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4D403" w14:textId="77777777" w:rsidR="00FA58C1" w:rsidRDefault="00FA58C1" w:rsidP="00D12FEB">
      <w:pPr>
        <w:pStyle w:val="E3Title"/>
      </w:pPr>
      <w:r>
        <w:rPr>
          <w:lang w:eastAsia="en-AU"/>
        </w:rPr>
        <mc:AlternateContent>
          <mc:Choice Requires="wps">
            <w:drawing>
              <wp:inline distT="0" distB="0" distL="0" distR="0" wp14:anchorId="21D4F118" wp14:editId="0131E556">
                <wp:extent cx="6158865" cy="1717040"/>
                <wp:effectExtent l="0" t="0" r="0" b="10160"/>
                <wp:docPr id="1" name="Text Box 1"/>
                <wp:cNvGraphicFramePr/>
                <a:graphic xmlns:a="http://schemas.openxmlformats.org/drawingml/2006/main">
                  <a:graphicData uri="http://schemas.microsoft.com/office/word/2010/wordprocessingShape">
                    <wps:wsp>
                      <wps:cNvSpPr txBox="1"/>
                      <wps:spPr>
                        <a:xfrm>
                          <a:off x="0" y="0"/>
                          <a:ext cx="6158865" cy="17170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D0FB3C" w14:textId="77777777" w:rsidR="00C733B5" w:rsidRDefault="00C733B5" w:rsidP="00FA58C1">
                            <w:pPr>
                              <w:pStyle w:val="E3Title"/>
                            </w:pPr>
                            <w:r w:rsidRPr="00666C5E">
                              <w:t>2016 Residential Lighting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1D4F118" id="_x0000_t202" coordsize="21600,21600" o:spt="202" path="m,l,21600r21600,l21600,xe">
                <v:stroke joinstyle="miter"/>
                <v:path gradientshapeok="t" o:connecttype="rect"/>
              </v:shapetype>
              <v:shape id="Text Box 1" o:spid="_x0000_s1026" type="#_x0000_t202" style="width:484.95pt;height:1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Ea0A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" filled="f" stroked="f">
                <v:textbox>
                  <w:txbxContent>
                    <w:p w14:paraId="69D0FB3C" w14:textId="77777777" w:rsidR="00C733B5" w:rsidRDefault="00C733B5" w:rsidP="00FA58C1">
                      <w:pPr>
                        <w:pStyle w:val="E3Title"/>
                      </w:pPr>
                      <w:r w:rsidRPr="00666C5E">
                        <w:t>2016 Residential Lighting Report</w:t>
                      </w:r>
                    </w:p>
                  </w:txbxContent>
                </v:textbox>
                <w10:anchorlock/>
              </v:shape>
            </w:pict>
          </mc:Fallback>
        </mc:AlternateContent>
      </w:r>
    </w:p>
    <w:p w14:paraId="6EF66049" w14:textId="77777777" w:rsidR="00FA58C1" w:rsidRDefault="00FA58C1" w:rsidP="00ED5DCA">
      <w:pPr>
        <w:pStyle w:val="E3Subtitle"/>
      </w:pPr>
      <w:bookmarkStart w:id="0" w:name="_Toc297565335"/>
      <w:bookmarkStart w:id="1" w:name="_Toc297565841"/>
    </w:p>
    <w:p w14:paraId="7CD8D19E" w14:textId="77777777" w:rsidR="00FA58C1" w:rsidRDefault="00FA58C1" w:rsidP="00ED5DCA">
      <w:pPr>
        <w:pStyle w:val="E3Subtitle"/>
      </w:pPr>
    </w:p>
    <w:p w14:paraId="24EE9967" w14:textId="77777777" w:rsidR="00FA58C1" w:rsidRDefault="00FA58C1" w:rsidP="00ED5DCA">
      <w:pPr>
        <w:pStyle w:val="E3Subtitle"/>
      </w:pPr>
    </w:p>
    <w:p w14:paraId="707FD9C2" w14:textId="77777777" w:rsidR="00FA58C1" w:rsidRDefault="00FA58C1" w:rsidP="00ED5DCA">
      <w:pPr>
        <w:pStyle w:val="E3Subtitle"/>
      </w:pPr>
    </w:p>
    <w:p w14:paraId="73D1E368" w14:textId="77777777" w:rsidR="00FA58C1" w:rsidRDefault="00FA58C1" w:rsidP="00ED5DCA">
      <w:pPr>
        <w:pStyle w:val="E3Subtitle"/>
      </w:pPr>
    </w:p>
    <w:p w14:paraId="560DF767" w14:textId="77777777" w:rsidR="00FA58C1" w:rsidRDefault="00FA58C1" w:rsidP="00ED5DCA">
      <w:pPr>
        <w:pStyle w:val="E3Subtitle"/>
      </w:pPr>
    </w:p>
    <w:p w14:paraId="70D91689" w14:textId="77777777" w:rsidR="00FA58C1" w:rsidRDefault="00FA58C1" w:rsidP="00ED5DCA">
      <w:pPr>
        <w:pStyle w:val="E3Subtitle"/>
      </w:pPr>
    </w:p>
    <w:bookmarkEnd w:id="0"/>
    <w:bookmarkEnd w:id="1"/>
    <w:p w14:paraId="53428A18" w14:textId="77777777" w:rsidR="00D14FB0" w:rsidRDefault="00FA58C1" w:rsidP="003C469D">
      <w:pPr>
        <w:pStyle w:val="E3InternalCoverPage"/>
      </w:pPr>
      <w:r>
        <w:rPr>
          <w:lang w:eastAsia="en-AU"/>
        </w:rPr>
        <mc:AlternateContent>
          <mc:Choice Requires="wps">
            <w:drawing>
              <wp:inline distT="0" distB="0" distL="0" distR="0" wp14:anchorId="7237CFE2" wp14:editId="622F016B">
                <wp:extent cx="5580380" cy="932943"/>
                <wp:effectExtent l="0" t="0" r="0" b="6985"/>
                <wp:docPr id="8" name="Text Box 8"/>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4A68DC" w14:textId="77777777" w:rsidR="00C733B5" w:rsidRDefault="00C733B5" w:rsidP="00FA58C1">
                            <w:pPr>
                              <w:pStyle w:val="E3Subtitle"/>
                            </w:pPr>
                            <w:r>
                              <w:t>Results of a lighting audit of</w:t>
                            </w:r>
                            <w:r w:rsidRPr="00666C5E">
                              <w:t xml:space="preserve"> 180 Australian homes </w:t>
                            </w:r>
                          </w:p>
                          <w:p w14:paraId="16A5AC59" w14:textId="77777777" w:rsidR="00C733B5" w:rsidRDefault="00C733B5" w:rsidP="00FA58C1">
                            <w:pPr>
                              <w:pStyle w:val="E3Subtitle"/>
                            </w:pPr>
                          </w:p>
                          <w:p w14:paraId="6CD17F70" w14:textId="02C646B4" w:rsidR="00C733B5" w:rsidRDefault="00680F2E" w:rsidP="00FA58C1">
                            <w:pPr>
                              <w:pStyle w:val="E3Subtitle"/>
                            </w:pPr>
                            <w:r>
                              <w:t>July</w:t>
                            </w:r>
                            <w:r w:rsidR="00C733B5" w:rsidRPr="00666C5E">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37CFE2" id="Text Box 8" o:spid="_x0000_s1027" type="#_x0000_t202"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" filled="f" stroked="f">
                <v:textbox>
                  <w:txbxContent>
                    <w:p w14:paraId="594A68DC" w14:textId="77777777" w:rsidR="00C733B5" w:rsidRDefault="00C733B5" w:rsidP="00FA58C1">
                      <w:pPr>
                        <w:pStyle w:val="E3Subtitle"/>
                      </w:pPr>
                      <w:r>
                        <w:t>Results of a lighting audit of</w:t>
                      </w:r>
                      <w:r w:rsidRPr="00666C5E">
                        <w:t xml:space="preserve"> 180 Australian homes </w:t>
                      </w:r>
                    </w:p>
                    <w:p w14:paraId="16A5AC59" w14:textId="77777777" w:rsidR="00C733B5" w:rsidRDefault="00C733B5" w:rsidP="00FA58C1">
                      <w:pPr>
                        <w:pStyle w:val="E3Subtitle"/>
                      </w:pPr>
                    </w:p>
                    <w:p w14:paraId="6CD17F70" w14:textId="02C646B4" w:rsidR="00C733B5" w:rsidRDefault="00680F2E" w:rsidP="00FA58C1">
                      <w:pPr>
                        <w:pStyle w:val="E3Subtitle"/>
                      </w:pPr>
                      <w:r>
                        <w:t>July</w:t>
                      </w:r>
                      <w:r w:rsidR="00C733B5" w:rsidRPr="00666C5E">
                        <w:t xml:space="preserve"> 2016</w:t>
                      </w:r>
                    </w:p>
                  </w:txbxContent>
                </v:textbox>
                <w10:anchorlock/>
              </v:shape>
            </w:pict>
          </mc:Fallback>
        </mc:AlternateContent>
      </w:r>
    </w:p>
    <w:p w14:paraId="3AB88C2B" w14:textId="77777777" w:rsidR="00D14FB0" w:rsidRDefault="00D14FB0" w:rsidP="003C469D">
      <w:pPr>
        <w:pStyle w:val="E3InternalCoverPage"/>
        <w:rPr>
          <w:rFonts w:ascii="Helvetica" w:hAnsi="Helvetica"/>
          <w:b/>
          <w:sz w:val="24"/>
        </w:rPr>
      </w:pPr>
      <w:r>
        <w:br w:type="page"/>
      </w:r>
    </w:p>
    <w:p w14:paraId="54E6121B" w14:textId="77777777" w:rsidR="00823F42" w:rsidRDefault="00823F42" w:rsidP="003C469D">
      <w:pPr>
        <w:pStyle w:val="E3InternalCoverPage"/>
        <w:sectPr w:rsidR="00823F42" w:rsidSect="00FA58C1">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6237" w:right="1134" w:bottom="1418" w:left="1985" w:header="709" w:footer="492" w:gutter="0"/>
          <w:cols w:space="720"/>
          <w:titlePg/>
          <w:docGrid w:linePitch="360"/>
        </w:sectPr>
      </w:pPr>
    </w:p>
    <w:p w14:paraId="6451C3AE" w14:textId="77777777" w:rsidR="009F17F9" w:rsidRPr="00A05D5E" w:rsidRDefault="009F17F9" w:rsidP="003C469D">
      <w:pPr>
        <w:pStyle w:val="E3InternalCoverPage"/>
      </w:pPr>
      <w:r w:rsidRPr="00A05D5E">
        <w:lastRenderedPageBreak/>
        <w:t xml:space="preserve">This work is licensed under the Creative Commons Attribution 3.0 Australia Licence. To view a copy of </w:t>
      </w:r>
      <w:r w:rsidR="00A05D5E">
        <w:br/>
      </w:r>
      <w:r w:rsidRPr="00A05D5E">
        <w:t xml:space="preserve">this license, visit </w:t>
      </w:r>
      <w:hyperlink r:id="rId13" w:history="1">
        <w:r w:rsidR="006D2C3A" w:rsidRPr="00A05D5E">
          <w:rPr>
            <w:rStyle w:val="Hyperlink"/>
          </w:rPr>
          <w:t>the creative commons website.</w:t>
        </w:r>
      </w:hyperlink>
    </w:p>
    <w:p w14:paraId="2FCCE71E" w14:textId="77777777" w:rsidR="009F17F9" w:rsidRPr="00A05D5E" w:rsidRDefault="009F17F9" w:rsidP="003C469D">
      <w:pPr>
        <w:pStyle w:val="E3InternalCoverPage"/>
      </w:pPr>
    </w:p>
    <w:p w14:paraId="62CB3BDE" w14:textId="77777777" w:rsidR="009F17F9" w:rsidRPr="00A05D5E" w:rsidRDefault="009F17F9" w:rsidP="003C469D">
      <w:pPr>
        <w:pStyle w:val="E3InternalCoverPage"/>
      </w:pPr>
      <w:r w:rsidRPr="00A05D5E">
        <w:t xml:space="preserve">The Department of Industry, Innovation and Science on behalf of the Equipment Energy Efficiency </w:t>
      </w:r>
      <w:r w:rsidR="003C469D">
        <w:br/>
      </w:r>
      <w:r w:rsidRPr="00A05D5E">
        <w:t xml:space="preserve">Program asserts the right to be recognised as author </w:t>
      </w:r>
      <w:r w:rsidR="003C469D">
        <w:br/>
      </w:r>
      <w:r w:rsidRPr="00A05D5E">
        <w:t xml:space="preserve">of the original material in the following manner: </w:t>
      </w:r>
    </w:p>
    <w:p w14:paraId="29C4A8EA" w14:textId="77777777" w:rsidR="009F17F9" w:rsidRPr="00A05D5E" w:rsidRDefault="009F17F9" w:rsidP="003C469D">
      <w:pPr>
        <w:pStyle w:val="E3InternalCoverPage"/>
      </w:pPr>
      <w:r w:rsidRPr="00A05D5E">
        <w:rPr>
          <w:lang w:eastAsia="en-AU"/>
        </w:rPr>
        <w:drawing>
          <wp:inline distT="0" distB="0" distL="0" distR="0" wp14:anchorId="4056560A" wp14:editId="4B2F9440">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7890D6BF" w14:textId="77777777" w:rsidR="009F17F9" w:rsidRPr="00A05D5E" w:rsidRDefault="009F17F9" w:rsidP="003C469D">
      <w:pPr>
        <w:pStyle w:val="E3InternalCoverPage"/>
      </w:pPr>
    </w:p>
    <w:p w14:paraId="678B5100" w14:textId="77777777" w:rsidR="00D12FEB" w:rsidRPr="00A05D5E" w:rsidRDefault="009F17F9" w:rsidP="003C469D">
      <w:pPr>
        <w:pStyle w:val="E3InternalCoverPage"/>
      </w:pPr>
      <w:r w:rsidRPr="00A05D5E">
        <w:t xml:space="preserve">© Commonwealth of Australia (Department of </w:t>
      </w:r>
      <w:r w:rsidRPr="00A05D5E">
        <w:br/>
        <w:t xml:space="preserve">Industry, Innovation and Science) </w:t>
      </w:r>
      <w:r w:rsidRPr="00A05D5E">
        <w:fldChar w:fldCharType="begin"/>
      </w:r>
      <w:r w:rsidRPr="00A05D5E">
        <w:instrText xml:space="preserve"> DATE \@ "yyyy" \* MERGEFORMAT </w:instrText>
      </w:r>
      <w:r w:rsidRPr="00A05D5E">
        <w:fldChar w:fldCharType="separate"/>
      </w:r>
      <w:r w:rsidR="0087521F">
        <w:t>2016</w:t>
      </w:r>
      <w:r w:rsidRPr="00A05D5E">
        <w:fldChar w:fldCharType="end"/>
      </w:r>
      <w:r w:rsidRPr="00A05D5E">
        <w:t>.</w:t>
      </w:r>
    </w:p>
    <w:p w14:paraId="66AF5154" w14:textId="3C210B8D" w:rsidR="009F17F9" w:rsidRPr="00A05D5E" w:rsidRDefault="009F17F9" w:rsidP="003C469D">
      <w:pPr>
        <w:pStyle w:val="E3InternalCoverPage"/>
        <w:spacing w:before="2640"/>
        <w:ind w:right="4111"/>
      </w:pPr>
      <w:r w:rsidRPr="00A05D5E">
        <w:t xml:space="preserve">material in this publication is provided for general </w:t>
      </w:r>
      <w:r w:rsidR="001A465A" w:rsidRPr="00A05D5E">
        <w:t xml:space="preserve">The </w:t>
      </w:r>
      <w:r w:rsidRPr="00A05D5E">
        <w:t>information only, and on the understanding that the Australian Government is providing professional advice. Before any action or decision is taken on the basis of this material the reader should obtain appropriate independent professional advice.</w:t>
      </w:r>
    </w:p>
    <w:p w14:paraId="6ECFE5AB" w14:textId="77777777" w:rsidR="009F17F9" w:rsidRPr="00A05D5E" w:rsidRDefault="009F17F9" w:rsidP="003C469D">
      <w:pPr>
        <w:pStyle w:val="E3InternalCoverPage"/>
        <w:ind w:right="3969"/>
      </w:pPr>
    </w:p>
    <w:p w14:paraId="38AACF60" w14:textId="77777777" w:rsidR="009F17F9" w:rsidRPr="00A05D5E" w:rsidRDefault="009F17F9" w:rsidP="003C469D">
      <w:pPr>
        <w:pStyle w:val="E3InternalCoverPage"/>
        <w:ind w:right="3969"/>
      </w:pPr>
      <w:r w:rsidRPr="00A05D5E">
        <w:t>This document is available at</w:t>
      </w:r>
      <w:hyperlink r:id="rId15" w:history="1">
        <w:r w:rsidR="006D2C3A" w:rsidRPr="00A05D5E">
          <w:rPr>
            <w:rStyle w:val="Hyperlink"/>
          </w:rPr>
          <w:t xml:space="preserve"> the Energy Rating website.</w:t>
        </w:r>
      </w:hyperlink>
    </w:p>
    <w:p w14:paraId="0BE27244" w14:textId="77777777" w:rsidR="009F17F9" w:rsidRPr="00A05D5E" w:rsidRDefault="009F17F9" w:rsidP="003C469D">
      <w:pPr>
        <w:pStyle w:val="E3InternalCoverPage"/>
        <w:ind w:right="3969"/>
      </w:pPr>
    </w:p>
    <w:p w14:paraId="09464CC2" w14:textId="77777777" w:rsidR="00A37E0E" w:rsidRPr="003C469D" w:rsidRDefault="009F17F9" w:rsidP="003C469D">
      <w:pPr>
        <w:pStyle w:val="E3InternalCoverPage"/>
        <w:sectPr w:rsidR="00A37E0E" w:rsidRPr="003C469D" w:rsidSect="00636F61">
          <w:headerReference w:type="first" r:id="rId16"/>
          <w:footerReference w:type="first" r:id="rId17"/>
          <w:pgSz w:w="11907" w:h="16840" w:code="9"/>
          <w:pgMar w:top="1134" w:right="1134" w:bottom="1418" w:left="1134" w:header="709" w:footer="709" w:gutter="0"/>
          <w:pgNumType w:fmt="lowerRoman"/>
          <w:cols w:space="720"/>
          <w:titlePg/>
          <w:docGrid w:linePitch="360"/>
        </w:sectPr>
      </w:pPr>
      <w:r w:rsidRPr="003C469D">
        <w:t xml:space="preserve">While reasonable efforts have been made to ensure that the contents of this publication are factually correct, E3 does not accept responsibility for the accuracy or completeness of the content, and shall not be liable for </w:t>
      </w:r>
      <w:r w:rsidRPr="003C469D">
        <w:lastRenderedPageBreak/>
        <w:t>any loss or damage that may be occasioned directly or indirectly through the use of, or reliance on, the contents of this publication.</w:t>
      </w:r>
      <w:r w:rsidR="00D14FB0" w:rsidRPr="003C469D">
        <w:t xml:space="preserve"> </w:t>
      </w:r>
    </w:p>
    <w:p w14:paraId="68FB6ED6" w14:textId="77777777" w:rsidR="00D56F30" w:rsidRDefault="003C469D" w:rsidP="003C469D">
      <w:pPr>
        <w:pStyle w:val="E3ChapterTitle"/>
      </w:pPr>
      <w:bookmarkStart w:id="3" w:name="_Toc458439456"/>
      <w:r>
        <w:lastRenderedPageBreak/>
        <w:t>Contents</w:t>
      </w:r>
      <w:bookmarkEnd w:id="3"/>
    </w:p>
    <w:p w14:paraId="52FDB72C" w14:textId="77777777" w:rsidR="00D056D8" w:rsidRDefault="005A16D8">
      <w:pPr>
        <w:pStyle w:val="TOC1"/>
        <w:rPr>
          <w:rFonts w:asciiTheme="minorHAnsi" w:eastAsiaTheme="minorEastAsia" w:hAnsiTheme="minorHAnsi" w:cstheme="minorBidi"/>
          <w:b w:val="0"/>
          <w:caps w:val="0"/>
          <w:noProof/>
          <w:color w:val="auto"/>
          <w:sz w:val="22"/>
          <w:szCs w:val="22"/>
          <w:lang w:eastAsia="en-AU"/>
        </w:rPr>
      </w:pPr>
      <w:r>
        <w:fldChar w:fldCharType="begin"/>
      </w:r>
      <w:r>
        <w:instrText xml:space="preserve"> TOC \f \t "Heading 1,2,Heading 2,3,Heading 3,4,E3 Chapter Title,1,E3 Heading 1,2,E3 Heading 2,3,E3 Heading 3,4,Title,1,E3 TOC Title,1,Back Cover Title,1" </w:instrText>
      </w:r>
      <w:r>
        <w:fldChar w:fldCharType="separate"/>
      </w:r>
      <w:r w:rsidR="00D056D8">
        <w:rPr>
          <w:noProof/>
        </w:rPr>
        <w:t>Contents</w:t>
      </w:r>
      <w:r w:rsidR="00D056D8">
        <w:rPr>
          <w:noProof/>
        </w:rPr>
        <w:tab/>
      </w:r>
      <w:r w:rsidR="00D056D8">
        <w:rPr>
          <w:noProof/>
        </w:rPr>
        <w:fldChar w:fldCharType="begin"/>
      </w:r>
      <w:r w:rsidR="00D056D8">
        <w:rPr>
          <w:noProof/>
        </w:rPr>
        <w:instrText xml:space="preserve"> PAGEREF _Toc458439456 \h </w:instrText>
      </w:r>
      <w:r w:rsidR="00D056D8">
        <w:rPr>
          <w:noProof/>
        </w:rPr>
      </w:r>
      <w:r w:rsidR="00D056D8">
        <w:rPr>
          <w:noProof/>
        </w:rPr>
        <w:fldChar w:fldCharType="separate"/>
      </w:r>
      <w:r w:rsidR="00114EEC">
        <w:rPr>
          <w:noProof/>
        </w:rPr>
        <w:t>iii</w:t>
      </w:r>
      <w:r w:rsidR="00D056D8">
        <w:rPr>
          <w:noProof/>
        </w:rPr>
        <w:fldChar w:fldCharType="end"/>
      </w:r>
    </w:p>
    <w:p w14:paraId="6A68FA29" w14:textId="11C71D39"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Executive Summary</w:t>
      </w:r>
      <w:r>
        <w:rPr>
          <w:noProof/>
        </w:rPr>
        <w:tab/>
      </w:r>
      <w:r>
        <w:rPr>
          <w:noProof/>
        </w:rPr>
        <w:fldChar w:fldCharType="begin"/>
      </w:r>
      <w:r>
        <w:rPr>
          <w:noProof/>
        </w:rPr>
        <w:instrText xml:space="preserve"> PAGEREF _Toc458439457 \h </w:instrText>
      </w:r>
      <w:r>
        <w:rPr>
          <w:noProof/>
        </w:rPr>
      </w:r>
      <w:r>
        <w:rPr>
          <w:noProof/>
        </w:rPr>
        <w:fldChar w:fldCharType="separate"/>
      </w:r>
      <w:r w:rsidR="00114EEC">
        <w:rPr>
          <w:noProof/>
        </w:rPr>
        <w:t>10</w:t>
      </w:r>
      <w:r>
        <w:rPr>
          <w:noProof/>
        </w:rPr>
        <w:fldChar w:fldCharType="end"/>
      </w:r>
    </w:p>
    <w:p w14:paraId="5851D54E"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Background</w:t>
      </w:r>
      <w:r>
        <w:rPr>
          <w:noProof/>
        </w:rPr>
        <w:tab/>
      </w:r>
      <w:r>
        <w:rPr>
          <w:noProof/>
        </w:rPr>
        <w:fldChar w:fldCharType="begin"/>
      </w:r>
      <w:r>
        <w:rPr>
          <w:noProof/>
        </w:rPr>
        <w:instrText xml:space="preserve"> PAGEREF _Toc458439458 \h </w:instrText>
      </w:r>
      <w:r>
        <w:rPr>
          <w:noProof/>
        </w:rPr>
      </w:r>
      <w:r>
        <w:rPr>
          <w:noProof/>
        </w:rPr>
        <w:fldChar w:fldCharType="separate"/>
      </w:r>
      <w:r w:rsidR="00114EEC">
        <w:rPr>
          <w:noProof/>
        </w:rPr>
        <w:t>10</w:t>
      </w:r>
      <w:r>
        <w:rPr>
          <w:noProof/>
        </w:rPr>
        <w:fldChar w:fldCharType="end"/>
      </w:r>
    </w:p>
    <w:p w14:paraId="5670E614"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Study Objectives</w:t>
      </w:r>
      <w:r>
        <w:rPr>
          <w:noProof/>
        </w:rPr>
        <w:tab/>
      </w:r>
      <w:r>
        <w:rPr>
          <w:noProof/>
        </w:rPr>
        <w:fldChar w:fldCharType="begin"/>
      </w:r>
      <w:r>
        <w:rPr>
          <w:noProof/>
        </w:rPr>
        <w:instrText xml:space="preserve"> PAGEREF _Toc458439459 \h </w:instrText>
      </w:r>
      <w:r>
        <w:rPr>
          <w:noProof/>
        </w:rPr>
      </w:r>
      <w:r>
        <w:rPr>
          <w:noProof/>
        </w:rPr>
        <w:fldChar w:fldCharType="separate"/>
      </w:r>
      <w:r w:rsidR="00114EEC">
        <w:rPr>
          <w:noProof/>
        </w:rPr>
        <w:t>10</w:t>
      </w:r>
      <w:r>
        <w:rPr>
          <w:noProof/>
        </w:rPr>
        <w:fldChar w:fldCharType="end"/>
      </w:r>
    </w:p>
    <w:p w14:paraId="443777D0"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Project Scope and Methodology</w:t>
      </w:r>
      <w:r>
        <w:rPr>
          <w:noProof/>
        </w:rPr>
        <w:tab/>
      </w:r>
      <w:r>
        <w:rPr>
          <w:noProof/>
        </w:rPr>
        <w:fldChar w:fldCharType="begin"/>
      </w:r>
      <w:r>
        <w:rPr>
          <w:noProof/>
        </w:rPr>
        <w:instrText xml:space="preserve"> PAGEREF _Toc458439460 \h </w:instrText>
      </w:r>
      <w:r>
        <w:rPr>
          <w:noProof/>
        </w:rPr>
      </w:r>
      <w:r>
        <w:rPr>
          <w:noProof/>
        </w:rPr>
        <w:fldChar w:fldCharType="separate"/>
      </w:r>
      <w:r w:rsidR="00114EEC">
        <w:rPr>
          <w:noProof/>
        </w:rPr>
        <w:t>10</w:t>
      </w:r>
      <w:r>
        <w:rPr>
          <w:noProof/>
        </w:rPr>
        <w:fldChar w:fldCharType="end"/>
      </w:r>
    </w:p>
    <w:p w14:paraId="1EFC4BA5"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Key Results</w:t>
      </w:r>
      <w:r>
        <w:rPr>
          <w:noProof/>
        </w:rPr>
        <w:tab/>
      </w:r>
      <w:r>
        <w:rPr>
          <w:noProof/>
        </w:rPr>
        <w:fldChar w:fldCharType="begin"/>
      </w:r>
      <w:r>
        <w:rPr>
          <w:noProof/>
        </w:rPr>
        <w:instrText xml:space="preserve"> PAGEREF _Toc458439461 \h </w:instrText>
      </w:r>
      <w:r>
        <w:rPr>
          <w:noProof/>
        </w:rPr>
      </w:r>
      <w:r>
        <w:rPr>
          <w:noProof/>
        </w:rPr>
        <w:fldChar w:fldCharType="separate"/>
      </w:r>
      <w:r w:rsidR="00114EEC">
        <w:rPr>
          <w:noProof/>
        </w:rPr>
        <w:t>12</w:t>
      </w:r>
      <w:r>
        <w:rPr>
          <w:noProof/>
        </w:rPr>
        <w:fldChar w:fldCharType="end"/>
      </w:r>
    </w:p>
    <w:p w14:paraId="4FEEADB1"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Comparison with 2010 Audit</w:t>
      </w:r>
      <w:r>
        <w:rPr>
          <w:noProof/>
        </w:rPr>
        <w:tab/>
      </w:r>
      <w:r>
        <w:rPr>
          <w:noProof/>
        </w:rPr>
        <w:fldChar w:fldCharType="begin"/>
      </w:r>
      <w:r>
        <w:rPr>
          <w:noProof/>
        </w:rPr>
        <w:instrText xml:space="preserve"> PAGEREF _Toc458439462 \h </w:instrText>
      </w:r>
      <w:r>
        <w:rPr>
          <w:noProof/>
        </w:rPr>
      </w:r>
      <w:r>
        <w:rPr>
          <w:noProof/>
        </w:rPr>
        <w:fldChar w:fldCharType="separate"/>
      </w:r>
      <w:r w:rsidR="00114EEC">
        <w:rPr>
          <w:noProof/>
        </w:rPr>
        <w:t>17</w:t>
      </w:r>
      <w:r>
        <w:rPr>
          <w:noProof/>
        </w:rPr>
        <w:fldChar w:fldCharType="end"/>
      </w:r>
    </w:p>
    <w:p w14:paraId="128A3459"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Conclusions</w:t>
      </w:r>
      <w:r>
        <w:rPr>
          <w:noProof/>
        </w:rPr>
        <w:tab/>
      </w:r>
      <w:r>
        <w:rPr>
          <w:noProof/>
        </w:rPr>
        <w:fldChar w:fldCharType="begin"/>
      </w:r>
      <w:r>
        <w:rPr>
          <w:noProof/>
        </w:rPr>
        <w:instrText xml:space="preserve"> PAGEREF _Toc458439463 \h </w:instrText>
      </w:r>
      <w:r>
        <w:rPr>
          <w:noProof/>
        </w:rPr>
      </w:r>
      <w:r>
        <w:rPr>
          <w:noProof/>
        </w:rPr>
        <w:fldChar w:fldCharType="separate"/>
      </w:r>
      <w:r w:rsidR="00114EEC">
        <w:rPr>
          <w:noProof/>
        </w:rPr>
        <w:t>21</w:t>
      </w:r>
      <w:r>
        <w:rPr>
          <w:noProof/>
        </w:rPr>
        <w:fldChar w:fldCharType="end"/>
      </w:r>
    </w:p>
    <w:p w14:paraId="5B06F407"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1. Introduction</w:t>
      </w:r>
      <w:r>
        <w:rPr>
          <w:noProof/>
        </w:rPr>
        <w:tab/>
      </w:r>
      <w:r>
        <w:rPr>
          <w:noProof/>
        </w:rPr>
        <w:fldChar w:fldCharType="begin"/>
      </w:r>
      <w:r>
        <w:rPr>
          <w:noProof/>
        </w:rPr>
        <w:instrText xml:space="preserve"> PAGEREF _Toc458439464 \h </w:instrText>
      </w:r>
      <w:r>
        <w:rPr>
          <w:noProof/>
        </w:rPr>
      </w:r>
      <w:r>
        <w:rPr>
          <w:noProof/>
        </w:rPr>
        <w:fldChar w:fldCharType="separate"/>
      </w:r>
      <w:r w:rsidR="00114EEC">
        <w:rPr>
          <w:noProof/>
        </w:rPr>
        <w:t>23</w:t>
      </w:r>
      <w:r>
        <w:rPr>
          <w:noProof/>
        </w:rPr>
        <w:fldChar w:fldCharType="end"/>
      </w:r>
    </w:p>
    <w:p w14:paraId="34CC8523"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Background</w:t>
      </w:r>
      <w:r>
        <w:rPr>
          <w:noProof/>
        </w:rPr>
        <w:tab/>
      </w:r>
      <w:r>
        <w:rPr>
          <w:noProof/>
        </w:rPr>
        <w:fldChar w:fldCharType="begin"/>
      </w:r>
      <w:r>
        <w:rPr>
          <w:noProof/>
        </w:rPr>
        <w:instrText xml:space="preserve"> PAGEREF _Toc458439465 \h </w:instrText>
      </w:r>
      <w:r>
        <w:rPr>
          <w:noProof/>
        </w:rPr>
      </w:r>
      <w:r>
        <w:rPr>
          <w:noProof/>
        </w:rPr>
        <w:fldChar w:fldCharType="separate"/>
      </w:r>
      <w:r w:rsidR="00114EEC">
        <w:rPr>
          <w:noProof/>
        </w:rPr>
        <w:t>23</w:t>
      </w:r>
      <w:r>
        <w:rPr>
          <w:noProof/>
        </w:rPr>
        <w:fldChar w:fldCharType="end"/>
      </w:r>
    </w:p>
    <w:p w14:paraId="251C6C54"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Study Objectives</w:t>
      </w:r>
      <w:r>
        <w:rPr>
          <w:noProof/>
        </w:rPr>
        <w:tab/>
      </w:r>
      <w:r>
        <w:rPr>
          <w:noProof/>
        </w:rPr>
        <w:fldChar w:fldCharType="begin"/>
      </w:r>
      <w:r>
        <w:rPr>
          <w:noProof/>
        </w:rPr>
        <w:instrText xml:space="preserve"> PAGEREF _Toc458439466 \h </w:instrText>
      </w:r>
      <w:r>
        <w:rPr>
          <w:noProof/>
        </w:rPr>
      </w:r>
      <w:r>
        <w:rPr>
          <w:noProof/>
        </w:rPr>
        <w:fldChar w:fldCharType="separate"/>
      </w:r>
      <w:r w:rsidR="00114EEC">
        <w:rPr>
          <w:noProof/>
        </w:rPr>
        <w:t>2</w:t>
      </w:r>
      <w:r>
        <w:rPr>
          <w:noProof/>
        </w:rPr>
        <w:fldChar w:fldCharType="end"/>
      </w:r>
    </w:p>
    <w:p w14:paraId="4E749979"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Project Tasks and Outputs</w:t>
      </w:r>
      <w:r>
        <w:rPr>
          <w:noProof/>
        </w:rPr>
        <w:tab/>
      </w:r>
      <w:r>
        <w:rPr>
          <w:noProof/>
        </w:rPr>
        <w:fldChar w:fldCharType="begin"/>
      </w:r>
      <w:r>
        <w:rPr>
          <w:noProof/>
        </w:rPr>
        <w:instrText xml:space="preserve"> PAGEREF _Toc458439467 \h </w:instrText>
      </w:r>
      <w:r>
        <w:rPr>
          <w:noProof/>
        </w:rPr>
      </w:r>
      <w:r>
        <w:rPr>
          <w:noProof/>
        </w:rPr>
        <w:fldChar w:fldCharType="separate"/>
      </w:r>
      <w:r w:rsidR="00114EEC">
        <w:rPr>
          <w:noProof/>
        </w:rPr>
        <w:t>3</w:t>
      </w:r>
      <w:r>
        <w:rPr>
          <w:noProof/>
        </w:rPr>
        <w:fldChar w:fldCharType="end"/>
      </w:r>
    </w:p>
    <w:p w14:paraId="6A309151"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Acknowledgements</w:t>
      </w:r>
      <w:r>
        <w:rPr>
          <w:noProof/>
        </w:rPr>
        <w:tab/>
      </w:r>
      <w:r>
        <w:rPr>
          <w:noProof/>
        </w:rPr>
        <w:fldChar w:fldCharType="begin"/>
      </w:r>
      <w:r>
        <w:rPr>
          <w:noProof/>
        </w:rPr>
        <w:instrText xml:space="preserve"> PAGEREF _Toc458439468 \h </w:instrText>
      </w:r>
      <w:r>
        <w:rPr>
          <w:noProof/>
        </w:rPr>
      </w:r>
      <w:r>
        <w:rPr>
          <w:noProof/>
        </w:rPr>
        <w:fldChar w:fldCharType="separate"/>
      </w:r>
      <w:r w:rsidR="00114EEC">
        <w:rPr>
          <w:noProof/>
        </w:rPr>
        <w:t>3</w:t>
      </w:r>
      <w:r>
        <w:rPr>
          <w:noProof/>
        </w:rPr>
        <w:fldChar w:fldCharType="end"/>
      </w:r>
    </w:p>
    <w:p w14:paraId="6443D2E0"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2. Methodology</w:t>
      </w:r>
      <w:r>
        <w:rPr>
          <w:noProof/>
        </w:rPr>
        <w:tab/>
      </w:r>
      <w:r>
        <w:rPr>
          <w:noProof/>
        </w:rPr>
        <w:fldChar w:fldCharType="begin"/>
      </w:r>
      <w:r>
        <w:rPr>
          <w:noProof/>
        </w:rPr>
        <w:instrText xml:space="preserve"> PAGEREF _Toc458439469 \h </w:instrText>
      </w:r>
      <w:r>
        <w:rPr>
          <w:noProof/>
        </w:rPr>
      </w:r>
      <w:r>
        <w:rPr>
          <w:noProof/>
        </w:rPr>
        <w:fldChar w:fldCharType="separate"/>
      </w:r>
      <w:r w:rsidR="00114EEC">
        <w:rPr>
          <w:noProof/>
        </w:rPr>
        <w:t>1</w:t>
      </w:r>
      <w:r>
        <w:rPr>
          <w:noProof/>
        </w:rPr>
        <w:fldChar w:fldCharType="end"/>
      </w:r>
    </w:p>
    <w:p w14:paraId="18FDBE48"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Introduction</w:t>
      </w:r>
      <w:r>
        <w:rPr>
          <w:noProof/>
        </w:rPr>
        <w:tab/>
      </w:r>
      <w:r>
        <w:rPr>
          <w:noProof/>
        </w:rPr>
        <w:fldChar w:fldCharType="begin"/>
      </w:r>
      <w:r>
        <w:rPr>
          <w:noProof/>
        </w:rPr>
        <w:instrText xml:space="preserve"> PAGEREF _Toc458439470 \h </w:instrText>
      </w:r>
      <w:r>
        <w:rPr>
          <w:noProof/>
        </w:rPr>
      </w:r>
      <w:r>
        <w:rPr>
          <w:noProof/>
        </w:rPr>
        <w:fldChar w:fldCharType="separate"/>
      </w:r>
      <w:r w:rsidR="00114EEC">
        <w:rPr>
          <w:noProof/>
        </w:rPr>
        <w:t>1</w:t>
      </w:r>
      <w:r>
        <w:rPr>
          <w:noProof/>
        </w:rPr>
        <w:fldChar w:fldCharType="end"/>
      </w:r>
    </w:p>
    <w:p w14:paraId="5979A101"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Methodology Overview</w:t>
      </w:r>
      <w:r>
        <w:rPr>
          <w:noProof/>
        </w:rPr>
        <w:tab/>
      </w:r>
      <w:r>
        <w:rPr>
          <w:noProof/>
        </w:rPr>
        <w:fldChar w:fldCharType="begin"/>
      </w:r>
      <w:r>
        <w:rPr>
          <w:noProof/>
        </w:rPr>
        <w:instrText xml:space="preserve"> PAGEREF _Toc458439471 \h </w:instrText>
      </w:r>
      <w:r>
        <w:rPr>
          <w:noProof/>
        </w:rPr>
      </w:r>
      <w:r>
        <w:rPr>
          <w:noProof/>
        </w:rPr>
        <w:fldChar w:fldCharType="separate"/>
      </w:r>
      <w:r w:rsidR="00114EEC">
        <w:rPr>
          <w:noProof/>
        </w:rPr>
        <w:t>2</w:t>
      </w:r>
      <w:r>
        <w:rPr>
          <w:noProof/>
        </w:rPr>
        <w:fldChar w:fldCharType="end"/>
      </w:r>
    </w:p>
    <w:p w14:paraId="2A227CD4"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Sample Households</w:t>
      </w:r>
      <w:r>
        <w:rPr>
          <w:noProof/>
        </w:rPr>
        <w:tab/>
      </w:r>
      <w:r>
        <w:rPr>
          <w:noProof/>
        </w:rPr>
        <w:fldChar w:fldCharType="begin"/>
      </w:r>
      <w:r>
        <w:rPr>
          <w:noProof/>
        </w:rPr>
        <w:instrText xml:space="preserve"> PAGEREF _Toc458439472 \h </w:instrText>
      </w:r>
      <w:r>
        <w:rPr>
          <w:noProof/>
        </w:rPr>
      </w:r>
      <w:r>
        <w:rPr>
          <w:noProof/>
        </w:rPr>
        <w:fldChar w:fldCharType="separate"/>
      </w:r>
      <w:r w:rsidR="00114EEC">
        <w:rPr>
          <w:noProof/>
        </w:rPr>
        <w:t>3</w:t>
      </w:r>
      <w:r>
        <w:rPr>
          <w:noProof/>
        </w:rPr>
        <w:fldChar w:fldCharType="end"/>
      </w:r>
    </w:p>
    <w:p w14:paraId="081BA636"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Household Recruitment and Demographics</w:t>
      </w:r>
      <w:r>
        <w:rPr>
          <w:noProof/>
        </w:rPr>
        <w:tab/>
      </w:r>
      <w:r>
        <w:rPr>
          <w:noProof/>
        </w:rPr>
        <w:fldChar w:fldCharType="begin"/>
      </w:r>
      <w:r>
        <w:rPr>
          <w:noProof/>
        </w:rPr>
        <w:instrText xml:space="preserve"> PAGEREF _Toc458439473 \h </w:instrText>
      </w:r>
      <w:r>
        <w:rPr>
          <w:noProof/>
        </w:rPr>
      </w:r>
      <w:r>
        <w:rPr>
          <w:noProof/>
        </w:rPr>
        <w:fldChar w:fldCharType="separate"/>
      </w:r>
      <w:r w:rsidR="00114EEC">
        <w:rPr>
          <w:noProof/>
        </w:rPr>
        <w:t>3</w:t>
      </w:r>
      <w:r>
        <w:rPr>
          <w:noProof/>
        </w:rPr>
        <w:fldChar w:fldCharType="end"/>
      </w:r>
    </w:p>
    <w:p w14:paraId="27C42D40"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Balancing the Household Sample</w:t>
      </w:r>
      <w:r>
        <w:rPr>
          <w:noProof/>
        </w:rPr>
        <w:tab/>
      </w:r>
      <w:r>
        <w:rPr>
          <w:noProof/>
        </w:rPr>
        <w:fldChar w:fldCharType="begin"/>
      </w:r>
      <w:r>
        <w:rPr>
          <w:noProof/>
        </w:rPr>
        <w:instrText xml:space="preserve"> PAGEREF _Toc458439474 \h </w:instrText>
      </w:r>
      <w:r>
        <w:rPr>
          <w:noProof/>
        </w:rPr>
      </w:r>
      <w:r>
        <w:rPr>
          <w:noProof/>
        </w:rPr>
        <w:fldChar w:fldCharType="separate"/>
      </w:r>
      <w:r w:rsidR="00114EEC">
        <w:rPr>
          <w:noProof/>
        </w:rPr>
        <w:t>4</w:t>
      </w:r>
      <w:r>
        <w:rPr>
          <w:noProof/>
        </w:rPr>
        <w:fldChar w:fldCharType="end"/>
      </w:r>
    </w:p>
    <w:p w14:paraId="2C08BC9A"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Householder Questionnaire</w:t>
      </w:r>
      <w:r>
        <w:rPr>
          <w:noProof/>
        </w:rPr>
        <w:tab/>
      </w:r>
      <w:r>
        <w:rPr>
          <w:noProof/>
        </w:rPr>
        <w:fldChar w:fldCharType="begin"/>
      </w:r>
      <w:r>
        <w:rPr>
          <w:noProof/>
        </w:rPr>
        <w:instrText xml:space="preserve"> PAGEREF _Toc458439475 \h </w:instrText>
      </w:r>
      <w:r>
        <w:rPr>
          <w:noProof/>
        </w:rPr>
      </w:r>
      <w:r>
        <w:rPr>
          <w:noProof/>
        </w:rPr>
        <w:fldChar w:fldCharType="separate"/>
      </w:r>
      <w:r w:rsidR="00114EEC">
        <w:rPr>
          <w:noProof/>
        </w:rPr>
        <w:t>5</w:t>
      </w:r>
      <w:r>
        <w:rPr>
          <w:noProof/>
        </w:rPr>
        <w:fldChar w:fldCharType="end"/>
      </w:r>
    </w:p>
    <w:p w14:paraId="66383D4E"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Use of Lighting</w:t>
      </w:r>
      <w:r>
        <w:rPr>
          <w:noProof/>
        </w:rPr>
        <w:tab/>
      </w:r>
      <w:r>
        <w:rPr>
          <w:noProof/>
        </w:rPr>
        <w:fldChar w:fldCharType="begin"/>
      </w:r>
      <w:r>
        <w:rPr>
          <w:noProof/>
        </w:rPr>
        <w:instrText xml:space="preserve"> PAGEREF _Toc458439476 \h </w:instrText>
      </w:r>
      <w:r>
        <w:rPr>
          <w:noProof/>
        </w:rPr>
      </w:r>
      <w:r>
        <w:rPr>
          <w:noProof/>
        </w:rPr>
        <w:fldChar w:fldCharType="separate"/>
      </w:r>
      <w:r w:rsidR="00114EEC">
        <w:rPr>
          <w:noProof/>
        </w:rPr>
        <w:t>5</w:t>
      </w:r>
      <w:r>
        <w:rPr>
          <w:noProof/>
        </w:rPr>
        <w:fldChar w:fldCharType="end"/>
      </w:r>
    </w:p>
    <w:p w14:paraId="1694BF9E"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3. Overall Results</w:t>
      </w:r>
      <w:r>
        <w:rPr>
          <w:noProof/>
        </w:rPr>
        <w:tab/>
      </w:r>
      <w:r>
        <w:rPr>
          <w:noProof/>
        </w:rPr>
        <w:fldChar w:fldCharType="begin"/>
      </w:r>
      <w:r>
        <w:rPr>
          <w:noProof/>
        </w:rPr>
        <w:instrText xml:space="preserve"> PAGEREF _Toc458439477 \h </w:instrText>
      </w:r>
      <w:r>
        <w:rPr>
          <w:noProof/>
        </w:rPr>
      </w:r>
      <w:r>
        <w:rPr>
          <w:noProof/>
        </w:rPr>
        <w:fldChar w:fldCharType="separate"/>
      </w:r>
      <w:r w:rsidR="00114EEC">
        <w:rPr>
          <w:noProof/>
        </w:rPr>
        <w:t>7</w:t>
      </w:r>
      <w:r>
        <w:rPr>
          <w:noProof/>
        </w:rPr>
        <w:fldChar w:fldCharType="end"/>
      </w:r>
    </w:p>
    <w:p w14:paraId="6387C18D"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Key Findings</w:t>
      </w:r>
      <w:r>
        <w:rPr>
          <w:noProof/>
        </w:rPr>
        <w:tab/>
      </w:r>
      <w:r>
        <w:rPr>
          <w:noProof/>
        </w:rPr>
        <w:fldChar w:fldCharType="begin"/>
      </w:r>
      <w:r>
        <w:rPr>
          <w:noProof/>
        </w:rPr>
        <w:instrText xml:space="preserve"> PAGEREF _Toc458439478 \h </w:instrText>
      </w:r>
      <w:r>
        <w:rPr>
          <w:noProof/>
        </w:rPr>
      </w:r>
      <w:r>
        <w:rPr>
          <w:noProof/>
        </w:rPr>
        <w:fldChar w:fldCharType="separate"/>
      </w:r>
      <w:r w:rsidR="00114EEC">
        <w:rPr>
          <w:noProof/>
        </w:rPr>
        <w:t>7</w:t>
      </w:r>
      <w:r>
        <w:rPr>
          <w:noProof/>
        </w:rPr>
        <w:fldChar w:fldCharType="end"/>
      </w:r>
    </w:p>
    <w:p w14:paraId="6A191E0E"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Whole House Overview</w:t>
      </w:r>
      <w:r>
        <w:rPr>
          <w:noProof/>
        </w:rPr>
        <w:tab/>
      </w:r>
      <w:r>
        <w:rPr>
          <w:noProof/>
        </w:rPr>
        <w:fldChar w:fldCharType="begin"/>
      </w:r>
      <w:r>
        <w:rPr>
          <w:noProof/>
        </w:rPr>
        <w:instrText xml:space="preserve"> PAGEREF _Toc458439479 \h </w:instrText>
      </w:r>
      <w:r>
        <w:rPr>
          <w:noProof/>
        </w:rPr>
      </w:r>
      <w:r>
        <w:rPr>
          <w:noProof/>
        </w:rPr>
        <w:fldChar w:fldCharType="separate"/>
      </w:r>
      <w:r w:rsidR="00114EEC">
        <w:rPr>
          <w:noProof/>
        </w:rPr>
        <w:t>8</w:t>
      </w:r>
      <w:r>
        <w:rPr>
          <w:noProof/>
        </w:rPr>
        <w:fldChar w:fldCharType="end"/>
      </w:r>
    </w:p>
    <w:p w14:paraId="60A2E523"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Technology Overview</w:t>
      </w:r>
      <w:r>
        <w:rPr>
          <w:noProof/>
        </w:rPr>
        <w:tab/>
      </w:r>
      <w:r>
        <w:rPr>
          <w:noProof/>
        </w:rPr>
        <w:fldChar w:fldCharType="begin"/>
      </w:r>
      <w:r>
        <w:rPr>
          <w:noProof/>
        </w:rPr>
        <w:instrText xml:space="preserve"> PAGEREF _Toc458439480 \h </w:instrText>
      </w:r>
      <w:r>
        <w:rPr>
          <w:noProof/>
        </w:rPr>
      </w:r>
      <w:r>
        <w:rPr>
          <w:noProof/>
        </w:rPr>
        <w:fldChar w:fldCharType="separate"/>
      </w:r>
      <w:r w:rsidR="00114EEC">
        <w:rPr>
          <w:noProof/>
        </w:rPr>
        <w:t>10</w:t>
      </w:r>
      <w:r>
        <w:rPr>
          <w:noProof/>
        </w:rPr>
        <w:fldChar w:fldCharType="end"/>
      </w:r>
    </w:p>
    <w:p w14:paraId="643D58B0"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Frequency Distributions of Key Parameters</w:t>
      </w:r>
      <w:r>
        <w:rPr>
          <w:noProof/>
        </w:rPr>
        <w:tab/>
      </w:r>
      <w:r>
        <w:rPr>
          <w:noProof/>
        </w:rPr>
        <w:fldChar w:fldCharType="begin"/>
      </w:r>
      <w:r>
        <w:rPr>
          <w:noProof/>
        </w:rPr>
        <w:instrText xml:space="preserve"> PAGEREF _Toc458439481 \h </w:instrText>
      </w:r>
      <w:r>
        <w:rPr>
          <w:noProof/>
        </w:rPr>
      </w:r>
      <w:r>
        <w:rPr>
          <w:noProof/>
        </w:rPr>
        <w:fldChar w:fldCharType="separate"/>
      </w:r>
      <w:r w:rsidR="00114EEC">
        <w:rPr>
          <w:noProof/>
        </w:rPr>
        <w:t>15</w:t>
      </w:r>
      <w:r>
        <w:rPr>
          <w:noProof/>
        </w:rPr>
        <w:fldChar w:fldCharType="end"/>
      </w:r>
    </w:p>
    <w:p w14:paraId="20804423"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Fixed and Plug-in Lamps</w:t>
      </w:r>
      <w:r>
        <w:rPr>
          <w:noProof/>
        </w:rPr>
        <w:tab/>
      </w:r>
      <w:r>
        <w:rPr>
          <w:noProof/>
        </w:rPr>
        <w:fldChar w:fldCharType="begin"/>
      </w:r>
      <w:r>
        <w:rPr>
          <w:noProof/>
        </w:rPr>
        <w:instrText xml:space="preserve"> PAGEREF _Toc458439482 \h </w:instrText>
      </w:r>
      <w:r>
        <w:rPr>
          <w:noProof/>
        </w:rPr>
      </w:r>
      <w:r>
        <w:rPr>
          <w:noProof/>
        </w:rPr>
        <w:fldChar w:fldCharType="separate"/>
      </w:r>
      <w:r w:rsidR="00114EEC">
        <w:rPr>
          <w:noProof/>
        </w:rPr>
        <w:t>21</w:t>
      </w:r>
      <w:r>
        <w:rPr>
          <w:noProof/>
        </w:rPr>
        <w:fldChar w:fldCharType="end"/>
      </w:r>
    </w:p>
    <w:p w14:paraId="73C2B147"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Overall Lighting Efficacy</w:t>
      </w:r>
      <w:r>
        <w:rPr>
          <w:noProof/>
        </w:rPr>
        <w:tab/>
      </w:r>
      <w:r>
        <w:rPr>
          <w:noProof/>
        </w:rPr>
        <w:fldChar w:fldCharType="begin"/>
      </w:r>
      <w:r>
        <w:rPr>
          <w:noProof/>
        </w:rPr>
        <w:instrText xml:space="preserve"> PAGEREF _Toc458439483 \h </w:instrText>
      </w:r>
      <w:r>
        <w:rPr>
          <w:noProof/>
        </w:rPr>
      </w:r>
      <w:r>
        <w:rPr>
          <w:noProof/>
        </w:rPr>
        <w:fldChar w:fldCharType="separate"/>
      </w:r>
      <w:r w:rsidR="00114EEC">
        <w:rPr>
          <w:noProof/>
        </w:rPr>
        <w:t>21</w:t>
      </w:r>
      <w:r>
        <w:rPr>
          <w:noProof/>
        </w:rPr>
        <w:fldChar w:fldCharType="end"/>
      </w:r>
    </w:p>
    <w:p w14:paraId="0F17E456"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Comparison by Region</w:t>
      </w:r>
      <w:r>
        <w:rPr>
          <w:noProof/>
        </w:rPr>
        <w:tab/>
      </w:r>
      <w:r>
        <w:rPr>
          <w:noProof/>
        </w:rPr>
        <w:fldChar w:fldCharType="begin"/>
      </w:r>
      <w:r>
        <w:rPr>
          <w:noProof/>
        </w:rPr>
        <w:instrText xml:space="preserve"> PAGEREF _Toc458439484 \h </w:instrText>
      </w:r>
      <w:r>
        <w:rPr>
          <w:noProof/>
        </w:rPr>
      </w:r>
      <w:r>
        <w:rPr>
          <w:noProof/>
        </w:rPr>
        <w:fldChar w:fldCharType="separate"/>
      </w:r>
      <w:r w:rsidR="00114EEC">
        <w:rPr>
          <w:noProof/>
        </w:rPr>
        <w:t>25</w:t>
      </w:r>
      <w:r>
        <w:rPr>
          <w:noProof/>
        </w:rPr>
        <w:fldChar w:fldCharType="end"/>
      </w:r>
    </w:p>
    <w:p w14:paraId="229F6E2B"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4. Detailed Results by Room Type</w:t>
      </w:r>
      <w:r>
        <w:rPr>
          <w:noProof/>
        </w:rPr>
        <w:tab/>
      </w:r>
      <w:r>
        <w:rPr>
          <w:noProof/>
        </w:rPr>
        <w:fldChar w:fldCharType="begin"/>
      </w:r>
      <w:r>
        <w:rPr>
          <w:noProof/>
        </w:rPr>
        <w:instrText xml:space="preserve"> PAGEREF _Toc458439485 \h </w:instrText>
      </w:r>
      <w:r>
        <w:rPr>
          <w:noProof/>
        </w:rPr>
      </w:r>
      <w:r>
        <w:rPr>
          <w:noProof/>
        </w:rPr>
        <w:fldChar w:fldCharType="separate"/>
      </w:r>
      <w:r w:rsidR="00114EEC">
        <w:rPr>
          <w:noProof/>
        </w:rPr>
        <w:t>30</w:t>
      </w:r>
      <w:r>
        <w:rPr>
          <w:noProof/>
        </w:rPr>
        <w:fldChar w:fldCharType="end"/>
      </w:r>
    </w:p>
    <w:p w14:paraId="59522091"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Overview</w:t>
      </w:r>
      <w:r>
        <w:rPr>
          <w:noProof/>
        </w:rPr>
        <w:tab/>
      </w:r>
      <w:r>
        <w:rPr>
          <w:noProof/>
        </w:rPr>
        <w:fldChar w:fldCharType="begin"/>
      </w:r>
      <w:r>
        <w:rPr>
          <w:noProof/>
        </w:rPr>
        <w:instrText xml:space="preserve"> PAGEREF _Toc458439486 \h </w:instrText>
      </w:r>
      <w:r>
        <w:rPr>
          <w:noProof/>
        </w:rPr>
      </w:r>
      <w:r>
        <w:rPr>
          <w:noProof/>
        </w:rPr>
        <w:fldChar w:fldCharType="separate"/>
      </w:r>
      <w:r w:rsidR="00114EEC">
        <w:rPr>
          <w:noProof/>
        </w:rPr>
        <w:t>30</w:t>
      </w:r>
      <w:r>
        <w:rPr>
          <w:noProof/>
        </w:rPr>
        <w:fldChar w:fldCharType="end"/>
      </w:r>
    </w:p>
    <w:p w14:paraId="3EB83650"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Living</w:t>
      </w:r>
      <w:r>
        <w:rPr>
          <w:noProof/>
        </w:rPr>
        <w:tab/>
      </w:r>
      <w:r>
        <w:rPr>
          <w:noProof/>
        </w:rPr>
        <w:fldChar w:fldCharType="begin"/>
      </w:r>
      <w:r>
        <w:rPr>
          <w:noProof/>
        </w:rPr>
        <w:instrText xml:space="preserve"> PAGEREF _Toc458439487 \h </w:instrText>
      </w:r>
      <w:r>
        <w:rPr>
          <w:noProof/>
        </w:rPr>
      </w:r>
      <w:r>
        <w:rPr>
          <w:noProof/>
        </w:rPr>
        <w:fldChar w:fldCharType="separate"/>
      </w:r>
      <w:r w:rsidR="00114EEC">
        <w:rPr>
          <w:noProof/>
        </w:rPr>
        <w:t>33</w:t>
      </w:r>
      <w:r>
        <w:rPr>
          <w:noProof/>
        </w:rPr>
        <w:fldChar w:fldCharType="end"/>
      </w:r>
    </w:p>
    <w:p w14:paraId="3C087A86"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Living Areas - Key Parameters</w:t>
      </w:r>
      <w:r>
        <w:rPr>
          <w:noProof/>
        </w:rPr>
        <w:tab/>
      </w:r>
      <w:r>
        <w:rPr>
          <w:noProof/>
        </w:rPr>
        <w:fldChar w:fldCharType="begin"/>
      </w:r>
      <w:r>
        <w:rPr>
          <w:noProof/>
        </w:rPr>
        <w:instrText xml:space="preserve"> PAGEREF _Toc458439488 \h </w:instrText>
      </w:r>
      <w:r>
        <w:rPr>
          <w:noProof/>
        </w:rPr>
      </w:r>
      <w:r>
        <w:rPr>
          <w:noProof/>
        </w:rPr>
        <w:fldChar w:fldCharType="separate"/>
      </w:r>
      <w:r w:rsidR="00114EEC">
        <w:rPr>
          <w:noProof/>
        </w:rPr>
        <w:t>33</w:t>
      </w:r>
      <w:r>
        <w:rPr>
          <w:noProof/>
        </w:rPr>
        <w:fldChar w:fldCharType="end"/>
      </w:r>
    </w:p>
    <w:p w14:paraId="2C5129E4"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Living Areas - Frequency Distributions</w:t>
      </w:r>
      <w:r>
        <w:rPr>
          <w:noProof/>
        </w:rPr>
        <w:tab/>
      </w:r>
      <w:r>
        <w:rPr>
          <w:noProof/>
        </w:rPr>
        <w:fldChar w:fldCharType="begin"/>
      </w:r>
      <w:r>
        <w:rPr>
          <w:noProof/>
        </w:rPr>
        <w:instrText xml:space="preserve"> PAGEREF _Toc458439489 \h </w:instrText>
      </w:r>
      <w:r>
        <w:rPr>
          <w:noProof/>
        </w:rPr>
      </w:r>
      <w:r>
        <w:rPr>
          <w:noProof/>
        </w:rPr>
        <w:fldChar w:fldCharType="separate"/>
      </w:r>
      <w:r w:rsidR="00114EEC">
        <w:rPr>
          <w:noProof/>
        </w:rPr>
        <w:t>34</w:t>
      </w:r>
      <w:r>
        <w:rPr>
          <w:noProof/>
        </w:rPr>
        <w:fldChar w:fldCharType="end"/>
      </w:r>
    </w:p>
    <w:p w14:paraId="40C0E70C"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Sleeping</w:t>
      </w:r>
      <w:r>
        <w:rPr>
          <w:noProof/>
        </w:rPr>
        <w:tab/>
      </w:r>
      <w:r>
        <w:rPr>
          <w:noProof/>
        </w:rPr>
        <w:fldChar w:fldCharType="begin"/>
      </w:r>
      <w:r>
        <w:rPr>
          <w:noProof/>
        </w:rPr>
        <w:instrText xml:space="preserve"> PAGEREF _Toc458439490 \h </w:instrText>
      </w:r>
      <w:r>
        <w:rPr>
          <w:noProof/>
        </w:rPr>
      </w:r>
      <w:r>
        <w:rPr>
          <w:noProof/>
        </w:rPr>
        <w:fldChar w:fldCharType="separate"/>
      </w:r>
      <w:r w:rsidR="00114EEC">
        <w:rPr>
          <w:noProof/>
        </w:rPr>
        <w:t>39</w:t>
      </w:r>
      <w:r>
        <w:rPr>
          <w:noProof/>
        </w:rPr>
        <w:fldChar w:fldCharType="end"/>
      </w:r>
    </w:p>
    <w:p w14:paraId="436C7B52"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Indoor-other</w:t>
      </w:r>
      <w:r>
        <w:rPr>
          <w:noProof/>
        </w:rPr>
        <w:tab/>
      </w:r>
      <w:r>
        <w:rPr>
          <w:noProof/>
        </w:rPr>
        <w:fldChar w:fldCharType="begin"/>
      </w:r>
      <w:r>
        <w:rPr>
          <w:noProof/>
        </w:rPr>
        <w:instrText xml:space="preserve"> PAGEREF _Toc458439491 \h </w:instrText>
      </w:r>
      <w:r>
        <w:rPr>
          <w:noProof/>
        </w:rPr>
      </w:r>
      <w:r>
        <w:rPr>
          <w:noProof/>
        </w:rPr>
        <w:fldChar w:fldCharType="separate"/>
      </w:r>
      <w:r w:rsidR="00114EEC">
        <w:rPr>
          <w:noProof/>
        </w:rPr>
        <w:t>40</w:t>
      </w:r>
      <w:r>
        <w:rPr>
          <w:noProof/>
        </w:rPr>
        <w:fldChar w:fldCharType="end"/>
      </w:r>
    </w:p>
    <w:p w14:paraId="33C3C8F7"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Outdoor</w:t>
      </w:r>
      <w:r>
        <w:rPr>
          <w:noProof/>
        </w:rPr>
        <w:tab/>
      </w:r>
      <w:r>
        <w:rPr>
          <w:noProof/>
        </w:rPr>
        <w:fldChar w:fldCharType="begin"/>
      </w:r>
      <w:r>
        <w:rPr>
          <w:noProof/>
        </w:rPr>
        <w:instrText xml:space="preserve"> PAGEREF _Toc458439492 \h </w:instrText>
      </w:r>
      <w:r>
        <w:rPr>
          <w:noProof/>
        </w:rPr>
      </w:r>
      <w:r>
        <w:rPr>
          <w:noProof/>
        </w:rPr>
        <w:fldChar w:fldCharType="separate"/>
      </w:r>
      <w:r w:rsidR="00114EEC">
        <w:rPr>
          <w:noProof/>
        </w:rPr>
        <w:t>41</w:t>
      </w:r>
      <w:r>
        <w:rPr>
          <w:noProof/>
        </w:rPr>
        <w:fldChar w:fldCharType="end"/>
      </w:r>
    </w:p>
    <w:p w14:paraId="79016CD7"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5. Detailed Results by Technology</w:t>
      </w:r>
      <w:r>
        <w:rPr>
          <w:noProof/>
        </w:rPr>
        <w:tab/>
      </w:r>
      <w:r>
        <w:rPr>
          <w:noProof/>
        </w:rPr>
        <w:fldChar w:fldCharType="begin"/>
      </w:r>
      <w:r>
        <w:rPr>
          <w:noProof/>
        </w:rPr>
        <w:instrText xml:space="preserve"> PAGEREF _Toc458439493 \h </w:instrText>
      </w:r>
      <w:r>
        <w:rPr>
          <w:noProof/>
        </w:rPr>
      </w:r>
      <w:r>
        <w:rPr>
          <w:noProof/>
        </w:rPr>
        <w:fldChar w:fldCharType="separate"/>
      </w:r>
      <w:r w:rsidR="00114EEC">
        <w:rPr>
          <w:noProof/>
        </w:rPr>
        <w:t>42</w:t>
      </w:r>
      <w:r>
        <w:rPr>
          <w:noProof/>
        </w:rPr>
        <w:fldChar w:fldCharType="end"/>
      </w:r>
    </w:p>
    <w:p w14:paraId="46B96E63"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Overview</w:t>
      </w:r>
      <w:r>
        <w:rPr>
          <w:noProof/>
        </w:rPr>
        <w:tab/>
      </w:r>
      <w:r>
        <w:rPr>
          <w:noProof/>
        </w:rPr>
        <w:fldChar w:fldCharType="begin"/>
      </w:r>
      <w:r>
        <w:rPr>
          <w:noProof/>
        </w:rPr>
        <w:instrText xml:space="preserve"> PAGEREF _Toc458439494 \h </w:instrText>
      </w:r>
      <w:r>
        <w:rPr>
          <w:noProof/>
        </w:rPr>
      </w:r>
      <w:r>
        <w:rPr>
          <w:noProof/>
        </w:rPr>
        <w:fldChar w:fldCharType="separate"/>
      </w:r>
      <w:r w:rsidR="00114EEC">
        <w:rPr>
          <w:noProof/>
        </w:rPr>
        <w:t>42</w:t>
      </w:r>
      <w:r>
        <w:rPr>
          <w:noProof/>
        </w:rPr>
        <w:fldChar w:fldCharType="end"/>
      </w:r>
    </w:p>
    <w:p w14:paraId="52CCB696"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Incandescent</w:t>
      </w:r>
      <w:r>
        <w:rPr>
          <w:noProof/>
        </w:rPr>
        <w:tab/>
      </w:r>
      <w:r>
        <w:rPr>
          <w:noProof/>
        </w:rPr>
        <w:fldChar w:fldCharType="begin"/>
      </w:r>
      <w:r>
        <w:rPr>
          <w:noProof/>
        </w:rPr>
        <w:instrText xml:space="preserve"> PAGEREF _Toc458439495 \h </w:instrText>
      </w:r>
      <w:r>
        <w:rPr>
          <w:noProof/>
        </w:rPr>
      </w:r>
      <w:r>
        <w:rPr>
          <w:noProof/>
        </w:rPr>
        <w:fldChar w:fldCharType="separate"/>
      </w:r>
      <w:r w:rsidR="00114EEC">
        <w:rPr>
          <w:noProof/>
        </w:rPr>
        <w:t>43</w:t>
      </w:r>
      <w:r>
        <w:rPr>
          <w:noProof/>
        </w:rPr>
        <w:fldChar w:fldCharType="end"/>
      </w:r>
    </w:p>
    <w:p w14:paraId="1285848B"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Halogen</w:t>
      </w:r>
      <w:r>
        <w:rPr>
          <w:noProof/>
        </w:rPr>
        <w:tab/>
      </w:r>
      <w:r>
        <w:rPr>
          <w:noProof/>
        </w:rPr>
        <w:fldChar w:fldCharType="begin"/>
      </w:r>
      <w:r>
        <w:rPr>
          <w:noProof/>
        </w:rPr>
        <w:instrText xml:space="preserve"> PAGEREF _Toc458439496 \h </w:instrText>
      </w:r>
      <w:r>
        <w:rPr>
          <w:noProof/>
        </w:rPr>
      </w:r>
      <w:r>
        <w:rPr>
          <w:noProof/>
        </w:rPr>
        <w:fldChar w:fldCharType="separate"/>
      </w:r>
      <w:r w:rsidR="00114EEC">
        <w:rPr>
          <w:noProof/>
        </w:rPr>
        <w:t>43</w:t>
      </w:r>
      <w:r>
        <w:rPr>
          <w:noProof/>
        </w:rPr>
        <w:fldChar w:fldCharType="end"/>
      </w:r>
    </w:p>
    <w:p w14:paraId="273A7920"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Compact Fluorescent</w:t>
      </w:r>
      <w:r>
        <w:rPr>
          <w:noProof/>
        </w:rPr>
        <w:tab/>
      </w:r>
      <w:r>
        <w:rPr>
          <w:noProof/>
        </w:rPr>
        <w:fldChar w:fldCharType="begin"/>
      </w:r>
      <w:r>
        <w:rPr>
          <w:noProof/>
        </w:rPr>
        <w:instrText xml:space="preserve"> PAGEREF _Toc458439497 \h </w:instrText>
      </w:r>
      <w:r>
        <w:rPr>
          <w:noProof/>
        </w:rPr>
      </w:r>
      <w:r>
        <w:rPr>
          <w:noProof/>
        </w:rPr>
        <w:fldChar w:fldCharType="separate"/>
      </w:r>
      <w:r w:rsidR="00114EEC">
        <w:rPr>
          <w:noProof/>
        </w:rPr>
        <w:t>45</w:t>
      </w:r>
      <w:r>
        <w:rPr>
          <w:noProof/>
        </w:rPr>
        <w:fldChar w:fldCharType="end"/>
      </w:r>
    </w:p>
    <w:p w14:paraId="0945960C"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Linear Fluorescent</w:t>
      </w:r>
      <w:r>
        <w:rPr>
          <w:noProof/>
        </w:rPr>
        <w:tab/>
      </w:r>
      <w:r>
        <w:rPr>
          <w:noProof/>
        </w:rPr>
        <w:fldChar w:fldCharType="begin"/>
      </w:r>
      <w:r>
        <w:rPr>
          <w:noProof/>
        </w:rPr>
        <w:instrText xml:space="preserve"> PAGEREF _Toc458439498 \h </w:instrText>
      </w:r>
      <w:r>
        <w:rPr>
          <w:noProof/>
        </w:rPr>
      </w:r>
      <w:r>
        <w:rPr>
          <w:noProof/>
        </w:rPr>
        <w:fldChar w:fldCharType="separate"/>
      </w:r>
      <w:r w:rsidR="00114EEC">
        <w:rPr>
          <w:noProof/>
        </w:rPr>
        <w:t>46</w:t>
      </w:r>
      <w:r>
        <w:rPr>
          <w:noProof/>
        </w:rPr>
        <w:fldChar w:fldCharType="end"/>
      </w:r>
    </w:p>
    <w:p w14:paraId="4D9A0088"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LED</w:t>
      </w:r>
      <w:r>
        <w:rPr>
          <w:noProof/>
        </w:rPr>
        <w:tab/>
      </w:r>
      <w:r>
        <w:rPr>
          <w:noProof/>
        </w:rPr>
        <w:fldChar w:fldCharType="begin"/>
      </w:r>
      <w:r>
        <w:rPr>
          <w:noProof/>
        </w:rPr>
        <w:instrText xml:space="preserve"> PAGEREF _Toc458439499 \h </w:instrText>
      </w:r>
      <w:r>
        <w:rPr>
          <w:noProof/>
        </w:rPr>
      </w:r>
      <w:r>
        <w:rPr>
          <w:noProof/>
        </w:rPr>
        <w:fldChar w:fldCharType="separate"/>
      </w:r>
      <w:r w:rsidR="00114EEC">
        <w:rPr>
          <w:noProof/>
        </w:rPr>
        <w:t>47</w:t>
      </w:r>
      <w:r>
        <w:rPr>
          <w:noProof/>
        </w:rPr>
        <w:fldChar w:fldCharType="end"/>
      </w:r>
    </w:p>
    <w:p w14:paraId="281347C3"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Other lighting technologies</w:t>
      </w:r>
      <w:r>
        <w:rPr>
          <w:noProof/>
        </w:rPr>
        <w:tab/>
      </w:r>
      <w:r>
        <w:rPr>
          <w:noProof/>
        </w:rPr>
        <w:fldChar w:fldCharType="begin"/>
      </w:r>
      <w:r>
        <w:rPr>
          <w:noProof/>
        </w:rPr>
        <w:instrText xml:space="preserve"> PAGEREF _Toc458439500 \h </w:instrText>
      </w:r>
      <w:r>
        <w:rPr>
          <w:noProof/>
        </w:rPr>
      </w:r>
      <w:r>
        <w:rPr>
          <w:noProof/>
        </w:rPr>
        <w:fldChar w:fldCharType="separate"/>
      </w:r>
      <w:r w:rsidR="00114EEC">
        <w:rPr>
          <w:noProof/>
        </w:rPr>
        <w:t>49</w:t>
      </w:r>
      <w:r>
        <w:rPr>
          <w:noProof/>
        </w:rPr>
        <w:fldChar w:fldCharType="end"/>
      </w:r>
    </w:p>
    <w:p w14:paraId="06B4BBF7"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Cap types, lighting technology and fittings</w:t>
      </w:r>
      <w:r>
        <w:rPr>
          <w:noProof/>
        </w:rPr>
        <w:tab/>
      </w:r>
      <w:r>
        <w:rPr>
          <w:noProof/>
        </w:rPr>
        <w:fldChar w:fldCharType="begin"/>
      </w:r>
      <w:r>
        <w:rPr>
          <w:noProof/>
        </w:rPr>
        <w:instrText xml:space="preserve"> PAGEREF _Toc458439501 \h </w:instrText>
      </w:r>
      <w:r>
        <w:rPr>
          <w:noProof/>
        </w:rPr>
      </w:r>
      <w:r>
        <w:rPr>
          <w:noProof/>
        </w:rPr>
        <w:fldChar w:fldCharType="separate"/>
      </w:r>
      <w:r w:rsidR="00114EEC">
        <w:rPr>
          <w:noProof/>
        </w:rPr>
        <w:t>50</w:t>
      </w:r>
      <w:r>
        <w:rPr>
          <w:noProof/>
        </w:rPr>
        <w:fldChar w:fldCharType="end"/>
      </w:r>
    </w:p>
    <w:p w14:paraId="5E9BA814"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Lamp shapes</w:t>
      </w:r>
      <w:r>
        <w:rPr>
          <w:noProof/>
        </w:rPr>
        <w:tab/>
      </w:r>
      <w:r>
        <w:rPr>
          <w:noProof/>
        </w:rPr>
        <w:fldChar w:fldCharType="begin"/>
      </w:r>
      <w:r>
        <w:rPr>
          <w:noProof/>
        </w:rPr>
        <w:instrText xml:space="preserve"> PAGEREF _Toc458439502 \h </w:instrText>
      </w:r>
      <w:r>
        <w:rPr>
          <w:noProof/>
        </w:rPr>
      </w:r>
      <w:r>
        <w:rPr>
          <w:noProof/>
        </w:rPr>
        <w:fldChar w:fldCharType="separate"/>
      </w:r>
      <w:r w:rsidR="00114EEC">
        <w:rPr>
          <w:noProof/>
        </w:rPr>
        <w:t>55</w:t>
      </w:r>
      <w:r>
        <w:rPr>
          <w:noProof/>
        </w:rPr>
        <w:fldChar w:fldCharType="end"/>
      </w:r>
    </w:p>
    <w:p w14:paraId="148BEDB2"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Number of lamps blown or no lamp present</w:t>
      </w:r>
      <w:r>
        <w:rPr>
          <w:noProof/>
        </w:rPr>
        <w:tab/>
      </w:r>
      <w:r>
        <w:rPr>
          <w:noProof/>
        </w:rPr>
        <w:fldChar w:fldCharType="begin"/>
      </w:r>
      <w:r>
        <w:rPr>
          <w:noProof/>
        </w:rPr>
        <w:instrText xml:space="preserve"> PAGEREF _Toc458439503 \h </w:instrText>
      </w:r>
      <w:r>
        <w:rPr>
          <w:noProof/>
        </w:rPr>
      </w:r>
      <w:r>
        <w:rPr>
          <w:noProof/>
        </w:rPr>
        <w:fldChar w:fldCharType="separate"/>
      </w:r>
      <w:r w:rsidR="00114EEC">
        <w:rPr>
          <w:noProof/>
        </w:rPr>
        <w:t>55</w:t>
      </w:r>
      <w:r>
        <w:rPr>
          <w:noProof/>
        </w:rPr>
        <w:fldChar w:fldCharType="end"/>
      </w:r>
    </w:p>
    <w:p w14:paraId="572A84C1"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6. Lamp Usage Data</w:t>
      </w:r>
      <w:r>
        <w:rPr>
          <w:noProof/>
        </w:rPr>
        <w:tab/>
      </w:r>
      <w:r>
        <w:rPr>
          <w:noProof/>
        </w:rPr>
        <w:fldChar w:fldCharType="begin"/>
      </w:r>
      <w:r>
        <w:rPr>
          <w:noProof/>
        </w:rPr>
        <w:instrText xml:space="preserve"> PAGEREF _Toc458439504 \h </w:instrText>
      </w:r>
      <w:r>
        <w:rPr>
          <w:noProof/>
        </w:rPr>
      </w:r>
      <w:r>
        <w:rPr>
          <w:noProof/>
        </w:rPr>
        <w:fldChar w:fldCharType="separate"/>
      </w:r>
      <w:r w:rsidR="00114EEC">
        <w:rPr>
          <w:noProof/>
        </w:rPr>
        <w:t>57</w:t>
      </w:r>
      <w:r>
        <w:rPr>
          <w:noProof/>
        </w:rPr>
        <w:fldChar w:fldCharType="end"/>
      </w:r>
    </w:p>
    <w:p w14:paraId="1533B7B5"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Overview</w:t>
      </w:r>
      <w:r>
        <w:rPr>
          <w:noProof/>
        </w:rPr>
        <w:tab/>
      </w:r>
      <w:r>
        <w:rPr>
          <w:noProof/>
        </w:rPr>
        <w:fldChar w:fldCharType="begin"/>
      </w:r>
      <w:r>
        <w:rPr>
          <w:noProof/>
        </w:rPr>
        <w:instrText xml:space="preserve"> PAGEREF _Toc458439505 \h </w:instrText>
      </w:r>
      <w:r>
        <w:rPr>
          <w:noProof/>
        </w:rPr>
      </w:r>
      <w:r>
        <w:rPr>
          <w:noProof/>
        </w:rPr>
        <w:fldChar w:fldCharType="separate"/>
      </w:r>
      <w:r w:rsidR="00114EEC">
        <w:rPr>
          <w:noProof/>
        </w:rPr>
        <w:t>57</w:t>
      </w:r>
      <w:r>
        <w:rPr>
          <w:noProof/>
        </w:rPr>
        <w:fldChar w:fldCharType="end"/>
      </w:r>
    </w:p>
    <w:p w14:paraId="7C1B5B30"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Usage results</w:t>
      </w:r>
      <w:r>
        <w:rPr>
          <w:noProof/>
        </w:rPr>
        <w:tab/>
      </w:r>
      <w:r>
        <w:rPr>
          <w:noProof/>
        </w:rPr>
        <w:fldChar w:fldCharType="begin"/>
      </w:r>
      <w:r>
        <w:rPr>
          <w:noProof/>
        </w:rPr>
        <w:instrText xml:space="preserve"> PAGEREF _Toc458439506 \h </w:instrText>
      </w:r>
      <w:r>
        <w:rPr>
          <w:noProof/>
        </w:rPr>
      </w:r>
      <w:r>
        <w:rPr>
          <w:noProof/>
        </w:rPr>
        <w:fldChar w:fldCharType="separate"/>
      </w:r>
      <w:r w:rsidR="00114EEC">
        <w:rPr>
          <w:noProof/>
        </w:rPr>
        <w:t>58</w:t>
      </w:r>
      <w:r>
        <w:rPr>
          <w:noProof/>
        </w:rPr>
        <w:fldChar w:fldCharType="end"/>
      </w:r>
    </w:p>
    <w:p w14:paraId="408648BB"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7. Other Data</w:t>
      </w:r>
      <w:r>
        <w:rPr>
          <w:noProof/>
        </w:rPr>
        <w:tab/>
      </w:r>
      <w:r>
        <w:rPr>
          <w:noProof/>
        </w:rPr>
        <w:fldChar w:fldCharType="begin"/>
      </w:r>
      <w:r>
        <w:rPr>
          <w:noProof/>
        </w:rPr>
        <w:instrText xml:space="preserve"> PAGEREF _Toc458439507 \h </w:instrText>
      </w:r>
      <w:r>
        <w:rPr>
          <w:noProof/>
        </w:rPr>
      </w:r>
      <w:r>
        <w:rPr>
          <w:noProof/>
        </w:rPr>
        <w:fldChar w:fldCharType="separate"/>
      </w:r>
      <w:r w:rsidR="00114EEC">
        <w:rPr>
          <w:noProof/>
        </w:rPr>
        <w:t>67</w:t>
      </w:r>
      <w:r>
        <w:rPr>
          <w:noProof/>
        </w:rPr>
        <w:fldChar w:fldCharType="end"/>
      </w:r>
    </w:p>
    <w:p w14:paraId="7AA1175B"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Overview</w:t>
      </w:r>
      <w:r>
        <w:rPr>
          <w:noProof/>
        </w:rPr>
        <w:tab/>
      </w:r>
      <w:r>
        <w:rPr>
          <w:noProof/>
        </w:rPr>
        <w:fldChar w:fldCharType="begin"/>
      </w:r>
      <w:r>
        <w:rPr>
          <w:noProof/>
        </w:rPr>
        <w:instrText xml:space="preserve"> PAGEREF _Toc458439508 \h </w:instrText>
      </w:r>
      <w:r>
        <w:rPr>
          <w:noProof/>
        </w:rPr>
      </w:r>
      <w:r>
        <w:rPr>
          <w:noProof/>
        </w:rPr>
        <w:fldChar w:fldCharType="separate"/>
      </w:r>
      <w:r w:rsidR="00114EEC">
        <w:rPr>
          <w:noProof/>
        </w:rPr>
        <w:t>67</w:t>
      </w:r>
      <w:r>
        <w:rPr>
          <w:noProof/>
        </w:rPr>
        <w:fldChar w:fldCharType="end"/>
      </w:r>
    </w:p>
    <w:p w14:paraId="1109EDB4"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Fixed and plug-in lamps</w:t>
      </w:r>
      <w:r>
        <w:rPr>
          <w:noProof/>
        </w:rPr>
        <w:tab/>
      </w:r>
      <w:r>
        <w:rPr>
          <w:noProof/>
        </w:rPr>
        <w:fldChar w:fldCharType="begin"/>
      </w:r>
      <w:r>
        <w:rPr>
          <w:noProof/>
        </w:rPr>
        <w:instrText xml:space="preserve"> PAGEREF _Toc458439509 \h </w:instrText>
      </w:r>
      <w:r>
        <w:rPr>
          <w:noProof/>
        </w:rPr>
      </w:r>
      <w:r>
        <w:rPr>
          <w:noProof/>
        </w:rPr>
        <w:fldChar w:fldCharType="separate"/>
      </w:r>
      <w:r w:rsidR="00114EEC">
        <w:rPr>
          <w:noProof/>
        </w:rPr>
        <w:t>67</w:t>
      </w:r>
      <w:r>
        <w:rPr>
          <w:noProof/>
        </w:rPr>
        <w:fldChar w:fldCharType="end"/>
      </w:r>
    </w:p>
    <w:p w14:paraId="44F0DE98"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Number of switches and lamps per switch</w:t>
      </w:r>
      <w:r>
        <w:rPr>
          <w:noProof/>
        </w:rPr>
        <w:tab/>
      </w:r>
      <w:r>
        <w:rPr>
          <w:noProof/>
        </w:rPr>
        <w:fldChar w:fldCharType="begin"/>
      </w:r>
      <w:r>
        <w:rPr>
          <w:noProof/>
        </w:rPr>
        <w:instrText xml:space="preserve"> PAGEREF _Toc458439510 \h </w:instrText>
      </w:r>
      <w:r>
        <w:rPr>
          <w:noProof/>
        </w:rPr>
      </w:r>
      <w:r>
        <w:rPr>
          <w:noProof/>
        </w:rPr>
        <w:fldChar w:fldCharType="separate"/>
      </w:r>
      <w:r w:rsidR="00114EEC">
        <w:rPr>
          <w:noProof/>
        </w:rPr>
        <w:t>69</w:t>
      </w:r>
      <w:r>
        <w:rPr>
          <w:noProof/>
        </w:rPr>
        <w:fldChar w:fldCharType="end"/>
      </w:r>
    </w:p>
    <w:p w14:paraId="67983CA4"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Motion sensors</w:t>
      </w:r>
      <w:r>
        <w:rPr>
          <w:noProof/>
        </w:rPr>
        <w:tab/>
      </w:r>
      <w:r>
        <w:rPr>
          <w:noProof/>
        </w:rPr>
        <w:fldChar w:fldCharType="begin"/>
      </w:r>
      <w:r>
        <w:rPr>
          <w:noProof/>
        </w:rPr>
        <w:instrText xml:space="preserve"> PAGEREF _Toc458439511 \h </w:instrText>
      </w:r>
      <w:r>
        <w:rPr>
          <w:noProof/>
        </w:rPr>
      </w:r>
      <w:r>
        <w:rPr>
          <w:noProof/>
        </w:rPr>
        <w:fldChar w:fldCharType="separate"/>
      </w:r>
      <w:r w:rsidR="00114EEC">
        <w:rPr>
          <w:noProof/>
        </w:rPr>
        <w:t>70</w:t>
      </w:r>
      <w:r>
        <w:rPr>
          <w:noProof/>
        </w:rPr>
        <w:fldChar w:fldCharType="end"/>
      </w:r>
    </w:p>
    <w:p w14:paraId="565B4E19"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Dimmers</w:t>
      </w:r>
      <w:r>
        <w:rPr>
          <w:noProof/>
        </w:rPr>
        <w:tab/>
      </w:r>
      <w:r>
        <w:rPr>
          <w:noProof/>
        </w:rPr>
        <w:fldChar w:fldCharType="begin"/>
      </w:r>
      <w:r>
        <w:rPr>
          <w:noProof/>
        </w:rPr>
        <w:instrText xml:space="preserve"> PAGEREF _Toc458439512 \h </w:instrText>
      </w:r>
      <w:r>
        <w:rPr>
          <w:noProof/>
        </w:rPr>
      </w:r>
      <w:r>
        <w:rPr>
          <w:noProof/>
        </w:rPr>
        <w:fldChar w:fldCharType="separate"/>
      </w:r>
      <w:r w:rsidR="00114EEC">
        <w:rPr>
          <w:noProof/>
        </w:rPr>
        <w:t>71</w:t>
      </w:r>
      <w:r>
        <w:rPr>
          <w:noProof/>
        </w:rPr>
        <w:fldChar w:fldCharType="end"/>
      </w:r>
    </w:p>
    <w:p w14:paraId="07CFEBDA"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Heat lamps</w:t>
      </w:r>
      <w:r>
        <w:rPr>
          <w:noProof/>
        </w:rPr>
        <w:tab/>
      </w:r>
      <w:r>
        <w:rPr>
          <w:noProof/>
        </w:rPr>
        <w:fldChar w:fldCharType="begin"/>
      </w:r>
      <w:r>
        <w:rPr>
          <w:noProof/>
        </w:rPr>
        <w:instrText xml:space="preserve"> PAGEREF _Toc458439513 \h </w:instrText>
      </w:r>
      <w:r>
        <w:rPr>
          <w:noProof/>
        </w:rPr>
      </w:r>
      <w:r>
        <w:rPr>
          <w:noProof/>
        </w:rPr>
        <w:fldChar w:fldCharType="separate"/>
      </w:r>
      <w:r w:rsidR="00114EEC">
        <w:rPr>
          <w:noProof/>
        </w:rPr>
        <w:t>75</w:t>
      </w:r>
      <w:r>
        <w:rPr>
          <w:noProof/>
        </w:rPr>
        <w:fldChar w:fldCharType="end"/>
      </w:r>
    </w:p>
    <w:p w14:paraId="4E97CAB5"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House ceiling height and air volume</w:t>
      </w:r>
      <w:r>
        <w:rPr>
          <w:noProof/>
        </w:rPr>
        <w:tab/>
      </w:r>
      <w:r>
        <w:rPr>
          <w:noProof/>
        </w:rPr>
        <w:fldChar w:fldCharType="begin"/>
      </w:r>
      <w:r>
        <w:rPr>
          <w:noProof/>
        </w:rPr>
        <w:instrText xml:space="preserve"> PAGEREF _Toc458439514 \h </w:instrText>
      </w:r>
      <w:r>
        <w:rPr>
          <w:noProof/>
        </w:rPr>
      </w:r>
      <w:r>
        <w:rPr>
          <w:noProof/>
        </w:rPr>
        <w:fldChar w:fldCharType="separate"/>
      </w:r>
      <w:r w:rsidR="00114EEC">
        <w:rPr>
          <w:noProof/>
        </w:rPr>
        <w:t>75</w:t>
      </w:r>
      <w:r>
        <w:rPr>
          <w:noProof/>
        </w:rPr>
        <w:fldChar w:fldCharType="end"/>
      </w:r>
    </w:p>
    <w:p w14:paraId="30486AA8"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8. Comparison with the 2010 Audit</w:t>
      </w:r>
      <w:r>
        <w:rPr>
          <w:noProof/>
        </w:rPr>
        <w:tab/>
      </w:r>
      <w:r>
        <w:rPr>
          <w:noProof/>
        </w:rPr>
        <w:fldChar w:fldCharType="begin"/>
      </w:r>
      <w:r>
        <w:rPr>
          <w:noProof/>
        </w:rPr>
        <w:instrText xml:space="preserve"> PAGEREF _Toc458439515 \h </w:instrText>
      </w:r>
      <w:r>
        <w:rPr>
          <w:noProof/>
        </w:rPr>
      </w:r>
      <w:r>
        <w:rPr>
          <w:noProof/>
        </w:rPr>
        <w:fldChar w:fldCharType="separate"/>
      </w:r>
      <w:r w:rsidR="00114EEC">
        <w:rPr>
          <w:noProof/>
        </w:rPr>
        <w:t>77</w:t>
      </w:r>
      <w:r>
        <w:rPr>
          <w:noProof/>
        </w:rPr>
        <w:fldChar w:fldCharType="end"/>
      </w:r>
    </w:p>
    <w:p w14:paraId="65306DE5"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Overview</w:t>
      </w:r>
      <w:r>
        <w:rPr>
          <w:noProof/>
        </w:rPr>
        <w:tab/>
      </w:r>
      <w:r>
        <w:rPr>
          <w:noProof/>
        </w:rPr>
        <w:fldChar w:fldCharType="begin"/>
      </w:r>
      <w:r>
        <w:rPr>
          <w:noProof/>
        </w:rPr>
        <w:instrText xml:space="preserve"> PAGEREF _Toc458439516 \h </w:instrText>
      </w:r>
      <w:r>
        <w:rPr>
          <w:noProof/>
        </w:rPr>
      </w:r>
      <w:r>
        <w:rPr>
          <w:noProof/>
        </w:rPr>
        <w:fldChar w:fldCharType="separate"/>
      </w:r>
      <w:r w:rsidR="00114EEC">
        <w:rPr>
          <w:noProof/>
        </w:rPr>
        <w:t>77</w:t>
      </w:r>
      <w:r>
        <w:rPr>
          <w:noProof/>
        </w:rPr>
        <w:fldChar w:fldCharType="end"/>
      </w:r>
    </w:p>
    <w:p w14:paraId="0DF4D33F"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Sample Comparison</w:t>
      </w:r>
      <w:r>
        <w:rPr>
          <w:noProof/>
        </w:rPr>
        <w:tab/>
      </w:r>
      <w:r>
        <w:rPr>
          <w:noProof/>
        </w:rPr>
        <w:fldChar w:fldCharType="begin"/>
      </w:r>
      <w:r>
        <w:rPr>
          <w:noProof/>
        </w:rPr>
        <w:instrText xml:space="preserve"> PAGEREF _Toc458439517 \h </w:instrText>
      </w:r>
      <w:r>
        <w:rPr>
          <w:noProof/>
        </w:rPr>
      </w:r>
      <w:r>
        <w:rPr>
          <w:noProof/>
        </w:rPr>
        <w:fldChar w:fldCharType="separate"/>
      </w:r>
      <w:r w:rsidR="00114EEC">
        <w:rPr>
          <w:noProof/>
        </w:rPr>
        <w:t>77</w:t>
      </w:r>
      <w:r>
        <w:rPr>
          <w:noProof/>
        </w:rPr>
        <w:fldChar w:fldCharType="end"/>
      </w:r>
    </w:p>
    <w:p w14:paraId="0458BE54"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Recruitment</w:t>
      </w:r>
      <w:r>
        <w:rPr>
          <w:noProof/>
        </w:rPr>
        <w:tab/>
      </w:r>
      <w:r>
        <w:rPr>
          <w:noProof/>
        </w:rPr>
        <w:fldChar w:fldCharType="begin"/>
      </w:r>
      <w:r>
        <w:rPr>
          <w:noProof/>
        </w:rPr>
        <w:instrText xml:space="preserve"> PAGEREF _Toc458439518 \h </w:instrText>
      </w:r>
      <w:r>
        <w:rPr>
          <w:noProof/>
        </w:rPr>
      </w:r>
      <w:r>
        <w:rPr>
          <w:noProof/>
        </w:rPr>
        <w:fldChar w:fldCharType="separate"/>
      </w:r>
      <w:r w:rsidR="00114EEC">
        <w:rPr>
          <w:noProof/>
        </w:rPr>
        <w:t>77</w:t>
      </w:r>
      <w:r>
        <w:rPr>
          <w:noProof/>
        </w:rPr>
        <w:fldChar w:fldCharType="end"/>
      </w:r>
    </w:p>
    <w:p w14:paraId="5B8A56F5"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Sample Size</w:t>
      </w:r>
      <w:r>
        <w:rPr>
          <w:noProof/>
        </w:rPr>
        <w:tab/>
      </w:r>
      <w:r>
        <w:rPr>
          <w:noProof/>
        </w:rPr>
        <w:fldChar w:fldCharType="begin"/>
      </w:r>
      <w:r>
        <w:rPr>
          <w:noProof/>
        </w:rPr>
        <w:instrText xml:space="preserve"> PAGEREF _Toc458439519 \h </w:instrText>
      </w:r>
      <w:r>
        <w:rPr>
          <w:noProof/>
        </w:rPr>
      </w:r>
      <w:r>
        <w:rPr>
          <w:noProof/>
        </w:rPr>
        <w:fldChar w:fldCharType="separate"/>
      </w:r>
      <w:r w:rsidR="00114EEC">
        <w:rPr>
          <w:noProof/>
        </w:rPr>
        <w:t>78</w:t>
      </w:r>
      <w:r>
        <w:rPr>
          <w:noProof/>
        </w:rPr>
        <w:fldChar w:fldCharType="end"/>
      </w:r>
    </w:p>
    <w:p w14:paraId="6536E8EB"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Housing stock characteristics</w:t>
      </w:r>
      <w:r>
        <w:rPr>
          <w:noProof/>
        </w:rPr>
        <w:tab/>
      </w:r>
      <w:r>
        <w:rPr>
          <w:noProof/>
        </w:rPr>
        <w:fldChar w:fldCharType="begin"/>
      </w:r>
      <w:r>
        <w:rPr>
          <w:noProof/>
        </w:rPr>
        <w:instrText xml:space="preserve"> PAGEREF _Toc458439520 \h </w:instrText>
      </w:r>
      <w:r>
        <w:rPr>
          <w:noProof/>
        </w:rPr>
      </w:r>
      <w:r>
        <w:rPr>
          <w:noProof/>
        </w:rPr>
        <w:fldChar w:fldCharType="separate"/>
      </w:r>
      <w:r w:rsidR="00114EEC">
        <w:rPr>
          <w:noProof/>
        </w:rPr>
        <w:t>79</w:t>
      </w:r>
      <w:r>
        <w:rPr>
          <w:noProof/>
        </w:rPr>
        <w:fldChar w:fldCharType="end"/>
      </w:r>
    </w:p>
    <w:p w14:paraId="06925924"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Lighting Comparison</w:t>
      </w:r>
      <w:r>
        <w:rPr>
          <w:noProof/>
        </w:rPr>
        <w:tab/>
      </w:r>
      <w:r>
        <w:rPr>
          <w:noProof/>
        </w:rPr>
        <w:fldChar w:fldCharType="begin"/>
      </w:r>
      <w:r>
        <w:rPr>
          <w:noProof/>
        </w:rPr>
        <w:instrText xml:space="preserve"> PAGEREF _Toc458439521 \h </w:instrText>
      </w:r>
      <w:r>
        <w:rPr>
          <w:noProof/>
        </w:rPr>
      </w:r>
      <w:r>
        <w:rPr>
          <w:noProof/>
        </w:rPr>
        <w:fldChar w:fldCharType="separate"/>
      </w:r>
      <w:r w:rsidR="00114EEC">
        <w:rPr>
          <w:noProof/>
        </w:rPr>
        <w:t>80</w:t>
      </w:r>
      <w:r>
        <w:rPr>
          <w:noProof/>
        </w:rPr>
        <w:fldChar w:fldCharType="end"/>
      </w:r>
    </w:p>
    <w:p w14:paraId="37725E6B"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Overview</w:t>
      </w:r>
      <w:r>
        <w:rPr>
          <w:noProof/>
        </w:rPr>
        <w:tab/>
      </w:r>
      <w:r>
        <w:rPr>
          <w:noProof/>
        </w:rPr>
        <w:fldChar w:fldCharType="begin"/>
      </w:r>
      <w:r>
        <w:rPr>
          <w:noProof/>
        </w:rPr>
        <w:instrText xml:space="preserve"> PAGEREF _Toc458439522 \h </w:instrText>
      </w:r>
      <w:r>
        <w:rPr>
          <w:noProof/>
        </w:rPr>
      </w:r>
      <w:r>
        <w:rPr>
          <w:noProof/>
        </w:rPr>
        <w:fldChar w:fldCharType="separate"/>
      </w:r>
      <w:r w:rsidR="00114EEC">
        <w:rPr>
          <w:noProof/>
        </w:rPr>
        <w:t>80</w:t>
      </w:r>
      <w:r>
        <w:rPr>
          <w:noProof/>
        </w:rPr>
        <w:fldChar w:fldCharType="end"/>
      </w:r>
    </w:p>
    <w:p w14:paraId="399D0C62"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Lamp Count</w:t>
      </w:r>
      <w:r>
        <w:rPr>
          <w:noProof/>
        </w:rPr>
        <w:tab/>
      </w:r>
      <w:r>
        <w:rPr>
          <w:noProof/>
        </w:rPr>
        <w:fldChar w:fldCharType="begin"/>
      </w:r>
      <w:r>
        <w:rPr>
          <w:noProof/>
        </w:rPr>
        <w:instrText xml:space="preserve"> PAGEREF _Toc458439523 \h </w:instrText>
      </w:r>
      <w:r>
        <w:rPr>
          <w:noProof/>
        </w:rPr>
      </w:r>
      <w:r>
        <w:rPr>
          <w:noProof/>
        </w:rPr>
        <w:fldChar w:fldCharType="separate"/>
      </w:r>
      <w:r w:rsidR="00114EEC">
        <w:rPr>
          <w:noProof/>
        </w:rPr>
        <w:t>82</w:t>
      </w:r>
      <w:r>
        <w:rPr>
          <w:noProof/>
        </w:rPr>
        <w:fldChar w:fldCharType="end"/>
      </w:r>
    </w:p>
    <w:p w14:paraId="58F0D973"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Differences in lighting parameters</w:t>
      </w:r>
      <w:r>
        <w:rPr>
          <w:noProof/>
        </w:rPr>
        <w:tab/>
      </w:r>
      <w:r>
        <w:rPr>
          <w:noProof/>
        </w:rPr>
        <w:fldChar w:fldCharType="begin"/>
      </w:r>
      <w:r>
        <w:rPr>
          <w:noProof/>
        </w:rPr>
        <w:instrText xml:space="preserve"> PAGEREF _Toc458439524 \h </w:instrText>
      </w:r>
      <w:r>
        <w:rPr>
          <w:noProof/>
        </w:rPr>
      </w:r>
      <w:r>
        <w:rPr>
          <w:noProof/>
        </w:rPr>
        <w:fldChar w:fldCharType="separate"/>
      </w:r>
      <w:r w:rsidR="00114EEC">
        <w:rPr>
          <w:noProof/>
        </w:rPr>
        <w:t>83</w:t>
      </w:r>
      <w:r>
        <w:rPr>
          <w:noProof/>
        </w:rPr>
        <w:fldChar w:fldCharType="end"/>
      </w:r>
    </w:p>
    <w:p w14:paraId="2AD3066B"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Differences in recording usage</w:t>
      </w:r>
      <w:r>
        <w:rPr>
          <w:noProof/>
        </w:rPr>
        <w:tab/>
      </w:r>
      <w:r>
        <w:rPr>
          <w:noProof/>
        </w:rPr>
        <w:fldChar w:fldCharType="begin"/>
      </w:r>
      <w:r>
        <w:rPr>
          <w:noProof/>
        </w:rPr>
        <w:instrText xml:space="preserve"> PAGEREF _Toc458439525 \h </w:instrText>
      </w:r>
      <w:r>
        <w:rPr>
          <w:noProof/>
        </w:rPr>
      </w:r>
      <w:r>
        <w:rPr>
          <w:noProof/>
        </w:rPr>
        <w:fldChar w:fldCharType="separate"/>
      </w:r>
      <w:r w:rsidR="00114EEC">
        <w:rPr>
          <w:noProof/>
        </w:rPr>
        <w:t>86</w:t>
      </w:r>
      <w:r>
        <w:rPr>
          <w:noProof/>
        </w:rPr>
        <w:fldChar w:fldCharType="end"/>
      </w:r>
    </w:p>
    <w:p w14:paraId="7CA9F116"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Other parameters</w:t>
      </w:r>
      <w:r>
        <w:rPr>
          <w:noProof/>
        </w:rPr>
        <w:tab/>
      </w:r>
      <w:r>
        <w:rPr>
          <w:noProof/>
        </w:rPr>
        <w:fldChar w:fldCharType="begin"/>
      </w:r>
      <w:r>
        <w:rPr>
          <w:noProof/>
        </w:rPr>
        <w:instrText xml:space="preserve"> PAGEREF _Toc458439526 \h </w:instrText>
      </w:r>
      <w:r>
        <w:rPr>
          <w:noProof/>
        </w:rPr>
      </w:r>
      <w:r>
        <w:rPr>
          <w:noProof/>
        </w:rPr>
        <w:fldChar w:fldCharType="separate"/>
      </w:r>
      <w:r w:rsidR="00114EEC">
        <w:rPr>
          <w:noProof/>
        </w:rPr>
        <w:t>87</w:t>
      </w:r>
      <w:r>
        <w:rPr>
          <w:noProof/>
        </w:rPr>
        <w:fldChar w:fldCharType="end"/>
      </w:r>
    </w:p>
    <w:p w14:paraId="1E92DE5E"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9. References</w:t>
      </w:r>
      <w:r>
        <w:rPr>
          <w:noProof/>
        </w:rPr>
        <w:tab/>
      </w:r>
      <w:r>
        <w:rPr>
          <w:noProof/>
        </w:rPr>
        <w:fldChar w:fldCharType="begin"/>
      </w:r>
      <w:r>
        <w:rPr>
          <w:noProof/>
        </w:rPr>
        <w:instrText xml:space="preserve"> PAGEREF _Toc458439527 \h </w:instrText>
      </w:r>
      <w:r>
        <w:rPr>
          <w:noProof/>
        </w:rPr>
      </w:r>
      <w:r>
        <w:rPr>
          <w:noProof/>
        </w:rPr>
        <w:fldChar w:fldCharType="separate"/>
      </w:r>
      <w:r w:rsidR="00114EEC">
        <w:rPr>
          <w:noProof/>
        </w:rPr>
        <w:t>88</w:t>
      </w:r>
      <w:r>
        <w:rPr>
          <w:noProof/>
        </w:rPr>
        <w:fldChar w:fldCharType="end"/>
      </w:r>
    </w:p>
    <w:p w14:paraId="03697BEB"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Appendix A: Detailed Methodology</w:t>
      </w:r>
      <w:r>
        <w:rPr>
          <w:noProof/>
        </w:rPr>
        <w:tab/>
      </w:r>
      <w:r>
        <w:rPr>
          <w:noProof/>
        </w:rPr>
        <w:fldChar w:fldCharType="begin"/>
      </w:r>
      <w:r>
        <w:rPr>
          <w:noProof/>
        </w:rPr>
        <w:instrText xml:space="preserve"> PAGEREF _Toc458439528 \h </w:instrText>
      </w:r>
      <w:r>
        <w:rPr>
          <w:noProof/>
        </w:rPr>
      </w:r>
      <w:r>
        <w:rPr>
          <w:noProof/>
        </w:rPr>
        <w:fldChar w:fldCharType="separate"/>
      </w:r>
      <w:r w:rsidR="00114EEC">
        <w:rPr>
          <w:noProof/>
        </w:rPr>
        <w:t>89</w:t>
      </w:r>
      <w:r>
        <w:rPr>
          <w:noProof/>
        </w:rPr>
        <w:fldChar w:fldCharType="end"/>
      </w:r>
    </w:p>
    <w:p w14:paraId="00C38997"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Classification of Rooms</w:t>
      </w:r>
      <w:r>
        <w:rPr>
          <w:noProof/>
        </w:rPr>
        <w:tab/>
      </w:r>
      <w:r>
        <w:rPr>
          <w:noProof/>
        </w:rPr>
        <w:fldChar w:fldCharType="begin"/>
      </w:r>
      <w:r>
        <w:rPr>
          <w:noProof/>
        </w:rPr>
        <w:instrText xml:space="preserve"> PAGEREF _Toc458439529 \h </w:instrText>
      </w:r>
      <w:r>
        <w:rPr>
          <w:noProof/>
        </w:rPr>
      </w:r>
      <w:r>
        <w:rPr>
          <w:noProof/>
        </w:rPr>
        <w:fldChar w:fldCharType="separate"/>
      </w:r>
      <w:r w:rsidR="00114EEC">
        <w:rPr>
          <w:noProof/>
        </w:rPr>
        <w:t>89</w:t>
      </w:r>
      <w:r>
        <w:rPr>
          <w:noProof/>
        </w:rPr>
        <w:fldChar w:fldCharType="end"/>
      </w:r>
    </w:p>
    <w:p w14:paraId="68822791"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Classification of Lamps</w:t>
      </w:r>
      <w:r>
        <w:rPr>
          <w:noProof/>
        </w:rPr>
        <w:tab/>
      </w:r>
      <w:r>
        <w:rPr>
          <w:noProof/>
        </w:rPr>
        <w:fldChar w:fldCharType="begin"/>
      </w:r>
      <w:r>
        <w:rPr>
          <w:noProof/>
        </w:rPr>
        <w:instrText xml:space="preserve"> PAGEREF _Toc458439530 \h </w:instrText>
      </w:r>
      <w:r>
        <w:rPr>
          <w:noProof/>
        </w:rPr>
      </w:r>
      <w:r>
        <w:rPr>
          <w:noProof/>
        </w:rPr>
        <w:fldChar w:fldCharType="separate"/>
      </w:r>
      <w:r w:rsidR="00114EEC">
        <w:rPr>
          <w:noProof/>
        </w:rPr>
        <w:t>91</w:t>
      </w:r>
      <w:r>
        <w:rPr>
          <w:noProof/>
        </w:rPr>
        <w:fldChar w:fldCharType="end"/>
      </w:r>
    </w:p>
    <w:p w14:paraId="6434CAFA"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Fitting and Connection Classification</w:t>
      </w:r>
      <w:r>
        <w:rPr>
          <w:noProof/>
        </w:rPr>
        <w:tab/>
      </w:r>
      <w:r>
        <w:rPr>
          <w:noProof/>
        </w:rPr>
        <w:fldChar w:fldCharType="begin"/>
      </w:r>
      <w:r>
        <w:rPr>
          <w:noProof/>
        </w:rPr>
        <w:instrText xml:space="preserve"> PAGEREF _Toc458439531 \h </w:instrText>
      </w:r>
      <w:r>
        <w:rPr>
          <w:noProof/>
        </w:rPr>
      </w:r>
      <w:r>
        <w:rPr>
          <w:noProof/>
        </w:rPr>
        <w:fldChar w:fldCharType="separate"/>
      </w:r>
      <w:r w:rsidR="00114EEC">
        <w:rPr>
          <w:noProof/>
        </w:rPr>
        <w:t>91</w:t>
      </w:r>
      <w:r>
        <w:rPr>
          <w:noProof/>
        </w:rPr>
        <w:fldChar w:fldCharType="end"/>
      </w:r>
    </w:p>
    <w:p w14:paraId="585BD44D"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Lamp Technology Classification</w:t>
      </w:r>
      <w:r>
        <w:rPr>
          <w:noProof/>
        </w:rPr>
        <w:tab/>
      </w:r>
      <w:r>
        <w:rPr>
          <w:noProof/>
        </w:rPr>
        <w:fldChar w:fldCharType="begin"/>
      </w:r>
      <w:r>
        <w:rPr>
          <w:noProof/>
        </w:rPr>
        <w:instrText xml:space="preserve"> PAGEREF _Toc458439532 \h </w:instrText>
      </w:r>
      <w:r>
        <w:rPr>
          <w:noProof/>
        </w:rPr>
      </w:r>
      <w:r>
        <w:rPr>
          <w:noProof/>
        </w:rPr>
        <w:fldChar w:fldCharType="separate"/>
      </w:r>
      <w:r w:rsidR="00114EEC">
        <w:rPr>
          <w:noProof/>
        </w:rPr>
        <w:t>93</w:t>
      </w:r>
      <w:r>
        <w:rPr>
          <w:noProof/>
        </w:rPr>
        <w:fldChar w:fldCharType="end"/>
      </w:r>
    </w:p>
    <w:p w14:paraId="55EC74FF"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Notes and assumptions during audits</w:t>
      </w:r>
      <w:r>
        <w:rPr>
          <w:noProof/>
        </w:rPr>
        <w:tab/>
      </w:r>
      <w:r>
        <w:rPr>
          <w:noProof/>
        </w:rPr>
        <w:fldChar w:fldCharType="begin"/>
      </w:r>
      <w:r>
        <w:rPr>
          <w:noProof/>
        </w:rPr>
        <w:instrText xml:space="preserve"> PAGEREF _Toc458439533 \h </w:instrText>
      </w:r>
      <w:r>
        <w:rPr>
          <w:noProof/>
        </w:rPr>
      </w:r>
      <w:r>
        <w:rPr>
          <w:noProof/>
        </w:rPr>
        <w:fldChar w:fldCharType="separate"/>
      </w:r>
      <w:r w:rsidR="00114EEC">
        <w:rPr>
          <w:noProof/>
        </w:rPr>
        <w:t>95</w:t>
      </w:r>
      <w:r>
        <w:rPr>
          <w:noProof/>
        </w:rPr>
        <w:fldChar w:fldCharType="end"/>
      </w:r>
    </w:p>
    <w:p w14:paraId="6B515178"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Assumed Efficacy Values by Technology</w:t>
      </w:r>
      <w:r>
        <w:rPr>
          <w:noProof/>
        </w:rPr>
        <w:tab/>
      </w:r>
      <w:r>
        <w:rPr>
          <w:noProof/>
        </w:rPr>
        <w:fldChar w:fldCharType="begin"/>
      </w:r>
      <w:r>
        <w:rPr>
          <w:noProof/>
        </w:rPr>
        <w:instrText xml:space="preserve"> PAGEREF _Toc458439534 \h </w:instrText>
      </w:r>
      <w:r>
        <w:rPr>
          <w:noProof/>
        </w:rPr>
      </w:r>
      <w:r>
        <w:rPr>
          <w:noProof/>
        </w:rPr>
        <w:fldChar w:fldCharType="separate"/>
      </w:r>
      <w:r w:rsidR="00114EEC">
        <w:rPr>
          <w:noProof/>
        </w:rPr>
        <w:t>97</w:t>
      </w:r>
      <w:r>
        <w:rPr>
          <w:noProof/>
        </w:rPr>
        <w:fldChar w:fldCharType="end"/>
      </w:r>
    </w:p>
    <w:p w14:paraId="29AF6BF2"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Data Validation</w:t>
      </w:r>
      <w:r>
        <w:rPr>
          <w:noProof/>
        </w:rPr>
        <w:tab/>
      </w:r>
      <w:r>
        <w:rPr>
          <w:noProof/>
        </w:rPr>
        <w:fldChar w:fldCharType="begin"/>
      </w:r>
      <w:r>
        <w:rPr>
          <w:noProof/>
        </w:rPr>
        <w:instrText xml:space="preserve"> PAGEREF _Toc458439535 \h </w:instrText>
      </w:r>
      <w:r>
        <w:rPr>
          <w:noProof/>
        </w:rPr>
      </w:r>
      <w:r>
        <w:rPr>
          <w:noProof/>
        </w:rPr>
        <w:fldChar w:fldCharType="separate"/>
      </w:r>
      <w:r w:rsidR="00114EEC">
        <w:rPr>
          <w:noProof/>
        </w:rPr>
        <w:t>101</w:t>
      </w:r>
      <w:r>
        <w:rPr>
          <w:noProof/>
        </w:rPr>
        <w:fldChar w:fldCharType="end"/>
      </w:r>
    </w:p>
    <w:p w14:paraId="49CCE66D"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Appendix B: Sample Weighting</w:t>
      </w:r>
      <w:r>
        <w:rPr>
          <w:noProof/>
        </w:rPr>
        <w:tab/>
      </w:r>
      <w:r>
        <w:rPr>
          <w:noProof/>
        </w:rPr>
        <w:fldChar w:fldCharType="begin"/>
      </w:r>
      <w:r>
        <w:rPr>
          <w:noProof/>
        </w:rPr>
        <w:instrText xml:space="preserve"> PAGEREF _Toc458439536 \h </w:instrText>
      </w:r>
      <w:r>
        <w:rPr>
          <w:noProof/>
        </w:rPr>
      </w:r>
      <w:r>
        <w:rPr>
          <w:noProof/>
        </w:rPr>
        <w:fldChar w:fldCharType="separate"/>
      </w:r>
      <w:r w:rsidR="00114EEC">
        <w:rPr>
          <w:noProof/>
        </w:rPr>
        <w:t>102</w:t>
      </w:r>
      <w:r>
        <w:rPr>
          <w:noProof/>
        </w:rPr>
        <w:fldChar w:fldCharType="end"/>
      </w:r>
    </w:p>
    <w:p w14:paraId="54B0B053"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Appendix C: Householder Questionnaire Results</w:t>
      </w:r>
      <w:r>
        <w:rPr>
          <w:noProof/>
        </w:rPr>
        <w:tab/>
      </w:r>
      <w:r>
        <w:rPr>
          <w:noProof/>
        </w:rPr>
        <w:fldChar w:fldCharType="begin"/>
      </w:r>
      <w:r>
        <w:rPr>
          <w:noProof/>
        </w:rPr>
        <w:instrText xml:space="preserve"> PAGEREF _Toc458439537 \h </w:instrText>
      </w:r>
      <w:r>
        <w:rPr>
          <w:noProof/>
        </w:rPr>
      </w:r>
      <w:r>
        <w:rPr>
          <w:noProof/>
        </w:rPr>
        <w:fldChar w:fldCharType="separate"/>
      </w:r>
      <w:r w:rsidR="00114EEC">
        <w:rPr>
          <w:noProof/>
        </w:rPr>
        <w:t>104</w:t>
      </w:r>
      <w:r>
        <w:rPr>
          <w:noProof/>
        </w:rPr>
        <w:fldChar w:fldCharType="end"/>
      </w:r>
    </w:p>
    <w:p w14:paraId="196939FE"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Introduction</w:t>
      </w:r>
      <w:r>
        <w:rPr>
          <w:noProof/>
        </w:rPr>
        <w:tab/>
      </w:r>
      <w:r>
        <w:rPr>
          <w:noProof/>
        </w:rPr>
        <w:fldChar w:fldCharType="begin"/>
      </w:r>
      <w:r>
        <w:rPr>
          <w:noProof/>
        </w:rPr>
        <w:instrText xml:space="preserve"> PAGEREF _Toc458439538 \h </w:instrText>
      </w:r>
      <w:r>
        <w:rPr>
          <w:noProof/>
        </w:rPr>
      </w:r>
      <w:r>
        <w:rPr>
          <w:noProof/>
        </w:rPr>
        <w:fldChar w:fldCharType="separate"/>
      </w:r>
      <w:r w:rsidR="00114EEC">
        <w:rPr>
          <w:noProof/>
        </w:rPr>
        <w:t>104</w:t>
      </w:r>
      <w:r>
        <w:rPr>
          <w:noProof/>
        </w:rPr>
        <w:fldChar w:fldCharType="end"/>
      </w:r>
    </w:p>
    <w:p w14:paraId="74E296F1" w14:textId="77777777" w:rsidR="00D056D8" w:rsidRDefault="00D056D8">
      <w:pPr>
        <w:pStyle w:val="TOC2"/>
        <w:tabs>
          <w:tab w:val="right" w:leader="dot" w:pos="9629"/>
        </w:tabs>
        <w:rPr>
          <w:rFonts w:asciiTheme="minorHAnsi" w:eastAsiaTheme="minorEastAsia" w:hAnsiTheme="minorHAnsi" w:cstheme="minorBidi"/>
          <w:noProof/>
          <w:color w:val="auto"/>
          <w:sz w:val="22"/>
          <w:lang w:eastAsia="en-AU"/>
        </w:rPr>
      </w:pPr>
      <w:r>
        <w:rPr>
          <w:noProof/>
        </w:rPr>
        <w:t>Results</w:t>
      </w:r>
      <w:r>
        <w:rPr>
          <w:noProof/>
        </w:rPr>
        <w:tab/>
      </w:r>
      <w:r>
        <w:rPr>
          <w:noProof/>
        </w:rPr>
        <w:fldChar w:fldCharType="begin"/>
      </w:r>
      <w:r>
        <w:rPr>
          <w:noProof/>
        </w:rPr>
        <w:instrText xml:space="preserve"> PAGEREF _Toc458439539 \h </w:instrText>
      </w:r>
      <w:r>
        <w:rPr>
          <w:noProof/>
        </w:rPr>
      </w:r>
      <w:r>
        <w:rPr>
          <w:noProof/>
        </w:rPr>
        <w:fldChar w:fldCharType="separate"/>
      </w:r>
      <w:r w:rsidR="00114EEC">
        <w:rPr>
          <w:noProof/>
        </w:rPr>
        <w:t>104</w:t>
      </w:r>
      <w:r>
        <w:rPr>
          <w:noProof/>
        </w:rPr>
        <w:fldChar w:fldCharType="end"/>
      </w:r>
    </w:p>
    <w:p w14:paraId="33C59B4E"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Demographics</w:t>
      </w:r>
      <w:r>
        <w:rPr>
          <w:noProof/>
        </w:rPr>
        <w:tab/>
      </w:r>
      <w:r>
        <w:rPr>
          <w:noProof/>
        </w:rPr>
        <w:fldChar w:fldCharType="begin"/>
      </w:r>
      <w:r>
        <w:rPr>
          <w:noProof/>
        </w:rPr>
        <w:instrText xml:space="preserve"> PAGEREF _Toc458439540 \h </w:instrText>
      </w:r>
      <w:r>
        <w:rPr>
          <w:noProof/>
        </w:rPr>
      </w:r>
      <w:r>
        <w:rPr>
          <w:noProof/>
        </w:rPr>
        <w:fldChar w:fldCharType="separate"/>
      </w:r>
      <w:r w:rsidR="00114EEC">
        <w:rPr>
          <w:noProof/>
        </w:rPr>
        <w:t>104</w:t>
      </w:r>
      <w:r>
        <w:rPr>
          <w:noProof/>
        </w:rPr>
        <w:fldChar w:fldCharType="end"/>
      </w:r>
    </w:p>
    <w:p w14:paraId="3EE3CDA3"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Changes to lighting</w:t>
      </w:r>
      <w:r>
        <w:rPr>
          <w:noProof/>
        </w:rPr>
        <w:tab/>
      </w:r>
      <w:r>
        <w:rPr>
          <w:noProof/>
        </w:rPr>
        <w:fldChar w:fldCharType="begin"/>
      </w:r>
      <w:r>
        <w:rPr>
          <w:noProof/>
        </w:rPr>
        <w:instrText xml:space="preserve"> PAGEREF _Toc458439541 \h </w:instrText>
      </w:r>
      <w:r>
        <w:rPr>
          <w:noProof/>
        </w:rPr>
      </w:r>
      <w:r>
        <w:rPr>
          <w:noProof/>
        </w:rPr>
        <w:fldChar w:fldCharType="separate"/>
      </w:r>
      <w:r w:rsidR="00114EEC">
        <w:rPr>
          <w:noProof/>
        </w:rPr>
        <w:t>108</w:t>
      </w:r>
      <w:r>
        <w:rPr>
          <w:noProof/>
        </w:rPr>
        <w:fldChar w:fldCharType="end"/>
      </w:r>
    </w:p>
    <w:p w14:paraId="4454B8F0"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Lighting preferences</w:t>
      </w:r>
      <w:r>
        <w:rPr>
          <w:noProof/>
        </w:rPr>
        <w:tab/>
      </w:r>
      <w:r>
        <w:rPr>
          <w:noProof/>
        </w:rPr>
        <w:fldChar w:fldCharType="begin"/>
      </w:r>
      <w:r>
        <w:rPr>
          <w:noProof/>
        </w:rPr>
        <w:instrText xml:space="preserve"> PAGEREF _Toc458439542 \h </w:instrText>
      </w:r>
      <w:r>
        <w:rPr>
          <w:noProof/>
        </w:rPr>
      </w:r>
      <w:r>
        <w:rPr>
          <w:noProof/>
        </w:rPr>
        <w:fldChar w:fldCharType="separate"/>
      </w:r>
      <w:r w:rsidR="00114EEC">
        <w:rPr>
          <w:noProof/>
        </w:rPr>
        <w:t>111</w:t>
      </w:r>
      <w:r>
        <w:rPr>
          <w:noProof/>
        </w:rPr>
        <w:fldChar w:fldCharType="end"/>
      </w:r>
    </w:p>
    <w:p w14:paraId="0147970C" w14:textId="77777777" w:rsidR="00D056D8" w:rsidRDefault="00D056D8">
      <w:pPr>
        <w:pStyle w:val="TOC3"/>
        <w:tabs>
          <w:tab w:val="right" w:leader="dot" w:pos="9629"/>
        </w:tabs>
        <w:rPr>
          <w:rFonts w:asciiTheme="minorHAnsi" w:eastAsiaTheme="minorEastAsia" w:hAnsiTheme="minorHAnsi" w:cstheme="minorBidi"/>
          <w:noProof/>
          <w:color w:val="auto"/>
          <w:sz w:val="22"/>
          <w:lang w:eastAsia="en-AU"/>
        </w:rPr>
      </w:pPr>
      <w:r>
        <w:rPr>
          <w:noProof/>
        </w:rPr>
        <w:t>Selected comments by householders and auditors</w:t>
      </w:r>
      <w:r>
        <w:rPr>
          <w:noProof/>
        </w:rPr>
        <w:tab/>
      </w:r>
      <w:r>
        <w:rPr>
          <w:noProof/>
        </w:rPr>
        <w:fldChar w:fldCharType="begin"/>
      </w:r>
      <w:r>
        <w:rPr>
          <w:noProof/>
        </w:rPr>
        <w:instrText xml:space="preserve"> PAGEREF _Toc458439543 \h </w:instrText>
      </w:r>
      <w:r>
        <w:rPr>
          <w:noProof/>
        </w:rPr>
      </w:r>
      <w:r>
        <w:rPr>
          <w:noProof/>
        </w:rPr>
        <w:fldChar w:fldCharType="separate"/>
      </w:r>
      <w:r w:rsidR="00114EEC">
        <w:rPr>
          <w:noProof/>
        </w:rPr>
        <w:t>117</w:t>
      </w:r>
      <w:r>
        <w:rPr>
          <w:noProof/>
        </w:rPr>
        <w:fldChar w:fldCharType="end"/>
      </w:r>
    </w:p>
    <w:p w14:paraId="327A6241" w14:textId="77777777" w:rsidR="00D056D8" w:rsidRDefault="00D056D8">
      <w:pPr>
        <w:pStyle w:val="TOC4"/>
        <w:tabs>
          <w:tab w:val="right" w:leader="dot" w:pos="9629"/>
        </w:tabs>
        <w:rPr>
          <w:rFonts w:asciiTheme="minorHAnsi" w:eastAsiaTheme="minorEastAsia" w:hAnsiTheme="minorHAnsi" w:cstheme="minorBidi"/>
          <w:noProof/>
          <w:color w:val="auto"/>
          <w:sz w:val="22"/>
        </w:rPr>
      </w:pPr>
      <w:r>
        <w:rPr>
          <w:noProof/>
        </w:rPr>
        <w:t>Householder comments</w:t>
      </w:r>
      <w:r>
        <w:rPr>
          <w:noProof/>
        </w:rPr>
        <w:tab/>
      </w:r>
      <w:r>
        <w:rPr>
          <w:noProof/>
        </w:rPr>
        <w:fldChar w:fldCharType="begin"/>
      </w:r>
      <w:r>
        <w:rPr>
          <w:noProof/>
        </w:rPr>
        <w:instrText xml:space="preserve"> PAGEREF _Toc458439544 \h </w:instrText>
      </w:r>
      <w:r>
        <w:rPr>
          <w:noProof/>
        </w:rPr>
      </w:r>
      <w:r>
        <w:rPr>
          <w:noProof/>
        </w:rPr>
        <w:fldChar w:fldCharType="separate"/>
      </w:r>
      <w:r w:rsidR="00114EEC">
        <w:rPr>
          <w:noProof/>
        </w:rPr>
        <w:t>117</w:t>
      </w:r>
      <w:r>
        <w:rPr>
          <w:noProof/>
        </w:rPr>
        <w:fldChar w:fldCharType="end"/>
      </w:r>
    </w:p>
    <w:p w14:paraId="1C18289D" w14:textId="77777777" w:rsidR="00D056D8" w:rsidRDefault="00D056D8">
      <w:pPr>
        <w:pStyle w:val="TOC4"/>
        <w:tabs>
          <w:tab w:val="right" w:leader="dot" w:pos="9629"/>
        </w:tabs>
        <w:rPr>
          <w:rFonts w:asciiTheme="minorHAnsi" w:eastAsiaTheme="minorEastAsia" w:hAnsiTheme="minorHAnsi" w:cstheme="minorBidi"/>
          <w:noProof/>
          <w:color w:val="auto"/>
          <w:sz w:val="22"/>
        </w:rPr>
      </w:pPr>
      <w:r>
        <w:rPr>
          <w:noProof/>
        </w:rPr>
        <w:t>Auditor comments</w:t>
      </w:r>
      <w:r>
        <w:rPr>
          <w:noProof/>
        </w:rPr>
        <w:tab/>
      </w:r>
      <w:r>
        <w:rPr>
          <w:noProof/>
        </w:rPr>
        <w:fldChar w:fldCharType="begin"/>
      </w:r>
      <w:r>
        <w:rPr>
          <w:noProof/>
        </w:rPr>
        <w:instrText xml:space="preserve"> PAGEREF _Toc458439545 \h </w:instrText>
      </w:r>
      <w:r>
        <w:rPr>
          <w:noProof/>
        </w:rPr>
      </w:r>
      <w:r>
        <w:rPr>
          <w:noProof/>
        </w:rPr>
        <w:fldChar w:fldCharType="separate"/>
      </w:r>
      <w:r w:rsidR="00114EEC">
        <w:rPr>
          <w:noProof/>
        </w:rPr>
        <w:t>118</w:t>
      </w:r>
      <w:r>
        <w:rPr>
          <w:noProof/>
        </w:rPr>
        <w:fldChar w:fldCharType="end"/>
      </w:r>
    </w:p>
    <w:p w14:paraId="65DADB93"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Appendix D: Household Questionnaire Survey Instrument</w:t>
      </w:r>
      <w:r>
        <w:rPr>
          <w:noProof/>
        </w:rPr>
        <w:tab/>
      </w:r>
      <w:r>
        <w:rPr>
          <w:noProof/>
        </w:rPr>
        <w:fldChar w:fldCharType="begin"/>
      </w:r>
      <w:r>
        <w:rPr>
          <w:noProof/>
        </w:rPr>
        <w:instrText xml:space="preserve"> PAGEREF _Toc458439546 \h </w:instrText>
      </w:r>
      <w:r>
        <w:rPr>
          <w:noProof/>
        </w:rPr>
      </w:r>
      <w:r>
        <w:rPr>
          <w:noProof/>
        </w:rPr>
        <w:fldChar w:fldCharType="separate"/>
      </w:r>
      <w:r w:rsidR="00114EEC">
        <w:rPr>
          <w:noProof/>
        </w:rPr>
        <w:t>121</w:t>
      </w:r>
      <w:r>
        <w:rPr>
          <w:noProof/>
        </w:rPr>
        <w:fldChar w:fldCharType="end"/>
      </w:r>
    </w:p>
    <w:p w14:paraId="18267201" w14:textId="77777777" w:rsidR="00D056D8" w:rsidRDefault="00D056D8">
      <w:pPr>
        <w:pStyle w:val="TOC1"/>
        <w:rPr>
          <w:rFonts w:asciiTheme="minorHAnsi" w:eastAsiaTheme="minorEastAsia" w:hAnsiTheme="minorHAnsi" w:cstheme="minorBidi"/>
          <w:b w:val="0"/>
          <w:caps w:val="0"/>
          <w:noProof/>
          <w:color w:val="auto"/>
          <w:sz w:val="22"/>
          <w:szCs w:val="22"/>
          <w:lang w:eastAsia="en-AU"/>
        </w:rPr>
      </w:pPr>
      <w:r>
        <w:rPr>
          <w:noProof/>
        </w:rPr>
        <w:t>Appendix E: Sample Household Audit Reports</w:t>
      </w:r>
      <w:r>
        <w:rPr>
          <w:noProof/>
        </w:rPr>
        <w:tab/>
      </w:r>
      <w:r>
        <w:rPr>
          <w:noProof/>
        </w:rPr>
        <w:fldChar w:fldCharType="begin"/>
      </w:r>
      <w:r>
        <w:rPr>
          <w:noProof/>
        </w:rPr>
        <w:instrText xml:space="preserve"> PAGEREF _Toc458439547 \h </w:instrText>
      </w:r>
      <w:r>
        <w:rPr>
          <w:noProof/>
        </w:rPr>
      </w:r>
      <w:r>
        <w:rPr>
          <w:noProof/>
        </w:rPr>
        <w:fldChar w:fldCharType="separate"/>
      </w:r>
      <w:r w:rsidR="00114EEC">
        <w:rPr>
          <w:noProof/>
        </w:rPr>
        <w:t>130</w:t>
      </w:r>
      <w:r>
        <w:rPr>
          <w:noProof/>
        </w:rPr>
        <w:fldChar w:fldCharType="end"/>
      </w:r>
    </w:p>
    <w:p w14:paraId="7AA0E698" w14:textId="77777777" w:rsidR="008C6776" w:rsidRDefault="005A16D8" w:rsidP="00480F88">
      <w:pPr>
        <w:pStyle w:val="E3BodyText"/>
      </w:pPr>
      <w:r>
        <w:fldChar w:fldCharType="end"/>
      </w:r>
    </w:p>
    <w:p w14:paraId="09BB4C0F" w14:textId="3FE303FA" w:rsidR="004D0EF1" w:rsidRPr="00680F2E" w:rsidRDefault="00EC21B3" w:rsidP="00680F2E">
      <w:pPr>
        <w:pStyle w:val="TOC1"/>
        <w:spacing w:before="0"/>
        <w:rPr>
          <w:noProof/>
        </w:rPr>
      </w:pPr>
      <w:r w:rsidRPr="00D6279A">
        <w:rPr>
          <w:noProof/>
        </w:rPr>
        <w:t xml:space="preserve">APPENDIX </w:t>
      </w:r>
      <w:r w:rsidR="00D43B71">
        <w:rPr>
          <w:noProof/>
        </w:rPr>
        <w:t>F</w:t>
      </w:r>
      <w:r w:rsidR="00680F2E" w:rsidRPr="00680F2E">
        <w:rPr>
          <w:noProof/>
        </w:rPr>
        <w:t>: LIGHTING FIELD GUIDE</w:t>
      </w:r>
    </w:p>
    <w:p w14:paraId="71619238" w14:textId="77777777" w:rsidR="004D0EF1" w:rsidRDefault="004D0EF1" w:rsidP="00480F88">
      <w:pPr>
        <w:pStyle w:val="E3BodyText"/>
      </w:pPr>
    </w:p>
    <w:p w14:paraId="47336614" w14:textId="77777777" w:rsidR="00BD0CDF" w:rsidRDefault="00BD0CDF" w:rsidP="003E5EF5">
      <w:pPr>
        <w:pStyle w:val="TOC1"/>
      </w:pPr>
      <w:r>
        <w:t>List of tables</w:t>
      </w:r>
    </w:p>
    <w:p w14:paraId="530C6BF8" w14:textId="77777777" w:rsidR="00D056D8" w:rsidRDefault="006D1444">
      <w:pPr>
        <w:pStyle w:val="TableofFigures"/>
        <w:tabs>
          <w:tab w:val="right" w:leader="dot" w:pos="9629"/>
        </w:tabs>
        <w:rPr>
          <w:rFonts w:asciiTheme="minorHAnsi" w:eastAsiaTheme="minorEastAsia" w:hAnsiTheme="minorHAnsi" w:cstheme="minorBidi"/>
          <w:noProof/>
          <w:color w:val="auto"/>
          <w:sz w:val="22"/>
          <w:szCs w:val="22"/>
          <w:lang w:eastAsia="en-AU"/>
        </w:rPr>
      </w:pPr>
      <w:r>
        <w:fldChar w:fldCharType="begin"/>
      </w:r>
      <w:r w:rsidR="00BD0CDF">
        <w:instrText xml:space="preserve"> TOC \h \z \t "E3 Table Titles" \c </w:instrText>
      </w:r>
      <w:r>
        <w:fldChar w:fldCharType="separate"/>
      </w:r>
      <w:hyperlink w:anchor="_Toc458439548" w:history="1">
        <w:r w:rsidR="00D056D8" w:rsidRPr="005C2308">
          <w:rPr>
            <w:rStyle w:val="Hyperlink"/>
            <w:noProof/>
          </w:rPr>
          <w:t>Table 1: Average House Summary – key characteristics</w:t>
        </w:r>
        <w:r w:rsidR="00D056D8">
          <w:rPr>
            <w:noProof/>
            <w:webHidden/>
          </w:rPr>
          <w:tab/>
        </w:r>
        <w:r w:rsidR="00D056D8">
          <w:rPr>
            <w:noProof/>
            <w:webHidden/>
          </w:rPr>
          <w:fldChar w:fldCharType="begin"/>
        </w:r>
        <w:r w:rsidR="00D056D8">
          <w:rPr>
            <w:noProof/>
            <w:webHidden/>
          </w:rPr>
          <w:instrText xml:space="preserve"> PAGEREF _Toc458439548 \h </w:instrText>
        </w:r>
        <w:r w:rsidR="00D056D8">
          <w:rPr>
            <w:noProof/>
            <w:webHidden/>
          </w:rPr>
        </w:r>
        <w:r w:rsidR="00D056D8">
          <w:rPr>
            <w:noProof/>
            <w:webHidden/>
          </w:rPr>
          <w:fldChar w:fldCharType="separate"/>
        </w:r>
        <w:r w:rsidR="00114EEC">
          <w:rPr>
            <w:noProof/>
            <w:webHidden/>
          </w:rPr>
          <w:t>12</w:t>
        </w:r>
        <w:r w:rsidR="00D056D8">
          <w:rPr>
            <w:noProof/>
            <w:webHidden/>
          </w:rPr>
          <w:fldChar w:fldCharType="end"/>
        </w:r>
      </w:hyperlink>
    </w:p>
    <w:p w14:paraId="1E96FBE3"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49" w:history="1">
        <w:r w:rsidR="00D056D8" w:rsidRPr="005C2308">
          <w:rPr>
            <w:rStyle w:val="Hyperlink"/>
            <w:noProof/>
          </w:rPr>
          <w:t>Table 2: Summary of dimmers and lamps in 2016 audit</w:t>
        </w:r>
        <w:r w:rsidR="00D056D8">
          <w:rPr>
            <w:noProof/>
            <w:webHidden/>
          </w:rPr>
          <w:tab/>
        </w:r>
        <w:r w:rsidR="00D056D8">
          <w:rPr>
            <w:noProof/>
            <w:webHidden/>
          </w:rPr>
          <w:fldChar w:fldCharType="begin"/>
        </w:r>
        <w:r w:rsidR="00D056D8">
          <w:rPr>
            <w:noProof/>
            <w:webHidden/>
          </w:rPr>
          <w:instrText xml:space="preserve"> PAGEREF _Toc458439549 \h </w:instrText>
        </w:r>
        <w:r w:rsidR="00D056D8">
          <w:rPr>
            <w:noProof/>
            <w:webHidden/>
          </w:rPr>
        </w:r>
        <w:r w:rsidR="00D056D8">
          <w:rPr>
            <w:noProof/>
            <w:webHidden/>
          </w:rPr>
          <w:fldChar w:fldCharType="separate"/>
        </w:r>
        <w:r w:rsidR="00114EEC">
          <w:rPr>
            <w:noProof/>
            <w:webHidden/>
          </w:rPr>
          <w:t>17</w:t>
        </w:r>
        <w:r w:rsidR="00D056D8">
          <w:rPr>
            <w:noProof/>
            <w:webHidden/>
          </w:rPr>
          <w:fldChar w:fldCharType="end"/>
        </w:r>
      </w:hyperlink>
    </w:p>
    <w:p w14:paraId="2149F16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0" w:history="1">
        <w:r w:rsidR="00D056D8" w:rsidRPr="005C2308">
          <w:rPr>
            <w:rStyle w:val="Hyperlink"/>
            <w:noProof/>
          </w:rPr>
          <w:t>Table 3: Average House Summary – key characteristics</w:t>
        </w:r>
        <w:r w:rsidR="00D056D8">
          <w:rPr>
            <w:noProof/>
            <w:webHidden/>
          </w:rPr>
          <w:tab/>
        </w:r>
        <w:r w:rsidR="00D056D8">
          <w:rPr>
            <w:noProof/>
            <w:webHidden/>
          </w:rPr>
          <w:fldChar w:fldCharType="begin"/>
        </w:r>
        <w:r w:rsidR="00D056D8">
          <w:rPr>
            <w:noProof/>
            <w:webHidden/>
          </w:rPr>
          <w:instrText xml:space="preserve"> PAGEREF _Toc458439550 \h </w:instrText>
        </w:r>
        <w:r w:rsidR="00D056D8">
          <w:rPr>
            <w:noProof/>
            <w:webHidden/>
          </w:rPr>
        </w:r>
        <w:r w:rsidR="00D056D8">
          <w:rPr>
            <w:noProof/>
            <w:webHidden/>
          </w:rPr>
          <w:fldChar w:fldCharType="separate"/>
        </w:r>
        <w:r w:rsidR="00114EEC">
          <w:rPr>
            <w:noProof/>
            <w:webHidden/>
          </w:rPr>
          <w:t>9</w:t>
        </w:r>
        <w:r w:rsidR="00D056D8">
          <w:rPr>
            <w:noProof/>
            <w:webHidden/>
          </w:rPr>
          <w:fldChar w:fldCharType="end"/>
        </w:r>
      </w:hyperlink>
    </w:p>
    <w:p w14:paraId="2CBFEB1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1" w:history="1">
        <w:r w:rsidR="00D056D8" w:rsidRPr="005C2308">
          <w:rPr>
            <w:rStyle w:val="Hyperlink"/>
            <w:noProof/>
          </w:rPr>
          <w:t>Table 4: Average House Summary – room type characteristics</w:t>
        </w:r>
        <w:r w:rsidR="00D056D8">
          <w:rPr>
            <w:noProof/>
            <w:webHidden/>
          </w:rPr>
          <w:tab/>
        </w:r>
        <w:r w:rsidR="00D056D8">
          <w:rPr>
            <w:noProof/>
            <w:webHidden/>
          </w:rPr>
          <w:fldChar w:fldCharType="begin"/>
        </w:r>
        <w:r w:rsidR="00D056D8">
          <w:rPr>
            <w:noProof/>
            <w:webHidden/>
          </w:rPr>
          <w:instrText xml:space="preserve"> PAGEREF _Toc458439551 \h </w:instrText>
        </w:r>
        <w:r w:rsidR="00D056D8">
          <w:rPr>
            <w:noProof/>
            <w:webHidden/>
          </w:rPr>
        </w:r>
        <w:r w:rsidR="00D056D8">
          <w:rPr>
            <w:noProof/>
            <w:webHidden/>
          </w:rPr>
          <w:fldChar w:fldCharType="separate"/>
        </w:r>
        <w:r w:rsidR="00114EEC">
          <w:rPr>
            <w:noProof/>
            <w:webHidden/>
          </w:rPr>
          <w:t>10</w:t>
        </w:r>
        <w:r w:rsidR="00D056D8">
          <w:rPr>
            <w:noProof/>
            <w:webHidden/>
          </w:rPr>
          <w:fldChar w:fldCharType="end"/>
        </w:r>
      </w:hyperlink>
    </w:p>
    <w:p w14:paraId="59ABB5CA"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2" w:history="1">
        <w:r w:rsidR="00D056D8" w:rsidRPr="005C2308">
          <w:rPr>
            <w:rStyle w:val="Hyperlink"/>
            <w:noProof/>
          </w:rPr>
          <w:t>Table 5: Average House Summary - lamp number and characteristics by technology</w:t>
        </w:r>
        <w:r w:rsidR="00D056D8">
          <w:rPr>
            <w:noProof/>
            <w:webHidden/>
          </w:rPr>
          <w:tab/>
        </w:r>
        <w:r w:rsidR="00D056D8">
          <w:rPr>
            <w:noProof/>
            <w:webHidden/>
          </w:rPr>
          <w:fldChar w:fldCharType="begin"/>
        </w:r>
        <w:r w:rsidR="00D056D8">
          <w:rPr>
            <w:noProof/>
            <w:webHidden/>
          </w:rPr>
          <w:instrText xml:space="preserve"> PAGEREF _Toc458439552 \h </w:instrText>
        </w:r>
        <w:r w:rsidR="00D056D8">
          <w:rPr>
            <w:noProof/>
            <w:webHidden/>
          </w:rPr>
        </w:r>
        <w:r w:rsidR="00D056D8">
          <w:rPr>
            <w:noProof/>
            <w:webHidden/>
          </w:rPr>
          <w:fldChar w:fldCharType="separate"/>
        </w:r>
        <w:r w:rsidR="00114EEC">
          <w:rPr>
            <w:noProof/>
            <w:webHidden/>
          </w:rPr>
          <w:t>14</w:t>
        </w:r>
        <w:r w:rsidR="00D056D8">
          <w:rPr>
            <w:noProof/>
            <w:webHidden/>
          </w:rPr>
          <w:fldChar w:fldCharType="end"/>
        </w:r>
      </w:hyperlink>
    </w:p>
    <w:p w14:paraId="2B69E2B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3" w:history="1">
        <w:r w:rsidR="00D056D8" w:rsidRPr="005C2308">
          <w:rPr>
            <w:rStyle w:val="Hyperlink"/>
            <w:noProof/>
          </w:rPr>
          <w:t>Table 6: Share of house type by region from the 2011 census</w:t>
        </w:r>
        <w:r w:rsidR="00D056D8">
          <w:rPr>
            <w:noProof/>
            <w:webHidden/>
          </w:rPr>
          <w:tab/>
        </w:r>
        <w:r w:rsidR="00D056D8">
          <w:rPr>
            <w:noProof/>
            <w:webHidden/>
          </w:rPr>
          <w:fldChar w:fldCharType="begin"/>
        </w:r>
        <w:r w:rsidR="00D056D8">
          <w:rPr>
            <w:noProof/>
            <w:webHidden/>
          </w:rPr>
          <w:instrText xml:space="preserve"> PAGEREF _Toc458439553 \h </w:instrText>
        </w:r>
        <w:r w:rsidR="00D056D8">
          <w:rPr>
            <w:noProof/>
            <w:webHidden/>
          </w:rPr>
        </w:r>
        <w:r w:rsidR="00D056D8">
          <w:rPr>
            <w:noProof/>
            <w:webHidden/>
          </w:rPr>
          <w:fldChar w:fldCharType="separate"/>
        </w:r>
        <w:r w:rsidR="00114EEC">
          <w:rPr>
            <w:noProof/>
            <w:webHidden/>
          </w:rPr>
          <w:t>25</w:t>
        </w:r>
        <w:r w:rsidR="00D056D8">
          <w:rPr>
            <w:noProof/>
            <w:webHidden/>
          </w:rPr>
          <w:fldChar w:fldCharType="end"/>
        </w:r>
      </w:hyperlink>
    </w:p>
    <w:p w14:paraId="182A981D"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4" w:history="1">
        <w:r w:rsidR="00D056D8" w:rsidRPr="005C2308">
          <w:rPr>
            <w:rStyle w:val="Hyperlink"/>
            <w:noProof/>
          </w:rPr>
          <w:t>Table 7: Headline parameters by region from the 2016 lighting audit (unweighted)</w:t>
        </w:r>
        <w:r w:rsidR="00D056D8">
          <w:rPr>
            <w:noProof/>
            <w:webHidden/>
          </w:rPr>
          <w:tab/>
        </w:r>
        <w:r w:rsidR="00D056D8">
          <w:rPr>
            <w:noProof/>
            <w:webHidden/>
          </w:rPr>
          <w:fldChar w:fldCharType="begin"/>
        </w:r>
        <w:r w:rsidR="00D056D8">
          <w:rPr>
            <w:noProof/>
            <w:webHidden/>
          </w:rPr>
          <w:instrText xml:space="preserve"> PAGEREF _Toc458439554 \h </w:instrText>
        </w:r>
        <w:r w:rsidR="00D056D8">
          <w:rPr>
            <w:noProof/>
            <w:webHidden/>
          </w:rPr>
        </w:r>
        <w:r w:rsidR="00D056D8">
          <w:rPr>
            <w:noProof/>
            <w:webHidden/>
          </w:rPr>
          <w:fldChar w:fldCharType="separate"/>
        </w:r>
        <w:r w:rsidR="00114EEC">
          <w:rPr>
            <w:noProof/>
            <w:webHidden/>
          </w:rPr>
          <w:t>26</w:t>
        </w:r>
        <w:r w:rsidR="00D056D8">
          <w:rPr>
            <w:noProof/>
            <w:webHidden/>
          </w:rPr>
          <w:fldChar w:fldCharType="end"/>
        </w:r>
      </w:hyperlink>
    </w:p>
    <w:p w14:paraId="351A5505"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5" w:history="1">
        <w:r w:rsidR="00D056D8" w:rsidRPr="005C2308">
          <w:rPr>
            <w:rStyle w:val="Hyperlink"/>
            <w:noProof/>
          </w:rPr>
          <w:t>Table 8: Headline parameters by region from the 2016 lighting audit (weighted by region)</w:t>
        </w:r>
        <w:r w:rsidR="00D056D8">
          <w:rPr>
            <w:noProof/>
            <w:webHidden/>
          </w:rPr>
          <w:tab/>
        </w:r>
        <w:r w:rsidR="00D056D8">
          <w:rPr>
            <w:noProof/>
            <w:webHidden/>
          </w:rPr>
          <w:fldChar w:fldCharType="begin"/>
        </w:r>
        <w:r w:rsidR="00D056D8">
          <w:rPr>
            <w:noProof/>
            <w:webHidden/>
          </w:rPr>
          <w:instrText xml:space="preserve"> PAGEREF _Toc458439555 \h </w:instrText>
        </w:r>
        <w:r w:rsidR="00D056D8">
          <w:rPr>
            <w:noProof/>
            <w:webHidden/>
          </w:rPr>
        </w:r>
        <w:r w:rsidR="00D056D8">
          <w:rPr>
            <w:noProof/>
            <w:webHidden/>
          </w:rPr>
          <w:fldChar w:fldCharType="separate"/>
        </w:r>
        <w:r w:rsidR="00114EEC">
          <w:rPr>
            <w:noProof/>
            <w:webHidden/>
          </w:rPr>
          <w:t>26</w:t>
        </w:r>
        <w:r w:rsidR="00D056D8">
          <w:rPr>
            <w:noProof/>
            <w:webHidden/>
          </w:rPr>
          <w:fldChar w:fldCharType="end"/>
        </w:r>
      </w:hyperlink>
    </w:p>
    <w:p w14:paraId="4E3C7B67"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6" w:history="1">
        <w:r w:rsidR="00D056D8" w:rsidRPr="005C2308">
          <w:rPr>
            <w:rStyle w:val="Hyperlink"/>
            <w:noProof/>
          </w:rPr>
          <w:t>Table 9: Indoor parameters by region (unweighted)</w:t>
        </w:r>
        <w:r w:rsidR="00D056D8">
          <w:rPr>
            <w:noProof/>
            <w:webHidden/>
          </w:rPr>
          <w:tab/>
        </w:r>
        <w:r w:rsidR="00D056D8">
          <w:rPr>
            <w:noProof/>
            <w:webHidden/>
          </w:rPr>
          <w:fldChar w:fldCharType="begin"/>
        </w:r>
        <w:r w:rsidR="00D056D8">
          <w:rPr>
            <w:noProof/>
            <w:webHidden/>
          </w:rPr>
          <w:instrText xml:space="preserve"> PAGEREF _Toc458439556 \h </w:instrText>
        </w:r>
        <w:r w:rsidR="00D056D8">
          <w:rPr>
            <w:noProof/>
            <w:webHidden/>
          </w:rPr>
        </w:r>
        <w:r w:rsidR="00D056D8">
          <w:rPr>
            <w:noProof/>
            <w:webHidden/>
          </w:rPr>
          <w:fldChar w:fldCharType="separate"/>
        </w:r>
        <w:r w:rsidR="00114EEC">
          <w:rPr>
            <w:noProof/>
            <w:webHidden/>
          </w:rPr>
          <w:t>26</w:t>
        </w:r>
        <w:r w:rsidR="00D056D8">
          <w:rPr>
            <w:noProof/>
            <w:webHidden/>
          </w:rPr>
          <w:fldChar w:fldCharType="end"/>
        </w:r>
      </w:hyperlink>
    </w:p>
    <w:p w14:paraId="01570F6A"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7" w:history="1">
        <w:r w:rsidR="00D056D8" w:rsidRPr="005C2308">
          <w:rPr>
            <w:rStyle w:val="Hyperlink"/>
            <w:noProof/>
          </w:rPr>
          <w:t>Table 10: Indoor parameters by region (weighted by region)</w:t>
        </w:r>
        <w:r w:rsidR="00D056D8">
          <w:rPr>
            <w:noProof/>
            <w:webHidden/>
          </w:rPr>
          <w:tab/>
        </w:r>
        <w:r w:rsidR="00D056D8">
          <w:rPr>
            <w:noProof/>
            <w:webHidden/>
          </w:rPr>
          <w:fldChar w:fldCharType="begin"/>
        </w:r>
        <w:r w:rsidR="00D056D8">
          <w:rPr>
            <w:noProof/>
            <w:webHidden/>
          </w:rPr>
          <w:instrText xml:space="preserve"> PAGEREF _Toc458439557 \h </w:instrText>
        </w:r>
        <w:r w:rsidR="00D056D8">
          <w:rPr>
            <w:noProof/>
            <w:webHidden/>
          </w:rPr>
        </w:r>
        <w:r w:rsidR="00D056D8">
          <w:rPr>
            <w:noProof/>
            <w:webHidden/>
          </w:rPr>
          <w:fldChar w:fldCharType="separate"/>
        </w:r>
        <w:r w:rsidR="00114EEC">
          <w:rPr>
            <w:noProof/>
            <w:webHidden/>
          </w:rPr>
          <w:t>27</w:t>
        </w:r>
        <w:r w:rsidR="00D056D8">
          <w:rPr>
            <w:noProof/>
            <w:webHidden/>
          </w:rPr>
          <w:fldChar w:fldCharType="end"/>
        </w:r>
      </w:hyperlink>
    </w:p>
    <w:p w14:paraId="03F705B1"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8" w:history="1">
        <w:r w:rsidR="00D056D8" w:rsidRPr="005C2308">
          <w:rPr>
            <w:rStyle w:val="Hyperlink"/>
            <w:noProof/>
          </w:rPr>
          <w:t>Table 11: Share of lighting technologies by region (unweighted)</w:t>
        </w:r>
        <w:r w:rsidR="00D056D8">
          <w:rPr>
            <w:noProof/>
            <w:webHidden/>
          </w:rPr>
          <w:tab/>
        </w:r>
        <w:r w:rsidR="00D056D8">
          <w:rPr>
            <w:noProof/>
            <w:webHidden/>
          </w:rPr>
          <w:fldChar w:fldCharType="begin"/>
        </w:r>
        <w:r w:rsidR="00D056D8">
          <w:rPr>
            <w:noProof/>
            <w:webHidden/>
          </w:rPr>
          <w:instrText xml:space="preserve"> PAGEREF _Toc458439558 \h </w:instrText>
        </w:r>
        <w:r w:rsidR="00D056D8">
          <w:rPr>
            <w:noProof/>
            <w:webHidden/>
          </w:rPr>
        </w:r>
        <w:r w:rsidR="00D056D8">
          <w:rPr>
            <w:noProof/>
            <w:webHidden/>
          </w:rPr>
          <w:fldChar w:fldCharType="separate"/>
        </w:r>
        <w:r w:rsidR="00114EEC">
          <w:rPr>
            <w:noProof/>
            <w:webHidden/>
          </w:rPr>
          <w:t>27</w:t>
        </w:r>
        <w:r w:rsidR="00D056D8">
          <w:rPr>
            <w:noProof/>
            <w:webHidden/>
          </w:rPr>
          <w:fldChar w:fldCharType="end"/>
        </w:r>
      </w:hyperlink>
    </w:p>
    <w:p w14:paraId="36A202E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59" w:history="1">
        <w:r w:rsidR="00D056D8" w:rsidRPr="005C2308">
          <w:rPr>
            <w:rStyle w:val="Hyperlink"/>
            <w:noProof/>
          </w:rPr>
          <w:t>Table 12: Share of lighting technologies by region (weighted by region)</w:t>
        </w:r>
        <w:r w:rsidR="00D056D8">
          <w:rPr>
            <w:noProof/>
            <w:webHidden/>
          </w:rPr>
          <w:tab/>
        </w:r>
        <w:r w:rsidR="00D056D8">
          <w:rPr>
            <w:noProof/>
            <w:webHidden/>
          </w:rPr>
          <w:fldChar w:fldCharType="begin"/>
        </w:r>
        <w:r w:rsidR="00D056D8">
          <w:rPr>
            <w:noProof/>
            <w:webHidden/>
          </w:rPr>
          <w:instrText xml:space="preserve"> PAGEREF _Toc458439559 \h </w:instrText>
        </w:r>
        <w:r w:rsidR="00D056D8">
          <w:rPr>
            <w:noProof/>
            <w:webHidden/>
          </w:rPr>
        </w:r>
        <w:r w:rsidR="00D056D8">
          <w:rPr>
            <w:noProof/>
            <w:webHidden/>
          </w:rPr>
          <w:fldChar w:fldCharType="separate"/>
        </w:r>
        <w:r w:rsidR="00114EEC">
          <w:rPr>
            <w:noProof/>
            <w:webHidden/>
          </w:rPr>
          <w:t>27</w:t>
        </w:r>
        <w:r w:rsidR="00D056D8">
          <w:rPr>
            <w:noProof/>
            <w:webHidden/>
          </w:rPr>
          <w:fldChar w:fldCharType="end"/>
        </w:r>
      </w:hyperlink>
    </w:p>
    <w:p w14:paraId="00567F0D"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0" w:history="1">
        <w:r w:rsidR="00D056D8" w:rsidRPr="005C2308">
          <w:rPr>
            <w:rStyle w:val="Hyperlink"/>
            <w:noProof/>
          </w:rPr>
          <w:t>Table 13: Lighting efficacy by region</w:t>
        </w:r>
        <w:r w:rsidR="00D056D8">
          <w:rPr>
            <w:noProof/>
            <w:webHidden/>
          </w:rPr>
          <w:tab/>
        </w:r>
        <w:r w:rsidR="00D056D8">
          <w:rPr>
            <w:noProof/>
            <w:webHidden/>
          </w:rPr>
          <w:fldChar w:fldCharType="begin"/>
        </w:r>
        <w:r w:rsidR="00D056D8">
          <w:rPr>
            <w:noProof/>
            <w:webHidden/>
          </w:rPr>
          <w:instrText xml:space="preserve"> PAGEREF _Toc458439560 \h </w:instrText>
        </w:r>
        <w:r w:rsidR="00D056D8">
          <w:rPr>
            <w:noProof/>
            <w:webHidden/>
          </w:rPr>
        </w:r>
        <w:r w:rsidR="00D056D8">
          <w:rPr>
            <w:noProof/>
            <w:webHidden/>
          </w:rPr>
          <w:fldChar w:fldCharType="separate"/>
        </w:r>
        <w:r w:rsidR="00114EEC">
          <w:rPr>
            <w:noProof/>
            <w:webHidden/>
          </w:rPr>
          <w:t>28</w:t>
        </w:r>
        <w:r w:rsidR="00D056D8">
          <w:rPr>
            <w:noProof/>
            <w:webHidden/>
          </w:rPr>
          <w:fldChar w:fldCharType="end"/>
        </w:r>
      </w:hyperlink>
    </w:p>
    <w:p w14:paraId="1154BBCA"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1" w:history="1">
        <w:r w:rsidR="00D056D8" w:rsidRPr="005C2308">
          <w:rPr>
            <w:rStyle w:val="Hyperlink"/>
            <w:noProof/>
          </w:rPr>
          <w:t>Table 14: Impact of lighting replacement programs and lighting renovations</w:t>
        </w:r>
        <w:r w:rsidR="00D056D8">
          <w:rPr>
            <w:noProof/>
            <w:webHidden/>
          </w:rPr>
          <w:tab/>
        </w:r>
        <w:r w:rsidR="00D056D8">
          <w:rPr>
            <w:noProof/>
            <w:webHidden/>
          </w:rPr>
          <w:fldChar w:fldCharType="begin"/>
        </w:r>
        <w:r w:rsidR="00D056D8">
          <w:rPr>
            <w:noProof/>
            <w:webHidden/>
          </w:rPr>
          <w:instrText xml:space="preserve"> PAGEREF _Toc458439561 \h </w:instrText>
        </w:r>
        <w:r w:rsidR="00D056D8">
          <w:rPr>
            <w:noProof/>
            <w:webHidden/>
          </w:rPr>
        </w:r>
        <w:r w:rsidR="00D056D8">
          <w:rPr>
            <w:noProof/>
            <w:webHidden/>
          </w:rPr>
          <w:fldChar w:fldCharType="separate"/>
        </w:r>
        <w:r w:rsidR="00114EEC">
          <w:rPr>
            <w:noProof/>
            <w:webHidden/>
          </w:rPr>
          <w:t>28</w:t>
        </w:r>
        <w:r w:rsidR="00D056D8">
          <w:rPr>
            <w:noProof/>
            <w:webHidden/>
          </w:rPr>
          <w:fldChar w:fldCharType="end"/>
        </w:r>
      </w:hyperlink>
    </w:p>
    <w:p w14:paraId="7AB4F25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2" w:history="1">
        <w:r w:rsidR="00D056D8" w:rsidRPr="005C2308">
          <w:rPr>
            <w:rStyle w:val="Hyperlink"/>
            <w:noProof/>
          </w:rPr>
          <w:t>Table 15: Key lighting parameters by location</w:t>
        </w:r>
        <w:r w:rsidR="00D056D8">
          <w:rPr>
            <w:noProof/>
            <w:webHidden/>
          </w:rPr>
          <w:tab/>
        </w:r>
        <w:r w:rsidR="00D056D8">
          <w:rPr>
            <w:noProof/>
            <w:webHidden/>
          </w:rPr>
          <w:fldChar w:fldCharType="begin"/>
        </w:r>
        <w:r w:rsidR="00D056D8">
          <w:rPr>
            <w:noProof/>
            <w:webHidden/>
          </w:rPr>
          <w:instrText xml:space="preserve"> PAGEREF _Toc458439562 \h </w:instrText>
        </w:r>
        <w:r w:rsidR="00D056D8">
          <w:rPr>
            <w:noProof/>
            <w:webHidden/>
          </w:rPr>
        </w:r>
        <w:r w:rsidR="00D056D8">
          <w:rPr>
            <w:noProof/>
            <w:webHidden/>
          </w:rPr>
          <w:fldChar w:fldCharType="separate"/>
        </w:r>
        <w:r w:rsidR="00114EEC">
          <w:rPr>
            <w:noProof/>
            <w:webHidden/>
          </w:rPr>
          <w:t>31</w:t>
        </w:r>
        <w:r w:rsidR="00D056D8">
          <w:rPr>
            <w:noProof/>
            <w:webHidden/>
          </w:rPr>
          <w:fldChar w:fldCharType="end"/>
        </w:r>
      </w:hyperlink>
    </w:p>
    <w:p w14:paraId="0AC230DC"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3" w:history="1">
        <w:r w:rsidR="00D056D8" w:rsidRPr="005C2308">
          <w:rPr>
            <w:rStyle w:val="Hyperlink"/>
            <w:noProof/>
          </w:rPr>
          <w:t>Table 16: Average House Summary - lamp number and characteristics by technology and location</w:t>
        </w:r>
        <w:r w:rsidR="00D056D8">
          <w:rPr>
            <w:noProof/>
            <w:webHidden/>
          </w:rPr>
          <w:tab/>
        </w:r>
        <w:r w:rsidR="00D056D8">
          <w:rPr>
            <w:noProof/>
            <w:webHidden/>
          </w:rPr>
          <w:fldChar w:fldCharType="begin"/>
        </w:r>
        <w:r w:rsidR="00D056D8">
          <w:rPr>
            <w:noProof/>
            <w:webHidden/>
          </w:rPr>
          <w:instrText xml:space="preserve"> PAGEREF _Toc458439563 \h </w:instrText>
        </w:r>
        <w:r w:rsidR="00D056D8">
          <w:rPr>
            <w:noProof/>
            <w:webHidden/>
          </w:rPr>
        </w:r>
        <w:r w:rsidR="00D056D8">
          <w:rPr>
            <w:noProof/>
            <w:webHidden/>
          </w:rPr>
          <w:fldChar w:fldCharType="separate"/>
        </w:r>
        <w:r w:rsidR="00114EEC">
          <w:rPr>
            <w:noProof/>
            <w:webHidden/>
          </w:rPr>
          <w:t>32</w:t>
        </w:r>
        <w:r w:rsidR="00D056D8">
          <w:rPr>
            <w:noProof/>
            <w:webHidden/>
          </w:rPr>
          <w:fldChar w:fldCharType="end"/>
        </w:r>
      </w:hyperlink>
    </w:p>
    <w:p w14:paraId="56D91C7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4" w:history="1">
        <w:r w:rsidR="00D056D8" w:rsidRPr="005C2308">
          <w:rPr>
            <w:rStyle w:val="Hyperlink"/>
            <w:noProof/>
          </w:rPr>
          <w:t>Table 17: Share of houses by lamp count per house by lighting technology</w:t>
        </w:r>
        <w:r w:rsidR="00D056D8">
          <w:rPr>
            <w:noProof/>
            <w:webHidden/>
          </w:rPr>
          <w:tab/>
        </w:r>
        <w:r w:rsidR="00D056D8">
          <w:rPr>
            <w:noProof/>
            <w:webHidden/>
          </w:rPr>
          <w:fldChar w:fldCharType="begin"/>
        </w:r>
        <w:r w:rsidR="00D056D8">
          <w:rPr>
            <w:noProof/>
            <w:webHidden/>
          </w:rPr>
          <w:instrText xml:space="preserve"> PAGEREF _Toc458439564 \h </w:instrText>
        </w:r>
        <w:r w:rsidR="00D056D8">
          <w:rPr>
            <w:noProof/>
            <w:webHidden/>
          </w:rPr>
        </w:r>
        <w:r w:rsidR="00D056D8">
          <w:rPr>
            <w:noProof/>
            <w:webHidden/>
          </w:rPr>
          <w:fldChar w:fldCharType="separate"/>
        </w:r>
        <w:r w:rsidR="00114EEC">
          <w:rPr>
            <w:noProof/>
            <w:webHidden/>
          </w:rPr>
          <w:t>42</w:t>
        </w:r>
        <w:r w:rsidR="00D056D8">
          <w:rPr>
            <w:noProof/>
            <w:webHidden/>
          </w:rPr>
          <w:fldChar w:fldCharType="end"/>
        </w:r>
      </w:hyperlink>
    </w:p>
    <w:p w14:paraId="622527EA"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5" w:history="1">
        <w:r w:rsidR="00D056D8" w:rsidRPr="005C2308">
          <w:rPr>
            <w:rStyle w:val="Hyperlink"/>
            <w:noProof/>
          </w:rPr>
          <w:t>Table 18: Detailed results – incandescent technology</w:t>
        </w:r>
        <w:r w:rsidR="00D056D8">
          <w:rPr>
            <w:noProof/>
            <w:webHidden/>
          </w:rPr>
          <w:tab/>
        </w:r>
        <w:r w:rsidR="00D056D8">
          <w:rPr>
            <w:noProof/>
            <w:webHidden/>
          </w:rPr>
          <w:fldChar w:fldCharType="begin"/>
        </w:r>
        <w:r w:rsidR="00D056D8">
          <w:rPr>
            <w:noProof/>
            <w:webHidden/>
          </w:rPr>
          <w:instrText xml:space="preserve"> PAGEREF _Toc458439565 \h </w:instrText>
        </w:r>
        <w:r w:rsidR="00D056D8">
          <w:rPr>
            <w:noProof/>
            <w:webHidden/>
          </w:rPr>
        </w:r>
        <w:r w:rsidR="00D056D8">
          <w:rPr>
            <w:noProof/>
            <w:webHidden/>
          </w:rPr>
          <w:fldChar w:fldCharType="separate"/>
        </w:r>
        <w:r w:rsidR="00114EEC">
          <w:rPr>
            <w:noProof/>
            <w:webHidden/>
          </w:rPr>
          <w:t>43</w:t>
        </w:r>
        <w:r w:rsidR="00D056D8">
          <w:rPr>
            <w:noProof/>
            <w:webHidden/>
          </w:rPr>
          <w:fldChar w:fldCharType="end"/>
        </w:r>
      </w:hyperlink>
    </w:p>
    <w:p w14:paraId="4679286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6" w:history="1">
        <w:r w:rsidR="00D056D8" w:rsidRPr="005C2308">
          <w:rPr>
            <w:rStyle w:val="Hyperlink"/>
            <w:noProof/>
          </w:rPr>
          <w:t>Table 19: Detailed results – mains voltage halogen technology</w:t>
        </w:r>
        <w:r w:rsidR="00D056D8">
          <w:rPr>
            <w:noProof/>
            <w:webHidden/>
          </w:rPr>
          <w:tab/>
        </w:r>
        <w:r w:rsidR="00D056D8">
          <w:rPr>
            <w:noProof/>
            <w:webHidden/>
          </w:rPr>
          <w:fldChar w:fldCharType="begin"/>
        </w:r>
        <w:r w:rsidR="00D056D8">
          <w:rPr>
            <w:noProof/>
            <w:webHidden/>
          </w:rPr>
          <w:instrText xml:space="preserve"> PAGEREF _Toc458439566 \h </w:instrText>
        </w:r>
        <w:r w:rsidR="00D056D8">
          <w:rPr>
            <w:noProof/>
            <w:webHidden/>
          </w:rPr>
        </w:r>
        <w:r w:rsidR="00D056D8">
          <w:rPr>
            <w:noProof/>
            <w:webHidden/>
          </w:rPr>
          <w:fldChar w:fldCharType="separate"/>
        </w:r>
        <w:r w:rsidR="00114EEC">
          <w:rPr>
            <w:noProof/>
            <w:webHidden/>
          </w:rPr>
          <w:t>44</w:t>
        </w:r>
        <w:r w:rsidR="00D056D8">
          <w:rPr>
            <w:noProof/>
            <w:webHidden/>
          </w:rPr>
          <w:fldChar w:fldCharType="end"/>
        </w:r>
      </w:hyperlink>
    </w:p>
    <w:p w14:paraId="3110D76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7" w:history="1">
        <w:r w:rsidR="00D056D8" w:rsidRPr="005C2308">
          <w:rPr>
            <w:rStyle w:val="Hyperlink"/>
            <w:noProof/>
          </w:rPr>
          <w:t>Table 20: Detailed results – extra low voltage halogen technology</w:t>
        </w:r>
        <w:r w:rsidR="00D056D8">
          <w:rPr>
            <w:noProof/>
            <w:webHidden/>
          </w:rPr>
          <w:tab/>
        </w:r>
        <w:r w:rsidR="00D056D8">
          <w:rPr>
            <w:noProof/>
            <w:webHidden/>
          </w:rPr>
          <w:fldChar w:fldCharType="begin"/>
        </w:r>
        <w:r w:rsidR="00D056D8">
          <w:rPr>
            <w:noProof/>
            <w:webHidden/>
          </w:rPr>
          <w:instrText xml:space="preserve"> PAGEREF _Toc458439567 \h </w:instrText>
        </w:r>
        <w:r w:rsidR="00D056D8">
          <w:rPr>
            <w:noProof/>
            <w:webHidden/>
          </w:rPr>
        </w:r>
        <w:r w:rsidR="00D056D8">
          <w:rPr>
            <w:noProof/>
            <w:webHidden/>
          </w:rPr>
          <w:fldChar w:fldCharType="separate"/>
        </w:r>
        <w:r w:rsidR="00114EEC">
          <w:rPr>
            <w:noProof/>
            <w:webHidden/>
          </w:rPr>
          <w:t>44</w:t>
        </w:r>
        <w:r w:rsidR="00D056D8">
          <w:rPr>
            <w:noProof/>
            <w:webHidden/>
          </w:rPr>
          <w:fldChar w:fldCharType="end"/>
        </w:r>
      </w:hyperlink>
    </w:p>
    <w:p w14:paraId="6E257E2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8" w:history="1">
        <w:r w:rsidR="00D056D8" w:rsidRPr="005C2308">
          <w:rPr>
            <w:rStyle w:val="Hyperlink"/>
            <w:noProof/>
          </w:rPr>
          <w:t>Table 21: Detailed results – compact fluorescent technology (integral lamps)</w:t>
        </w:r>
        <w:r w:rsidR="00D056D8">
          <w:rPr>
            <w:noProof/>
            <w:webHidden/>
          </w:rPr>
          <w:tab/>
        </w:r>
        <w:r w:rsidR="00D056D8">
          <w:rPr>
            <w:noProof/>
            <w:webHidden/>
          </w:rPr>
          <w:fldChar w:fldCharType="begin"/>
        </w:r>
        <w:r w:rsidR="00D056D8">
          <w:rPr>
            <w:noProof/>
            <w:webHidden/>
          </w:rPr>
          <w:instrText xml:space="preserve"> PAGEREF _Toc458439568 \h </w:instrText>
        </w:r>
        <w:r w:rsidR="00D056D8">
          <w:rPr>
            <w:noProof/>
            <w:webHidden/>
          </w:rPr>
        </w:r>
        <w:r w:rsidR="00D056D8">
          <w:rPr>
            <w:noProof/>
            <w:webHidden/>
          </w:rPr>
          <w:fldChar w:fldCharType="separate"/>
        </w:r>
        <w:r w:rsidR="00114EEC">
          <w:rPr>
            <w:noProof/>
            <w:webHidden/>
          </w:rPr>
          <w:t>45</w:t>
        </w:r>
        <w:r w:rsidR="00D056D8">
          <w:rPr>
            <w:noProof/>
            <w:webHidden/>
          </w:rPr>
          <w:fldChar w:fldCharType="end"/>
        </w:r>
      </w:hyperlink>
    </w:p>
    <w:p w14:paraId="2F64E320"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69" w:history="1">
        <w:r w:rsidR="00D056D8" w:rsidRPr="005C2308">
          <w:rPr>
            <w:rStyle w:val="Hyperlink"/>
            <w:noProof/>
          </w:rPr>
          <w:t>Table 22: Detailed results – compact fluorescent technology (separate lamps)</w:t>
        </w:r>
        <w:r w:rsidR="00D056D8">
          <w:rPr>
            <w:noProof/>
            <w:webHidden/>
          </w:rPr>
          <w:tab/>
        </w:r>
        <w:r w:rsidR="00D056D8">
          <w:rPr>
            <w:noProof/>
            <w:webHidden/>
          </w:rPr>
          <w:fldChar w:fldCharType="begin"/>
        </w:r>
        <w:r w:rsidR="00D056D8">
          <w:rPr>
            <w:noProof/>
            <w:webHidden/>
          </w:rPr>
          <w:instrText xml:space="preserve"> PAGEREF _Toc458439569 \h </w:instrText>
        </w:r>
        <w:r w:rsidR="00D056D8">
          <w:rPr>
            <w:noProof/>
            <w:webHidden/>
          </w:rPr>
        </w:r>
        <w:r w:rsidR="00D056D8">
          <w:rPr>
            <w:noProof/>
            <w:webHidden/>
          </w:rPr>
          <w:fldChar w:fldCharType="separate"/>
        </w:r>
        <w:r w:rsidR="00114EEC">
          <w:rPr>
            <w:noProof/>
            <w:webHidden/>
          </w:rPr>
          <w:t>46</w:t>
        </w:r>
        <w:r w:rsidR="00D056D8">
          <w:rPr>
            <w:noProof/>
            <w:webHidden/>
          </w:rPr>
          <w:fldChar w:fldCharType="end"/>
        </w:r>
      </w:hyperlink>
    </w:p>
    <w:p w14:paraId="4C6A175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0" w:history="1">
        <w:r w:rsidR="00D056D8" w:rsidRPr="005C2308">
          <w:rPr>
            <w:rStyle w:val="Hyperlink"/>
            <w:noProof/>
          </w:rPr>
          <w:t>Table 23: Detailed results – straight linear fluorescent technology</w:t>
        </w:r>
        <w:r w:rsidR="00D056D8">
          <w:rPr>
            <w:noProof/>
            <w:webHidden/>
          </w:rPr>
          <w:tab/>
        </w:r>
        <w:r w:rsidR="00D056D8">
          <w:rPr>
            <w:noProof/>
            <w:webHidden/>
          </w:rPr>
          <w:fldChar w:fldCharType="begin"/>
        </w:r>
        <w:r w:rsidR="00D056D8">
          <w:rPr>
            <w:noProof/>
            <w:webHidden/>
          </w:rPr>
          <w:instrText xml:space="preserve"> PAGEREF _Toc458439570 \h </w:instrText>
        </w:r>
        <w:r w:rsidR="00D056D8">
          <w:rPr>
            <w:noProof/>
            <w:webHidden/>
          </w:rPr>
        </w:r>
        <w:r w:rsidR="00D056D8">
          <w:rPr>
            <w:noProof/>
            <w:webHidden/>
          </w:rPr>
          <w:fldChar w:fldCharType="separate"/>
        </w:r>
        <w:r w:rsidR="00114EEC">
          <w:rPr>
            <w:noProof/>
            <w:webHidden/>
          </w:rPr>
          <w:t>47</w:t>
        </w:r>
        <w:r w:rsidR="00D056D8">
          <w:rPr>
            <w:noProof/>
            <w:webHidden/>
          </w:rPr>
          <w:fldChar w:fldCharType="end"/>
        </w:r>
      </w:hyperlink>
    </w:p>
    <w:p w14:paraId="1D0F5BB3"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1" w:history="1">
        <w:r w:rsidR="00D056D8" w:rsidRPr="005C2308">
          <w:rPr>
            <w:rStyle w:val="Hyperlink"/>
            <w:noProof/>
          </w:rPr>
          <w:t>Table 24: Detailed results – circular linear fluorescent technology</w:t>
        </w:r>
        <w:r w:rsidR="00D056D8">
          <w:rPr>
            <w:noProof/>
            <w:webHidden/>
          </w:rPr>
          <w:tab/>
        </w:r>
        <w:r w:rsidR="00D056D8">
          <w:rPr>
            <w:noProof/>
            <w:webHidden/>
          </w:rPr>
          <w:fldChar w:fldCharType="begin"/>
        </w:r>
        <w:r w:rsidR="00D056D8">
          <w:rPr>
            <w:noProof/>
            <w:webHidden/>
          </w:rPr>
          <w:instrText xml:space="preserve"> PAGEREF _Toc458439571 \h </w:instrText>
        </w:r>
        <w:r w:rsidR="00D056D8">
          <w:rPr>
            <w:noProof/>
            <w:webHidden/>
          </w:rPr>
        </w:r>
        <w:r w:rsidR="00D056D8">
          <w:rPr>
            <w:noProof/>
            <w:webHidden/>
          </w:rPr>
          <w:fldChar w:fldCharType="separate"/>
        </w:r>
        <w:r w:rsidR="00114EEC">
          <w:rPr>
            <w:noProof/>
            <w:webHidden/>
          </w:rPr>
          <w:t>47</w:t>
        </w:r>
        <w:r w:rsidR="00D056D8">
          <w:rPr>
            <w:noProof/>
            <w:webHidden/>
          </w:rPr>
          <w:fldChar w:fldCharType="end"/>
        </w:r>
      </w:hyperlink>
    </w:p>
    <w:p w14:paraId="713DA0BD"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2" w:history="1">
        <w:r w:rsidR="00D056D8" w:rsidRPr="005C2308">
          <w:rPr>
            <w:rStyle w:val="Hyperlink"/>
            <w:noProof/>
          </w:rPr>
          <w:t>Table 25: Detailed results – LED directional (mains voltage)</w:t>
        </w:r>
        <w:r w:rsidR="00D056D8">
          <w:rPr>
            <w:noProof/>
            <w:webHidden/>
          </w:rPr>
          <w:tab/>
        </w:r>
        <w:r w:rsidR="00D056D8">
          <w:rPr>
            <w:noProof/>
            <w:webHidden/>
          </w:rPr>
          <w:fldChar w:fldCharType="begin"/>
        </w:r>
        <w:r w:rsidR="00D056D8">
          <w:rPr>
            <w:noProof/>
            <w:webHidden/>
          </w:rPr>
          <w:instrText xml:space="preserve"> PAGEREF _Toc458439572 \h </w:instrText>
        </w:r>
        <w:r w:rsidR="00D056D8">
          <w:rPr>
            <w:noProof/>
            <w:webHidden/>
          </w:rPr>
        </w:r>
        <w:r w:rsidR="00D056D8">
          <w:rPr>
            <w:noProof/>
            <w:webHidden/>
          </w:rPr>
          <w:fldChar w:fldCharType="separate"/>
        </w:r>
        <w:r w:rsidR="00114EEC">
          <w:rPr>
            <w:noProof/>
            <w:webHidden/>
          </w:rPr>
          <w:t>48</w:t>
        </w:r>
        <w:r w:rsidR="00D056D8">
          <w:rPr>
            <w:noProof/>
            <w:webHidden/>
          </w:rPr>
          <w:fldChar w:fldCharType="end"/>
        </w:r>
      </w:hyperlink>
    </w:p>
    <w:p w14:paraId="644C742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3" w:history="1">
        <w:r w:rsidR="00D056D8" w:rsidRPr="005C2308">
          <w:rPr>
            <w:rStyle w:val="Hyperlink"/>
            <w:noProof/>
          </w:rPr>
          <w:t>Table 26: Detailed results – LED directional (extra low voltage)</w:t>
        </w:r>
        <w:r w:rsidR="00D056D8">
          <w:rPr>
            <w:noProof/>
            <w:webHidden/>
          </w:rPr>
          <w:tab/>
        </w:r>
        <w:r w:rsidR="00D056D8">
          <w:rPr>
            <w:noProof/>
            <w:webHidden/>
          </w:rPr>
          <w:fldChar w:fldCharType="begin"/>
        </w:r>
        <w:r w:rsidR="00D056D8">
          <w:rPr>
            <w:noProof/>
            <w:webHidden/>
          </w:rPr>
          <w:instrText xml:space="preserve"> PAGEREF _Toc458439573 \h </w:instrText>
        </w:r>
        <w:r w:rsidR="00D056D8">
          <w:rPr>
            <w:noProof/>
            <w:webHidden/>
          </w:rPr>
        </w:r>
        <w:r w:rsidR="00D056D8">
          <w:rPr>
            <w:noProof/>
            <w:webHidden/>
          </w:rPr>
          <w:fldChar w:fldCharType="separate"/>
        </w:r>
        <w:r w:rsidR="00114EEC">
          <w:rPr>
            <w:noProof/>
            <w:webHidden/>
          </w:rPr>
          <w:t>48</w:t>
        </w:r>
        <w:r w:rsidR="00D056D8">
          <w:rPr>
            <w:noProof/>
            <w:webHidden/>
          </w:rPr>
          <w:fldChar w:fldCharType="end"/>
        </w:r>
      </w:hyperlink>
    </w:p>
    <w:p w14:paraId="641037C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4" w:history="1">
        <w:r w:rsidR="00D056D8" w:rsidRPr="005C2308">
          <w:rPr>
            <w:rStyle w:val="Hyperlink"/>
            <w:noProof/>
          </w:rPr>
          <w:t>Table 27: Detailed results – LED non-directional</w:t>
        </w:r>
        <w:r w:rsidR="00D056D8">
          <w:rPr>
            <w:noProof/>
            <w:webHidden/>
          </w:rPr>
          <w:tab/>
        </w:r>
        <w:r w:rsidR="00D056D8">
          <w:rPr>
            <w:noProof/>
            <w:webHidden/>
          </w:rPr>
          <w:fldChar w:fldCharType="begin"/>
        </w:r>
        <w:r w:rsidR="00D056D8">
          <w:rPr>
            <w:noProof/>
            <w:webHidden/>
          </w:rPr>
          <w:instrText xml:space="preserve"> PAGEREF _Toc458439574 \h </w:instrText>
        </w:r>
        <w:r w:rsidR="00D056D8">
          <w:rPr>
            <w:noProof/>
            <w:webHidden/>
          </w:rPr>
        </w:r>
        <w:r w:rsidR="00D056D8">
          <w:rPr>
            <w:noProof/>
            <w:webHidden/>
          </w:rPr>
          <w:fldChar w:fldCharType="separate"/>
        </w:r>
        <w:r w:rsidR="00114EEC">
          <w:rPr>
            <w:noProof/>
            <w:webHidden/>
          </w:rPr>
          <w:t>49</w:t>
        </w:r>
        <w:r w:rsidR="00D056D8">
          <w:rPr>
            <w:noProof/>
            <w:webHidden/>
          </w:rPr>
          <w:fldChar w:fldCharType="end"/>
        </w:r>
      </w:hyperlink>
    </w:p>
    <w:p w14:paraId="5D37ED88"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5" w:history="1">
        <w:r w:rsidR="00D056D8" w:rsidRPr="005C2308">
          <w:rPr>
            <w:rStyle w:val="Hyperlink"/>
            <w:noProof/>
          </w:rPr>
          <w:t>Table 28: Detailed results – heat lamps</w:t>
        </w:r>
        <w:r w:rsidR="00D056D8">
          <w:rPr>
            <w:noProof/>
            <w:webHidden/>
          </w:rPr>
          <w:tab/>
        </w:r>
        <w:r w:rsidR="00D056D8">
          <w:rPr>
            <w:noProof/>
            <w:webHidden/>
          </w:rPr>
          <w:fldChar w:fldCharType="begin"/>
        </w:r>
        <w:r w:rsidR="00D056D8">
          <w:rPr>
            <w:noProof/>
            <w:webHidden/>
          </w:rPr>
          <w:instrText xml:space="preserve"> PAGEREF _Toc458439575 \h </w:instrText>
        </w:r>
        <w:r w:rsidR="00D056D8">
          <w:rPr>
            <w:noProof/>
            <w:webHidden/>
          </w:rPr>
        </w:r>
        <w:r w:rsidR="00D056D8">
          <w:rPr>
            <w:noProof/>
            <w:webHidden/>
          </w:rPr>
          <w:fldChar w:fldCharType="separate"/>
        </w:r>
        <w:r w:rsidR="00114EEC">
          <w:rPr>
            <w:noProof/>
            <w:webHidden/>
          </w:rPr>
          <w:t>49</w:t>
        </w:r>
        <w:r w:rsidR="00D056D8">
          <w:rPr>
            <w:noProof/>
            <w:webHidden/>
          </w:rPr>
          <w:fldChar w:fldCharType="end"/>
        </w:r>
      </w:hyperlink>
    </w:p>
    <w:p w14:paraId="45A0755D"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6" w:history="1">
        <w:r w:rsidR="00D056D8" w:rsidRPr="005C2308">
          <w:rPr>
            <w:rStyle w:val="Hyperlink"/>
            <w:noProof/>
          </w:rPr>
          <w:t>Table 29: Detailed results – cannot identify low efficacy</w:t>
        </w:r>
        <w:r w:rsidR="00D056D8">
          <w:rPr>
            <w:noProof/>
            <w:webHidden/>
          </w:rPr>
          <w:tab/>
        </w:r>
        <w:r w:rsidR="00D056D8">
          <w:rPr>
            <w:noProof/>
            <w:webHidden/>
          </w:rPr>
          <w:fldChar w:fldCharType="begin"/>
        </w:r>
        <w:r w:rsidR="00D056D8">
          <w:rPr>
            <w:noProof/>
            <w:webHidden/>
          </w:rPr>
          <w:instrText xml:space="preserve"> PAGEREF _Toc458439576 \h </w:instrText>
        </w:r>
        <w:r w:rsidR="00D056D8">
          <w:rPr>
            <w:noProof/>
            <w:webHidden/>
          </w:rPr>
        </w:r>
        <w:r w:rsidR="00D056D8">
          <w:rPr>
            <w:noProof/>
            <w:webHidden/>
          </w:rPr>
          <w:fldChar w:fldCharType="separate"/>
        </w:r>
        <w:r w:rsidR="00114EEC">
          <w:rPr>
            <w:noProof/>
            <w:webHidden/>
          </w:rPr>
          <w:t>50</w:t>
        </w:r>
        <w:r w:rsidR="00D056D8">
          <w:rPr>
            <w:noProof/>
            <w:webHidden/>
          </w:rPr>
          <w:fldChar w:fldCharType="end"/>
        </w:r>
      </w:hyperlink>
    </w:p>
    <w:p w14:paraId="37C34D66"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7" w:history="1">
        <w:r w:rsidR="00D056D8" w:rsidRPr="005C2308">
          <w:rPr>
            <w:rStyle w:val="Hyperlink"/>
            <w:noProof/>
          </w:rPr>
          <w:t>Table 30: Detailed results – cannot identify high efficacy</w:t>
        </w:r>
        <w:r w:rsidR="00D056D8">
          <w:rPr>
            <w:noProof/>
            <w:webHidden/>
          </w:rPr>
          <w:tab/>
        </w:r>
        <w:r w:rsidR="00D056D8">
          <w:rPr>
            <w:noProof/>
            <w:webHidden/>
          </w:rPr>
          <w:fldChar w:fldCharType="begin"/>
        </w:r>
        <w:r w:rsidR="00D056D8">
          <w:rPr>
            <w:noProof/>
            <w:webHidden/>
          </w:rPr>
          <w:instrText xml:space="preserve"> PAGEREF _Toc458439577 \h </w:instrText>
        </w:r>
        <w:r w:rsidR="00D056D8">
          <w:rPr>
            <w:noProof/>
            <w:webHidden/>
          </w:rPr>
        </w:r>
        <w:r w:rsidR="00D056D8">
          <w:rPr>
            <w:noProof/>
            <w:webHidden/>
          </w:rPr>
          <w:fldChar w:fldCharType="separate"/>
        </w:r>
        <w:r w:rsidR="00114EEC">
          <w:rPr>
            <w:noProof/>
            <w:webHidden/>
          </w:rPr>
          <w:t>50</w:t>
        </w:r>
        <w:r w:rsidR="00D056D8">
          <w:rPr>
            <w:noProof/>
            <w:webHidden/>
          </w:rPr>
          <w:fldChar w:fldCharType="end"/>
        </w:r>
      </w:hyperlink>
    </w:p>
    <w:p w14:paraId="5A7D0903"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8" w:history="1">
        <w:r w:rsidR="00D056D8" w:rsidRPr="005C2308">
          <w:rPr>
            <w:rStyle w:val="Hyperlink"/>
            <w:noProof/>
          </w:rPr>
          <w:t>Table 31: Identified cap types by lamp technology</w:t>
        </w:r>
        <w:r w:rsidR="00D056D8">
          <w:rPr>
            <w:noProof/>
            <w:webHidden/>
          </w:rPr>
          <w:tab/>
        </w:r>
        <w:r w:rsidR="00D056D8">
          <w:rPr>
            <w:noProof/>
            <w:webHidden/>
          </w:rPr>
          <w:fldChar w:fldCharType="begin"/>
        </w:r>
        <w:r w:rsidR="00D056D8">
          <w:rPr>
            <w:noProof/>
            <w:webHidden/>
          </w:rPr>
          <w:instrText xml:space="preserve"> PAGEREF _Toc458439578 \h </w:instrText>
        </w:r>
        <w:r w:rsidR="00D056D8">
          <w:rPr>
            <w:noProof/>
            <w:webHidden/>
          </w:rPr>
        </w:r>
        <w:r w:rsidR="00D056D8">
          <w:rPr>
            <w:noProof/>
            <w:webHidden/>
          </w:rPr>
          <w:fldChar w:fldCharType="separate"/>
        </w:r>
        <w:r w:rsidR="00114EEC">
          <w:rPr>
            <w:noProof/>
            <w:webHidden/>
          </w:rPr>
          <w:t>51</w:t>
        </w:r>
        <w:r w:rsidR="00D056D8">
          <w:rPr>
            <w:noProof/>
            <w:webHidden/>
          </w:rPr>
          <w:fldChar w:fldCharType="end"/>
        </w:r>
      </w:hyperlink>
    </w:p>
    <w:p w14:paraId="09CF9275"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79" w:history="1">
        <w:r w:rsidR="00D056D8" w:rsidRPr="005C2308">
          <w:rPr>
            <w:rStyle w:val="Hyperlink"/>
            <w:noProof/>
          </w:rPr>
          <w:t>Table 32: Share of identified cap types by lighting technology</w:t>
        </w:r>
        <w:r w:rsidR="00D056D8">
          <w:rPr>
            <w:noProof/>
            <w:webHidden/>
          </w:rPr>
          <w:tab/>
        </w:r>
        <w:r w:rsidR="00D056D8">
          <w:rPr>
            <w:noProof/>
            <w:webHidden/>
          </w:rPr>
          <w:fldChar w:fldCharType="begin"/>
        </w:r>
        <w:r w:rsidR="00D056D8">
          <w:rPr>
            <w:noProof/>
            <w:webHidden/>
          </w:rPr>
          <w:instrText xml:space="preserve"> PAGEREF _Toc458439579 \h </w:instrText>
        </w:r>
        <w:r w:rsidR="00D056D8">
          <w:rPr>
            <w:noProof/>
            <w:webHidden/>
          </w:rPr>
        </w:r>
        <w:r w:rsidR="00D056D8">
          <w:rPr>
            <w:noProof/>
            <w:webHidden/>
          </w:rPr>
          <w:fldChar w:fldCharType="separate"/>
        </w:r>
        <w:r w:rsidR="00114EEC">
          <w:rPr>
            <w:noProof/>
            <w:webHidden/>
          </w:rPr>
          <w:t>52</w:t>
        </w:r>
        <w:r w:rsidR="00D056D8">
          <w:rPr>
            <w:noProof/>
            <w:webHidden/>
          </w:rPr>
          <w:fldChar w:fldCharType="end"/>
        </w:r>
      </w:hyperlink>
    </w:p>
    <w:p w14:paraId="7B32483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0" w:history="1">
        <w:r w:rsidR="00D056D8" w:rsidRPr="005C2308">
          <w:rPr>
            <w:rStyle w:val="Hyperlink"/>
            <w:noProof/>
          </w:rPr>
          <w:t>Table 33: Identified cap types by lamp fitting type</w:t>
        </w:r>
        <w:r w:rsidR="00D056D8">
          <w:rPr>
            <w:noProof/>
            <w:webHidden/>
          </w:rPr>
          <w:tab/>
        </w:r>
        <w:r w:rsidR="00D056D8">
          <w:rPr>
            <w:noProof/>
            <w:webHidden/>
          </w:rPr>
          <w:fldChar w:fldCharType="begin"/>
        </w:r>
        <w:r w:rsidR="00D056D8">
          <w:rPr>
            <w:noProof/>
            <w:webHidden/>
          </w:rPr>
          <w:instrText xml:space="preserve"> PAGEREF _Toc458439580 \h </w:instrText>
        </w:r>
        <w:r w:rsidR="00D056D8">
          <w:rPr>
            <w:noProof/>
            <w:webHidden/>
          </w:rPr>
        </w:r>
        <w:r w:rsidR="00D056D8">
          <w:rPr>
            <w:noProof/>
            <w:webHidden/>
          </w:rPr>
          <w:fldChar w:fldCharType="separate"/>
        </w:r>
        <w:r w:rsidR="00114EEC">
          <w:rPr>
            <w:noProof/>
            <w:webHidden/>
          </w:rPr>
          <w:t>53</w:t>
        </w:r>
        <w:r w:rsidR="00D056D8">
          <w:rPr>
            <w:noProof/>
            <w:webHidden/>
          </w:rPr>
          <w:fldChar w:fldCharType="end"/>
        </w:r>
      </w:hyperlink>
    </w:p>
    <w:p w14:paraId="5309BBFA"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1" w:history="1">
        <w:r w:rsidR="00D056D8" w:rsidRPr="005C2308">
          <w:rPr>
            <w:rStyle w:val="Hyperlink"/>
            <w:noProof/>
          </w:rPr>
          <w:t>Table 34: Count of lamp fitting type by lighting technology</w:t>
        </w:r>
        <w:r w:rsidR="00D056D8">
          <w:rPr>
            <w:noProof/>
            <w:webHidden/>
          </w:rPr>
          <w:tab/>
        </w:r>
        <w:r w:rsidR="00D056D8">
          <w:rPr>
            <w:noProof/>
            <w:webHidden/>
          </w:rPr>
          <w:fldChar w:fldCharType="begin"/>
        </w:r>
        <w:r w:rsidR="00D056D8">
          <w:rPr>
            <w:noProof/>
            <w:webHidden/>
          </w:rPr>
          <w:instrText xml:space="preserve"> PAGEREF _Toc458439581 \h </w:instrText>
        </w:r>
        <w:r w:rsidR="00D056D8">
          <w:rPr>
            <w:noProof/>
            <w:webHidden/>
          </w:rPr>
        </w:r>
        <w:r w:rsidR="00D056D8">
          <w:rPr>
            <w:noProof/>
            <w:webHidden/>
          </w:rPr>
          <w:fldChar w:fldCharType="separate"/>
        </w:r>
        <w:r w:rsidR="00114EEC">
          <w:rPr>
            <w:noProof/>
            <w:webHidden/>
          </w:rPr>
          <w:t>54</w:t>
        </w:r>
        <w:r w:rsidR="00D056D8">
          <w:rPr>
            <w:noProof/>
            <w:webHidden/>
          </w:rPr>
          <w:fldChar w:fldCharType="end"/>
        </w:r>
      </w:hyperlink>
    </w:p>
    <w:p w14:paraId="377D36AB"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2" w:history="1">
        <w:r w:rsidR="00D056D8" w:rsidRPr="005C2308">
          <w:rPr>
            <w:rStyle w:val="Hyperlink"/>
            <w:noProof/>
          </w:rPr>
          <w:t>Table 35: Summary of lamp shapes by lighting technology</w:t>
        </w:r>
        <w:r w:rsidR="00D056D8">
          <w:rPr>
            <w:noProof/>
            <w:webHidden/>
          </w:rPr>
          <w:tab/>
        </w:r>
        <w:r w:rsidR="00D056D8">
          <w:rPr>
            <w:noProof/>
            <w:webHidden/>
          </w:rPr>
          <w:fldChar w:fldCharType="begin"/>
        </w:r>
        <w:r w:rsidR="00D056D8">
          <w:rPr>
            <w:noProof/>
            <w:webHidden/>
          </w:rPr>
          <w:instrText xml:space="preserve"> PAGEREF _Toc458439582 \h </w:instrText>
        </w:r>
        <w:r w:rsidR="00D056D8">
          <w:rPr>
            <w:noProof/>
            <w:webHidden/>
          </w:rPr>
        </w:r>
        <w:r w:rsidR="00D056D8">
          <w:rPr>
            <w:noProof/>
            <w:webHidden/>
          </w:rPr>
          <w:fldChar w:fldCharType="separate"/>
        </w:r>
        <w:r w:rsidR="00114EEC">
          <w:rPr>
            <w:noProof/>
            <w:webHidden/>
          </w:rPr>
          <w:t>55</w:t>
        </w:r>
        <w:r w:rsidR="00D056D8">
          <w:rPr>
            <w:noProof/>
            <w:webHidden/>
          </w:rPr>
          <w:fldChar w:fldCharType="end"/>
        </w:r>
      </w:hyperlink>
    </w:p>
    <w:p w14:paraId="59A71796"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3" w:history="1">
        <w:r w:rsidR="00D056D8" w:rsidRPr="005C2308">
          <w:rPr>
            <w:rStyle w:val="Hyperlink"/>
            <w:noProof/>
          </w:rPr>
          <w:t>Table 36: Missing or blown lamp - number by space</w:t>
        </w:r>
        <w:r w:rsidR="00D056D8">
          <w:rPr>
            <w:noProof/>
            <w:webHidden/>
          </w:rPr>
          <w:tab/>
        </w:r>
        <w:r w:rsidR="00D056D8">
          <w:rPr>
            <w:noProof/>
            <w:webHidden/>
          </w:rPr>
          <w:fldChar w:fldCharType="begin"/>
        </w:r>
        <w:r w:rsidR="00D056D8">
          <w:rPr>
            <w:noProof/>
            <w:webHidden/>
          </w:rPr>
          <w:instrText xml:space="preserve"> PAGEREF _Toc458439583 \h </w:instrText>
        </w:r>
        <w:r w:rsidR="00D056D8">
          <w:rPr>
            <w:noProof/>
            <w:webHidden/>
          </w:rPr>
        </w:r>
        <w:r w:rsidR="00D056D8">
          <w:rPr>
            <w:noProof/>
            <w:webHidden/>
          </w:rPr>
          <w:fldChar w:fldCharType="separate"/>
        </w:r>
        <w:r w:rsidR="00114EEC">
          <w:rPr>
            <w:noProof/>
            <w:webHidden/>
          </w:rPr>
          <w:t>56</w:t>
        </w:r>
        <w:r w:rsidR="00D056D8">
          <w:rPr>
            <w:noProof/>
            <w:webHidden/>
          </w:rPr>
          <w:fldChar w:fldCharType="end"/>
        </w:r>
      </w:hyperlink>
    </w:p>
    <w:p w14:paraId="7A40AAA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4" w:history="1">
        <w:r w:rsidR="00D056D8" w:rsidRPr="005C2308">
          <w:rPr>
            <w:rStyle w:val="Hyperlink"/>
            <w:noProof/>
          </w:rPr>
          <w:t>Table 37: Average House Summary – usage distribution by technology: whole house (unweighted)</w:t>
        </w:r>
        <w:r w:rsidR="00D056D8">
          <w:rPr>
            <w:noProof/>
            <w:webHidden/>
          </w:rPr>
          <w:tab/>
        </w:r>
        <w:r w:rsidR="00D056D8">
          <w:rPr>
            <w:noProof/>
            <w:webHidden/>
          </w:rPr>
          <w:fldChar w:fldCharType="begin"/>
        </w:r>
        <w:r w:rsidR="00D056D8">
          <w:rPr>
            <w:noProof/>
            <w:webHidden/>
          </w:rPr>
          <w:instrText xml:space="preserve"> PAGEREF _Toc458439584 \h </w:instrText>
        </w:r>
        <w:r w:rsidR="00D056D8">
          <w:rPr>
            <w:noProof/>
            <w:webHidden/>
          </w:rPr>
        </w:r>
        <w:r w:rsidR="00D056D8">
          <w:rPr>
            <w:noProof/>
            <w:webHidden/>
          </w:rPr>
          <w:fldChar w:fldCharType="separate"/>
        </w:r>
        <w:r w:rsidR="00114EEC">
          <w:rPr>
            <w:noProof/>
            <w:webHidden/>
          </w:rPr>
          <w:t>59</w:t>
        </w:r>
        <w:r w:rsidR="00D056D8">
          <w:rPr>
            <w:noProof/>
            <w:webHidden/>
          </w:rPr>
          <w:fldChar w:fldCharType="end"/>
        </w:r>
      </w:hyperlink>
    </w:p>
    <w:p w14:paraId="1DE0E99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5" w:history="1">
        <w:r w:rsidR="00D056D8" w:rsidRPr="005C2308">
          <w:rPr>
            <w:rStyle w:val="Hyperlink"/>
            <w:noProof/>
          </w:rPr>
          <w:t>Table 38: Average House Summary – usage distribution by technology: whole house (weighted)</w:t>
        </w:r>
        <w:r w:rsidR="00D056D8">
          <w:rPr>
            <w:noProof/>
            <w:webHidden/>
          </w:rPr>
          <w:tab/>
        </w:r>
        <w:r w:rsidR="00D056D8">
          <w:rPr>
            <w:noProof/>
            <w:webHidden/>
          </w:rPr>
          <w:fldChar w:fldCharType="begin"/>
        </w:r>
        <w:r w:rsidR="00D056D8">
          <w:rPr>
            <w:noProof/>
            <w:webHidden/>
          </w:rPr>
          <w:instrText xml:space="preserve"> PAGEREF _Toc458439585 \h </w:instrText>
        </w:r>
        <w:r w:rsidR="00D056D8">
          <w:rPr>
            <w:noProof/>
            <w:webHidden/>
          </w:rPr>
        </w:r>
        <w:r w:rsidR="00D056D8">
          <w:rPr>
            <w:noProof/>
            <w:webHidden/>
          </w:rPr>
          <w:fldChar w:fldCharType="separate"/>
        </w:r>
        <w:r w:rsidR="00114EEC">
          <w:rPr>
            <w:noProof/>
            <w:webHidden/>
          </w:rPr>
          <w:t>60</w:t>
        </w:r>
        <w:r w:rsidR="00D056D8">
          <w:rPr>
            <w:noProof/>
            <w:webHidden/>
          </w:rPr>
          <w:fldChar w:fldCharType="end"/>
        </w:r>
      </w:hyperlink>
    </w:p>
    <w:p w14:paraId="586D5264"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6" w:history="1">
        <w:r w:rsidR="00D056D8" w:rsidRPr="005C2308">
          <w:rPr>
            <w:rStyle w:val="Hyperlink"/>
            <w:noProof/>
          </w:rPr>
          <w:t>Table 39: Average House Summary – usage distribution by technology: living areas (weighted)</w:t>
        </w:r>
        <w:r w:rsidR="00D056D8">
          <w:rPr>
            <w:noProof/>
            <w:webHidden/>
          </w:rPr>
          <w:tab/>
        </w:r>
        <w:r w:rsidR="00D056D8">
          <w:rPr>
            <w:noProof/>
            <w:webHidden/>
          </w:rPr>
          <w:fldChar w:fldCharType="begin"/>
        </w:r>
        <w:r w:rsidR="00D056D8">
          <w:rPr>
            <w:noProof/>
            <w:webHidden/>
          </w:rPr>
          <w:instrText xml:space="preserve"> PAGEREF _Toc458439586 \h </w:instrText>
        </w:r>
        <w:r w:rsidR="00D056D8">
          <w:rPr>
            <w:noProof/>
            <w:webHidden/>
          </w:rPr>
        </w:r>
        <w:r w:rsidR="00D056D8">
          <w:rPr>
            <w:noProof/>
            <w:webHidden/>
          </w:rPr>
          <w:fldChar w:fldCharType="separate"/>
        </w:r>
        <w:r w:rsidR="00114EEC">
          <w:rPr>
            <w:noProof/>
            <w:webHidden/>
          </w:rPr>
          <w:t>61</w:t>
        </w:r>
        <w:r w:rsidR="00D056D8">
          <w:rPr>
            <w:noProof/>
            <w:webHidden/>
          </w:rPr>
          <w:fldChar w:fldCharType="end"/>
        </w:r>
      </w:hyperlink>
    </w:p>
    <w:p w14:paraId="74FEA3B0"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7" w:history="1">
        <w:r w:rsidR="00D056D8" w:rsidRPr="005C2308">
          <w:rPr>
            <w:rStyle w:val="Hyperlink"/>
            <w:noProof/>
          </w:rPr>
          <w:t>Table 40: Average House Summary – usage distribution by technology: sleeping areas (weighted)</w:t>
        </w:r>
        <w:r w:rsidR="00D056D8">
          <w:rPr>
            <w:noProof/>
            <w:webHidden/>
          </w:rPr>
          <w:tab/>
        </w:r>
        <w:r w:rsidR="00D056D8">
          <w:rPr>
            <w:noProof/>
            <w:webHidden/>
          </w:rPr>
          <w:fldChar w:fldCharType="begin"/>
        </w:r>
        <w:r w:rsidR="00D056D8">
          <w:rPr>
            <w:noProof/>
            <w:webHidden/>
          </w:rPr>
          <w:instrText xml:space="preserve"> PAGEREF _Toc458439587 \h </w:instrText>
        </w:r>
        <w:r w:rsidR="00D056D8">
          <w:rPr>
            <w:noProof/>
            <w:webHidden/>
          </w:rPr>
        </w:r>
        <w:r w:rsidR="00D056D8">
          <w:rPr>
            <w:noProof/>
            <w:webHidden/>
          </w:rPr>
          <w:fldChar w:fldCharType="separate"/>
        </w:r>
        <w:r w:rsidR="00114EEC">
          <w:rPr>
            <w:noProof/>
            <w:webHidden/>
          </w:rPr>
          <w:t>62</w:t>
        </w:r>
        <w:r w:rsidR="00D056D8">
          <w:rPr>
            <w:noProof/>
            <w:webHidden/>
          </w:rPr>
          <w:fldChar w:fldCharType="end"/>
        </w:r>
      </w:hyperlink>
    </w:p>
    <w:p w14:paraId="67DA7D36"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8" w:history="1">
        <w:r w:rsidR="00D056D8" w:rsidRPr="005C2308">
          <w:rPr>
            <w:rStyle w:val="Hyperlink"/>
            <w:noProof/>
          </w:rPr>
          <w:t>Table 41: Average House Summary – usage distribution by technology: indoor other areas (weighted)</w:t>
        </w:r>
        <w:r w:rsidR="00D056D8">
          <w:rPr>
            <w:noProof/>
            <w:webHidden/>
          </w:rPr>
          <w:tab/>
        </w:r>
        <w:r w:rsidR="00D056D8">
          <w:rPr>
            <w:noProof/>
            <w:webHidden/>
          </w:rPr>
          <w:fldChar w:fldCharType="begin"/>
        </w:r>
        <w:r w:rsidR="00D056D8">
          <w:rPr>
            <w:noProof/>
            <w:webHidden/>
          </w:rPr>
          <w:instrText xml:space="preserve"> PAGEREF _Toc458439588 \h </w:instrText>
        </w:r>
        <w:r w:rsidR="00D056D8">
          <w:rPr>
            <w:noProof/>
            <w:webHidden/>
          </w:rPr>
        </w:r>
        <w:r w:rsidR="00D056D8">
          <w:rPr>
            <w:noProof/>
            <w:webHidden/>
          </w:rPr>
          <w:fldChar w:fldCharType="separate"/>
        </w:r>
        <w:r w:rsidR="00114EEC">
          <w:rPr>
            <w:noProof/>
            <w:webHidden/>
          </w:rPr>
          <w:t>63</w:t>
        </w:r>
        <w:r w:rsidR="00D056D8">
          <w:rPr>
            <w:noProof/>
            <w:webHidden/>
          </w:rPr>
          <w:fldChar w:fldCharType="end"/>
        </w:r>
      </w:hyperlink>
    </w:p>
    <w:p w14:paraId="44027E9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89" w:history="1">
        <w:r w:rsidR="00D056D8" w:rsidRPr="005C2308">
          <w:rPr>
            <w:rStyle w:val="Hyperlink"/>
            <w:noProof/>
          </w:rPr>
          <w:t>Table 42: Average House Summary – usage distribution by technology: outdoor areas (weighted)</w:t>
        </w:r>
        <w:r w:rsidR="00D056D8">
          <w:rPr>
            <w:noProof/>
            <w:webHidden/>
          </w:rPr>
          <w:tab/>
        </w:r>
        <w:r w:rsidR="00D056D8">
          <w:rPr>
            <w:noProof/>
            <w:webHidden/>
          </w:rPr>
          <w:fldChar w:fldCharType="begin"/>
        </w:r>
        <w:r w:rsidR="00D056D8">
          <w:rPr>
            <w:noProof/>
            <w:webHidden/>
          </w:rPr>
          <w:instrText xml:space="preserve"> PAGEREF _Toc458439589 \h </w:instrText>
        </w:r>
        <w:r w:rsidR="00D056D8">
          <w:rPr>
            <w:noProof/>
            <w:webHidden/>
          </w:rPr>
        </w:r>
        <w:r w:rsidR="00D056D8">
          <w:rPr>
            <w:noProof/>
            <w:webHidden/>
          </w:rPr>
          <w:fldChar w:fldCharType="separate"/>
        </w:r>
        <w:r w:rsidR="00114EEC">
          <w:rPr>
            <w:noProof/>
            <w:webHidden/>
          </w:rPr>
          <w:t>64</w:t>
        </w:r>
        <w:r w:rsidR="00D056D8">
          <w:rPr>
            <w:noProof/>
            <w:webHidden/>
          </w:rPr>
          <w:fldChar w:fldCharType="end"/>
        </w:r>
      </w:hyperlink>
    </w:p>
    <w:p w14:paraId="2EBE8DD8"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0" w:history="1">
        <w:r w:rsidR="00D056D8" w:rsidRPr="005C2308">
          <w:rPr>
            <w:rStyle w:val="Hyperlink"/>
            <w:noProof/>
          </w:rPr>
          <w:t>Table 43: Number of fixed and plug-in lamps by technology and location</w:t>
        </w:r>
        <w:r w:rsidR="00D056D8">
          <w:rPr>
            <w:noProof/>
            <w:webHidden/>
          </w:rPr>
          <w:tab/>
        </w:r>
        <w:r w:rsidR="00D056D8">
          <w:rPr>
            <w:noProof/>
            <w:webHidden/>
          </w:rPr>
          <w:fldChar w:fldCharType="begin"/>
        </w:r>
        <w:r w:rsidR="00D056D8">
          <w:rPr>
            <w:noProof/>
            <w:webHidden/>
          </w:rPr>
          <w:instrText xml:space="preserve"> PAGEREF _Toc458439590 \h </w:instrText>
        </w:r>
        <w:r w:rsidR="00D056D8">
          <w:rPr>
            <w:noProof/>
            <w:webHidden/>
          </w:rPr>
        </w:r>
        <w:r w:rsidR="00D056D8">
          <w:rPr>
            <w:noProof/>
            <w:webHidden/>
          </w:rPr>
          <w:fldChar w:fldCharType="separate"/>
        </w:r>
        <w:r w:rsidR="00114EEC">
          <w:rPr>
            <w:noProof/>
            <w:webHidden/>
          </w:rPr>
          <w:t>68</w:t>
        </w:r>
        <w:r w:rsidR="00D056D8">
          <w:rPr>
            <w:noProof/>
            <w:webHidden/>
          </w:rPr>
          <w:fldChar w:fldCharType="end"/>
        </w:r>
      </w:hyperlink>
    </w:p>
    <w:p w14:paraId="5F54530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1" w:history="1">
        <w:r w:rsidR="00D056D8" w:rsidRPr="005C2308">
          <w:rPr>
            <w:rStyle w:val="Hyperlink"/>
            <w:noProof/>
          </w:rPr>
          <w:t>Table 44: Number of switches and lamps per switch by technology (weighted)</w:t>
        </w:r>
        <w:r w:rsidR="00D056D8">
          <w:rPr>
            <w:noProof/>
            <w:webHidden/>
          </w:rPr>
          <w:tab/>
        </w:r>
        <w:r w:rsidR="00D056D8">
          <w:rPr>
            <w:noProof/>
            <w:webHidden/>
          </w:rPr>
          <w:fldChar w:fldCharType="begin"/>
        </w:r>
        <w:r w:rsidR="00D056D8">
          <w:rPr>
            <w:noProof/>
            <w:webHidden/>
          </w:rPr>
          <w:instrText xml:space="preserve"> PAGEREF _Toc458439591 \h </w:instrText>
        </w:r>
        <w:r w:rsidR="00D056D8">
          <w:rPr>
            <w:noProof/>
            <w:webHidden/>
          </w:rPr>
        </w:r>
        <w:r w:rsidR="00D056D8">
          <w:rPr>
            <w:noProof/>
            <w:webHidden/>
          </w:rPr>
          <w:fldChar w:fldCharType="separate"/>
        </w:r>
        <w:r w:rsidR="00114EEC">
          <w:rPr>
            <w:noProof/>
            <w:webHidden/>
          </w:rPr>
          <w:t>70</w:t>
        </w:r>
        <w:r w:rsidR="00D056D8">
          <w:rPr>
            <w:noProof/>
            <w:webHidden/>
          </w:rPr>
          <w:fldChar w:fldCharType="end"/>
        </w:r>
      </w:hyperlink>
    </w:p>
    <w:p w14:paraId="4102699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2" w:history="1">
        <w:r w:rsidR="00D056D8" w:rsidRPr="005C2308">
          <w:rPr>
            <w:rStyle w:val="Hyperlink"/>
            <w:noProof/>
          </w:rPr>
          <w:t>Table 45: Sensor switches by location</w:t>
        </w:r>
        <w:r w:rsidR="00D056D8">
          <w:rPr>
            <w:noProof/>
            <w:webHidden/>
          </w:rPr>
          <w:tab/>
        </w:r>
        <w:r w:rsidR="00D056D8">
          <w:rPr>
            <w:noProof/>
            <w:webHidden/>
          </w:rPr>
          <w:fldChar w:fldCharType="begin"/>
        </w:r>
        <w:r w:rsidR="00D056D8">
          <w:rPr>
            <w:noProof/>
            <w:webHidden/>
          </w:rPr>
          <w:instrText xml:space="preserve"> PAGEREF _Toc458439592 \h </w:instrText>
        </w:r>
        <w:r w:rsidR="00D056D8">
          <w:rPr>
            <w:noProof/>
            <w:webHidden/>
          </w:rPr>
        </w:r>
        <w:r w:rsidR="00D056D8">
          <w:rPr>
            <w:noProof/>
            <w:webHidden/>
          </w:rPr>
          <w:fldChar w:fldCharType="separate"/>
        </w:r>
        <w:r w:rsidR="00114EEC">
          <w:rPr>
            <w:noProof/>
            <w:webHidden/>
          </w:rPr>
          <w:t>71</w:t>
        </w:r>
        <w:r w:rsidR="00D056D8">
          <w:rPr>
            <w:noProof/>
            <w:webHidden/>
          </w:rPr>
          <w:fldChar w:fldCharType="end"/>
        </w:r>
      </w:hyperlink>
    </w:p>
    <w:p w14:paraId="149ABB14"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3" w:history="1">
        <w:r w:rsidR="00D056D8" w:rsidRPr="005C2308">
          <w:rPr>
            <w:rStyle w:val="Hyperlink"/>
            <w:noProof/>
          </w:rPr>
          <w:t>Table 46: Lamps controlled by sensor switches by technology (unweighted)</w:t>
        </w:r>
        <w:r w:rsidR="00D056D8">
          <w:rPr>
            <w:noProof/>
            <w:webHidden/>
          </w:rPr>
          <w:tab/>
        </w:r>
        <w:r w:rsidR="00D056D8">
          <w:rPr>
            <w:noProof/>
            <w:webHidden/>
          </w:rPr>
          <w:fldChar w:fldCharType="begin"/>
        </w:r>
        <w:r w:rsidR="00D056D8">
          <w:rPr>
            <w:noProof/>
            <w:webHidden/>
          </w:rPr>
          <w:instrText xml:space="preserve"> PAGEREF _Toc458439593 \h </w:instrText>
        </w:r>
        <w:r w:rsidR="00D056D8">
          <w:rPr>
            <w:noProof/>
            <w:webHidden/>
          </w:rPr>
        </w:r>
        <w:r w:rsidR="00D056D8">
          <w:rPr>
            <w:noProof/>
            <w:webHidden/>
          </w:rPr>
          <w:fldChar w:fldCharType="separate"/>
        </w:r>
        <w:r w:rsidR="00114EEC">
          <w:rPr>
            <w:noProof/>
            <w:webHidden/>
          </w:rPr>
          <w:t>71</w:t>
        </w:r>
        <w:r w:rsidR="00D056D8">
          <w:rPr>
            <w:noProof/>
            <w:webHidden/>
          </w:rPr>
          <w:fldChar w:fldCharType="end"/>
        </w:r>
      </w:hyperlink>
    </w:p>
    <w:p w14:paraId="0F07983B"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4" w:history="1">
        <w:r w:rsidR="00D056D8" w:rsidRPr="005C2308">
          <w:rPr>
            <w:rStyle w:val="Hyperlink"/>
            <w:noProof/>
          </w:rPr>
          <w:t>Table 47: Summary of dimmers and lamps in 2016 audit</w:t>
        </w:r>
        <w:r w:rsidR="00D056D8">
          <w:rPr>
            <w:noProof/>
            <w:webHidden/>
          </w:rPr>
          <w:tab/>
        </w:r>
        <w:r w:rsidR="00D056D8">
          <w:rPr>
            <w:noProof/>
            <w:webHidden/>
          </w:rPr>
          <w:fldChar w:fldCharType="begin"/>
        </w:r>
        <w:r w:rsidR="00D056D8">
          <w:rPr>
            <w:noProof/>
            <w:webHidden/>
          </w:rPr>
          <w:instrText xml:space="preserve"> PAGEREF _Toc458439594 \h </w:instrText>
        </w:r>
        <w:r w:rsidR="00D056D8">
          <w:rPr>
            <w:noProof/>
            <w:webHidden/>
          </w:rPr>
        </w:r>
        <w:r w:rsidR="00D056D8">
          <w:rPr>
            <w:noProof/>
            <w:webHidden/>
          </w:rPr>
          <w:fldChar w:fldCharType="separate"/>
        </w:r>
        <w:r w:rsidR="00114EEC">
          <w:rPr>
            <w:noProof/>
            <w:webHidden/>
          </w:rPr>
          <w:t>72</w:t>
        </w:r>
        <w:r w:rsidR="00D056D8">
          <w:rPr>
            <w:noProof/>
            <w:webHidden/>
          </w:rPr>
          <w:fldChar w:fldCharType="end"/>
        </w:r>
      </w:hyperlink>
    </w:p>
    <w:p w14:paraId="3167B81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5" w:history="1">
        <w:r w:rsidR="00D056D8" w:rsidRPr="005C2308">
          <w:rPr>
            <w:rStyle w:val="Hyperlink"/>
            <w:noProof/>
          </w:rPr>
          <w:t>Table 48: Average House Summary - dimmer location and number of lamps per dimmer</w:t>
        </w:r>
        <w:r w:rsidR="00D056D8">
          <w:rPr>
            <w:noProof/>
            <w:webHidden/>
          </w:rPr>
          <w:tab/>
        </w:r>
        <w:r w:rsidR="00D056D8">
          <w:rPr>
            <w:noProof/>
            <w:webHidden/>
          </w:rPr>
          <w:fldChar w:fldCharType="begin"/>
        </w:r>
        <w:r w:rsidR="00D056D8">
          <w:rPr>
            <w:noProof/>
            <w:webHidden/>
          </w:rPr>
          <w:instrText xml:space="preserve"> PAGEREF _Toc458439595 \h </w:instrText>
        </w:r>
        <w:r w:rsidR="00D056D8">
          <w:rPr>
            <w:noProof/>
            <w:webHidden/>
          </w:rPr>
        </w:r>
        <w:r w:rsidR="00D056D8">
          <w:rPr>
            <w:noProof/>
            <w:webHidden/>
          </w:rPr>
          <w:fldChar w:fldCharType="separate"/>
        </w:r>
        <w:r w:rsidR="00114EEC">
          <w:rPr>
            <w:noProof/>
            <w:webHidden/>
          </w:rPr>
          <w:t>73</w:t>
        </w:r>
        <w:r w:rsidR="00D056D8">
          <w:rPr>
            <w:noProof/>
            <w:webHidden/>
          </w:rPr>
          <w:fldChar w:fldCharType="end"/>
        </w:r>
      </w:hyperlink>
    </w:p>
    <w:p w14:paraId="730F48F0"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6" w:history="1">
        <w:r w:rsidR="00D056D8" w:rsidRPr="005C2308">
          <w:rPr>
            <w:rStyle w:val="Hyperlink"/>
            <w:noProof/>
          </w:rPr>
          <w:t>Figure 36: Distribution of lamps per dimmer for ELV technologies</w:t>
        </w:r>
        <w:r w:rsidR="00D056D8">
          <w:rPr>
            <w:noProof/>
            <w:webHidden/>
          </w:rPr>
          <w:tab/>
        </w:r>
        <w:r w:rsidR="00D056D8">
          <w:rPr>
            <w:noProof/>
            <w:webHidden/>
          </w:rPr>
          <w:fldChar w:fldCharType="begin"/>
        </w:r>
        <w:r w:rsidR="00D056D8">
          <w:rPr>
            <w:noProof/>
            <w:webHidden/>
          </w:rPr>
          <w:instrText xml:space="preserve"> PAGEREF _Toc458439596 \h </w:instrText>
        </w:r>
        <w:r w:rsidR="00D056D8">
          <w:rPr>
            <w:noProof/>
            <w:webHidden/>
          </w:rPr>
        </w:r>
        <w:r w:rsidR="00D056D8">
          <w:rPr>
            <w:noProof/>
            <w:webHidden/>
          </w:rPr>
          <w:fldChar w:fldCharType="separate"/>
        </w:r>
        <w:r w:rsidR="00114EEC">
          <w:rPr>
            <w:noProof/>
            <w:webHidden/>
          </w:rPr>
          <w:t>74</w:t>
        </w:r>
        <w:r w:rsidR="00D056D8">
          <w:rPr>
            <w:noProof/>
            <w:webHidden/>
          </w:rPr>
          <w:fldChar w:fldCharType="end"/>
        </w:r>
      </w:hyperlink>
    </w:p>
    <w:p w14:paraId="2C6E0A90"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7" w:history="1">
        <w:r w:rsidR="00D056D8" w:rsidRPr="005C2308">
          <w:rPr>
            <w:rStyle w:val="Hyperlink"/>
            <w:noProof/>
          </w:rPr>
          <w:t>Table 50: Summary of indoor floor area, volume and ceiling height by location</w:t>
        </w:r>
        <w:r w:rsidR="00D056D8">
          <w:rPr>
            <w:noProof/>
            <w:webHidden/>
          </w:rPr>
          <w:tab/>
        </w:r>
        <w:r w:rsidR="00D056D8">
          <w:rPr>
            <w:noProof/>
            <w:webHidden/>
          </w:rPr>
          <w:fldChar w:fldCharType="begin"/>
        </w:r>
        <w:r w:rsidR="00D056D8">
          <w:rPr>
            <w:noProof/>
            <w:webHidden/>
          </w:rPr>
          <w:instrText xml:space="preserve"> PAGEREF _Toc458439597 \h </w:instrText>
        </w:r>
        <w:r w:rsidR="00D056D8">
          <w:rPr>
            <w:noProof/>
            <w:webHidden/>
          </w:rPr>
        </w:r>
        <w:r w:rsidR="00D056D8">
          <w:rPr>
            <w:noProof/>
            <w:webHidden/>
          </w:rPr>
          <w:fldChar w:fldCharType="separate"/>
        </w:r>
        <w:r w:rsidR="00114EEC">
          <w:rPr>
            <w:noProof/>
            <w:webHidden/>
          </w:rPr>
          <w:t>76</w:t>
        </w:r>
        <w:r w:rsidR="00D056D8">
          <w:rPr>
            <w:noProof/>
            <w:webHidden/>
          </w:rPr>
          <w:fldChar w:fldCharType="end"/>
        </w:r>
      </w:hyperlink>
    </w:p>
    <w:p w14:paraId="1497F508"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8" w:history="1">
        <w:r w:rsidR="00D056D8" w:rsidRPr="005C2308">
          <w:rPr>
            <w:rStyle w:val="Hyperlink"/>
            <w:noProof/>
          </w:rPr>
          <w:t>Table 51: Sample composition for 2010 and 2016 audits</w:t>
        </w:r>
        <w:r w:rsidR="00D056D8">
          <w:rPr>
            <w:noProof/>
            <w:webHidden/>
          </w:rPr>
          <w:tab/>
        </w:r>
        <w:r w:rsidR="00D056D8">
          <w:rPr>
            <w:noProof/>
            <w:webHidden/>
          </w:rPr>
          <w:fldChar w:fldCharType="begin"/>
        </w:r>
        <w:r w:rsidR="00D056D8">
          <w:rPr>
            <w:noProof/>
            <w:webHidden/>
          </w:rPr>
          <w:instrText xml:space="preserve"> PAGEREF _Toc458439598 \h </w:instrText>
        </w:r>
        <w:r w:rsidR="00D056D8">
          <w:rPr>
            <w:noProof/>
            <w:webHidden/>
          </w:rPr>
        </w:r>
        <w:r w:rsidR="00D056D8">
          <w:rPr>
            <w:noProof/>
            <w:webHidden/>
          </w:rPr>
          <w:fldChar w:fldCharType="separate"/>
        </w:r>
        <w:r w:rsidR="00114EEC">
          <w:rPr>
            <w:noProof/>
            <w:webHidden/>
          </w:rPr>
          <w:t>78</w:t>
        </w:r>
        <w:r w:rsidR="00D056D8">
          <w:rPr>
            <w:noProof/>
            <w:webHidden/>
          </w:rPr>
          <w:fldChar w:fldCharType="end"/>
        </w:r>
      </w:hyperlink>
    </w:p>
    <w:p w14:paraId="249FE8A8"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599" w:history="1">
        <w:r w:rsidR="00D056D8" w:rsidRPr="005C2308">
          <w:rPr>
            <w:rStyle w:val="Hyperlink"/>
            <w:noProof/>
          </w:rPr>
          <w:t>Table 52: Census 2011 breakdown of house type by audit region</w:t>
        </w:r>
        <w:r w:rsidR="00D056D8">
          <w:rPr>
            <w:noProof/>
            <w:webHidden/>
          </w:rPr>
          <w:tab/>
        </w:r>
        <w:r w:rsidR="00D056D8">
          <w:rPr>
            <w:noProof/>
            <w:webHidden/>
          </w:rPr>
          <w:fldChar w:fldCharType="begin"/>
        </w:r>
        <w:r w:rsidR="00D056D8">
          <w:rPr>
            <w:noProof/>
            <w:webHidden/>
          </w:rPr>
          <w:instrText xml:space="preserve"> PAGEREF _Toc458439599 \h </w:instrText>
        </w:r>
        <w:r w:rsidR="00D056D8">
          <w:rPr>
            <w:noProof/>
            <w:webHidden/>
          </w:rPr>
        </w:r>
        <w:r w:rsidR="00D056D8">
          <w:rPr>
            <w:noProof/>
            <w:webHidden/>
          </w:rPr>
          <w:fldChar w:fldCharType="separate"/>
        </w:r>
        <w:r w:rsidR="00114EEC">
          <w:rPr>
            <w:noProof/>
            <w:webHidden/>
          </w:rPr>
          <w:t>79</w:t>
        </w:r>
        <w:r w:rsidR="00D056D8">
          <w:rPr>
            <w:noProof/>
            <w:webHidden/>
          </w:rPr>
          <w:fldChar w:fldCharType="end"/>
        </w:r>
      </w:hyperlink>
    </w:p>
    <w:p w14:paraId="25AD4A14"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0" w:history="1">
        <w:r w:rsidR="00D056D8" w:rsidRPr="005C2308">
          <w:rPr>
            <w:rStyle w:val="Hyperlink"/>
            <w:noProof/>
          </w:rPr>
          <w:t>Table 53: Comparison of indoor house floor area for 2010 and 2016 audits</w:t>
        </w:r>
        <w:r w:rsidR="00D056D8">
          <w:rPr>
            <w:noProof/>
            <w:webHidden/>
          </w:rPr>
          <w:tab/>
        </w:r>
        <w:r w:rsidR="00D056D8">
          <w:rPr>
            <w:noProof/>
            <w:webHidden/>
          </w:rPr>
          <w:fldChar w:fldCharType="begin"/>
        </w:r>
        <w:r w:rsidR="00D056D8">
          <w:rPr>
            <w:noProof/>
            <w:webHidden/>
          </w:rPr>
          <w:instrText xml:space="preserve"> PAGEREF _Toc458439600 \h </w:instrText>
        </w:r>
        <w:r w:rsidR="00D056D8">
          <w:rPr>
            <w:noProof/>
            <w:webHidden/>
          </w:rPr>
        </w:r>
        <w:r w:rsidR="00D056D8">
          <w:rPr>
            <w:noProof/>
            <w:webHidden/>
          </w:rPr>
          <w:fldChar w:fldCharType="separate"/>
        </w:r>
        <w:r w:rsidR="00114EEC">
          <w:rPr>
            <w:noProof/>
            <w:webHidden/>
          </w:rPr>
          <w:t>79</w:t>
        </w:r>
        <w:r w:rsidR="00D056D8">
          <w:rPr>
            <w:noProof/>
            <w:webHidden/>
          </w:rPr>
          <w:fldChar w:fldCharType="end"/>
        </w:r>
      </w:hyperlink>
    </w:p>
    <w:p w14:paraId="03FF9AF7"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1" w:history="1">
        <w:r w:rsidR="00D056D8" w:rsidRPr="005C2308">
          <w:rPr>
            <w:rStyle w:val="Hyperlink"/>
            <w:noProof/>
          </w:rPr>
          <w:t>Table 54: Changes in indoor house floor area between 2010 and 2016 audits</w:t>
        </w:r>
        <w:r w:rsidR="00D056D8">
          <w:rPr>
            <w:noProof/>
            <w:webHidden/>
          </w:rPr>
          <w:tab/>
        </w:r>
        <w:r w:rsidR="00D056D8">
          <w:rPr>
            <w:noProof/>
            <w:webHidden/>
          </w:rPr>
          <w:fldChar w:fldCharType="begin"/>
        </w:r>
        <w:r w:rsidR="00D056D8">
          <w:rPr>
            <w:noProof/>
            <w:webHidden/>
          </w:rPr>
          <w:instrText xml:space="preserve"> PAGEREF _Toc458439601 \h </w:instrText>
        </w:r>
        <w:r w:rsidR="00D056D8">
          <w:rPr>
            <w:noProof/>
            <w:webHidden/>
          </w:rPr>
        </w:r>
        <w:r w:rsidR="00D056D8">
          <w:rPr>
            <w:noProof/>
            <w:webHidden/>
          </w:rPr>
          <w:fldChar w:fldCharType="separate"/>
        </w:r>
        <w:r w:rsidR="00114EEC">
          <w:rPr>
            <w:noProof/>
            <w:webHidden/>
          </w:rPr>
          <w:t>79</w:t>
        </w:r>
        <w:r w:rsidR="00D056D8">
          <w:rPr>
            <w:noProof/>
            <w:webHidden/>
          </w:rPr>
          <w:fldChar w:fldCharType="end"/>
        </w:r>
      </w:hyperlink>
    </w:p>
    <w:p w14:paraId="7FE8A3F5"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2" w:history="1">
        <w:r w:rsidR="00D056D8" w:rsidRPr="005C2308">
          <w:rPr>
            <w:rStyle w:val="Hyperlink"/>
            <w:noProof/>
          </w:rPr>
          <w:t>Table 55: Share of lighting technologies in 2010 and 2016</w:t>
        </w:r>
        <w:r w:rsidR="00D056D8">
          <w:rPr>
            <w:noProof/>
            <w:webHidden/>
          </w:rPr>
          <w:tab/>
        </w:r>
        <w:r w:rsidR="00D056D8">
          <w:rPr>
            <w:noProof/>
            <w:webHidden/>
          </w:rPr>
          <w:fldChar w:fldCharType="begin"/>
        </w:r>
        <w:r w:rsidR="00D056D8">
          <w:rPr>
            <w:noProof/>
            <w:webHidden/>
          </w:rPr>
          <w:instrText xml:space="preserve"> PAGEREF _Toc458439602 \h </w:instrText>
        </w:r>
        <w:r w:rsidR="00D056D8">
          <w:rPr>
            <w:noProof/>
            <w:webHidden/>
          </w:rPr>
        </w:r>
        <w:r w:rsidR="00D056D8">
          <w:rPr>
            <w:noProof/>
            <w:webHidden/>
          </w:rPr>
          <w:fldChar w:fldCharType="separate"/>
        </w:r>
        <w:r w:rsidR="00114EEC">
          <w:rPr>
            <w:noProof/>
            <w:webHidden/>
          </w:rPr>
          <w:t>81</w:t>
        </w:r>
        <w:r w:rsidR="00D056D8">
          <w:rPr>
            <w:noProof/>
            <w:webHidden/>
          </w:rPr>
          <w:fldChar w:fldCharType="end"/>
        </w:r>
      </w:hyperlink>
    </w:p>
    <w:p w14:paraId="1AE6F0FB"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3" w:history="1">
        <w:r w:rsidR="00D056D8" w:rsidRPr="005C2308">
          <w:rPr>
            <w:rStyle w:val="Hyperlink"/>
            <w:noProof/>
          </w:rPr>
          <w:t>Table 56: Comparison of lamp counts for 2010 and 2016 audits</w:t>
        </w:r>
        <w:r w:rsidR="00D056D8">
          <w:rPr>
            <w:noProof/>
            <w:webHidden/>
          </w:rPr>
          <w:tab/>
        </w:r>
        <w:r w:rsidR="00D056D8">
          <w:rPr>
            <w:noProof/>
            <w:webHidden/>
          </w:rPr>
          <w:fldChar w:fldCharType="begin"/>
        </w:r>
        <w:r w:rsidR="00D056D8">
          <w:rPr>
            <w:noProof/>
            <w:webHidden/>
          </w:rPr>
          <w:instrText xml:space="preserve"> PAGEREF _Toc458439603 \h </w:instrText>
        </w:r>
        <w:r w:rsidR="00D056D8">
          <w:rPr>
            <w:noProof/>
            <w:webHidden/>
          </w:rPr>
        </w:r>
        <w:r w:rsidR="00D056D8">
          <w:rPr>
            <w:noProof/>
            <w:webHidden/>
          </w:rPr>
          <w:fldChar w:fldCharType="separate"/>
        </w:r>
        <w:r w:rsidR="00114EEC">
          <w:rPr>
            <w:noProof/>
            <w:webHidden/>
          </w:rPr>
          <w:t>83</w:t>
        </w:r>
        <w:r w:rsidR="00D056D8">
          <w:rPr>
            <w:noProof/>
            <w:webHidden/>
          </w:rPr>
          <w:fldChar w:fldCharType="end"/>
        </w:r>
      </w:hyperlink>
    </w:p>
    <w:p w14:paraId="28B79424"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4" w:history="1">
        <w:r w:rsidR="00D056D8" w:rsidRPr="005C2308">
          <w:rPr>
            <w:rStyle w:val="Hyperlink"/>
            <w:noProof/>
          </w:rPr>
          <w:t>Table 57: Changes in lamp counts between 2010 and 2016 audits</w:t>
        </w:r>
        <w:r w:rsidR="00D056D8">
          <w:rPr>
            <w:noProof/>
            <w:webHidden/>
          </w:rPr>
          <w:tab/>
        </w:r>
        <w:r w:rsidR="00D056D8">
          <w:rPr>
            <w:noProof/>
            <w:webHidden/>
          </w:rPr>
          <w:fldChar w:fldCharType="begin"/>
        </w:r>
        <w:r w:rsidR="00D056D8">
          <w:rPr>
            <w:noProof/>
            <w:webHidden/>
          </w:rPr>
          <w:instrText xml:space="preserve"> PAGEREF _Toc458439604 \h </w:instrText>
        </w:r>
        <w:r w:rsidR="00D056D8">
          <w:rPr>
            <w:noProof/>
            <w:webHidden/>
          </w:rPr>
        </w:r>
        <w:r w:rsidR="00D056D8">
          <w:rPr>
            <w:noProof/>
            <w:webHidden/>
          </w:rPr>
          <w:fldChar w:fldCharType="separate"/>
        </w:r>
        <w:r w:rsidR="00114EEC">
          <w:rPr>
            <w:noProof/>
            <w:webHidden/>
          </w:rPr>
          <w:t>83</w:t>
        </w:r>
        <w:r w:rsidR="00D056D8">
          <w:rPr>
            <w:noProof/>
            <w:webHidden/>
          </w:rPr>
          <w:fldChar w:fldCharType="end"/>
        </w:r>
      </w:hyperlink>
    </w:p>
    <w:p w14:paraId="25BB037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5" w:history="1">
        <w:r w:rsidR="00D056D8" w:rsidRPr="005C2308">
          <w:rPr>
            <w:rStyle w:val="Hyperlink"/>
            <w:noProof/>
          </w:rPr>
          <w:t>Table 58: Assumed 2010 efficacy by technology and revised values for comparison</w:t>
        </w:r>
        <w:r w:rsidR="00D056D8">
          <w:rPr>
            <w:noProof/>
            <w:webHidden/>
          </w:rPr>
          <w:tab/>
        </w:r>
        <w:r w:rsidR="00D056D8">
          <w:rPr>
            <w:noProof/>
            <w:webHidden/>
          </w:rPr>
          <w:fldChar w:fldCharType="begin"/>
        </w:r>
        <w:r w:rsidR="00D056D8">
          <w:rPr>
            <w:noProof/>
            <w:webHidden/>
          </w:rPr>
          <w:instrText xml:space="preserve"> PAGEREF _Toc458439605 \h </w:instrText>
        </w:r>
        <w:r w:rsidR="00D056D8">
          <w:rPr>
            <w:noProof/>
            <w:webHidden/>
          </w:rPr>
        </w:r>
        <w:r w:rsidR="00D056D8">
          <w:rPr>
            <w:noProof/>
            <w:webHidden/>
          </w:rPr>
          <w:fldChar w:fldCharType="separate"/>
        </w:r>
        <w:r w:rsidR="00114EEC">
          <w:rPr>
            <w:noProof/>
            <w:webHidden/>
          </w:rPr>
          <w:t>86</w:t>
        </w:r>
        <w:r w:rsidR="00D056D8">
          <w:rPr>
            <w:noProof/>
            <w:webHidden/>
          </w:rPr>
          <w:fldChar w:fldCharType="end"/>
        </w:r>
      </w:hyperlink>
    </w:p>
    <w:p w14:paraId="127FE224"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6" w:history="1">
        <w:r w:rsidR="00D056D8" w:rsidRPr="005C2308">
          <w:rPr>
            <w:rStyle w:val="Hyperlink"/>
            <w:noProof/>
          </w:rPr>
          <w:t>Table 59: Changes in other lighting parameters between 2010 and 2016 audits</w:t>
        </w:r>
        <w:r w:rsidR="00D056D8">
          <w:rPr>
            <w:noProof/>
            <w:webHidden/>
          </w:rPr>
          <w:tab/>
        </w:r>
        <w:r w:rsidR="00D056D8">
          <w:rPr>
            <w:noProof/>
            <w:webHidden/>
          </w:rPr>
          <w:fldChar w:fldCharType="begin"/>
        </w:r>
        <w:r w:rsidR="00D056D8">
          <w:rPr>
            <w:noProof/>
            <w:webHidden/>
          </w:rPr>
          <w:instrText xml:space="preserve"> PAGEREF _Toc458439606 \h </w:instrText>
        </w:r>
        <w:r w:rsidR="00D056D8">
          <w:rPr>
            <w:noProof/>
            <w:webHidden/>
          </w:rPr>
        </w:r>
        <w:r w:rsidR="00D056D8">
          <w:rPr>
            <w:noProof/>
            <w:webHidden/>
          </w:rPr>
          <w:fldChar w:fldCharType="separate"/>
        </w:r>
        <w:r w:rsidR="00114EEC">
          <w:rPr>
            <w:noProof/>
            <w:webHidden/>
          </w:rPr>
          <w:t>87</w:t>
        </w:r>
        <w:r w:rsidR="00D056D8">
          <w:rPr>
            <w:noProof/>
            <w:webHidden/>
          </w:rPr>
          <w:fldChar w:fldCharType="end"/>
        </w:r>
      </w:hyperlink>
    </w:p>
    <w:p w14:paraId="4F133B9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7" w:history="1">
        <w:r w:rsidR="00D056D8" w:rsidRPr="005C2308">
          <w:rPr>
            <w:rStyle w:val="Hyperlink"/>
            <w:noProof/>
          </w:rPr>
          <w:t>Table 60: Fitting and connection classification and identification notes</w:t>
        </w:r>
        <w:r w:rsidR="00D056D8">
          <w:rPr>
            <w:noProof/>
            <w:webHidden/>
          </w:rPr>
          <w:tab/>
        </w:r>
        <w:r w:rsidR="00D056D8">
          <w:rPr>
            <w:noProof/>
            <w:webHidden/>
          </w:rPr>
          <w:fldChar w:fldCharType="begin"/>
        </w:r>
        <w:r w:rsidR="00D056D8">
          <w:rPr>
            <w:noProof/>
            <w:webHidden/>
          </w:rPr>
          <w:instrText xml:space="preserve"> PAGEREF _Toc458439607 \h </w:instrText>
        </w:r>
        <w:r w:rsidR="00D056D8">
          <w:rPr>
            <w:noProof/>
            <w:webHidden/>
          </w:rPr>
        </w:r>
        <w:r w:rsidR="00D056D8">
          <w:rPr>
            <w:noProof/>
            <w:webHidden/>
          </w:rPr>
          <w:fldChar w:fldCharType="separate"/>
        </w:r>
        <w:r w:rsidR="00114EEC">
          <w:rPr>
            <w:noProof/>
            <w:webHidden/>
          </w:rPr>
          <w:t>91</w:t>
        </w:r>
        <w:r w:rsidR="00D056D8">
          <w:rPr>
            <w:noProof/>
            <w:webHidden/>
          </w:rPr>
          <w:fldChar w:fldCharType="end"/>
        </w:r>
      </w:hyperlink>
    </w:p>
    <w:p w14:paraId="2FE3139C"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8" w:history="1">
        <w:r w:rsidR="00D056D8" w:rsidRPr="005C2308">
          <w:rPr>
            <w:rStyle w:val="Hyperlink"/>
            <w:noProof/>
          </w:rPr>
          <w:t>Table 61: Technology type, cap, transformer and identification</w:t>
        </w:r>
        <w:r w:rsidR="00D056D8">
          <w:rPr>
            <w:noProof/>
            <w:webHidden/>
          </w:rPr>
          <w:tab/>
        </w:r>
        <w:r w:rsidR="00D056D8">
          <w:rPr>
            <w:noProof/>
            <w:webHidden/>
          </w:rPr>
          <w:fldChar w:fldCharType="begin"/>
        </w:r>
        <w:r w:rsidR="00D056D8">
          <w:rPr>
            <w:noProof/>
            <w:webHidden/>
          </w:rPr>
          <w:instrText xml:space="preserve"> PAGEREF _Toc458439608 \h </w:instrText>
        </w:r>
        <w:r w:rsidR="00D056D8">
          <w:rPr>
            <w:noProof/>
            <w:webHidden/>
          </w:rPr>
        </w:r>
        <w:r w:rsidR="00D056D8">
          <w:rPr>
            <w:noProof/>
            <w:webHidden/>
          </w:rPr>
          <w:fldChar w:fldCharType="separate"/>
        </w:r>
        <w:r w:rsidR="00114EEC">
          <w:rPr>
            <w:noProof/>
            <w:webHidden/>
          </w:rPr>
          <w:t>93</w:t>
        </w:r>
        <w:r w:rsidR="00D056D8">
          <w:rPr>
            <w:noProof/>
            <w:webHidden/>
          </w:rPr>
          <w:fldChar w:fldCharType="end"/>
        </w:r>
      </w:hyperlink>
    </w:p>
    <w:p w14:paraId="35742123"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09" w:history="1">
        <w:r w:rsidR="00D056D8" w:rsidRPr="005C2308">
          <w:rPr>
            <w:rStyle w:val="Hyperlink"/>
            <w:noProof/>
          </w:rPr>
          <w:t>Table 62: Lamp shape and identification notes</w:t>
        </w:r>
        <w:r w:rsidR="00D056D8">
          <w:rPr>
            <w:noProof/>
            <w:webHidden/>
          </w:rPr>
          <w:tab/>
        </w:r>
        <w:r w:rsidR="00D056D8">
          <w:rPr>
            <w:noProof/>
            <w:webHidden/>
          </w:rPr>
          <w:fldChar w:fldCharType="begin"/>
        </w:r>
        <w:r w:rsidR="00D056D8">
          <w:rPr>
            <w:noProof/>
            <w:webHidden/>
          </w:rPr>
          <w:instrText xml:space="preserve"> PAGEREF _Toc458439609 \h </w:instrText>
        </w:r>
        <w:r w:rsidR="00D056D8">
          <w:rPr>
            <w:noProof/>
            <w:webHidden/>
          </w:rPr>
        </w:r>
        <w:r w:rsidR="00D056D8">
          <w:rPr>
            <w:noProof/>
            <w:webHidden/>
          </w:rPr>
          <w:fldChar w:fldCharType="separate"/>
        </w:r>
        <w:r w:rsidR="00114EEC">
          <w:rPr>
            <w:noProof/>
            <w:webHidden/>
          </w:rPr>
          <w:t>95</w:t>
        </w:r>
        <w:r w:rsidR="00D056D8">
          <w:rPr>
            <w:noProof/>
            <w:webHidden/>
          </w:rPr>
          <w:fldChar w:fldCharType="end"/>
        </w:r>
      </w:hyperlink>
    </w:p>
    <w:p w14:paraId="432810E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10" w:history="1">
        <w:r w:rsidR="00D056D8" w:rsidRPr="005C2308">
          <w:rPr>
            <w:rStyle w:val="Hyperlink"/>
            <w:noProof/>
          </w:rPr>
          <w:t>Table 63: Factors used to estimate lamp efficacy</w:t>
        </w:r>
        <w:r w:rsidR="00D056D8">
          <w:rPr>
            <w:noProof/>
            <w:webHidden/>
          </w:rPr>
          <w:tab/>
        </w:r>
        <w:r w:rsidR="00D056D8">
          <w:rPr>
            <w:noProof/>
            <w:webHidden/>
          </w:rPr>
          <w:fldChar w:fldCharType="begin"/>
        </w:r>
        <w:r w:rsidR="00D056D8">
          <w:rPr>
            <w:noProof/>
            <w:webHidden/>
          </w:rPr>
          <w:instrText xml:space="preserve"> PAGEREF _Toc458439610 \h </w:instrText>
        </w:r>
        <w:r w:rsidR="00D056D8">
          <w:rPr>
            <w:noProof/>
            <w:webHidden/>
          </w:rPr>
        </w:r>
        <w:r w:rsidR="00D056D8">
          <w:rPr>
            <w:noProof/>
            <w:webHidden/>
          </w:rPr>
          <w:fldChar w:fldCharType="separate"/>
        </w:r>
        <w:r w:rsidR="00114EEC">
          <w:rPr>
            <w:noProof/>
            <w:webHidden/>
          </w:rPr>
          <w:t>98</w:t>
        </w:r>
        <w:r w:rsidR="00D056D8">
          <w:rPr>
            <w:noProof/>
            <w:webHidden/>
          </w:rPr>
          <w:fldChar w:fldCharType="end"/>
        </w:r>
      </w:hyperlink>
    </w:p>
    <w:p w14:paraId="731D8246"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11" w:history="1">
        <w:r w:rsidR="00D056D8" w:rsidRPr="005C2308">
          <w:rPr>
            <w:rStyle w:val="Hyperlink"/>
            <w:noProof/>
          </w:rPr>
          <w:t>Table 64: National sample characteristics before and after weighting</w:t>
        </w:r>
        <w:r w:rsidR="00D056D8">
          <w:rPr>
            <w:noProof/>
            <w:webHidden/>
          </w:rPr>
          <w:tab/>
        </w:r>
        <w:r w:rsidR="00D056D8">
          <w:rPr>
            <w:noProof/>
            <w:webHidden/>
          </w:rPr>
          <w:fldChar w:fldCharType="begin"/>
        </w:r>
        <w:r w:rsidR="00D056D8">
          <w:rPr>
            <w:noProof/>
            <w:webHidden/>
          </w:rPr>
          <w:instrText xml:space="preserve"> PAGEREF _Toc458439611 \h </w:instrText>
        </w:r>
        <w:r w:rsidR="00D056D8">
          <w:rPr>
            <w:noProof/>
            <w:webHidden/>
          </w:rPr>
        </w:r>
        <w:r w:rsidR="00D056D8">
          <w:rPr>
            <w:noProof/>
            <w:webHidden/>
          </w:rPr>
          <w:fldChar w:fldCharType="separate"/>
        </w:r>
        <w:r w:rsidR="00114EEC">
          <w:rPr>
            <w:noProof/>
            <w:webHidden/>
          </w:rPr>
          <w:t>103</w:t>
        </w:r>
        <w:r w:rsidR="00D056D8">
          <w:rPr>
            <w:noProof/>
            <w:webHidden/>
          </w:rPr>
          <w:fldChar w:fldCharType="end"/>
        </w:r>
      </w:hyperlink>
    </w:p>
    <w:p w14:paraId="4E1BAA25"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12" w:history="1">
        <w:r w:rsidR="00D056D8" w:rsidRPr="005C2308">
          <w:rPr>
            <w:rStyle w:val="Hyperlink"/>
            <w:noProof/>
          </w:rPr>
          <w:t>Table 65: Question 14a – how often do you adjust the light level using dimmers?</w:t>
        </w:r>
        <w:r w:rsidR="00D056D8">
          <w:rPr>
            <w:noProof/>
            <w:webHidden/>
          </w:rPr>
          <w:tab/>
        </w:r>
        <w:r w:rsidR="00D056D8">
          <w:rPr>
            <w:noProof/>
            <w:webHidden/>
          </w:rPr>
          <w:fldChar w:fldCharType="begin"/>
        </w:r>
        <w:r w:rsidR="00D056D8">
          <w:rPr>
            <w:noProof/>
            <w:webHidden/>
          </w:rPr>
          <w:instrText xml:space="preserve"> PAGEREF _Toc458439612 \h </w:instrText>
        </w:r>
        <w:r w:rsidR="00D056D8">
          <w:rPr>
            <w:noProof/>
            <w:webHidden/>
          </w:rPr>
        </w:r>
        <w:r w:rsidR="00D056D8">
          <w:rPr>
            <w:noProof/>
            <w:webHidden/>
          </w:rPr>
          <w:fldChar w:fldCharType="separate"/>
        </w:r>
        <w:r w:rsidR="00114EEC">
          <w:rPr>
            <w:noProof/>
            <w:webHidden/>
          </w:rPr>
          <w:t>112</w:t>
        </w:r>
        <w:r w:rsidR="00D056D8">
          <w:rPr>
            <w:noProof/>
            <w:webHidden/>
          </w:rPr>
          <w:fldChar w:fldCharType="end"/>
        </w:r>
      </w:hyperlink>
    </w:p>
    <w:p w14:paraId="165B2AE1"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13" w:history="1">
        <w:r w:rsidR="00D056D8" w:rsidRPr="005C2308">
          <w:rPr>
            <w:rStyle w:val="Hyperlink"/>
            <w:noProof/>
          </w:rPr>
          <w:t>Table 66: Question 14c – types of lamps found to not work with dimmers</w:t>
        </w:r>
        <w:r w:rsidR="00D056D8">
          <w:rPr>
            <w:noProof/>
            <w:webHidden/>
          </w:rPr>
          <w:tab/>
        </w:r>
        <w:r w:rsidR="00D056D8">
          <w:rPr>
            <w:noProof/>
            <w:webHidden/>
          </w:rPr>
          <w:fldChar w:fldCharType="begin"/>
        </w:r>
        <w:r w:rsidR="00D056D8">
          <w:rPr>
            <w:noProof/>
            <w:webHidden/>
          </w:rPr>
          <w:instrText xml:space="preserve"> PAGEREF _Toc458439613 \h </w:instrText>
        </w:r>
        <w:r w:rsidR="00D056D8">
          <w:rPr>
            <w:noProof/>
            <w:webHidden/>
          </w:rPr>
        </w:r>
        <w:r w:rsidR="00D056D8">
          <w:rPr>
            <w:noProof/>
            <w:webHidden/>
          </w:rPr>
          <w:fldChar w:fldCharType="separate"/>
        </w:r>
        <w:r w:rsidR="00114EEC">
          <w:rPr>
            <w:noProof/>
            <w:webHidden/>
          </w:rPr>
          <w:t>112</w:t>
        </w:r>
        <w:r w:rsidR="00D056D8">
          <w:rPr>
            <w:noProof/>
            <w:webHidden/>
          </w:rPr>
          <w:fldChar w:fldCharType="end"/>
        </w:r>
      </w:hyperlink>
    </w:p>
    <w:p w14:paraId="45BACFE0" w14:textId="77777777" w:rsidR="008C6776" w:rsidRDefault="006D1444" w:rsidP="00480F88">
      <w:pPr>
        <w:pStyle w:val="E3BodyText"/>
      </w:pPr>
      <w:r>
        <w:fldChar w:fldCharType="end"/>
      </w:r>
    </w:p>
    <w:p w14:paraId="2AC598D2" w14:textId="77777777" w:rsidR="00893172" w:rsidRDefault="00893172" w:rsidP="00480F88">
      <w:pPr>
        <w:pStyle w:val="E3BodyText"/>
      </w:pPr>
    </w:p>
    <w:p w14:paraId="79847EF6" w14:textId="77777777" w:rsidR="00BD0CDF" w:rsidRDefault="00BD0CDF" w:rsidP="003E5EF5">
      <w:pPr>
        <w:pStyle w:val="TOC1"/>
      </w:pPr>
      <w:r>
        <w:t>List of figures</w:t>
      </w:r>
    </w:p>
    <w:p w14:paraId="4BD44DA5" w14:textId="77777777" w:rsidR="00D056D8" w:rsidRDefault="006D1444">
      <w:pPr>
        <w:pStyle w:val="TableofFigures"/>
        <w:tabs>
          <w:tab w:val="right" w:leader="dot" w:pos="9629"/>
        </w:tabs>
        <w:rPr>
          <w:rFonts w:asciiTheme="minorHAnsi" w:eastAsiaTheme="minorEastAsia" w:hAnsiTheme="minorHAnsi" w:cstheme="minorBidi"/>
          <w:noProof/>
          <w:color w:val="auto"/>
          <w:sz w:val="22"/>
          <w:szCs w:val="22"/>
          <w:lang w:eastAsia="en-AU"/>
        </w:rPr>
      </w:pPr>
      <w:r>
        <w:fldChar w:fldCharType="begin"/>
      </w:r>
      <w:r w:rsidR="003E5EF5">
        <w:instrText xml:space="preserve"> TOC \h \z \t "E3 Figure titles" \c </w:instrText>
      </w:r>
      <w:r>
        <w:fldChar w:fldCharType="separate"/>
      </w:r>
      <w:hyperlink w:anchor="_Toc458439614" w:history="1">
        <w:r w:rsidR="00D056D8" w:rsidRPr="004B18B5">
          <w:rPr>
            <w:rStyle w:val="Hyperlink"/>
            <w:noProof/>
          </w:rPr>
          <w:t>Figure 1: Share of lamp technology (count) in an average house</w:t>
        </w:r>
        <w:r w:rsidR="00D056D8">
          <w:rPr>
            <w:noProof/>
            <w:webHidden/>
          </w:rPr>
          <w:tab/>
        </w:r>
        <w:r w:rsidR="00D056D8">
          <w:rPr>
            <w:noProof/>
            <w:webHidden/>
          </w:rPr>
          <w:fldChar w:fldCharType="begin"/>
        </w:r>
        <w:r w:rsidR="00D056D8">
          <w:rPr>
            <w:noProof/>
            <w:webHidden/>
          </w:rPr>
          <w:instrText xml:space="preserve"> PAGEREF _Toc458439614 \h </w:instrText>
        </w:r>
        <w:r w:rsidR="00D056D8">
          <w:rPr>
            <w:noProof/>
            <w:webHidden/>
          </w:rPr>
        </w:r>
        <w:r w:rsidR="00D056D8">
          <w:rPr>
            <w:noProof/>
            <w:webHidden/>
          </w:rPr>
          <w:fldChar w:fldCharType="separate"/>
        </w:r>
        <w:r w:rsidR="00114EEC">
          <w:rPr>
            <w:noProof/>
            <w:webHidden/>
          </w:rPr>
          <w:t>13</w:t>
        </w:r>
        <w:r w:rsidR="00D056D8">
          <w:rPr>
            <w:noProof/>
            <w:webHidden/>
          </w:rPr>
          <w:fldChar w:fldCharType="end"/>
        </w:r>
      </w:hyperlink>
    </w:p>
    <w:p w14:paraId="2AB38118"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15" w:history="1">
        <w:r w:rsidR="00D056D8" w:rsidRPr="004B18B5">
          <w:rPr>
            <w:rStyle w:val="Hyperlink"/>
            <w:noProof/>
          </w:rPr>
          <w:t>Figure 2: Overview of key parameters for lighting in Australian homes in 2016</w:t>
        </w:r>
        <w:r w:rsidR="00D056D8">
          <w:rPr>
            <w:noProof/>
            <w:webHidden/>
          </w:rPr>
          <w:tab/>
        </w:r>
        <w:r w:rsidR="00D056D8">
          <w:rPr>
            <w:noProof/>
            <w:webHidden/>
          </w:rPr>
          <w:fldChar w:fldCharType="begin"/>
        </w:r>
        <w:r w:rsidR="00D056D8">
          <w:rPr>
            <w:noProof/>
            <w:webHidden/>
          </w:rPr>
          <w:instrText xml:space="preserve"> PAGEREF _Toc458439615 \h </w:instrText>
        </w:r>
        <w:r w:rsidR="00D056D8">
          <w:rPr>
            <w:noProof/>
            <w:webHidden/>
          </w:rPr>
        </w:r>
        <w:r w:rsidR="00D056D8">
          <w:rPr>
            <w:noProof/>
            <w:webHidden/>
          </w:rPr>
          <w:fldChar w:fldCharType="separate"/>
        </w:r>
        <w:r w:rsidR="00114EEC">
          <w:rPr>
            <w:noProof/>
            <w:webHidden/>
          </w:rPr>
          <w:t>14</w:t>
        </w:r>
        <w:r w:rsidR="00D056D8">
          <w:rPr>
            <w:noProof/>
            <w:webHidden/>
          </w:rPr>
          <w:fldChar w:fldCharType="end"/>
        </w:r>
      </w:hyperlink>
    </w:p>
    <w:p w14:paraId="436C3A81"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16" w:history="1">
        <w:r w:rsidR="00D056D8" w:rsidRPr="004B18B5">
          <w:rPr>
            <w:rStyle w:val="Hyperlink"/>
            <w:noProof/>
          </w:rPr>
          <w:t>Figure 3: House floor area versus total house lighting use weighted efficacy</w:t>
        </w:r>
        <w:r w:rsidR="00D056D8">
          <w:rPr>
            <w:noProof/>
            <w:webHidden/>
          </w:rPr>
          <w:tab/>
        </w:r>
        <w:r w:rsidR="00D056D8">
          <w:rPr>
            <w:noProof/>
            <w:webHidden/>
          </w:rPr>
          <w:fldChar w:fldCharType="begin"/>
        </w:r>
        <w:r w:rsidR="00D056D8">
          <w:rPr>
            <w:noProof/>
            <w:webHidden/>
          </w:rPr>
          <w:instrText xml:space="preserve"> PAGEREF _Toc458439616 \h </w:instrText>
        </w:r>
        <w:r w:rsidR="00D056D8">
          <w:rPr>
            <w:noProof/>
            <w:webHidden/>
          </w:rPr>
        </w:r>
        <w:r w:rsidR="00D056D8">
          <w:rPr>
            <w:noProof/>
            <w:webHidden/>
          </w:rPr>
          <w:fldChar w:fldCharType="separate"/>
        </w:r>
        <w:r w:rsidR="00114EEC">
          <w:rPr>
            <w:noProof/>
            <w:webHidden/>
          </w:rPr>
          <w:t>15</w:t>
        </w:r>
        <w:r w:rsidR="00D056D8">
          <w:rPr>
            <w:noProof/>
            <w:webHidden/>
          </w:rPr>
          <w:fldChar w:fldCharType="end"/>
        </w:r>
      </w:hyperlink>
    </w:p>
    <w:p w14:paraId="2A0D36F7"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17" w:history="1">
        <w:r w:rsidR="00D056D8" w:rsidRPr="004B18B5">
          <w:rPr>
            <w:rStyle w:val="Hyperlink"/>
            <w:noProof/>
          </w:rPr>
          <w:t>Figure 4: Average usage per lamp per day by lighting technology</w:t>
        </w:r>
        <w:r w:rsidR="00D056D8">
          <w:rPr>
            <w:noProof/>
            <w:webHidden/>
          </w:rPr>
          <w:tab/>
        </w:r>
        <w:r w:rsidR="00D056D8">
          <w:rPr>
            <w:noProof/>
            <w:webHidden/>
          </w:rPr>
          <w:fldChar w:fldCharType="begin"/>
        </w:r>
        <w:r w:rsidR="00D056D8">
          <w:rPr>
            <w:noProof/>
            <w:webHidden/>
          </w:rPr>
          <w:instrText xml:space="preserve"> PAGEREF _Toc458439617 \h </w:instrText>
        </w:r>
        <w:r w:rsidR="00D056D8">
          <w:rPr>
            <w:noProof/>
            <w:webHidden/>
          </w:rPr>
        </w:r>
        <w:r w:rsidR="00D056D8">
          <w:rPr>
            <w:noProof/>
            <w:webHidden/>
          </w:rPr>
          <w:fldChar w:fldCharType="separate"/>
        </w:r>
        <w:r w:rsidR="00114EEC">
          <w:rPr>
            <w:noProof/>
            <w:webHidden/>
          </w:rPr>
          <w:t>16</w:t>
        </w:r>
        <w:r w:rsidR="00D056D8">
          <w:rPr>
            <w:noProof/>
            <w:webHidden/>
          </w:rPr>
          <w:fldChar w:fldCharType="end"/>
        </w:r>
      </w:hyperlink>
    </w:p>
    <w:p w14:paraId="58025BE0"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18" w:history="1">
        <w:r w:rsidR="00D056D8" w:rsidRPr="004B18B5">
          <w:rPr>
            <w:rStyle w:val="Hyperlink"/>
            <w:noProof/>
          </w:rPr>
          <w:t>Figure 5: Share of lighting technologies in 2010 and 2016</w:t>
        </w:r>
        <w:r w:rsidR="00D056D8">
          <w:rPr>
            <w:noProof/>
            <w:webHidden/>
          </w:rPr>
          <w:tab/>
        </w:r>
        <w:r w:rsidR="00D056D8">
          <w:rPr>
            <w:noProof/>
            <w:webHidden/>
          </w:rPr>
          <w:fldChar w:fldCharType="begin"/>
        </w:r>
        <w:r w:rsidR="00D056D8">
          <w:rPr>
            <w:noProof/>
            <w:webHidden/>
          </w:rPr>
          <w:instrText xml:space="preserve"> PAGEREF _Toc458439618 \h </w:instrText>
        </w:r>
        <w:r w:rsidR="00D056D8">
          <w:rPr>
            <w:noProof/>
            <w:webHidden/>
          </w:rPr>
        </w:r>
        <w:r w:rsidR="00D056D8">
          <w:rPr>
            <w:noProof/>
            <w:webHidden/>
          </w:rPr>
          <w:fldChar w:fldCharType="separate"/>
        </w:r>
        <w:r w:rsidR="00114EEC">
          <w:rPr>
            <w:noProof/>
            <w:webHidden/>
          </w:rPr>
          <w:t>18</w:t>
        </w:r>
        <w:r w:rsidR="00D056D8">
          <w:rPr>
            <w:noProof/>
            <w:webHidden/>
          </w:rPr>
          <w:fldChar w:fldCharType="end"/>
        </w:r>
      </w:hyperlink>
    </w:p>
    <w:p w14:paraId="6D8B786A"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19" w:history="1">
        <w:r w:rsidR="00D056D8" w:rsidRPr="004B18B5">
          <w:rPr>
            <w:rStyle w:val="Hyperlink"/>
            <w:noProof/>
          </w:rPr>
          <w:t>Figure 6: Imports of different lamp types from 2002 to 2015</w:t>
        </w:r>
        <w:r w:rsidR="00D056D8">
          <w:rPr>
            <w:noProof/>
            <w:webHidden/>
          </w:rPr>
          <w:tab/>
        </w:r>
        <w:r w:rsidR="00D056D8">
          <w:rPr>
            <w:noProof/>
            <w:webHidden/>
          </w:rPr>
          <w:fldChar w:fldCharType="begin"/>
        </w:r>
        <w:r w:rsidR="00D056D8">
          <w:rPr>
            <w:noProof/>
            <w:webHidden/>
          </w:rPr>
          <w:instrText xml:space="preserve"> PAGEREF _Toc458439619 \h </w:instrText>
        </w:r>
        <w:r w:rsidR="00D056D8">
          <w:rPr>
            <w:noProof/>
            <w:webHidden/>
          </w:rPr>
        </w:r>
        <w:r w:rsidR="00D056D8">
          <w:rPr>
            <w:noProof/>
            <w:webHidden/>
          </w:rPr>
          <w:fldChar w:fldCharType="separate"/>
        </w:r>
        <w:r w:rsidR="00114EEC">
          <w:rPr>
            <w:noProof/>
            <w:webHidden/>
          </w:rPr>
          <w:t>19</w:t>
        </w:r>
        <w:r w:rsidR="00D056D8">
          <w:rPr>
            <w:noProof/>
            <w:webHidden/>
          </w:rPr>
          <w:fldChar w:fldCharType="end"/>
        </w:r>
      </w:hyperlink>
    </w:p>
    <w:p w14:paraId="1A9764C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0" w:history="1">
        <w:r w:rsidR="00D056D8" w:rsidRPr="004B18B5">
          <w:rPr>
            <w:rStyle w:val="Hyperlink"/>
            <w:noProof/>
          </w:rPr>
          <w:t>Figure 7: Estimated changes in lighting energy consumption from 2010 to 2016</w:t>
        </w:r>
        <w:r w:rsidR="00D056D8">
          <w:rPr>
            <w:noProof/>
            <w:webHidden/>
          </w:rPr>
          <w:tab/>
        </w:r>
        <w:r w:rsidR="00D056D8">
          <w:rPr>
            <w:noProof/>
            <w:webHidden/>
          </w:rPr>
          <w:fldChar w:fldCharType="begin"/>
        </w:r>
        <w:r w:rsidR="00D056D8">
          <w:rPr>
            <w:noProof/>
            <w:webHidden/>
          </w:rPr>
          <w:instrText xml:space="preserve"> PAGEREF _Toc458439620 \h </w:instrText>
        </w:r>
        <w:r w:rsidR="00D056D8">
          <w:rPr>
            <w:noProof/>
            <w:webHidden/>
          </w:rPr>
        </w:r>
        <w:r w:rsidR="00D056D8">
          <w:rPr>
            <w:noProof/>
            <w:webHidden/>
          </w:rPr>
          <w:fldChar w:fldCharType="separate"/>
        </w:r>
        <w:r w:rsidR="00114EEC">
          <w:rPr>
            <w:noProof/>
            <w:webHidden/>
          </w:rPr>
          <w:t>20</w:t>
        </w:r>
        <w:r w:rsidR="00D056D8">
          <w:rPr>
            <w:noProof/>
            <w:webHidden/>
          </w:rPr>
          <w:fldChar w:fldCharType="end"/>
        </w:r>
      </w:hyperlink>
    </w:p>
    <w:p w14:paraId="3D012FA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1" w:history="1">
        <w:r w:rsidR="00D056D8" w:rsidRPr="004B18B5">
          <w:rPr>
            <w:rStyle w:val="Hyperlink"/>
            <w:noProof/>
          </w:rPr>
          <w:t>Figure 8: Share of useful light output by technology in 2010 and 2016</w:t>
        </w:r>
        <w:r w:rsidR="00D056D8">
          <w:rPr>
            <w:noProof/>
            <w:webHidden/>
          </w:rPr>
          <w:tab/>
        </w:r>
        <w:r w:rsidR="00D056D8">
          <w:rPr>
            <w:noProof/>
            <w:webHidden/>
          </w:rPr>
          <w:fldChar w:fldCharType="begin"/>
        </w:r>
        <w:r w:rsidR="00D056D8">
          <w:rPr>
            <w:noProof/>
            <w:webHidden/>
          </w:rPr>
          <w:instrText xml:space="preserve"> PAGEREF _Toc458439621 \h </w:instrText>
        </w:r>
        <w:r w:rsidR="00D056D8">
          <w:rPr>
            <w:noProof/>
            <w:webHidden/>
          </w:rPr>
        </w:r>
        <w:r w:rsidR="00D056D8">
          <w:rPr>
            <w:noProof/>
            <w:webHidden/>
          </w:rPr>
          <w:fldChar w:fldCharType="separate"/>
        </w:r>
        <w:r w:rsidR="00114EEC">
          <w:rPr>
            <w:noProof/>
            <w:webHidden/>
          </w:rPr>
          <w:t>20</w:t>
        </w:r>
        <w:r w:rsidR="00D056D8">
          <w:rPr>
            <w:noProof/>
            <w:webHidden/>
          </w:rPr>
          <w:fldChar w:fldCharType="end"/>
        </w:r>
      </w:hyperlink>
    </w:p>
    <w:p w14:paraId="718F11C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2" w:history="1">
        <w:r w:rsidR="00D056D8" w:rsidRPr="004B18B5">
          <w:rPr>
            <w:rStyle w:val="Hyperlink"/>
            <w:noProof/>
          </w:rPr>
          <w:t>Figure 9: Overview of key parameters for lighting in Australian homes in 2016</w:t>
        </w:r>
        <w:r w:rsidR="00D056D8">
          <w:rPr>
            <w:noProof/>
            <w:webHidden/>
          </w:rPr>
          <w:tab/>
        </w:r>
        <w:r w:rsidR="00D056D8">
          <w:rPr>
            <w:noProof/>
            <w:webHidden/>
          </w:rPr>
          <w:fldChar w:fldCharType="begin"/>
        </w:r>
        <w:r w:rsidR="00D056D8">
          <w:rPr>
            <w:noProof/>
            <w:webHidden/>
          </w:rPr>
          <w:instrText xml:space="preserve"> PAGEREF _Toc458439622 \h </w:instrText>
        </w:r>
        <w:r w:rsidR="00D056D8">
          <w:rPr>
            <w:noProof/>
            <w:webHidden/>
          </w:rPr>
        </w:r>
        <w:r w:rsidR="00D056D8">
          <w:rPr>
            <w:noProof/>
            <w:webHidden/>
          </w:rPr>
          <w:fldChar w:fldCharType="separate"/>
        </w:r>
        <w:r w:rsidR="00114EEC">
          <w:rPr>
            <w:noProof/>
            <w:webHidden/>
          </w:rPr>
          <w:t>11</w:t>
        </w:r>
        <w:r w:rsidR="00D056D8">
          <w:rPr>
            <w:noProof/>
            <w:webHidden/>
          </w:rPr>
          <w:fldChar w:fldCharType="end"/>
        </w:r>
      </w:hyperlink>
    </w:p>
    <w:p w14:paraId="18AB05B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3" w:history="1">
        <w:r w:rsidR="00D056D8" w:rsidRPr="004B18B5">
          <w:rPr>
            <w:rStyle w:val="Hyperlink"/>
            <w:noProof/>
          </w:rPr>
          <w:t>Figure 10: Share of lamp technology (count) in an average house (weighted)</w:t>
        </w:r>
        <w:r w:rsidR="00D056D8">
          <w:rPr>
            <w:noProof/>
            <w:webHidden/>
          </w:rPr>
          <w:tab/>
        </w:r>
        <w:r w:rsidR="00D056D8">
          <w:rPr>
            <w:noProof/>
            <w:webHidden/>
          </w:rPr>
          <w:fldChar w:fldCharType="begin"/>
        </w:r>
        <w:r w:rsidR="00D056D8">
          <w:rPr>
            <w:noProof/>
            <w:webHidden/>
          </w:rPr>
          <w:instrText xml:space="preserve"> PAGEREF _Toc458439623 \h </w:instrText>
        </w:r>
        <w:r w:rsidR="00D056D8">
          <w:rPr>
            <w:noProof/>
            <w:webHidden/>
          </w:rPr>
        </w:r>
        <w:r w:rsidR="00D056D8">
          <w:rPr>
            <w:noProof/>
            <w:webHidden/>
          </w:rPr>
          <w:fldChar w:fldCharType="separate"/>
        </w:r>
        <w:r w:rsidR="00114EEC">
          <w:rPr>
            <w:noProof/>
            <w:webHidden/>
          </w:rPr>
          <w:t>12</w:t>
        </w:r>
        <w:r w:rsidR="00D056D8">
          <w:rPr>
            <w:noProof/>
            <w:webHidden/>
          </w:rPr>
          <w:fldChar w:fldCharType="end"/>
        </w:r>
      </w:hyperlink>
    </w:p>
    <w:p w14:paraId="7408383D"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4" w:history="1">
        <w:r w:rsidR="00D056D8" w:rsidRPr="004B18B5">
          <w:rPr>
            <w:rStyle w:val="Hyperlink"/>
            <w:noProof/>
          </w:rPr>
          <w:t>Figure 11: Share of lamp power in an average house (weighted)</w:t>
        </w:r>
        <w:r w:rsidR="00D056D8">
          <w:rPr>
            <w:noProof/>
            <w:webHidden/>
          </w:rPr>
          <w:tab/>
        </w:r>
        <w:r w:rsidR="00D056D8">
          <w:rPr>
            <w:noProof/>
            <w:webHidden/>
          </w:rPr>
          <w:fldChar w:fldCharType="begin"/>
        </w:r>
        <w:r w:rsidR="00D056D8">
          <w:rPr>
            <w:noProof/>
            <w:webHidden/>
          </w:rPr>
          <w:instrText xml:space="preserve"> PAGEREF _Toc458439624 \h </w:instrText>
        </w:r>
        <w:r w:rsidR="00D056D8">
          <w:rPr>
            <w:noProof/>
            <w:webHidden/>
          </w:rPr>
        </w:r>
        <w:r w:rsidR="00D056D8">
          <w:rPr>
            <w:noProof/>
            <w:webHidden/>
          </w:rPr>
          <w:fldChar w:fldCharType="separate"/>
        </w:r>
        <w:r w:rsidR="00114EEC">
          <w:rPr>
            <w:noProof/>
            <w:webHidden/>
          </w:rPr>
          <w:t>13</w:t>
        </w:r>
        <w:r w:rsidR="00D056D8">
          <w:rPr>
            <w:noProof/>
            <w:webHidden/>
          </w:rPr>
          <w:fldChar w:fldCharType="end"/>
        </w:r>
      </w:hyperlink>
    </w:p>
    <w:p w14:paraId="7A6283C7"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5" w:history="1">
        <w:r w:rsidR="00D056D8" w:rsidRPr="004B18B5">
          <w:rPr>
            <w:rStyle w:val="Hyperlink"/>
            <w:noProof/>
          </w:rPr>
          <w:t>Figure 12: Share of lamp light output (lumens) in an average house (weighted)</w:t>
        </w:r>
        <w:r w:rsidR="00D056D8">
          <w:rPr>
            <w:noProof/>
            <w:webHidden/>
          </w:rPr>
          <w:tab/>
        </w:r>
        <w:r w:rsidR="00D056D8">
          <w:rPr>
            <w:noProof/>
            <w:webHidden/>
          </w:rPr>
          <w:fldChar w:fldCharType="begin"/>
        </w:r>
        <w:r w:rsidR="00D056D8">
          <w:rPr>
            <w:noProof/>
            <w:webHidden/>
          </w:rPr>
          <w:instrText xml:space="preserve"> PAGEREF _Toc458439625 \h </w:instrText>
        </w:r>
        <w:r w:rsidR="00D056D8">
          <w:rPr>
            <w:noProof/>
            <w:webHidden/>
          </w:rPr>
        </w:r>
        <w:r w:rsidR="00D056D8">
          <w:rPr>
            <w:noProof/>
            <w:webHidden/>
          </w:rPr>
          <w:fldChar w:fldCharType="separate"/>
        </w:r>
        <w:r w:rsidR="00114EEC">
          <w:rPr>
            <w:noProof/>
            <w:webHidden/>
          </w:rPr>
          <w:t>13</w:t>
        </w:r>
        <w:r w:rsidR="00D056D8">
          <w:rPr>
            <w:noProof/>
            <w:webHidden/>
          </w:rPr>
          <w:fldChar w:fldCharType="end"/>
        </w:r>
      </w:hyperlink>
    </w:p>
    <w:p w14:paraId="306660A8"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6" w:history="1">
        <w:r w:rsidR="00D056D8" w:rsidRPr="004B18B5">
          <w:rPr>
            <w:rStyle w:val="Hyperlink"/>
            <w:noProof/>
          </w:rPr>
          <w:t>Figure 13: Distribution of total lamps per house for all houses</w:t>
        </w:r>
        <w:r w:rsidR="00D056D8">
          <w:rPr>
            <w:noProof/>
            <w:webHidden/>
          </w:rPr>
          <w:tab/>
        </w:r>
        <w:r w:rsidR="00D056D8">
          <w:rPr>
            <w:noProof/>
            <w:webHidden/>
          </w:rPr>
          <w:fldChar w:fldCharType="begin"/>
        </w:r>
        <w:r w:rsidR="00D056D8">
          <w:rPr>
            <w:noProof/>
            <w:webHidden/>
          </w:rPr>
          <w:instrText xml:space="preserve"> PAGEREF _Toc458439626 \h </w:instrText>
        </w:r>
        <w:r w:rsidR="00D056D8">
          <w:rPr>
            <w:noProof/>
            <w:webHidden/>
          </w:rPr>
        </w:r>
        <w:r w:rsidR="00D056D8">
          <w:rPr>
            <w:noProof/>
            <w:webHidden/>
          </w:rPr>
          <w:fldChar w:fldCharType="separate"/>
        </w:r>
        <w:r w:rsidR="00114EEC">
          <w:rPr>
            <w:noProof/>
            <w:webHidden/>
          </w:rPr>
          <w:t>15</w:t>
        </w:r>
        <w:r w:rsidR="00D056D8">
          <w:rPr>
            <w:noProof/>
            <w:webHidden/>
          </w:rPr>
          <w:fldChar w:fldCharType="end"/>
        </w:r>
      </w:hyperlink>
    </w:p>
    <w:p w14:paraId="6296CE24"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7" w:history="1">
        <w:r w:rsidR="00D056D8" w:rsidRPr="004B18B5">
          <w:rPr>
            <w:rStyle w:val="Hyperlink"/>
            <w:noProof/>
          </w:rPr>
          <w:t>Figure 14: Distribution of total indoor rooms for all houses</w:t>
        </w:r>
        <w:r w:rsidR="00D056D8">
          <w:rPr>
            <w:noProof/>
            <w:webHidden/>
          </w:rPr>
          <w:tab/>
        </w:r>
        <w:r w:rsidR="00D056D8">
          <w:rPr>
            <w:noProof/>
            <w:webHidden/>
          </w:rPr>
          <w:fldChar w:fldCharType="begin"/>
        </w:r>
        <w:r w:rsidR="00D056D8">
          <w:rPr>
            <w:noProof/>
            <w:webHidden/>
          </w:rPr>
          <w:instrText xml:space="preserve"> PAGEREF _Toc458439627 \h </w:instrText>
        </w:r>
        <w:r w:rsidR="00D056D8">
          <w:rPr>
            <w:noProof/>
            <w:webHidden/>
          </w:rPr>
        </w:r>
        <w:r w:rsidR="00D056D8">
          <w:rPr>
            <w:noProof/>
            <w:webHidden/>
          </w:rPr>
          <w:fldChar w:fldCharType="separate"/>
        </w:r>
        <w:r w:rsidR="00114EEC">
          <w:rPr>
            <w:noProof/>
            <w:webHidden/>
          </w:rPr>
          <w:t>16</w:t>
        </w:r>
        <w:r w:rsidR="00D056D8">
          <w:rPr>
            <w:noProof/>
            <w:webHidden/>
          </w:rPr>
          <w:fldChar w:fldCharType="end"/>
        </w:r>
      </w:hyperlink>
    </w:p>
    <w:p w14:paraId="4E6F355C"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8" w:history="1">
        <w:r w:rsidR="00D056D8" w:rsidRPr="004B18B5">
          <w:rPr>
            <w:rStyle w:val="Hyperlink"/>
            <w:noProof/>
          </w:rPr>
          <w:t>Figure 15: Distribution of total indoor floor area for all houses</w:t>
        </w:r>
        <w:r w:rsidR="00D056D8">
          <w:rPr>
            <w:noProof/>
            <w:webHidden/>
          </w:rPr>
          <w:tab/>
        </w:r>
        <w:r w:rsidR="00D056D8">
          <w:rPr>
            <w:noProof/>
            <w:webHidden/>
          </w:rPr>
          <w:fldChar w:fldCharType="begin"/>
        </w:r>
        <w:r w:rsidR="00D056D8">
          <w:rPr>
            <w:noProof/>
            <w:webHidden/>
          </w:rPr>
          <w:instrText xml:space="preserve"> PAGEREF _Toc458439628 \h </w:instrText>
        </w:r>
        <w:r w:rsidR="00D056D8">
          <w:rPr>
            <w:noProof/>
            <w:webHidden/>
          </w:rPr>
        </w:r>
        <w:r w:rsidR="00D056D8">
          <w:rPr>
            <w:noProof/>
            <w:webHidden/>
          </w:rPr>
          <w:fldChar w:fldCharType="separate"/>
        </w:r>
        <w:r w:rsidR="00114EEC">
          <w:rPr>
            <w:noProof/>
            <w:webHidden/>
          </w:rPr>
          <w:t>16</w:t>
        </w:r>
        <w:r w:rsidR="00D056D8">
          <w:rPr>
            <w:noProof/>
            <w:webHidden/>
          </w:rPr>
          <w:fldChar w:fldCharType="end"/>
        </w:r>
      </w:hyperlink>
    </w:p>
    <w:p w14:paraId="1B5EF50C"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29" w:history="1">
        <w:r w:rsidR="00D056D8" w:rsidRPr="004B18B5">
          <w:rPr>
            <w:rStyle w:val="Hyperlink"/>
            <w:noProof/>
          </w:rPr>
          <w:t>Figure 16: Distribution of total indoor power density for all houses</w:t>
        </w:r>
        <w:r w:rsidR="00D056D8">
          <w:rPr>
            <w:noProof/>
            <w:webHidden/>
          </w:rPr>
          <w:tab/>
        </w:r>
        <w:r w:rsidR="00D056D8">
          <w:rPr>
            <w:noProof/>
            <w:webHidden/>
          </w:rPr>
          <w:fldChar w:fldCharType="begin"/>
        </w:r>
        <w:r w:rsidR="00D056D8">
          <w:rPr>
            <w:noProof/>
            <w:webHidden/>
          </w:rPr>
          <w:instrText xml:space="preserve"> PAGEREF _Toc458439629 \h </w:instrText>
        </w:r>
        <w:r w:rsidR="00D056D8">
          <w:rPr>
            <w:noProof/>
            <w:webHidden/>
          </w:rPr>
        </w:r>
        <w:r w:rsidR="00D056D8">
          <w:rPr>
            <w:noProof/>
            <w:webHidden/>
          </w:rPr>
          <w:fldChar w:fldCharType="separate"/>
        </w:r>
        <w:r w:rsidR="00114EEC">
          <w:rPr>
            <w:noProof/>
            <w:webHidden/>
          </w:rPr>
          <w:t>17</w:t>
        </w:r>
        <w:r w:rsidR="00D056D8">
          <w:rPr>
            <w:noProof/>
            <w:webHidden/>
          </w:rPr>
          <w:fldChar w:fldCharType="end"/>
        </w:r>
      </w:hyperlink>
    </w:p>
    <w:p w14:paraId="24EB930B"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0" w:history="1">
        <w:r w:rsidR="00D056D8" w:rsidRPr="004B18B5">
          <w:rPr>
            <w:rStyle w:val="Hyperlink"/>
            <w:noProof/>
          </w:rPr>
          <w:t>Figure 17: Distribution of total lumens for all houses</w:t>
        </w:r>
        <w:r w:rsidR="00D056D8">
          <w:rPr>
            <w:noProof/>
            <w:webHidden/>
          </w:rPr>
          <w:tab/>
        </w:r>
        <w:r w:rsidR="00D056D8">
          <w:rPr>
            <w:noProof/>
            <w:webHidden/>
          </w:rPr>
          <w:fldChar w:fldCharType="begin"/>
        </w:r>
        <w:r w:rsidR="00D056D8">
          <w:rPr>
            <w:noProof/>
            <w:webHidden/>
          </w:rPr>
          <w:instrText xml:space="preserve"> PAGEREF _Toc458439630 \h </w:instrText>
        </w:r>
        <w:r w:rsidR="00D056D8">
          <w:rPr>
            <w:noProof/>
            <w:webHidden/>
          </w:rPr>
        </w:r>
        <w:r w:rsidR="00D056D8">
          <w:rPr>
            <w:noProof/>
            <w:webHidden/>
          </w:rPr>
          <w:fldChar w:fldCharType="separate"/>
        </w:r>
        <w:r w:rsidR="00114EEC">
          <w:rPr>
            <w:noProof/>
            <w:webHidden/>
          </w:rPr>
          <w:t>18</w:t>
        </w:r>
        <w:r w:rsidR="00D056D8">
          <w:rPr>
            <w:noProof/>
            <w:webHidden/>
          </w:rPr>
          <w:fldChar w:fldCharType="end"/>
        </w:r>
      </w:hyperlink>
    </w:p>
    <w:p w14:paraId="7C74E3FC"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1" w:history="1">
        <w:r w:rsidR="00D056D8" w:rsidRPr="004B18B5">
          <w:rPr>
            <w:rStyle w:val="Hyperlink"/>
            <w:noProof/>
          </w:rPr>
          <w:t>Figure 18: Floor area versus total power – all houses</w:t>
        </w:r>
        <w:r w:rsidR="00D056D8">
          <w:rPr>
            <w:noProof/>
            <w:webHidden/>
          </w:rPr>
          <w:tab/>
        </w:r>
        <w:r w:rsidR="00D056D8">
          <w:rPr>
            <w:noProof/>
            <w:webHidden/>
          </w:rPr>
          <w:fldChar w:fldCharType="begin"/>
        </w:r>
        <w:r w:rsidR="00D056D8">
          <w:rPr>
            <w:noProof/>
            <w:webHidden/>
          </w:rPr>
          <w:instrText xml:space="preserve"> PAGEREF _Toc458439631 \h </w:instrText>
        </w:r>
        <w:r w:rsidR="00D056D8">
          <w:rPr>
            <w:noProof/>
            <w:webHidden/>
          </w:rPr>
        </w:r>
        <w:r w:rsidR="00D056D8">
          <w:rPr>
            <w:noProof/>
            <w:webHidden/>
          </w:rPr>
          <w:fldChar w:fldCharType="separate"/>
        </w:r>
        <w:r w:rsidR="00114EEC">
          <w:rPr>
            <w:noProof/>
            <w:webHidden/>
          </w:rPr>
          <w:t>19</w:t>
        </w:r>
        <w:r w:rsidR="00D056D8">
          <w:rPr>
            <w:noProof/>
            <w:webHidden/>
          </w:rPr>
          <w:fldChar w:fldCharType="end"/>
        </w:r>
      </w:hyperlink>
    </w:p>
    <w:p w14:paraId="2B5B3654"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2" w:history="1">
        <w:r w:rsidR="00D056D8" w:rsidRPr="004B18B5">
          <w:rPr>
            <w:rStyle w:val="Hyperlink"/>
            <w:noProof/>
          </w:rPr>
          <w:t>Figure 19: Floor area versus total lumens – all houses</w:t>
        </w:r>
        <w:r w:rsidR="00D056D8">
          <w:rPr>
            <w:noProof/>
            <w:webHidden/>
          </w:rPr>
          <w:tab/>
        </w:r>
        <w:r w:rsidR="00D056D8">
          <w:rPr>
            <w:noProof/>
            <w:webHidden/>
          </w:rPr>
          <w:fldChar w:fldCharType="begin"/>
        </w:r>
        <w:r w:rsidR="00D056D8">
          <w:rPr>
            <w:noProof/>
            <w:webHidden/>
          </w:rPr>
          <w:instrText xml:space="preserve"> PAGEREF _Toc458439632 \h </w:instrText>
        </w:r>
        <w:r w:rsidR="00D056D8">
          <w:rPr>
            <w:noProof/>
            <w:webHidden/>
          </w:rPr>
        </w:r>
        <w:r w:rsidR="00D056D8">
          <w:rPr>
            <w:noProof/>
            <w:webHidden/>
          </w:rPr>
          <w:fldChar w:fldCharType="separate"/>
        </w:r>
        <w:r w:rsidR="00114EEC">
          <w:rPr>
            <w:noProof/>
            <w:webHidden/>
          </w:rPr>
          <w:t>19</w:t>
        </w:r>
        <w:r w:rsidR="00D056D8">
          <w:rPr>
            <w:noProof/>
            <w:webHidden/>
          </w:rPr>
          <w:fldChar w:fldCharType="end"/>
        </w:r>
      </w:hyperlink>
    </w:p>
    <w:p w14:paraId="6540110D"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3" w:history="1">
        <w:r w:rsidR="00D056D8" w:rsidRPr="004B18B5">
          <w:rPr>
            <w:rStyle w:val="Hyperlink"/>
            <w:noProof/>
          </w:rPr>
          <w:t>Figure 20: Average house – indoor lighting density</w:t>
        </w:r>
        <w:r w:rsidR="00D056D8">
          <w:rPr>
            <w:noProof/>
            <w:webHidden/>
          </w:rPr>
          <w:tab/>
        </w:r>
        <w:r w:rsidR="00D056D8">
          <w:rPr>
            <w:noProof/>
            <w:webHidden/>
          </w:rPr>
          <w:fldChar w:fldCharType="begin"/>
        </w:r>
        <w:r w:rsidR="00D056D8">
          <w:rPr>
            <w:noProof/>
            <w:webHidden/>
          </w:rPr>
          <w:instrText xml:space="preserve"> PAGEREF _Toc458439633 \h </w:instrText>
        </w:r>
        <w:r w:rsidR="00D056D8">
          <w:rPr>
            <w:noProof/>
            <w:webHidden/>
          </w:rPr>
        </w:r>
        <w:r w:rsidR="00D056D8">
          <w:rPr>
            <w:noProof/>
            <w:webHidden/>
          </w:rPr>
          <w:fldChar w:fldCharType="separate"/>
        </w:r>
        <w:r w:rsidR="00114EEC">
          <w:rPr>
            <w:noProof/>
            <w:webHidden/>
          </w:rPr>
          <w:t>20</w:t>
        </w:r>
        <w:r w:rsidR="00D056D8">
          <w:rPr>
            <w:noProof/>
            <w:webHidden/>
          </w:rPr>
          <w:fldChar w:fldCharType="end"/>
        </w:r>
      </w:hyperlink>
    </w:p>
    <w:p w14:paraId="65DB0613"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4" w:history="1">
        <w:r w:rsidR="00D056D8" w:rsidRPr="004B18B5">
          <w:rPr>
            <w:rStyle w:val="Hyperlink"/>
            <w:noProof/>
          </w:rPr>
          <w:t>Figure 21: House floor area versus total house average lighting efficacy</w:t>
        </w:r>
        <w:r w:rsidR="00D056D8">
          <w:rPr>
            <w:noProof/>
            <w:webHidden/>
          </w:rPr>
          <w:tab/>
        </w:r>
        <w:r w:rsidR="00D056D8">
          <w:rPr>
            <w:noProof/>
            <w:webHidden/>
          </w:rPr>
          <w:fldChar w:fldCharType="begin"/>
        </w:r>
        <w:r w:rsidR="00D056D8">
          <w:rPr>
            <w:noProof/>
            <w:webHidden/>
          </w:rPr>
          <w:instrText xml:space="preserve"> PAGEREF _Toc458439634 \h </w:instrText>
        </w:r>
        <w:r w:rsidR="00D056D8">
          <w:rPr>
            <w:noProof/>
            <w:webHidden/>
          </w:rPr>
        </w:r>
        <w:r w:rsidR="00D056D8">
          <w:rPr>
            <w:noProof/>
            <w:webHidden/>
          </w:rPr>
          <w:fldChar w:fldCharType="separate"/>
        </w:r>
        <w:r w:rsidR="00114EEC">
          <w:rPr>
            <w:noProof/>
            <w:webHidden/>
          </w:rPr>
          <w:t>22</w:t>
        </w:r>
        <w:r w:rsidR="00D056D8">
          <w:rPr>
            <w:noProof/>
            <w:webHidden/>
          </w:rPr>
          <w:fldChar w:fldCharType="end"/>
        </w:r>
      </w:hyperlink>
    </w:p>
    <w:p w14:paraId="1E84E564"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5" w:history="1">
        <w:r w:rsidR="00D056D8" w:rsidRPr="004B18B5">
          <w:rPr>
            <w:rStyle w:val="Hyperlink"/>
            <w:noProof/>
          </w:rPr>
          <w:t>Figure 22: House floor area versus total house lighting use weighted efficacy</w:t>
        </w:r>
        <w:r w:rsidR="00D056D8">
          <w:rPr>
            <w:noProof/>
            <w:webHidden/>
          </w:rPr>
          <w:tab/>
        </w:r>
        <w:r w:rsidR="00D056D8">
          <w:rPr>
            <w:noProof/>
            <w:webHidden/>
          </w:rPr>
          <w:fldChar w:fldCharType="begin"/>
        </w:r>
        <w:r w:rsidR="00D056D8">
          <w:rPr>
            <w:noProof/>
            <w:webHidden/>
          </w:rPr>
          <w:instrText xml:space="preserve"> PAGEREF _Toc458439635 \h </w:instrText>
        </w:r>
        <w:r w:rsidR="00D056D8">
          <w:rPr>
            <w:noProof/>
            <w:webHidden/>
          </w:rPr>
        </w:r>
        <w:r w:rsidR="00D056D8">
          <w:rPr>
            <w:noProof/>
            <w:webHidden/>
          </w:rPr>
          <w:fldChar w:fldCharType="separate"/>
        </w:r>
        <w:r w:rsidR="00114EEC">
          <w:rPr>
            <w:noProof/>
            <w:webHidden/>
          </w:rPr>
          <w:t>23</w:t>
        </w:r>
        <w:r w:rsidR="00D056D8">
          <w:rPr>
            <w:noProof/>
            <w:webHidden/>
          </w:rPr>
          <w:fldChar w:fldCharType="end"/>
        </w:r>
      </w:hyperlink>
    </w:p>
    <w:p w14:paraId="6B60E2AD"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6" w:history="1">
        <w:r w:rsidR="00D056D8" w:rsidRPr="004B18B5">
          <w:rPr>
            <w:rStyle w:val="Hyperlink"/>
            <w:noProof/>
          </w:rPr>
          <w:t>Figure 23: Average efficacy of lamps versus efficacy weighted by use – all houses</w:t>
        </w:r>
        <w:r w:rsidR="00D056D8">
          <w:rPr>
            <w:noProof/>
            <w:webHidden/>
          </w:rPr>
          <w:tab/>
        </w:r>
        <w:r w:rsidR="00D056D8">
          <w:rPr>
            <w:noProof/>
            <w:webHidden/>
          </w:rPr>
          <w:fldChar w:fldCharType="begin"/>
        </w:r>
        <w:r w:rsidR="00D056D8">
          <w:rPr>
            <w:noProof/>
            <w:webHidden/>
          </w:rPr>
          <w:instrText xml:space="preserve"> PAGEREF _Toc458439636 \h </w:instrText>
        </w:r>
        <w:r w:rsidR="00D056D8">
          <w:rPr>
            <w:noProof/>
            <w:webHidden/>
          </w:rPr>
        </w:r>
        <w:r w:rsidR="00D056D8">
          <w:rPr>
            <w:noProof/>
            <w:webHidden/>
          </w:rPr>
          <w:fldChar w:fldCharType="separate"/>
        </w:r>
        <w:r w:rsidR="00114EEC">
          <w:rPr>
            <w:noProof/>
            <w:webHidden/>
          </w:rPr>
          <w:t>24</w:t>
        </w:r>
        <w:r w:rsidR="00D056D8">
          <w:rPr>
            <w:noProof/>
            <w:webHidden/>
          </w:rPr>
          <w:fldChar w:fldCharType="end"/>
        </w:r>
      </w:hyperlink>
    </w:p>
    <w:p w14:paraId="7EE4ED45"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7" w:history="1">
        <w:r w:rsidR="00D056D8" w:rsidRPr="004B18B5">
          <w:rPr>
            <w:rStyle w:val="Hyperlink"/>
            <w:noProof/>
          </w:rPr>
          <w:t>Figure 24: Distribution of lamps counts in living areas for all houses</w:t>
        </w:r>
        <w:r w:rsidR="00D056D8">
          <w:rPr>
            <w:noProof/>
            <w:webHidden/>
          </w:rPr>
          <w:tab/>
        </w:r>
        <w:r w:rsidR="00D056D8">
          <w:rPr>
            <w:noProof/>
            <w:webHidden/>
          </w:rPr>
          <w:fldChar w:fldCharType="begin"/>
        </w:r>
        <w:r w:rsidR="00D056D8">
          <w:rPr>
            <w:noProof/>
            <w:webHidden/>
          </w:rPr>
          <w:instrText xml:space="preserve"> PAGEREF _Toc458439637 \h </w:instrText>
        </w:r>
        <w:r w:rsidR="00D056D8">
          <w:rPr>
            <w:noProof/>
            <w:webHidden/>
          </w:rPr>
        </w:r>
        <w:r w:rsidR="00D056D8">
          <w:rPr>
            <w:noProof/>
            <w:webHidden/>
          </w:rPr>
          <w:fldChar w:fldCharType="separate"/>
        </w:r>
        <w:r w:rsidR="00114EEC">
          <w:rPr>
            <w:noProof/>
            <w:webHidden/>
          </w:rPr>
          <w:t>34</w:t>
        </w:r>
        <w:r w:rsidR="00D056D8">
          <w:rPr>
            <w:noProof/>
            <w:webHidden/>
          </w:rPr>
          <w:fldChar w:fldCharType="end"/>
        </w:r>
      </w:hyperlink>
    </w:p>
    <w:p w14:paraId="2F6F7BF5"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8" w:history="1">
        <w:r w:rsidR="00D056D8" w:rsidRPr="004B18B5">
          <w:rPr>
            <w:rStyle w:val="Hyperlink"/>
            <w:noProof/>
          </w:rPr>
          <w:t>Figure 25: Distribution of fixed lamps in living areas for all houses</w:t>
        </w:r>
        <w:r w:rsidR="00D056D8">
          <w:rPr>
            <w:noProof/>
            <w:webHidden/>
          </w:rPr>
          <w:tab/>
        </w:r>
        <w:r w:rsidR="00D056D8">
          <w:rPr>
            <w:noProof/>
            <w:webHidden/>
          </w:rPr>
          <w:fldChar w:fldCharType="begin"/>
        </w:r>
        <w:r w:rsidR="00D056D8">
          <w:rPr>
            <w:noProof/>
            <w:webHidden/>
          </w:rPr>
          <w:instrText xml:space="preserve"> PAGEREF _Toc458439638 \h </w:instrText>
        </w:r>
        <w:r w:rsidR="00D056D8">
          <w:rPr>
            <w:noProof/>
            <w:webHidden/>
          </w:rPr>
        </w:r>
        <w:r w:rsidR="00D056D8">
          <w:rPr>
            <w:noProof/>
            <w:webHidden/>
          </w:rPr>
          <w:fldChar w:fldCharType="separate"/>
        </w:r>
        <w:r w:rsidR="00114EEC">
          <w:rPr>
            <w:noProof/>
            <w:webHidden/>
          </w:rPr>
          <w:t>34</w:t>
        </w:r>
        <w:r w:rsidR="00D056D8">
          <w:rPr>
            <w:noProof/>
            <w:webHidden/>
          </w:rPr>
          <w:fldChar w:fldCharType="end"/>
        </w:r>
      </w:hyperlink>
    </w:p>
    <w:p w14:paraId="62F344A3"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39" w:history="1">
        <w:r w:rsidR="00D056D8" w:rsidRPr="004B18B5">
          <w:rPr>
            <w:rStyle w:val="Hyperlink"/>
            <w:noProof/>
          </w:rPr>
          <w:t>Figure 26: Distribution of plug-in lamps in living areas for all houses</w:t>
        </w:r>
        <w:r w:rsidR="00D056D8">
          <w:rPr>
            <w:noProof/>
            <w:webHidden/>
          </w:rPr>
          <w:tab/>
        </w:r>
        <w:r w:rsidR="00D056D8">
          <w:rPr>
            <w:noProof/>
            <w:webHidden/>
          </w:rPr>
          <w:fldChar w:fldCharType="begin"/>
        </w:r>
        <w:r w:rsidR="00D056D8">
          <w:rPr>
            <w:noProof/>
            <w:webHidden/>
          </w:rPr>
          <w:instrText xml:space="preserve"> PAGEREF _Toc458439639 \h </w:instrText>
        </w:r>
        <w:r w:rsidR="00D056D8">
          <w:rPr>
            <w:noProof/>
            <w:webHidden/>
          </w:rPr>
        </w:r>
        <w:r w:rsidR="00D056D8">
          <w:rPr>
            <w:noProof/>
            <w:webHidden/>
          </w:rPr>
          <w:fldChar w:fldCharType="separate"/>
        </w:r>
        <w:r w:rsidR="00114EEC">
          <w:rPr>
            <w:noProof/>
            <w:webHidden/>
          </w:rPr>
          <w:t>35</w:t>
        </w:r>
        <w:r w:rsidR="00D056D8">
          <w:rPr>
            <w:noProof/>
            <w:webHidden/>
          </w:rPr>
          <w:fldChar w:fldCharType="end"/>
        </w:r>
      </w:hyperlink>
    </w:p>
    <w:p w14:paraId="299D0AD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0" w:history="1">
        <w:r w:rsidR="00D056D8" w:rsidRPr="004B18B5">
          <w:rPr>
            <w:rStyle w:val="Hyperlink"/>
            <w:noProof/>
          </w:rPr>
          <w:t>Figure 27: Distribution of living rooms per house for all houses</w:t>
        </w:r>
        <w:r w:rsidR="00D056D8">
          <w:rPr>
            <w:noProof/>
            <w:webHidden/>
          </w:rPr>
          <w:tab/>
        </w:r>
        <w:r w:rsidR="00D056D8">
          <w:rPr>
            <w:noProof/>
            <w:webHidden/>
          </w:rPr>
          <w:fldChar w:fldCharType="begin"/>
        </w:r>
        <w:r w:rsidR="00D056D8">
          <w:rPr>
            <w:noProof/>
            <w:webHidden/>
          </w:rPr>
          <w:instrText xml:space="preserve"> PAGEREF _Toc458439640 \h </w:instrText>
        </w:r>
        <w:r w:rsidR="00D056D8">
          <w:rPr>
            <w:noProof/>
            <w:webHidden/>
          </w:rPr>
        </w:r>
        <w:r w:rsidR="00D056D8">
          <w:rPr>
            <w:noProof/>
            <w:webHidden/>
          </w:rPr>
          <w:fldChar w:fldCharType="separate"/>
        </w:r>
        <w:r w:rsidR="00114EEC">
          <w:rPr>
            <w:noProof/>
            <w:webHidden/>
          </w:rPr>
          <w:t>36</w:t>
        </w:r>
        <w:r w:rsidR="00D056D8">
          <w:rPr>
            <w:noProof/>
            <w:webHidden/>
          </w:rPr>
          <w:fldChar w:fldCharType="end"/>
        </w:r>
      </w:hyperlink>
    </w:p>
    <w:p w14:paraId="08B69E7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1" w:history="1">
        <w:r w:rsidR="00D056D8" w:rsidRPr="004B18B5">
          <w:rPr>
            <w:rStyle w:val="Hyperlink"/>
            <w:noProof/>
          </w:rPr>
          <w:t>Figure 28: Distribution of living area floor area (m</w:t>
        </w:r>
        <w:r w:rsidR="00D056D8" w:rsidRPr="004B18B5">
          <w:rPr>
            <w:rStyle w:val="Hyperlink"/>
            <w:noProof/>
            <w:vertAlign w:val="superscript"/>
          </w:rPr>
          <w:t>2</w:t>
        </w:r>
        <w:r w:rsidR="00D056D8" w:rsidRPr="004B18B5">
          <w:rPr>
            <w:rStyle w:val="Hyperlink"/>
            <w:noProof/>
          </w:rPr>
          <w:t>) for all houses</w:t>
        </w:r>
        <w:r w:rsidR="00D056D8">
          <w:rPr>
            <w:noProof/>
            <w:webHidden/>
          </w:rPr>
          <w:tab/>
        </w:r>
        <w:r w:rsidR="00D056D8">
          <w:rPr>
            <w:noProof/>
            <w:webHidden/>
          </w:rPr>
          <w:fldChar w:fldCharType="begin"/>
        </w:r>
        <w:r w:rsidR="00D056D8">
          <w:rPr>
            <w:noProof/>
            <w:webHidden/>
          </w:rPr>
          <w:instrText xml:space="preserve"> PAGEREF _Toc458439641 \h </w:instrText>
        </w:r>
        <w:r w:rsidR="00D056D8">
          <w:rPr>
            <w:noProof/>
            <w:webHidden/>
          </w:rPr>
        </w:r>
        <w:r w:rsidR="00D056D8">
          <w:rPr>
            <w:noProof/>
            <w:webHidden/>
          </w:rPr>
          <w:fldChar w:fldCharType="separate"/>
        </w:r>
        <w:r w:rsidR="00114EEC">
          <w:rPr>
            <w:noProof/>
            <w:webHidden/>
          </w:rPr>
          <w:t>36</w:t>
        </w:r>
        <w:r w:rsidR="00D056D8">
          <w:rPr>
            <w:noProof/>
            <w:webHidden/>
          </w:rPr>
          <w:fldChar w:fldCharType="end"/>
        </w:r>
      </w:hyperlink>
    </w:p>
    <w:p w14:paraId="60EA47CB"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2" w:history="1">
        <w:r w:rsidR="00D056D8" w:rsidRPr="004B18B5">
          <w:rPr>
            <w:rStyle w:val="Hyperlink"/>
            <w:noProof/>
          </w:rPr>
          <w:t>Figure 29: Distribution of living area power density for all houses</w:t>
        </w:r>
        <w:r w:rsidR="00D056D8">
          <w:rPr>
            <w:noProof/>
            <w:webHidden/>
          </w:rPr>
          <w:tab/>
        </w:r>
        <w:r w:rsidR="00D056D8">
          <w:rPr>
            <w:noProof/>
            <w:webHidden/>
          </w:rPr>
          <w:fldChar w:fldCharType="begin"/>
        </w:r>
        <w:r w:rsidR="00D056D8">
          <w:rPr>
            <w:noProof/>
            <w:webHidden/>
          </w:rPr>
          <w:instrText xml:space="preserve"> PAGEREF _Toc458439642 \h </w:instrText>
        </w:r>
        <w:r w:rsidR="00D056D8">
          <w:rPr>
            <w:noProof/>
            <w:webHidden/>
          </w:rPr>
        </w:r>
        <w:r w:rsidR="00D056D8">
          <w:rPr>
            <w:noProof/>
            <w:webHidden/>
          </w:rPr>
          <w:fldChar w:fldCharType="separate"/>
        </w:r>
        <w:r w:rsidR="00114EEC">
          <w:rPr>
            <w:noProof/>
            <w:webHidden/>
          </w:rPr>
          <w:t>37</w:t>
        </w:r>
        <w:r w:rsidR="00D056D8">
          <w:rPr>
            <w:noProof/>
            <w:webHidden/>
          </w:rPr>
          <w:fldChar w:fldCharType="end"/>
        </w:r>
      </w:hyperlink>
    </w:p>
    <w:p w14:paraId="16D12DA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3" w:history="1">
        <w:r w:rsidR="00D056D8" w:rsidRPr="004B18B5">
          <w:rPr>
            <w:rStyle w:val="Hyperlink"/>
            <w:noProof/>
          </w:rPr>
          <w:t>Figure 30: Distribution of living area total lumens for all houses</w:t>
        </w:r>
        <w:r w:rsidR="00D056D8">
          <w:rPr>
            <w:noProof/>
            <w:webHidden/>
          </w:rPr>
          <w:tab/>
        </w:r>
        <w:r w:rsidR="00D056D8">
          <w:rPr>
            <w:noProof/>
            <w:webHidden/>
          </w:rPr>
          <w:fldChar w:fldCharType="begin"/>
        </w:r>
        <w:r w:rsidR="00D056D8">
          <w:rPr>
            <w:noProof/>
            <w:webHidden/>
          </w:rPr>
          <w:instrText xml:space="preserve"> PAGEREF _Toc458439643 \h </w:instrText>
        </w:r>
        <w:r w:rsidR="00D056D8">
          <w:rPr>
            <w:noProof/>
            <w:webHidden/>
          </w:rPr>
        </w:r>
        <w:r w:rsidR="00D056D8">
          <w:rPr>
            <w:noProof/>
            <w:webHidden/>
          </w:rPr>
          <w:fldChar w:fldCharType="separate"/>
        </w:r>
        <w:r w:rsidR="00114EEC">
          <w:rPr>
            <w:noProof/>
            <w:webHidden/>
          </w:rPr>
          <w:t>38</w:t>
        </w:r>
        <w:r w:rsidR="00D056D8">
          <w:rPr>
            <w:noProof/>
            <w:webHidden/>
          </w:rPr>
          <w:fldChar w:fldCharType="end"/>
        </w:r>
      </w:hyperlink>
    </w:p>
    <w:p w14:paraId="71D169FC"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4" w:history="1">
        <w:r w:rsidR="00D056D8" w:rsidRPr="004B18B5">
          <w:rPr>
            <w:rStyle w:val="Hyperlink"/>
            <w:noProof/>
          </w:rPr>
          <w:t>Figure 31: Distribution of living area lighting density for all houses</w:t>
        </w:r>
        <w:r w:rsidR="00D056D8">
          <w:rPr>
            <w:noProof/>
            <w:webHidden/>
          </w:rPr>
          <w:tab/>
        </w:r>
        <w:r w:rsidR="00D056D8">
          <w:rPr>
            <w:noProof/>
            <w:webHidden/>
          </w:rPr>
          <w:fldChar w:fldCharType="begin"/>
        </w:r>
        <w:r w:rsidR="00D056D8">
          <w:rPr>
            <w:noProof/>
            <w:webHidden/>
          </w:rPr>
          <w:instrText xml:space="preserve"> PAGEREF _Toc458439644 \h </w:instrText>
        </w:r>
        <w:r w:rsidR="00D056D8">
          <w:rPr>
            <w:noProof/>
            <w:webHidden/>
          </w:rPr>
        </w:r>
        <w:r w:rsidR="00D056D8">
          <w:rPr>
            <w:noProof/>
            <w:webHidden/>
          </w:rPr>
          <w:fldChar w:fldCharType="separate"/>
        </w:r>
        <w:r w:rsidR="00114EEC">
          <w:rPr>
            <w:noProof/>
            <w:webHidden/>
          </w:rPr>
          <w:t>38</w:t>
        </w:r>
        <w:r w:rsidR="00D056D8">
          <w:rPr>
            <w:noProof/>
            <w:webHidden/>
          </w:rPr>
          <w:fldChar w:fldCharType="end"/>
        </w:r>
      </w:hyperlink>
    </w:p>
    <w:p w14:paraId="09DBCE3A"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5" w:history="1">
        <w:r w:rsidR="00D056D8" w:rsidRPr="004B18B5">
          <w:rPr>
            <w:rStyle w:val="Hyperlink"/>
            <w:noProof/>
          </w:rPr>
          <w:t>Figure 32: Distribution of lamp usage in an average home (all lamps)</w:t>
        </w:r>
        <w:r w:rsidR="00D056D8">
          <w:rPr>
            <w:noProof/>
            <w:webHidden/>
          </w:rPr>
          <w:tab/>
        </w:r>
        <w:r w:rsidR="00D056D8">
          <w:rPr>
            <w:noProof/>
            <w:webHidden/>
          </w:rPr>
          <w:fldChar w:fldCharType="begin"/>
        </w:r>
        <w:r w:rsidR="00D056D8">
          <w:rPr>
            <w:noProof/>
            <w:webHidden/>
          </w:rPr>
          <w:instrText xml:space="preserve"> PAGEREF _Toc458439645 \h </w:instrText>
        </w:r>
        <w:r w:rsidR="00D056D8">
          <w:rPr>
            <w:noProof/>
            <w:webHidden/>
          </w:rPr>
        </w:r>
        <w:r w:rsidR="00D056D8">
          <w:rPr>
            <w:noProof/>
            <w:webHidden/>
          </w:rPr>
          <w:fldChar w:fldCharType="separate"/>
        </w:r>
        <w:r w:rsidR="00114EEC">
          <w:rPr>
            <w:noProof/>
            <w:webHidden/>
          </w:rPr>
          <w:t>58</w:t>
        </w:r>
        <w:r w:rsidR="00D056D8">
          <w:rPr>
            <w:noProof/>
            <w:webHidden/>
          </w:rPr>
          <w:fldChar w:fldCharType="end"/>
        </w:r>
      </w:hyperlink>
    </w:p>
    <w:p w14:paraId="50834D47"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6" w:history="1">
        <w:r w:rsidR="00D056D8" w:rsidRPr="004B18B5">
          <w:rPr>
            <w:rStyle w:val="Hyperlink"/>
            <w:noProof/>
          </w:rPr>
          <w:t>Figure 33: Share of energy consumption (Wh/day) in an average house</w:t>
        </w:r>
        <w:r w:rsidR="00D056D8">
          <w:rPr>
            <w:noProof/>
            <w:webHidden/>
          </w:rPr>
          <w:tab/>
        </w:r>
        <w:r w:rsidR="00D056D8">
          <w:rPr>
            <w:noProof/>
            <w:webHidden/>
          </w:rPr>
          <w:fldChar w:fldCharType="begin"/>
        </w:r>
        <w:r w:rsidR="00D056D8">
          <w:rPr>
            <w:noProof/>
            <w:webHidden/>
          </w:rPr>
          <w:instrText xml:space="preserve"> PAGEREF _Toc458439646 \h </w:instrText>
        </w:r>
        <w:r w:rsidR="00D056D8">
          <w:rPr>
            <w:noProof/>
            <w:webHidden/>
          </w:rPr>
        </w:r>
        <w:r w:rsidR="00D056D8">
          <w:rPr>
            <w:noProof/>
            <w:webHidden/>
          </w:rPr>
          <w:fldChar w:fldCharType="separate"/>
        </w:r>
        <w:r w:rsidR="00114EEC">
          <w:rPr>
            <w:noProof/>
            <w:webHidden/>
          </w:rPr>
          <w:t>65</w:t>
        </w:r>
        <w:r w:rsidR="00D056D8">
          <w:rPr>
            <w:noProof/>
            <w:webHidden/>
          </w:rPr>
          <w:fldChar w:fldCharType="end"/>
        </w:r>
      </w:hyperlink>
    </w:p>
    <w:p w14:paraId="58387E33"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7" w:history="1">
        <w:r w:rsidR="00D056D8" w:rsidRPr="004B18B5">
          <w:rPr>
            <w:rStyle w:val="Hyperlink"/>
            <w:noProof/>
          </w:rPr>
          <w:t>Figure 34: Share of light used (lm-h/day) in an average house</w:t>
        </w:r>
        <w:r w:rsidR="00D056D8">
          <w:rPr>
            <w:noProof/>
            <w:webHidden/>
          </w:rPr>
          <w:tab/>
        </w:r>
        <w:r w:rsidR="00D056D8">
          <w:rPr>
            <w:noProof/>
            <w:webHidden/>
          </w:rPr>
          <w:fldChar w:fldCharType="begin"/>
        </w:r>
        <w:r w:rsidR="00D056D8">
          <w:rPr>
            <w:noProof/>
            <w:webHidden/>
          </w:rPr>
          <w:instrText xml:space="preserve"> PAGEREF _Toc458439647 \h </w:instrText>
        </w:r>
        <w:r w:rsidR="00D056D8">
          <w:rPr>
            <w:noProof/>
            <w:webHidden/>
          </w:rPr>
        </w:r>
        <w:r w:rsidR="00D056D8">
          <w:rPr>
            <w:noProof/>
            <w:webHidden/>
          </w:rPr>
          <w:fldChar w:fldCharType="separate"/>
        </w:r>
        <w:r w:rsidR="00114EEC">
          <w:rPr>
            <w:noProof/>
            <w:webHidden/>
          </w:rPr>
          <w:t>66</w:t>
        </w:r>
        <w:r w:rsidR="00D056D8">
          <w:rPr>
            <w:noProof/>
            <w:webHidden/>
          </w:rPr>
          <w:fldChar w:fldCharType="end"/>
        </w:r>
      </w:hyperlink>
    </w:p>
    <w:p w14:paraId="0A4E4977"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8" w:history="1">
        <w:r w:rsidR="00D056D8" w:rsidRPr="004B18B5">
          <w:rPr>
            <w:rStyle w:val="Hyperlink"/>
            <w:noProof/>
          </w:rPr>
          <w:t>Figure 35: Average usage per lamp per day by lighting technology</w:t>
        </w:r>
        <w:r w:rsidR="00D056D8">
          <w:rPr>
            <w:noProof/>
            <w:webHidden/>
          </w:rPr>
          <w:tab/>
        </w:r>
        <w:r w:rsidR="00D056D8">
          <w:rPr>
            <w:noProof/>
            <w:webHidden/>
          </w:rPr>
          <w:fldChar w:fldCharType="begin"/>
        </w:r>
        <w:r w:rsidR="00D056D8">
          <w:rPr>
            <w:noProof/>
            <w:webHidden/>
          </w:rPr>
          <w:instrText xml:space="preserve"> PAGEREF _Toc458439648 \h </w:instrText>
        </w:r>
        <w:r w:rsidR="00D056D8">
          <w:rPr>
            <w:noProof/>
            <w:webHidden/>
          </w:rPr>
        </w:r>
        <w:r w:rsidR="00D056D8">
          <w:rPr>
            <w:noProof/>
            <w:webHidden/>
          </w:rPr>
          <w:fldChar w:fldCharType="separate"/>
        </w:r>
        <w:r w:rsidR="00114EEC">
          <w:rPr>
            <w:noProof/>
            <w:webHidden/>
          </w:rPr>
          <w:t>66</w:t>
        </w:r>
        <w:r w:rsidR="00D056D8">
          <w:rPr>
            <w:noProof/>
            <w:webHidden/>
          </w:rPr>
          <w:fldChar w:fldCharType="end"/>
        </w:r>
      </w:hyperlink>
    </w:p>
    <w:p w14:paraId="78651306"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49" w:history="1">
        <w:r w:rsidR="00D056D8" w:rsidRPr="004B18B5">
          <w:rPr>
            <w:rStyle w:val="Hyperlink"/>
            <w:noProof/>
          </w:rPr>
          <w:t>Table 49: Breakdown of dimmers and lamps for flush mounted downlights and indoor spotlights</w:t>
        </w:r>
        <w:r w:rsidR="00D056D8">
          <w:rPr>
            <w:noProof/>
            <w:webHidden/>
          </w:rPr>
          <w:tab/>
        </w:r>
        <w:r w:rsidR="00D056D8">
          <w:rPr>
            <w:noProof/>
            <w:webHidden/>
          </w:rPr>
          <w:fldChar w:fldCharType="begin"/>
        </w:r>
        <w:r w:rsidR="00D056D8">
          <w:rPr>
            <w:noProof/>
            <w:webHidden/>
          </w:rPr>
          <w:instrText xml:space="preserve"> PAGEREF _Toc458439649 \h </w:instrText>
        </w:r>
        <w:r w:rsidR="00D056D8">
          <w:rPr>
            <w:noProof/>
            <w:webHidden/>
          </w:rPr>
        </w:r>
        <w:r w:rsidR="00D056D8">
          <w:rPr>
            <w:noProof/>
            <w:webHidden/>
          </w:rPr>
          <w:fldChar w:fldCharType="separate"/>
        </w:r>
        <w:r w:rsidR="00114EEC">
          <w:rPr>
            <w:noProof/>
            <w:webHidden/>
          </w:rPr>
          <w:t>74</w:t>
        </w:r>
        <w:r w:rsidR="00D056D8">
          <w:rPr>
            <w:noProof/>
            <w:webHidden/>
          </w:rPr>
          <w:fldChar w:fldCharType="end"/>
        </w:r>
      </w:hyperlink>
    </w:p>
    <w:p w14:paraId="5897C13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0" w:history="1">
        <w:r w:rsidR="00D056D8" w:rsidRPr="004B18B5">
          <w:rPr>
            <w:rStyle w:val="Hyperlink"/>
            <w:noProof/>
          </w:rPr>
          <w:t>Figure 37: Share of lighting technologies in 2010 and 2016</w:t>
        </w:r>
        <w:r w:rsidR="00D056D8">
          <w:rPr>
            <w:noProof/>
            <w:webHidden/>
          </w:rPr>
          <w:tab/>
        </w:r>
        <w:r w:rsidR="00D056D8">
          <w:rPr>
            <w:noProof/>
            <w:webHidden/>
          </w:rPr>
          <w:fldChar w:fldCharType="begin"/>
        </w:r>
        <w:r w:rsidR="00D056D8">
          <w:rPr>
            <w:noProof/>
            <w:webHidden/>
          </w:rPr>
          <w:instrText xml:space="preserve"> PAGEREF _Toc458439650 \h </w:instrText>
        </w:r>
        <w:r w:rsidR="00D056D8">
          <w:rPr>
            <w:noProof/>
            <w:webHidden/>
          </w:rPr>
        </w:r>
        <w:r w:rsidR="00D056D8">
          <w:rPr>
            <w:noProof/>
            <w:webHidden/>
          </w:rPr>
          <w:fldChar w:fldCharType="separate"/>
        </w:r>
        <w:r w:rsidR="00114EEC">
          <w:rPr>
            <w:noProof/>
            <w:webHidden/>
          </w:rPr>
          <w:t>80</w:t>
        </w:r>
        <w:r w:rsidR="00D056D8">
          <w:rPr>
            <w:noProof/>
            <w:webHidden/>
          </w:rPr>
          <w:fldChar w:fldCharType="end"/>
        </w:r>
      </w:hyperlink>
    </w:p>
    <w:p w14:paraId="50DD4F4C"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1" w:history="1">
        <w:r w:rsidR="00D056D8" w:rsidRPr="004B18B5">
          <w:rPr>
            <w:rStyle w:val="Hyperlink"/>
            <w:noProof/>
          </w:rPr>
          <w:t>Figure 38: Imports of different lamp types from 2002 to 2015</w:t>
        </w:r>
        <w:r w:rsidR="00D056D8">
          <w:rPr>
            <w:noProof/>
            <w:webHidden/>
          </w:rPr>
          <w:tab/>
        </w:r>
        <w:r w:rsidR="00D056D8">
          <w:rPr>
            <w:noProof/>
            <w:webHidden/>
          </w:rPr>
          <w:fldChar w:fldCharType="begin"/>
        </w:r>
        <w:r w:rsidR="00D056D8">
          <w:rPr>
            <w:noProof/>
            <w:webHidden/>
          </w:rPr>
          <w:instrText xml:space="preserve"> PAGEREF _Toc458439651 \h </w:instrText>
        </w:r>
        <w:r w:rsidR="00D056D8">
          <w:rPr>
            <w:noProof/>
            <w:webHidden/>
          </w:rPr>
        </w:r>
        <w:r w:rsidR="00D056D8">
          <w:rPr>
            <w:noProof/>
            <w:webHidden/>
          </w:rPr>
          <w:fldChar w:fldCharType="separate"/>
        </w:r>
        <w:r w:rsidR="00114EEC">
          <w:rPr>
            <w:noProof/>
            <w:webHidden/>
          </w:rPr>
          <w:t>81</w:t>
        </w:r>
        <w:r w:rsidR="00D056D8">
          <w:rPr>
            <w:noProof/>
            <w:webHidden/>
          </w:rPr>
          <w:fldChar w:fldCharType="end"/>
        </w:r>
      </w:hyperlink>
    </w:p>
    <w:p w14:paraId="55380667"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2" w:history="1">
        <w:r w:rsidR="00D056D8" w:rsidRPr="004B18B5">
          <w:rPr>
            <w:rStyle w:val="Hyperlink"/>
            <w:noProof/>
          </w:rPr>
          <w:t>Figure 38: Comparison of technology share from 2010 to 2016 audits</w:t>
        </w:r>
        <w:r w:rsidR="00D056D8">
          <w:rPr>
            <w:noProof/>
            <w:webHidden/>
          </w:rPr>
          <w:tab/>
        </w:r>
        <w:r w:rsidR="00D056D8">
          <w:rPr>
            <w:noProof/>
            <w:webHidden/>
          </w:rPr>
          <w:fldChar w:fldCharType="begin"/>
        </w:r>
        <w:r w:rsidR="00D056D8">
          <w:rPr>
            <w:noProof/>
            <w:webHidden/>
          </w:rPr>
          <w:instrText xml:space="preserve"> PAGEREF _Toc458439652 \h </w:instrText>
        </w:r>
        <w:r w:rsidR="00D056D8">
          <w:rPr>
            <w:noProof/>
            <w:webHidden/>
          </w:rPr>
        </w:r>
        <w:r w:rsidR="00D056D8">
          <w:rPr>
            <w:noProof/>
            <w:webHidden/>
          </w:rPr>
          <w:fldChar w:fldCharType="separate"/>
        </w:r>
        <w:r w:rsidR="00114EEC">
          <w:rPr>
            <w:noProof/>
            <w:webHidden/>
          </w:rPr>
          <w:t>84</w:t>
        </w:r>
        <w:r w:rsidR="00D056D8">
          <w:rPr>
            <w:noProof/>
            <w:webHidden/>
          </w:rPr>
          <w:fldChar w:fldCharType="end"/>
        </w:r>
      </w:hyperlink>
    </w:p>
    <w:p w14:paraId="615A778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3" w:history="1">
        <w:r w:rsidR="00D056D8" w:rsidRPr="004B18B5">
          <w:rPr>
            <w:rStyle w:val="Hyperlink"/>
            <w:noProof/>
          </w:rPr>
          <w:t>Figure 39: Comparison of watts share by technology for 2010 and 2016 audits</w:t>
        </w:r>
        <w:r w:rsidR="00D056D8">
          <w:rPr>
            <w:noProof/>
            <w:webHidden/>
          </w:rPr>
          <w:tab/>
        </w:r>
        <w:r w:rsidR="00D056D8">
          <w:rPr>
            <w:noProof/>
            <w:webHidden/>
          </w:rPr>
          <w:fldChar w:fldCharType="begin"/>
        </w:r>
        <w:r w:rsidR="00D056D8">
          <w:rPr>
            <w:noProof/>
            <w:webHidden/>
          </w:rPr>
          <w:instrText xml:space="preserve"> PAGEREF _Toc458439653 \h </w:instrText>
        </w:r>
        <w:r w:rsidR="00D056D8">
          <w:rPr>
            <w:noProof/>
            <w:webHidden/>
          </w:rPr>
        </w:r>
        <w:r w:rsidR="00D056D8">
          <w:rPr>
            <w:noProof/>
            <w:webHidden/>
          </w:rPr>
          <w:fldChar w:fldCharType="separate"/>
        </w:r>
        <w:r w:rsidR="00114EEC">
          <w:rPr>
            <w:noProof/>
            <w:webHidden/>
          </w:rPr>
          <w:t>84</w:t>
        </w:r>
        <w:r w:rsidR="00D056D8">
          <w:rPr>
            <w:noProof/>
            <w:webHidden/>
          </w:rPr>
          <w:fldChar w:fldCharType="end"/>
        </w:r>
      </w:hyperlink>
    </w:p>
    <w:p w14:paraId="66A97021"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4" w:history="1">
        <w:r w:rsidR="00D056D8" w:rsidRPr="004B18B5">
          <w:rPr>
            <w:rStyle w:val="Hyperlink"/>
            <w:noProof/>
          </w:rPr>
          <w:t>Figure 40: Comparison of lumens share by technology for 2010 and 2016 audits</w:t>
        </w:r>
        <w:r w:rsidR="00D056D8">
          <w:rPr>
            <w:noProof/>
            <w:webHidden/>
          </w:rPr>
          <w:tab/>
        </w:r>
        <w:r w:rsidR="00D056D8">
          <w:rPr>
            <w:noProof/>
            <w:webHidden/>
          </w:rPr>
          <w:fldChar w:fldCharType="begin"/>
        </w:r>
        <w:r w:rsidR="00D056D8">
          <w:rPr>
            <w:noProof/>
            <w:webHidden/>
          </w:rPr>
          <w:instrText xml:space="preserve"> PAGEREF _Toc458439654 \h </w:instrText>
        </w:r>
        <w:r w:rsidR="00D056D8">
          <w:rPr>
            <w:noProof/>
            <w:webHidden/>
          </w:rPr>
        </w:r>
        <w:r w:rsidR="00D056D8">
          <w:rPr>
            <w:noProof/>
            <w:webHidden/>
          </w:rPr>
          <w:fldChar w:fldCharType="separate"/>
        </w:r>
        <w:r w:rsidR="00114EEC">
          <w:rPr>
            <w:noProof/>
            <w:webHidden/>
          </w:rPr>
          <w:t>84</w:t>
        </w:r>
        <w:r w:rsidR="00D056D8">
          <w:rPr>
            <w:noProof/>
            <w:webHidden/>
          </w:rPr>
          <w:fldChar w:fldCharType="end"/>
        </w:r>
      </w:hyperlink>
    </w:p>
    <w:p w14:paraId="0D3F9143"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5" w:history="1">
        <w:r w:rsidR="00D056D8" w:rsidRPr="004B18B5">
          <w:rPr>
            <w:rStyle w:val="Hyperlink"/>
            <w:noProof/>
          </w:rPr>
          <w:t>Figure 41: Comparison of energy share by technology for 2010 and 2016 audits</w:t>
        </w:r>
        <w:r w:rsidR="00D056D8">
          <w:rPr>
            <w:noProof/>
            <w:webHidden/>
          </w:rPr>
          <w:tab/>
        </w:r>
        <w:r w:rsidR="00D056D8">
          <w:rPr>
            <w:noProof/>
            <w:webHidden/>
          </w:rPr>
          <w:fldChar w:fldCharType="begin"/>
        </w:r>
        <w:r w:rsidR="00D056D8">
          <w:rPr>
            <w:noProof/>
            <w:webHidden/>
          </w:rPr>
          <w:instrText xml:space="preserve"> PAGEREF _Toc458439655 \h </w:instrText>
        </w:r>
        <w:r w:rsidR="00D056D8">
          <w:rPr>
            <w:noProof/>
            <w:webHidden/>
          </w:rPr>
        </w:r>
        <w:r w:rsidR="00D056D8">
          <w:rPr>
            <w:noProof/>
            <w:webHidden/>
          </w:rPr>
          <w:fldChar w:fldCharType="separate"/>
        </w:r>
        <w:r w:rsidR="00114EEC">
          <w:rPr>
            <w:noProof/>
            <w:webHidden/>
          </w:rPr>
          <w:t>85</w:t>
        </w:r>
        <w:r w:rsidR="00D056D8">
          <w:rPr>
            <w:noProof/>
            <w:webHidden/>
          </w:rPr>
          <w:fldChar w:fldCharType="end"/>
        </w:r>
      </w:hyperlink>
    </w:p>
    <w:p w14:paraId="5AB460B3"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6" w:history="1">
        <w:r w:rsidR="00D056D8" w:rsidRPr="004B18B5">
          <w:rPr>
            <w:rStyle w:val="Hyperlink"/>
            <w:noProof/>
          </w:rPr>
          <w:t>Figure 42: Comparison of light usage share by technology for 2010 and 2016 audits</w:t>
        </w:r>
        <w:r w:rsidR="00D056D8">
          <w:rPr>
            <w:noProof/>
            <w:webHidden/>
          </w:rPr>
          <w:tab/>
        </w:r>
        <w:r w:rsidR="00D056D8">
          <w:rPr>
            <w:noProof/>
            <w:webHidden/>
          </w:rPr>
          <w:fldChar w:fldCharType="begin"/>
        </w:r>
        <w:r w:rsidR="00D056D8">
          <w:rPr>
            <w:noProof/>
            <w:webHidden/>
          </w:rPr>
          <w:instrText xml:space="preserve"> PAGEREF _Toc458439656 \h </w:instrText>
        </w:r>
        <w:r w:rsidR="00D056D8">
          <w:rPr>
            <w:noProof/>
            <w:webHidden/>
          </w:rPr>
        </w:r>
        <w:r w:rsidR="00D056D8">
          <w:rPr>
            <w:noProof/>
            <w:webHidden/>
          </w:rPr>
          <w:fldChar w:fldCharType="separate"/>
        </w:r>
        <w:r w:rsidR="00114EEC">
          <w:rPr>
            <w:noProof/>
            <w:webHidden/>
          </w:rPr>
          <w:t>85</w:t>
        </w:r>
        <w:r w:rsidR="00D056D8">
          <w:rPr>
            <w:noProof/>
            <w:webHidden/>
          </w:rPr>
          <w:fldChar w:fldCharType="end"/>
        </w:r>
      </w:hyperlink>
    </w:p>
    <w:p w14:paraId="54EE970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7" w:history="1">
        <w:r w:rsidR="00D056D8" w:rsidRPr="004B18B5">
          <w:rPr>
            <w:rStyle w:val="Hyperlink"/>
            <w:noProof/>
          </w:rPr>
          <w:t>Figure 43: Assumed efficacy value for lamps recorded in the 2016 lighting audit</w:t>
        </w:r>
        <w:r w:rsidR="00D056D8">
          <w:rPr>
            <w:noProof/>
            <w:webHidden/>
          </w:rPr>
          <w:tab/>
        </w:r>
        <w:r w:rsidR="00D056D8">
          <w:rPr>
            <w:noProof/>
            <w:webHidden/>
          </w:rPr>
          <w:fldChar w:fldCharType="begin"/>
        </w:r>
        <w:r w:rsidR="00D056D8">
          <w:rPr>
            <w:noProof/>
            <w:webHidden/>
          </w:rPr>
          <w:instrText xml:space="preserve"> PAGEREF _Toc458439657 \h </w:instrText>
        </w:r>
        <w:r w:rsidR="00D056D8">
          <w:rPr>
            <w:noProof/>
            <w:webHidden/>
          </w:rPr>
        </w:r>
        <w:r w:rsidR="00D056D8">
          <w:rPr>
            <w:noProof/>
            <w:webHidden/>
          </w:rPr>
          <w:fldChar w:fldCharType="separate"/>
        </w:r>
        <w:r w:rsidR="00114EEC">
          <w:rPr>
            <w:noProof/>
            <w:webHidden/>
          </w:rPr>
          <w:t>99</w:t>
        </w:r>
        <w:r w:rsidR="00D056D8">
          <w:rPr>
            <w:noProof/>
            <w:webHidden/>
          </w:rPr>
          <w:fldChar w:fldCharType="end"/>
        </w:r>
      </w:hyperlink>
    </w:p>
    <w:p w14:paraId="6025E0BB"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8" w:history="1">
        <w:r w:rsidR="00D056D8" w:rsidRPr="004B18B5">
          <w:rPr>
            <w:rStyle w:val="Hyperlink"/>
            <w:noProof/>
          </w:rPr>
          <w:t>Figure 44: Question 2 – what year was your house built?</w:t>
        </w:r>
        <w:r w:rsidR="00D056D8">
          <w:rPr>
            <w:noProof/>
            <w:webHidden/>
          </w:rPr>
          <w:tab/>
        </w:r>
        <w:r w:rsidR="00D056D8">
          <w:rPr>
            <w:noProof/>
            <w:webHidden/>
          </w:rPr>
          <w:fldChar w:fldCharType="begin"/>
        </w:r>
        <w:r w:rsidR="00D056D8">
          <w:rPr>
            <w:noProof/>
            <w:webHidden/>
          </w:rPr>
          <w:instrText xml:space="preserve"> PAGEREF _Toc458439658 \h </w:instrText>
        </w:r>
        <w:r w:rsidR="00D056D8">
          <w:rPr>
            <w:noProof/>
            <w:webHidden/>
          </w:rPr>
        </w:r>
        <w:r w:rsidR="00D056D8">
          <w:rPr>
            <w:noProof/>
            <w:webHidden/>
          </w:rPr>
          <w:fldChar w:fldCharType="separate"/>
        </w:r>
        <w:r w:rsidR="00114EEC">
          <w:rPr>
            <w:noProof/>
            <w:webHidden/>
          </w:rPr>
          <w:t>104</w:t>
        </w:r>
        <w:r w:rsidR="00D056D8">
          <w:rPr>
            <w:noProof/>
            <w:webHidden/>
          </w:rPr>
          <w:fldChar w:fldCharType="end"/>
        </w:r>
      </w:hyperlink>
    </w:p>
    <w:p w14:paraId="282B4E4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59" w:history="1">
        <w:r w:rsidR="00D056D8" w:rsidRPr="004B18B5">
          <w:rPr>
            <w:rStyle w:val="Hyperlink"/>
            <w:noProof/>
          </w:rPr>
          <w:t>Figure 45: Question 4 – in what year did you move into this house (if not a new home)?</w:t>
        </w:r>
        <w:r w:rsidR="00D056D8">
          <w:rPr>
            <w:noProof/>
            <w:webHidden/>
          </w:rPr>
          <w:tab/>
        </w:r>
        <w:r w:rsidR="00D056D8">
          <w:rPr>
            <w:noProof/>
            <w:webHidden/>
          </w:rPr>
          <w:fldChar w:fldCharType="begin"/>
        </w:r>
        <w:r w:rsidR="00D056D8">
          <w:rPr>
            <w:noProof/>
            <w:webHidden/>
          </w:rPr>
          <w:instrText xml:space="preserve"> PAGEREF _Toc458439659 \h </w:instrText>
        </w:r>
        <w:r w:rsidR="00D056D8">
          <w:rPr>
            <w:noProof/>
            <w:webHidden/>
          </w:rPr>
        </w:r>
        <w:r w:rsidR="00D056D8">
          <w:rPr>
            <w:noProof/>
            <w:webHidden/>
          </w:rPr>
          <w:fldChar w:fldCharType="separate"/>
        </w:r>
        <w:r w:rsidR="00114EEC">
          <w:rPr>
            <w:noProof/>
            <w:webHidden/>
          </w:rPr>
          <w:t>105</w:t>
        </w:r>
        <w:r w:rsidR="00D056D8">
          <w:rPr>
            <w:noProof/>
            <w:webHidden/>
          </w:rPr>
          <w:fldChar w:fldCharType="end"/>
        </w:r>
      </w:hyperlink>
    </w:p>
    <w:p w14:paraId="20680784"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0" w:history="1">
        <w:r w:rsidR="00D056D8" w:rsidRPr="004B18B5">
          <w:rPr>
            <w:rStyle w:val="Hyperlink"/>
            <w:noProof/>
          </w:rPr>
          <w:t>Figure 46: Question 5 – in what year were the last major renovations or additions?</w:t>
        </w:r>
        <w:r w:rsidR="00D056D8">
          <w:rPr>
            <w:noProof/>
            <w:webHidden/>
          </w:rPr>
          <w:tab/>
        </w:r>
        <w:r w:rsidR="00D056D8">
          <w:rPr>
            <w:noProof/>
            <w:webHidden/>
          </w:rPr>
          <w:fldChar w:fldCharType="begin"/>
        </w:r>
        <w:r w:rsidR="00D056D8">
          <w:rPr>
            <w:noProof/>
            <w:webHidden/>
          </w:rPr>
          <w:instrText xml:space="preserve"> PAGEREF _Toc458439660 \h </w:instrText>
        </w:r>
        <w:r w:rsidR="00D056D8">
          <w:rPr>
            <w:noProof/>
            <w:webHidden/>
          </w:rPr>
        </w:r>
        <w:r w:rsidR="00D056D8">
          <w:rPr>
            <w:noProof/>
            <w:webHidden/>
          </w:rPr>
          <w:fldChar w:fldCharType="separate"/>
        </w:r>
        <w:r w:rsidR="00114EEC">
          <w:rPr>
            <w:noProof/>
            <w:webHidden/>
          </w:rPr>
          <w:t>105</w:t>
        </w:r>
        <w:r w:rsidR="00D056D8">
          <w:rPr>
            <w:noProof/>
            <w:webHidden/>
          </w:rPr>
          <w:fldChar w:fldCharType="end"/>
        </w:r>
      </w:hyperlink>
    </w:p>
    <w:p w14:paraId="51F50C1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1" w:history="1">
        <w:r w:rsidR="00D056D8" w:rsidRPr="004B18B5">
          <w:rPr>
            <w:rStyle w:val="Hyperlink"/>
            <w:noProof/>
          </w:rPr>
          <w:t>Figure 47: Question 6 – how many people live in your home?</w:t>
        </w:r>
        <w:r w:rsidR="00D056D8">
          <w:rPr>
            <w:noProof/>
            <w:webHidden/>
          </w:rPr>
          <w:tab/>
        </w:r>
        <w:r w:rsidR="00D056D8">
          <w:rPr>
            <w:noProof/>
            <w:webHidden/>
          </w:rPr>
          <w:fldChar w:fldCharType="begin"/>
        </w:r>
        <w:r w:rsidR="00D056D8">
          <w:rPr>
            <w:noProof/>
            <w:webHidden/>
          </w:rPr>
          <w:instrText xml:space="preserve"> PAGEREF _Toc458439661 \h </w:instrText>
        </w:r>
        <w:r w:rsidR="00D056D8">
          <w:rPr>
            <w:noProof/>
            <w:webHidden/>
          </w:rPr>
        </w:r>
        <w:r w:rsidR="00D056D8">
          <w:rPr>
            <w:noProof/>
            <w:webHidden/>
          </w:rPr>
          <w:fldChar w:fldCharType="separate"/>
        </w:r>
        <w:r w:rsidR="00114EEC">
          <w:rPr>
            <w:noProof/>
            <w:webHidden/>
          </w:rPr>
          <w:t>106</w:t>
        </w:r>
        <w:r w:rsidR="00D056D8">
          <w:rPr>
            <w:noProof/>
            <w:webHidden/>
          </w:rPr>
          <w:fldChar w:fldCharType="end"/>
        </w:r>
      </w:hyperlink>
    </w:p>
    <w:p w14:paraId="40DEF1C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2" w:history="1">
        <w:r w:rsidR="00D056D8" w:rsidRPr="004B18B5">
          <w:rPr>
            <w:rStyle w:val="Hyperlink"/>
            <w:noProof/>
          </w:rPr>
          <w:t>Figure 48: Question 7 – age breakdown of residents in your home</w:t>
        </w:r>
        <w:r w:rsidR="00D056D8">
          <w:rPr>
            <w:noProof/>
            <w:webHidden/>
          </w:rPr>
          <w:tab/>
        </w:r>
        <w:r w:rsidR="00D056D8">
          <w:rPr>
            <w:noProof/>
            <w:webHidden/>
          </w:rPr>
          <w:fldChar w:fldCharType="begin"/>
        </w:r>
        <w:r w:rsidR="00D056D8">
          <w:rPr>
            <w:noProof/>
            <w:webHidden/>
          </w:rPr>
          <w:instrText xml:space="preserve"> PAGEREF _Toc458439662 \h </w:instrText>
        </w:r>
        <w:r w:rsidR="00D056D8">
          <w:rPr>
            <w:noProof/>
            <w:webHidden/>
          </w:rPr>
        </w:r>
        <w:r w:rsidR="00D056D8">
          <w:rPr>
            <w:noProof/>
            <w:webHidden/>
          </w:rPr>
          <w:fldChar w:fldCharType="separate"/>
        </w:r>
        <w:r w:rsidR="00114EEC">
          <w:rPr>
            <w:noProof/>
            <w:webHidden/>
          </w:rPr>
          <w:t>106</w:t>
        </w:r>
        <w:r w:rsidR="00D056D8">
          <w:rPr>
            <w:noProof/>
            <w:webHidden/>
          </w:rPr>
          <w:fldChar w:fldCharType="end"/>
        </w:r>
      </w:hyperlink>
    </w:p>
    <w:p w14:paraId="43EF3EEE"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3" w:history="1">
        <w:r w:rsidR="00D056D8" w:rsidRPr="004B18B5">
          <w:rPr>
            <w:rStyle w:val="Hyperlink"/>
            <w:noProof/>
          </w:rPr>
          <w:t>Figure 49: Breakdown of household structure</w:t>
        </w:r>
        <w:r w:rsidR="00D056D8">
          <w:rPr>
            <w:noProof/>
            <w:webHidden/>
          </w:rPr>
          <w:tab/>
        </w:r>
        <w:r w:rsidR="00D056D8">
          <w:rPr>
            <w:noProof/>
            <w:webHidden/>
          </w:rPr>
          <w:fldChar w:fldCharType="begin"/>
        </w:r>
        <w:r w:rsidR="00D056D8">
          <w:rPr>
            <w:noProof/>
            <w:webHidden/>
          </w:rPr>
          <w:instrText xml:space="preserve"> PAGEREF _Toc458439663 \h </w:instrText>
        </w:r>
        <w:r w:rsidR="00D056D8">
          <w:rPr>
            <w:noProof/>
            <w:webHidden/>
          </w:rPr>
        </w:r>
        <w:r w:rsidR="00D056D8">
          <w:rPr>
            <w:noProof/>
            <w:webHidden/>
          </w:rPr>
          <w:fldChar w:fldCharType="separate"/>
        </w:r>
        <w:r w:rsidR="00114EEC">
          <w:rPr>
            <w:noProof/>
            <w:webHidden/>
          </w:rPr>
          <w:t>107</w:t>
        </w:r>
        <w:r w:rsidR="00D056D8">
          <w:rPr>
            <w:noProof/>
            <w:webHidden/>
          </w:rPr>
          <w:fldChar w:fldCharType="end"/>
        </w:r>
      </w:hyperlink>
    </w:p>
    <w:p w14:paraId="4C4E1B2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4" w:history="1">
        <w:r w:rsidR="00D056D8" w:rsidRPr="004B18B5">
          <w:rPr>
            <w:rStyle w:val="Hyperlink"/>
            <w:noProof/>
          </w:rPr>
          <w:t>Figure 50: Breakdown of total household income ranges</w:t>
        </w:r>
        <w:r w:rsidR="00D056D8">
          <w:rPr>
            <w:noProof/>
            <w:webHidden/>
          </w:rPr>
          <w:tab/>
        </w:r>
        <w:r w:rsidR="00D056D8">
          <w:rPr>
            <w:noProof/>
            <w:webHidden/>
          </w:rPr>
          <w:fldChar w:fldCharType="begin"/>
        </w:r>
        <w:r w:rsidR="00D056D8">
          <w:rPr>
            <w:noProof/>
            <w:webHidden/>
          </w:rPr>
          <w:instrText xml:space="preserve"> PAGEREF _Toc458439664 \h </w:instrText>
        </w:r>
        <w:r w:rsidR="00D056D8">
          <w:rPr>
            <w:noProof/>
            <w:webHidden/>
          </w:rPr>
        </w:r>
        <w:r w:rsidR="00D056D8">
          <w:rPr>
            <w:noProof/>
            <w:webHidden/>
          </w:rPr>
          <w:fldChar w:fldCharType="separate"/>
        </w:r>
        <w:r w:rsidR="00114EEC">
          <w:rPr>
            <w:noProof/>
            <w:webHidden/>
          </w:rPr>
          <w:t>107</w:t>
        </w:r>
        <w:r w:rsidR="00D056D8">
          <w:rPr>
            <w:noProof/>
            <w:webHidden/>
          </w:rPr>
          <w:fldChar w:fldCharType="end"/>
        </w:r>
      </w:hyperlink>
    </w:p>
    <w:p w14:paraId="6B74C08B"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5" w:history="1">
        <w:r w:rsidR="00D056D8" w:rsidRPr="004B18B5">
          <w:rPr>
            <w:rStyle w:val="Hyperlink"/>
            <w:noProof/>
          </w:rPr>
          <w:t>Figure 51: Dwelling type and tenure</w:t>
        </w:r>
        <w:r w:rsidR="00D056D8">
          <w:rPr>
            <w:noProof/>
            <w:webHidden/>
          </w:rPr>
          <w:tab/>
        </w:r>
        <w:r w:rsidR="00D056D8">
          <w:rPr>
            <w:noProof/>
            <w:webHidden/>
          </w:rPr>
          <w:fldChar w:fldCharType="begin"/>
        </w:r>
        <w:r w:rsidR="00D056D8">
          <w:rPr>
            <w:noProof/>
            <w:webHidden/>
          </w:rPr>
          <w:instrText xml:space="preserve"> PAGEREF _Toc458439665 \h </w:instrText>
        </w:r>
        <w:r w:rsidR="00D056D8">
          <w:rPr>
            <w:noProof/>
            <w:webHidden/>
          </w:rPr>
        </w:r>
        <w:r w:rsidR="00D056D8">
          <w:rPr>
            <w:noProof/>
            <w:webHidden/>
          </w:rPr>
          <w:fldChar w:fldCharType="separate"/>
        </w:r>
        <w:r w:rsidR="00114EEC">
          <w:rPr>
            <w:noProof/>
            <w:webHidden/>
          </w:rPr>
          <w:t>108</w:t>
        </w:r>
        <w:r w:rsidR="00D056D8">
          <w:rPr>
            <w:noProof/>
            <w:webHidden/>
          </w:rPr>
          <w:fldChar w:fldCharType="end"/>
        </w:r>
      </w:hyperlink>
    </w:p>
    <w:p w14:paraId="790B8DBA"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6" w:history="1">
        <w:r w:rsidR="00D056D8" w:rsidRPr="004B18B5">
          <w:rPr>
            <w:rStyle w:val="Hyperlink"/>
            <w:noProof/>
          </w:rPr>
          <w:t>Figure 52: Question 9 - rooms where lighting was affected by renovations in the last 10 years</w:t>
        </w:r>
        <w:r w:rsidR="00D056D8">
          <w:rPr>
            <w:noProof/>
            <w:webHidden/>
          </w:rPr>
          <w:tab/>
        </w:r>
        <w:r w:rsidR="00D056D8">
          <w:rPr>
            <w:noProof/>
            <w:webHidden/>
          </w:rPr>
          <w:fldChar w:fldCharType="begin"/>
        </w:r>
        <w:r w:rsidR="00D056D8">
          <w:rPr>
            <w:noProof/>
            <w:webHidden/>
          </w:rPr>
          <w:instrText xml:space="preserve"> PAGEREF _Toc458439666 \h </w:instrText>
        </w:r>
        <w:r w:rsidR="00D056D8">
          <w:rPr>
            <w:noProof/>
            <w:webHidden/>
          </w:rPr>
        </w:r>
        <w:r w:rsidR="00D056D8">
          <w:rPr>
            <w:noProof/>
            <w:webHidden/>
          </w:rPr>
          <w:fldChar w:fldCharType="separate"/>
        </w:r>
        <w:r w:rsidR="00114EEC">
          <w:rPr>
            <w:noProof/>
            <w:webHidden/>
          </w:rPr>
          <w:t>108</w:t>
        </w:r>
        <w:r w:rsidR="00D056D8">
          <w:rPr>
            <w:noProof/>
            <w:webHidden/>
          </w:rPr>
          <w:fldChar w:fldCharType="end"/>
        </w:r>
      </w:hyperlink>
    </w:p>
    <w:p w14:paraId="4B4914BA"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7" w:history="1">
        <w:r w:rsidR="00D056D8" w:rsidRPr="004B18B5">
          <w:rPr>
            <w:rStyle w:val="Hyperlink"/>
            <w:noProof/>
          </w:rPr>
          <w:t>Figure 53: Question 10 – have any organisations visited in the past 5 years to replace lights?</w:t>
        </w:r>
        <w:r w:rsidR="00D056D8">
          <w:rPr>
            <w:noProof/>
            <w:webHidden/>
          </w:rPr>
          <w:tab/>
        </w:r>
        <w:r w:rsidR="00D056D8">
          <w:rPr>
            <w:noProof/>
            <w:webHidden/>
          </w:rPr>
          <w:fldChar w:fldCharType="begin"/>
        </w:r>
        <w:r w:rsidR="00D056D8">
          <w:rPr>
            <w:noProof/>
            <w:webHidden/>
          </w:rPr>
          <w:instrText xml:space="preserve"> PAGEREF _Toc458439667 \h </w:instrText>
        </w:r>
        <w:r w:rsidR="00D056D8">
          <w:rPr>
            <w:noProof/>
            <w:webHidden/>
          </w:rPr>
        </w:r>
        <w:r w:rsidR="00D056D8">
          <w:rPr>
            <w:noProof/>
            <w:webHidden/>
          </w:rPr>
          <w:fldChar w:fldCharType="separate"/>
        </w:r>
        <w:r w:rsidR="00114EEC">
          <w:rPr>
            <w:noProof/>
            <w:webHidden/>
          </w:rPr>
          <w:t>109</w:t>
        </w:r>
        <w:r w:rsidR="00D056D8">
          <w:rPr>
            <w:noProof/>
            <w:webHidden/>
          </w:rPr>
          <w:fldChar w:fldCharType="end"/>
        </w:r>
      </w:hyperlink>
    </w:p>
    <w:p w14:paraId="4DACFCA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8" w:history="1">
        <w:r w:rsidR="00D056D8" w:rsidRPr="004B18B5">
          <w:rPr>
            <w:rStyle w:val="Hyperlink"/>
            <w:noProof/>
          </w:rPr>
          <w:t>Figure 54: Question 10c – how many lamps were replaced?</w:t>
        </w:r>
        <w:r w:rsidR="00D056D8">
          <w:rPr>
            <w:noProof/>
            <w:webHidden/>
          </w:rPr>
          <w:tab/>
        </w:r>
        <w:r w:rsidR="00D056D8">
          <w:rPr>
            <w:noProof/>
            <w:webHidden/>
          </w:rPr>
          <w:fldChar w:fldCharType="begin"/>
        </w:r>
        <w:r w:rsidR="00D056D8">
          <w:rPr>
            <w:noProof/>
            <w:webHidden/>
          </w:rPr>
          <w:instrText xml:space="preserve"> PAGEREF _Toc458439668 \h </w:instrText>
        </w:r>
        <w:r w:rsidR="00D056D8">
          <w:rPr>
            <w:noProof/>
            <w:webHidden/>
          </w:rPr>
        </w:r>
        <w:r w:rsidR="00D056D8">
          <w:rPr>
            <w:noProof/>
            <w:webHidden/>
          </w:rPr>
          <w:fldChar w:fldCharType="separate"/>
        </w:r>
        <w:r w:rsidR="00114EEC">
          <w:rPr>
            <w:noProof/>
            <w:webHidden/>
          </w:rPr>
          <w:t>109</w:t>
        </w:r>
        <w:r w:rsidR="00D056D8">
          <w:rPr>
            <w:noProof/>
            <w:webHidden/>
          </w:rPr>
          <w:fldChar w:fldCharType="end"/>
        </w:r>
      </w:hyperlink>
    </w:p>
    <w:p w14:paraId="0065B81D"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69" w:history="1">
        <w:r w:rsidR="00D056D8" w:rsidRPr="004B18B5">
          <w:rPr>
            <w:rStyle w:val="Hyperlink"/>
            <w:noProof/>
          </w:rPr>
          <w:t>Figure 55: Question 11a – rooms affected by recent major lighting changes</w:t>
        </w:r>
        <w:r w:rsidR="00D056D8">
          <w:rPr>
            <w:noProof/>
            <w:webHidden/>
          </w:rPr>
          <w:tab/>
        </w:r>
        <w:r w:rsidR="00D056D8">
          <w:rPr>
            <w:noProof/>
            <w:webHidden/>
          </w:rPr>
          <w:fldChar w:fldCharType="begin"/>
        </w:r>
        <w:r w:rsidR="00D056D8">
          <w:rPr>
            <w:noProof/>
            <w:webHidden/>
          </w:rPr>
          <w:instrText xml:space="preserve"> PAGEREF _Toc458439669 \h </w:instrText>
        </w:r>
        <w:r w:rsidR="00D056D8">
          <w:rPr>
            <w:noProof/>
            <w:webHidden/>
          </w:rPr>
        </w:r>
        <w:r w:rsidR="00D056D8">
          <w:rPr>
            <w:noProof/>
            <w:webHidden/>
          </w:rPr>
          <w:fldChar w:fldCharType="separate"/>
        </w:r>
        <w:r w:rsidR="00114EEC">
          <w:rPr>
            <w:noProof/>
            <w:webHidden/>
          </w:rPr>
          <w:t>110</w:t>
        </w:r>
        <w:r w:rsidR="00D056D8">
          <w:rPr>
            <w:noProof/>
            <w:webHidden/>
          </w:rPr>
          <w:fldChar w:fldCharType="end"/>
        </w:r>
      </w:hyperlink>
    </w:p>
    <w:p w14:paraId="5954E668"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0" w:history="1">
        <w:r w:rsidR="00D056D8" w:rsidRPr="004B18B5">
          <w:rPr>
            <w:rStyle w:val="Hyperlink"/>
            <w:noProof/>
          </w:rPr>
          <w:t>Figure 56: Question 11b – reasons for recent major lighting changes</w:t>
        </w:r>
        <w:r w:rsidR="00D056D8">
          <w:rPr>
            <w:noProof/>
            <w:webHidden/>
          </w:rPr>
          <w:tab/>
        </w:r>
        <w:r w:rsidR="00D056D8">
          <w:rPr>
            <w:noProof/>
            <w:webHidden/>
          </w:rPr>
          <w:fldChar w:fldCharType="begin"/>
        </w:r>
        <w:r w:rsidR="00D056D8">
          <w:rPr>
            <w:noProof/>
            <w:webHidden/>
          </w:rPr>
          <w:instrText xml:space="preserve"> PAGEREF _Toc458439670 \h </w:instrText>
        </w:r>
        <w:r w:rsidR="00D056D8">
          <w:rPr>
            <w:noProof/>
            <w:webHidden/>
          </w:rPr>
        </w:r>
        <w:r w:rsidR="00D056D8">
          <w:rPr>
            <w:noProof/>
            <w:webHidden/>
          </w:rPr>
          <w:fldChar w:fldCharType="separate"/>
        </w:r>
        <w:r w:rsidR="00114EEC">
          <w:rPr>
            <w:noProof/>
            <w:webHidden/>
          </w:rPr>
          <w:t>110</w:t>
        </w:r>
        <w:r w:rsidR="00D056D8">
          <w:rPr>
            <w:noProof/>
            <w:webHidden/>
          </w:rPr>
          <w:fldChar w:fldCharType="end"/>
        </w:r>
      </w:hyperlink>
    </w:p>
    <w:p w14:paraId="291814A0"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1" w:history="1">
        <w:r w:rsidR="00D056D8" w:rsidRPr="004B18B5">
          <w:rPr>
            <w:rStyle w:val="Hyperlink"/>
            <w:noProof/>
          </w:rPr>
          <w:t>Figure 57: Question 12 – main information sources for lighting</w:t>
        </w:r>
        <w:r w:rsidR="00D056D8">
          <w:rPr>
            <w:noProof/>
            <w:webHidden/>
          </w:rPr>
          <w:tab/>
        </w:r>
        <w:r w:rsidR="00D056D8">
          <w:rPr>
            <w:noProof/>
            <w:webHidden/>
          </w:rPr>
          <w:fldChar w:fldCharType="begin"/>
        </w:r>
        <w:r w:rsidR="00D056D8">
          <w:rPr>
            <w:noProof/>
            <w:webHidden/>
          </w:rPr>
          <w:instrText xml:space="preserve"> PAGEREF _Toc458439671 \h </w:instrText>
        </w:r>
        <w:r w:rsidR="00D056D8">
          <w:rPr>
            <w:noProof/>
            <w:webHidden/>
          </w:rPr>
        </w:r>
        <w:r w:rsidR="00D056D8">
          <w:rPr>
            <w:noProof/>
            <w:webHidden/>
          </w:rPr>
          <w:fldChar w:fldCharType="separate"/>
        </w:r>
        <w:r w:rsidR="00114EEC">
          <w:rPr>
            <w:noProof/>
            <w:webHidden/>
          </w:rPr>
          <w:t>111</w:t>
        </w:r>
        <w:r w:rsidR="00D056D8">
          <w:rPr>
            <w:noProof/>
            <w:webHidden/>
          </w:rPr>
          <w:fldChar w:fldCharType="end"/>
        </w:r>
      </w:hyperlink>
    </w:p>
    <w:p w14:paraId="1BDC151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2" w:history="1">
        <w:r w:rsidR="00D056D8" w:rsidRPr="004B18B5">
          <w:rPr>
            <w:rStyle w:val="Hyperlink"/>
            <w:noProof/>
          </w:rPr>
          <w:t>Figure 58: Question 13 – main reason for selecting recently purchased lamps</w:t>
        </w:r>
        <w:r w:rsidR="00D056D8">
          <w:rPr>
            <w:noProof/>
            <w:webHidden/>
          </w:rPr>
          <w:tab/>
        </w:r>
        <w:r w:rsidR="00D056D8">
          <w:rPr>
            <w:noProof/>
            <w:webHidden/>
          </w:rPr>
          <w:fldChar w:fldCharType="begin"/>
        </w:r>
        <w:r w:rsidR="00D056D8">
          <w:rPr>
            <w:noProof/>
            <w:webHidden/>
          </w:rPr>
          <w:instrText xml:space="preserve"> PAGEREF _Toc458439672 \h </w:instrText>
        </w:r>
        <w:r w:rsidR="00D056D8">
          <w:rPr>
            <w:noProof/>
            <w:webHidden/>
          </w:rPr>
        </w:r>
        <w:r w:rsidR="00D056D8">
          <w:rPr>
            <w:noProof/>
            <w:webHidden/>
          </w:rPr>
          <w:fldChar w:fldCharType="separate"/>
        </w:r>
        <w:r w:rsidR="00114EEC">
          <w:rPr>
            <w:noProof/>
            <w:webHidden/>
          </w:rPr>
          <w:t>111</w:t>
        </w:r>
        <w:r w:rsidR="00D056D8">
          <w:rPr>
            <w:noProof/>
            <w:webHidden/>
          </w:rPr>
          <w:fldChar w:fldCharType="end"/>
        </w:r>
      </w:hyperlink>
    </w:p>
    <w:p w14:paraId="6522F551"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3" w:history="1">
        <w:r w:rsidR="00D056D8" w:rsidRPr="004B18B5">
          <w:rPr>
            <w:rStyle w:val="Hyperlink"/>
            <w:noProof/>
          </w:rPr>
          <w:t>Figure 59: Question 14a – how often do you adjust the light level using dimmers?</w:t>
        </w:r>
        <w:r w:rsidR="00D056D8">
          <w:rPr>
            <w:noProof/>
            <w:webHidden/>
          </w:rPr>
          <w:tab/>
        </w:r>
        <w:r w:rsidR="00D056D8">
          <w:rPr>
            <w:noProof/>
            <w:webHidden/>
          </w:rPr>
          <w:fldChar w:fldCharType="begin"/>
        </w:r>
        <w:r w:rsidR="00D056D8">
          <w:rPr>
            <w:noProof/>
            <w:webHidden/>
          </w:rPr>
          <w:instrText xml:space="preserve"> PAGEREF _Toc458439673 \h </w:instrText>
        </w:r>
        <w:r w:rsidR="00D056D8">
          <w:rPr>
            <w:noProof/>
            <w:webHidden/>
          </w:rPr>
        </w:r>
        <w:r w:rsidR="00D056D8">
          <w:rPr>
            <w:noProof/>
            <w:webHidden/>
          </w:rPr>
          <w:fldChar w:fldCharType="separate"/>
        </w:r>
        <w:r w:rsidR="00114EEC">
          <w:rPr>
            <w:noProof/>
            <w:webHidden/>
          </w:rPr>
          <w:t>112</w:t>
        </w:r>
        <w:r w:rsidR="00D056D8">
          <w:rPr>
            <w:noProof/>
            <w:webHidden/>
          </w:rPr>
          <w:fldChar w:fldCharType="end"/>
        </w:r>
      </w:hyperlink>
    </w:p>
    <w:p w14:paraId="092A00F7"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4" w:history="1">
        <w:r w:rsidR="00D056D8" w:rsidRPr="004B18B5">
          <w:rPr>
            <w:rStyle w:val="Hyperlink"/>
            <w:noProof/>
          </w:rPr>
          <w:t>Figure 60: Question 15 – what lighting technologies do you have in your home?</w:t>
        </w:r>
        <w:r w:rsidR="00D056D8">
          <w:rPr>
            <w:noProof/>
            <w:webHidden/>
          </w:rPr>
          <w:tab/>
        </w:r>
        <w:r w:rsidR="00D056D8">
          <w:rPr>
            <w:noProof/>
            <w:webHidden/>
          </w:rPr>
          <w:fldChar w:fldCharType="begin"/>
        </w:r>
        <w:r w:rsidR="00D056D8">
          <w:rPr>
            <w:noProof/>
            <w:webHidden/>
          </w:rPr>
          <w:instrText xml:space="preserve"> PAGEREF _Toc458439674 \h </w:instrText>
        </w:r>
        <w:r w:rsidR="00D056D8">
          <w:rPr>
            <w:noProof/>
            <w:webHidden/>
          </w:rPr>
        </w:r>
        <w:r w:rsidR="00D056D8">
          <w:rPr>
            <w:noProof/>
            <w:webHidden/>
          </w:rPr>
          <w:fldChar w:fldCharType="separate"/>
        </w:r>
        <w:r w:rsidR="00114EEC">
          <w:rPr>
            <w:noProof/>
            <w:webHidden/>
          </w:rPr>
          <w:t>113</w:t>
        </w:r>
        <w:r w:rsidR="00D056D8">
          <w:rPr>
            <w:noProof/>
            <w:webHidden/>
          </w:rPr>
          <w:fldChar w:fldCharType="end"/>
        </w:r>
      </w:hyperlink>
    </w:p>
    <w:p w14:paraId="2B73C3B9"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5" w:history="1">
        <w:r w:rsidR="00D056D8" w:rsidRPr="004B18B5">
          <w:rPr>
            <w:rStyle w:val="Hyperlink"/>
            <w:noProof/>
          </w:rPr>
          <w:t>Figure 61: Question 16 – issues with compact fluorescent lamps</w:t>
        </w:r>
        <w:r w:rsidR="00D056D8">
          <w:rPr>
            <w:noProof/>
            <w:webHidden/>
          </w:rPr>
          <w:tab/>
        </w:r>
        <w:r w:rsidR="00D056D8">
          <w:rPr>
            <w:noProof/>
            <w:webHidden/>
          </w:rPr>
          <w:fldChar w:fldCharType="begin"/>
        </w:r>
        <w:r w:rsidR="00D056D8">
          <w:rPr>
            <w:noProof/>
            <w:webHidden/>
          </w:rPr>
          <w:instrText xml:space="preserve"> PAGEREF _Toc458439675 \h </w:instrText>
        </w:r>
        <w:r w:rsidR="00D056D8">
          <w:rPr>
            <w:noProof/>
            <w:webHidden/>
          </w:rPr>
        </w:r>
        <w:r w:rsidR="00D056D8">
          <w:rPr>
            <w:noProof/>
            <w:webHidden/>
          </w:rPr>
          <w:fldChar w:fldCharType="separate"/>
        </w:r>
        <w:r w:rsidR="00114EEC">
          <w:rPr>
            <w:noProof/>
            <w:webHidden/>
          </w:rPr>
          <w:t>113</w:t>
        </w:r>
        <w:r w:rsidR="00D056D8">
          <w:rPr>
            <w:noProof/>
            <w:webHidden/>
          </w:rPr>
          <w:fldChar w:fldCharType="end"/>
        </w:r>
      </w:hyperlink>
    </w:p>
    <w:p w14:paraId="13284855"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6" w:history="1">
        <w:r w:rsidR="00D056D8" w:rsidRPr="004B18B5">
          <w:rPr>
            <w:rStyle w:val="Hyperlink"/>
            <w:noProof/>
          </w:rPr>
          <w:t>Figure 62: Question 17 – issues with LED lamps</w:t>
        </w:r>
        <w:r w:rsidR="00D056D8">
          <w:rPr>
            <w:noProof/>
            <w:webHidden/>
          </w:rPr>
          <w:tab/>
        </w:r>
        <w:r w:rsidR="00D056D8">
          <w:rPr>
            <w:noProof/>
            <w:webHidden/>
          </w:rPr>
          <w:fldChar w:fldCharType="begin"/>
        </w:r>
        <w:r w:rsidR="00D056D8">
          <w:rPr>
            <w:noProof/>
            <w:webHidden/>
          </w:rPr>
          <w:instrText xml:space="preserve"> PAGEREF _Toc458439676 \h </w:instrText>
        </w:r>
        <w:r w:rsidR="00D056D8">
          <w:rPr>
            <w:noProof/>
            <w:webHidden/>
          </w:rPr>
        </w:r>
        <w:r w:rsidR="00D056D8">
          <w:rPr>
            <w:noProof/>
            <w:webHidden/>
          </w:rPr>
          <w:fldChar w:fldCharType="separate"/>
        </w:r>
        <w:r w:rsidR="00114EEC">
          <w:rPr>
            <w:noProof/>
            <w:webHidden/>
          </w:rPr>
          <w:t>114</w:t>
        </w:r>
        <w:r w:rsidR="00D056D8">
          <w:rPr>
            <w:noProof/>
            <w:webHidden/>
          </w:rPr>
          <w:fldChar w:fldCharType="end"/>
        </w:r>
      </w:hyperlink>
    </w:p>
    <w:p w14:paraId="0B6B9A3B"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7" w:history="1">
        <w:r w:rsidR="00D056D8" w:rsidRPr="004B18B5">
          <w:rPr>
            <w:rStyle w:val="Hyperlink"/>
            <w:noProof/>
          </w:rPr>
          <w:t>Figure 63: Question 18 – how do you normally purchase replacement lamps?</w:t>
        </w:r>
        <w:r w:rsidR="00D056D8">
          <w:rPr>
            <w:noProof/>
            <w:webHidden/>
          </w:rPr>
          <w:tab/>
        </w:r>
        <w:r w:rsidR="00D056D8">
          <w:rPr>
            <w:noProof/>
            <w:webHidden/>
          </w:rPr>
          <w:fldChar w:fldCharType="begin"/>
        </w:r>
        <w:r w:rsidR="00D056D8">
          <w:rPr>
            <w:noProof/>
            <w:webHidden/>
          </w:rPr>
          <w:instrText xml:space="preserve"> PAGEREF _Toc458439677 \h </w:instrText>
        </w:r>
        <w:r w:rsidR="00D056D8">
          <w:rPr>
            <w:noProof/>
            <w:webHidden/>
          </w:rPr>
        </w:r>
        <w:r w:rsidR="00D056D8">
          <w:rPr>
            <w:noProof/>
            <w:webHidden/>
          </w:rPr>
          <w:fldChar w:fldCharType="separate"/>
        </w:r>
        <w:r w:rsidR="00114EEC">
          <w:rPr>
            <w:noProof/>
            <w:webHidden/>
          </w:rPr>
          <w:t>114</w:t>
        </w:r>
        <w:r w:rsidR="00D056D8">
          <w:rPr>
            <w:noProof/>
            <w:webHidden/>
          </w:rPr>
          <w:fldChar w:fldCharType="end"/>
        </w:r>
      </w:hyperlink>
    </w:p>
    <w:p w14:paraId="3A08897F"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8" w:history="1">
        <w:r w:rsidR="00D056D8" w:rsidRPr="004B18B5">
          <w:rPr>
            <w:rStyle w:val="Hyperlink"/>
            <w:noProof/>
          </w:rPr>
          <w:t>Figure 64: Question 19 – where do you normally purchase replacement lamps?</w:t>
        </w:r>
        <w:r w:rsidR="00D056D8">
          <w:rPr>
            <w:noProof/>
            <w:webHidden/>
          </w:rPr>
          <w:tab/>
        </w:r>
        <w:r w:rsidR="00D056D8">
          <w:rPr>
            <w:noProof/>
            <w:webHidden/>
          </w:rPr>
          <w:fldChar w:fldCharType="begin"/>
        </w:r>
        <w:r w:rsidR="00D056D8">
          <w:rPr>
            <w:noProof/>
            <w:webHidden/>
          </w:rPr>
          <w:instrText xml:space="preserve"> PAGEREF _Toc458439678 \h </w:instrText>
        </w:r>
        <w:r w:rsidR="00D056D8">
          <w:rPr>
            <w:noProof/>
            <w:webHidden/>
          </w:rPr>
        </w:r>
        <w:r w:rsidR="00D056D8">
          <w:rPr>
            <w:noProof/>
            <w:webHidden/>
          </w:rPr>
          <w:fldChar w:fldCharType="separate"/>
        </w:r>
        <w:r w:rsidR="00114EEC">
          <w:rPr>
            <w:noProof/>
            <w:webHidden/>
          </w:rPr>
          <w:t>115</w:t>
        </w:r>
        <w:r w:rsidR="00D056D8">
          <w:rPr>
            <w:noProof/>
            <w:webHidden/>
          </w:rPr>
          <w:fldChar w:fldCharType="end"/>
        </w:r>
      </w:hyperlink>
    </w:p>
    <w:p w14:paraId="748FB296"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79" w:history="1">
        <w:r w:rsidR="00D056D8" w:rsidRPr="004B18B5">
          <w:rPr>
            <w:rStyle w:val="Hyperlink"/>
            <w:noProof/>
          </w:rPr>
          <w:t>Figure 65: Question 20 – where do you normally purchase new light fittings?</w:t>
        </w:r>
        <w:r w:rsidR="00D056D8">
          <w:rPr>
            <w:noProof/>
            <w:webHidden/>
          </w:rPr>
          <w:tab/>
        </w:r>
        <w:r w:rsidR="00D056D8">
          <w:rPr>
            <w:noProof/>
            <w:webHidden/>
          </w:rPr>
          <w:fldChar w:fldCharType="begin"/>
        </w:r>
        <w:r w:rsidR="00D056D8">
          <w:rPr>
            <w:noProof/>
            <w:webHidden/>
          </w:rPr>
          <w:instrText xml:space="preserve"> PAGEREF _Toc458439679 \h </w:instrText>
        </w:r>
        <w:r w:rsidR="00D056D8">
          <w:rPr>
            <w:noProof/>
            <w:webHidden/>
          </w:rPr>
        </w:r>
        <w:r w:rsidR="00D056D8">
          <w:rPr>
            <w:noProof/>
            <w:webHidden/>
          </w:rPr>
          <w:fldChar w:fldCharType="separate"/>
        </w:r>
        <w:r w:rsidR="00114EEC">
          <w:rPr>
            <w:noProof/>
            <w:webHidden/>
          </w:rPr>
          <w:t>115</w:t>
        </w:r>
        <w:r w:rsidR="00D056D8">
          <w:rPr>
            <w:noProof/>
            <w:webHidden/>
          </w:rPr>
          <w:fldChar w:fldCharType="end"/>
        </w:r>
      </w:hyperlink>
    </w:p>
    <w:p w14:paraId="47C32272"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80" w:history="1">
        <w:r w:rsidR="00D056D8" w:rsidRPr="004B18B5">
          <w:rPr>
            <w:rStyle w:val="Hyperlink"/>
            <w:noProof/>
          </w:rPr>
          <w:t>Figure 66: Question 21 – what factors are important when selecting new lamps?</w:t>
        </w:r>
        <w:r w:rsidR="00D056D8">
          <w:rPr>
            <w:noProof/>
            <w:webHidden/>
          </w:rPr>
          <w:tab/>
        </w:r>
        <w:r w:rsidR="00D056D8">
          <w:rPr>
            <w:noProof/>
            <w:webHidden/>
          </w:rPr>
          <w:fldChar w:fldCharType="begin"/>
        </w:r>
        <w:r w:rsidR="00D056D8">
          <w:rPr>
            <w:noProof/>
            <w:webHidden/>
          </w:rPr>
          <w:instrText xml:space="preserve"> PAGEREF _Toc458439680 \h </w:instrText>
        </w:r>
        <w:r w:rsidR="00D056D8">
          <w:rPr>
            <w:noProof/>
            <w:webHidden/>
          </w:rPr>
        </w:r>
        <w:r w:rsidR="00D056D8">
          <w:rPr>
            <w:noProof/>
            <w:webHidden/>
          </w:rPr>
          <w:fldChar w:fldCharType="separate"/>
        </w:r>
        <w:r w:rsidR="00114EEC">
          <w:rPr>
            <w:noProof/>
            <w:webHidden/>
          </w:rPr>
          <w:t>116</w:t>
        </w:r>
        <w:r w:rsidR="00D056D8">
          <w:rPr>
            <w:noProof/>
            <w:webHidden/>
          </w:rPr>
          <w:fldChar w:fldCharType="end"/>
        </w:r>
      </w:hyperlink>
    </w:p>
    <w:p w14:paraId="240D564B" w14:textId="77777777" w:rsidR="00D056D8" w:rsidRDefault="00F47049">
      <w:pPr>
        <w:pStyle w:val="TableofFigures"/>
        <w:tabs>
          <w:tab w:val="right" w:leader="dot" w:pos="9629"/>
        </w:tabs>
        <w:rPr>
          <w:rFonts w:asciiTheme="minorHAnsi" w:eastAsiaTheme="minorEastAsia" w:hAnsiTheme="minorHAnsi" w:cstheme="minorBidi"/>
          <w:noProof/>
          <w:color w:val="auto"/>
          <w:sz w:val="22"/>
          <w:szCs w:val="22"/>
          <w:lang w:eastAsia="en-AU"/>
        </w:rPr>
      </w:pPr>
      <w:hyperlink w:anchor="_Toc458439681" w:history="1">
        <w:r w:rsidR="00D056D8" w:rsidRPr="004B18B5">
          <w:rPr>
            <w:rStyle w:val="Hyperlink"/>
            <w:noProof/>
          </w:rPr>
          <w:t>Figure 67: Question 22a – why was the lamp returned?</w:t>
        </w:r>
        <w:r w:rsidR="00D056D8">
          <w:rPr>
            <w:noProof/>
            <w:webHidden/>
          </w:rPr>
          <w:tab/>
        </w:r>
        <w:r w:rsidR="00D056D8">
          <w:rPr>
            <w:noProof/>
            <w:webHidden/>
          </w:rPr>
          <w:fldChar w:fldCharType="begin"/>
        </w:r>
        <w:r w:rsidR="00D056D8">
          <w:rPr>
            <w:noProof/>
            <w:webHidden/>
          </w:rPr>
          <w:instrText xml:space="preserve"> PAGEREF _Toc458439681 \h </w:instrText>
        </w:r>
        <w:r w:rsidR="00D056D8">
          <w:rPr>
            <w:noProof/>
            <w:webHidden/>
          </w:rPr>
        </w:r>
        <w:r w:rsidR="00D056D8">
          <w:rPr>
            <w:noProof/>
            <w:webHidden/>
          </w:rPr>
          <w:fldChar w:fldCharType="separate"/>
        </w:r>
        <w:r w:rsidR="00114EEC">
          <w:rPr>
            <w:noProof/>
            <w:webHidden/>
          </w:rPr>
          <w:t>116</w:t>
        </w:r>
        <w:r w:rsidR="00D056D8">
          <w:rPr>
            <w:noProof/>
            <w:webHidden/>
          </w:rPr>
          <w:fldChar w:fldCharType="end"/>
        </w:r>
      </w:hyperlink>
    </w:p>
    <w:p w14:paraId="74E898A9" w14:textId="77777777" w:rsidR="00BD0CDF" w:rsidRDefault="006D1444" w:rsidP="00480F88">
      <w:pPr>
        <w:pStyle w:val="E3BodyText"/>
      </w:pPr>
      <w:r>
        <w:fldChar w:fldCharType="end"/>
      </w:r>
    </w:p>
    <w:p w14:paraId="45B0301E" w14:textId="77777777" w:rsidR="001C5796" w:rsidRPr="00EE7821" w:rsidRDefault="001C5796" w:rsidP="001C5796">
      <w:pPr>
        <w:pStyle w:val="E3BodyText"/>
        <w:rPr>
          <w:rFonts w:ascii="Helvetica" w:hAnsi="Helvetica"/>
          <w:b/>
        </w:rPr>
      </w:pPr>
      <w:r w:rsidRPr="00EE7821">
        <w:rPr>
          <w:rFonts w:ascii="Helvetica" w:hAnsi="Helvetica"/>
          <w:b/>
        </w:rPr>
        <w:t>ABBREVIATIONS</w:t>
      </w:r>
    </w:p>
    <w:tbl>
      <w:tblPr>
        <w:tblW w:w="7371" w:type="dxa"/>
        <w:tblLayout w:type="fixed"/>
        <w:tblLook w:val="0000" w:firstRow="0" w:lastRow="0" w:firstColumn="0" w:lastColumn="0" w:noHBand="0" w:noVBand="0"/>
      </w:tblPr>
      <w:tblGrid>
        <w:gridCol w:w="1341"/>
        <w:gridCol w:w="6030"/>
      </w:tblGrid>
      <w:tr w:rsidR="001C5796" w:rsidRPr="00EE7821" w14:paraId="6EC3657B" w14:textId="77777777" w:rsidTr="001C54B6">
        <w:tc>
          <w:tcPr>
            <w:tcW w:w="1341" w:type="dxa"/>
          </w:tcPr>
          <w:p w14:paraId="1332C3CC" w14:textId="77777777" w:rsidR="001C5796" w:rsidRPr="00EE7821" w:rsidRDefault="001C5796" w:rsidP="00802AB6">
            <w:pPr>
              <w:pStyle w:val="E3Tabletext"/>
            </w:pPr>
            <w:r w:rsidRPr="00EE7821">
              <w:t>ABS</w:t>
            </w:r>
          </w:p>
        </w:tc>
        <w:tc>
          <w:tcPr>
            <w:tcW w:w="6030" w:type="dxa"/>
          </w:tcPr>
          <w:p w14:paraId="1D8E14DF" w14:textId="77777777" w:rsidR="001C5796" w:rsidRPr="00EE7821" w:rsidRDefault="001C5796" w:rsidP="00802AB6">
            <w:pPr>
              <w:pStyle w:val="E3Tabletext"/>
            </w:pPr>
            <w:r w:rsidRPr="00EE7821">
              <w:t xml:space="preserve">Australian Bureau of Statistics </w:t>
            </w:r>
          </w:p>
        </w:tc>
      </w:tr>
      <w:tr w:rsidR="001C5796" w:rsidRPr="00EE7821" w14:paraId="31E917E5" w14:textId="77777777" w:rsidTr="001C54B6">
        <w:tc>
          <w:tcPr>
            <w:tcW w:w="1341" w:type="dxa"/>
          </w:tcPr>
          <w:p w14:paraId="591921E8" w14:textId="77777777" w:rsidR="001C5796" w:rsidRPr="00EE7821" w:rsidRDefault="001C5796" w:rsidP="00802AB6">
            <w:pPr>
              <w:pStyle w:val="E3Tabletext"/>
            </w:pPr>
            <w:r w:rsidRPr="00EE7821">
              <w:t>CFL</w:t>
            </w:r>
          </w:p>
        </w:tc>
        <w:tc>
          <w:tcPr>
            <w:tcW w:w="6030" w:type="dxa"/>
          </w:tcPr>
          <w:p w14:paraId="3436B5CC" w14:textId="77777777" w:rsidR="001C5796" w:rsidRPr="00EE7821" w:rsidRDefault="001C5796" w:rsidP="00802AB6">
            <w:pPr>
              <w:pStyle w:val="E3Tabletext"/>
            </w:pPr>
            <w:r w:rsidRPr="00EE7821">
              <w:t>Compact Fluorescent Lamp</w:t>
            </w:r>
          </w:p>
        </w:tc>
      </w:tr>
      <w:tr w:rsidR="001C5796" w:rsidRPr="00EE7821" w14:paraId="4C5DEB5E" w14:textId="77777777" w:rsidTr="001C54B6">
        <w:tc>
          <w:tcPr>
            <w:tcW w:w="1341" w:type="dxa"/>
          </w:tcPr>
          <w:p w14:paraId="56467C4A" w14:textId="77777777" w:rsidR="001C5796" w:rsidRPr="00EE7821" w:rsidRDefault="001C5796" w:rsidP="00802AB6">
            <w:pPr>
              <w:pStyle w:val="E3Tabletext"/>
            </w:pPr>
            <w:r w:rsidRPr="00EE7821">
              <w:t>D</w:t>
            </w:r>
            <w:r>
              <w:t>IIS</w:t>
            </w:r>
          </w:p>
        </w:tc>
        <w:tc>
          <w:tcPr>
            <w:tcW w:w="6030" w:type="dxa"/>
          </w:tcPr>
          <w:p w14:paraId="691B0363" w14:textId="77777777" w:rsidR="001C5796" w:rsidRPr="00EE7821" w:rsidRDefault="001C5796" w:rsidP="00802AB6">
            <w:pPr>
              <w:pStyle w:val="E3Tabletext"/>
            </w:pPr>
            <w:r w:rsidRPr="00EE7821">
              <w:t xml:space="preserve">Department of </w:t>
            </w:r>
            <w:r>
              <w:t xml:space="preserve">Industry, Innovation </w:t>
            </w:r>
            <w:r w:rsidRPr="00EE7821">
              <w:t xml:space="preserve">and </w:t>
            </w:r>
            <w:r>
              <w:t>Science</w:t>
            </w:r>
          </w:p>
        </w:tc>
      </w:tr>
      <w:tr w:rsidR="001C5796" w:rsidRPr="00EE7821" w14:paraId="6495F092" w14:textId="77777777" w:rsidTr="001C54B6">
        <w:tc>
          <w:tcPr>
            <w:tcW w:w="1341" w:type="dxa"/>
          </w:tcPr>
          <w:p w14:paraId="4A1B5F65" w14:textId="77777777" w:rsidR="001C5796" w:rsidRPr="00EE7821" w:rsidRDefault="001C5796" w:rsidP="00802AB6">
            <w:pPr>
              <w:pStyle w:val="E3Tabletext"/>
            </w:pPr>
            <w:r w:rsidRPr="00EE7821">
              <w:t>E3</w:t>
            </w:r>
          </w:p>
        </w:tc>
        <w:tc>
          <w:tcPr>
            <w:tcW w:w="6030" w:type="dxa"/>
          </w:tcPr>
          <w:p w14:paraId="17279543" w14:textId="77777777" w:rsidR="001C5796" w:rsidRPr="00EE7821" w:rsidRDefault="001C5796" w:rsidP="00802AB6">
            <w:pPr>
              <w:pStyle w:val="E3Tabletext"/>
            </w:pPr>
            <w:r w:rsidRPr="00EE7821">
              <w:t>Equipment Energy Efficiency Committee</w:t>
            </w:r>
          </w:p>
        </w:tc>
      </w:tr>
      <w:tr w:rsidR="001C5796" w:rsidRPr="00EE7821" w14:paraId="63171DBC" w14:textId="77777777" w:rsidTr="001C54B6">
        <w:tc>
          <w:tcPr>
            <w:tcW w:w="1341" w:type="dxa"/>
          </w:tcPr>
          <w:p w14:paraId="673B0AF2" w14:textId="77777777" w:rsidR="001C5796" w:rsidRPr="00EE7821" w:rsidRDefault="001C5796" w:rsidP="00802AB6">
            <w:pPr>
              <w:pStyle w:val="E3Tabletext"/>
            </w:pPr>
            <w:r w:rsidRPr="00EE7821">
              <w:t xml:space="preserve">EES </w:t>
            </w:r>
          </w:p>
        </w:tc>
        <w:tc>
          <w:tcPr>
            <w:tcW w:w="6030" w:type="dxa"/>
          </w:tcPr>
          <w:p w14:paraId="5F1FD40F" w14:textId="77777777" w:rsidR="001C5796" w:rsidRPr="00EE7821" w:rsidRDefault="001C5796" w:rsidP="00802AB6">
            <w:pPr>
              <w:pStyle w:val="E3Tabletext"/>
            </w:pPr>
            <w:r w:rsidRPr="00EE7821">
              <w:t>Energy Efficient Strategies</w:t>
            </w:r>
          </w:p>
        </w:tc>
      </w:tr>
      <w:tr w:rsidR="001C5796" w:rsidRPr="00EE7821" w14:paraId="044A7F44" w14:textId="77777777" w:rsidTr="001C54B6">
        <w:tc>
          <w:tcPr>
            <w:tcW w:w="1341" w:type="dxa"/>
          </w:tcPr>
          <w:p w14:paraId="08DCB0C8" w14:textId="77777777" w:rsidR="001C5796" w:rsidRPr="00EE7821" w:rsidRDefault="001C5796" w:rsidP="00802AB6">
            <w:pPr>
              <w:pStyle w:val="E3Tabletext"/>
            </w:pPr>
            <w:r>
              <w:t>Efficacy</w:t>
            </w:r>
          </w:p>
        </w:tc>
        <w:tc>
          <w:tcPr>
            <w:tcW w:w="6030" w:type="dxa"/>
          </w:tcPr>
          <w:p w14:paraId="1576A953" w14:textId="77777777" w:rsidR="001C5796" w:rsidRPr="00EE7821" w:rsidRDefault="001C5796" w:rsidP="00802AB6">
            <w:pPr>
              <w:pStyle w:val="E3Tabletext"/>
            </w:pPr>
            <w:r>
              <w:t>Measure of the efficiency of a light source (in lm/W)</w:t>
            </w:r>
          </w:p>
        </w:tc>
      </w:tr>
      <w:tr w:rsidR="00CA3231" w:rsidRPr="00EE7821" w14:paraId="32CF8566" w14:textId="77777777" w:rsidTr="001C54B6">
        <w:tc>
          <w:tcPr>
            <w:tcW w:w="1341" w:type="dxa"/>
          </w:tcPr>
          <w:p w14:paraId="39010A54" w14:textId="77777777" w:rsidR="00CA3231" w:rsidRPr="00EE7821" w:rsidRDefault="00CA3231" w:rsidP="00802AB6">
            <w:pPr>
              <w:pStyle w:val="E3Tabletext"/>
            </w:pPr>
            <w:r>
              <w:t>ELV</w:t>
            </w:r>
          </w:p>
        </w:tc>
        <w:tc>
          <w:tcPr>
            <w:tcW w:w="6030" w:type="dxa"/>
          </w:tcPr>
          <w:p w14:paraId="77F5FBF3" w14:textId="77777777" w:rsidR="00CA3231" w:rsidRPr="00EE7821" w:rsidRDefault="00CA3231" w:rsidP="00802AB6">
            <w:pPr>
              <w:pStyle w:val="E3Tabletext"/>
            </w:pPr>
            <w:r>
              <w:t>Extra Low Voltage</w:t>
            </w:r>
          </w:p>
        </w:tc>
      </w:tr>
      <w:tr w:rsidR="001C5796" w:rsidRPr="00EE7821" w14:paraId="42E6C68D" w14:textId="77777777" w:rsidTr="001C54B6">
        <w:tc>
          <w:tcPr>
            <w:tcW w:w="1341" w:type="dxa"/>
          </w:tcPr>
          <w:p w14:paraId="5E3D7817" w14:textId="77777777" w:rsidR="001C5796" w:rsidRPr="00EE7821" w:rsidRDefault="001C5796" w:rsidP="00802AB6">
            <w:pPr>
              <w:pStyle w:val="E3Tabletext"/>
            </w:pPr>
            <w:r w:rsidRPr="00EE7821">
              <w:t>LED</w:t>
            </w:r>
          </w:p>
        </w:tc>
        <w:tc>
          <w:tcPr>
            <w:tcW w:w="6030" w:type="dxa"/>
          </w:tcPr>
          <w:p w14:paraId="7734E29E" w14:textId="77777777" w:rsidR="001C5796" w:rsidRPr="00EE7821" w:rsidRDefault="001C5796" w:rsidP="00802AB6">
            <w:pPr>
              <w:pStyle w:val="E3Tabletext"/>
            </w:pPr>
            <w:r w:rsidRPr="00EE7821">
              <w:t>Light Emitting Diode</w:t>
            </w:r>
          </w:p>
        </w:tc>
      </w:tr>
      <w:tr w:rsidR="001C5796" w:rsidRPr="00EE7821" w14:paraId="6CA778A8" w14:textId="77777777" w:rsidTr="001C54B6">
        <w:tc>
          <w:tcPr>
            <w:tcW w:w="1341" w:type="dxa"/>
          </w:tcPr>
          <w:p w14:paraId="2A5BF281" w14:textId="77777777" w:rsidR="001C5796" w:rsidRPr="00EE7821" w:rsidRDefault="001C5796" w:rsidP="00802AB6">
            <w:pPr>
              <w:pStyle w:val="E3Tabletext"/>
            </w:pPr>
            <w:r w:rsidRPr="00EE7821">
              <w:t>LFL</w:t>
            </w:r>
          </w:p>
        </w:tc>
        <w:tc>
          <w:tcPr>
            <w:tcW w:w="6030" w:type="dxa"/>
          </w:tcPr>
          <w:p w14:paraId="24730C31" w14:textId="77777777" w:rsidR="001C5796" w:rsidRPr="00EE7821" w:rsidRDefault="001C5796" w:rsidP="00802AB6">
            <w:pPr>
              <w:pStyle w:val="E3Tabletext"/>
            </w:pPr>
            <w:r w:rsidRPr="00EE7821">
              <w:t>Linear Fluorescent Lamp</w:t>
            </w:r>
          </w:p>
        </w:tc>
      </w:tr>
      <w:tr w:rsidR="001C5796" w:rsidRPr="00EE7821" w14:paraId="2ED526D9" w14:textId="77777777" w:rsidTr="001C54B6">
        <w:trPr>
          <w:trHeight w:val="204"/>
        </w:trPr>
        <w:tc>
          <w:tcPr>
            <w:tcW w:w="1341" w:type="dxa"/>
          </w:tcPr>
          <w:p w14:paraId="6FCCC275" w14:textId="77777777" w:rsidR="001C5796" w:rsidRPr="00EE7821" w:rsidRDefault="001C5796" w:rsidP="00802AB6">
            <w:pPr>
              <w:pStyle w:val="E3Tabletext"/>
            </w:pPr>
            <w:r>
              <w:t>lm</w:t>
            </w:r>
          </w:p>
        </w:tc>
        <w:tc>
          <w:tcPr>
            <w:tcW w:w="6030" w:type="dxa"/>
          </w:tcPr>
          <w:p w14:paraId="1D4D0568" w14:textId="77777777" w:rsidR="001C5796" w:rsidRPr="00EE7821" w:rsidRDefault="001C5796" w:rsidP="00802AB6">
            <w:pPr>
              <w:pStyle w:val="E3Tabletext"/>
            </w:pPr>
            <w:r>
              <w:t>Lumen, measure of total light output</w:t>
            </w:r>
          </w:p>
        </w:tc>
      </w:tr>
      <w:tr w:rsidR="001C5796" w:rsidRPr="00EE7821" w14:paraId="2354F0F5" w14:textId="77777777" w:rsidTr="001C54B6">
        <w:trPr>
          <w:trHeight w:val="204"/>
        </w:trPr>
        <w:tc>
          <w:tcPr>
            <w:tcW w:w="1341" w:type="dxa"/>
          </w:tcPr>
          <w:p w14:paraId="424011EC" w14:textId="77777777" w:rsidR="001C5796" w:rsidRPr="00EE7821" w:rsidRDefault="001C5796" w:rsidP="00802AB6">
            <w:pPr>
              <w:pStyle w:val="E3Tabletext"/>
            </w:pPr>
            <w:r w:rsidRPr="00EE7821">
              <w:t>m</w:t>
            </w:r>
            <w:r w:rsidRPr="00EE7821">
              <w:rPr>
                <w:vertAlign w:val="superscript"/>
              </w:rPr>
              <w:t>2</w:t>
            </w:r>
          </w:p>
        </w:tc>
        <w:tc>
          <w:tcPr>
            <w:tcW w:w="6030" w:type="dxa"/>
          </w:tcPr>
          <w:p w14:paraId="2EFC6254" w14:textId="77777777" w:rsidR="001C5796" w:rsidRPr="00EE7821" w:rsidRDefault="001C5796" w:rsidP="00802AB6">
            <w:pPr>
              <w:pStyle w:val="E3Tabletext"/>
            </w:pPr>
            <w:r w:rsidRPr="00EE7821">
              <w:t>Square metres of floor area</w:t>
            </w:r>
          </w:p>
        </w:tc>
      </w:tr>
      <w:tr w:rsidR="001C5796" w:rsidRPr="00EE7821" w14:paraId="65E052A3" w14:textId="77777777" w:rsidTr="001C54B6">
        <w:tc>
          <w:tcPr>
            <w:tcW w:w="1341" w:type="dxa"/>
          </w:tcPr>
          <w:p w14:paraId="0CACA293" w14:textId="77777777" w:rsidR="001C5796" w:rsidRPr="00EE7821" w:rsidRDefault="001C5796" w:rsidP="00802AB6">
            <w:pPr>
              <w:pStyle w:val="E3Tabletext"/>
            </w:pPr>
            <w:r w:rsidRPr="00EE7821">
              <w:t>MCE</w:t>
            </w:r>
          </w:p>
        </w:tc>
        <w:tc>
          <w:tcPr>
            <w:tcW w:w="6030" w:type="dxa"/>
          </w:tcPr>
          <w:p w14:paraId="55E5A463" w14:textId="77777777" w:rsidR="001C5796" w:rsidRPr="00EE7821" w:rsidRDefault="001C5796" w:rsidP="00802AB6">
            <w:pPr>
              <w:pStyle w:val="E3Tabletext"/>
            </w:pPr>
            <w:r w:rsidRPr="00EE7821">
              <w:t>Ministerial Council on Energy</w:t>
            </w:r>
          </w:p>
        </w:tc>
      </w:tr>
      <w:tr w:rsidR="001C5796" w:rsidRPr="00EE7821" w14:paraId="205786C6" w14:textId="77777777" w:rsidTr="001C54B6">
        <w:trPr>
          <w:trHeight w:val="204"/>
        </w:trPr>
        <w:tc>
          <w:tcPr>
            <w:tcW w:w="1341" w:type="dxa"/>
          </w:tcPr>
          <w:p w14:paraId="69CF2DE6" w14:textId="77777777" w:rsidR="001C5796" w:rsidRPr="00EE7821" w:rsidRDefault="001C5796" w:rsidP="00802AB6">
            <w:pPr>
              <w:pStyle w:val="E3Tabletext"/>
            </w:pPr>
            <w:r w:rsidRPr="00EE7821">
              <w:t>MEPS</w:t>
            </w:r>
          </w:p>
        </w:tc>
        <w:tc>
          <w:tcPr>
            <w:tcW w:w="6030" w:type="dxa"/>
          </w:tcPr>
          <w:p w14:paraId="4C20C5F8" w14:textId="77777777" w:rsidR="001C5796" w:rsidRPr="00EE7821" w:rsidRDefault="001C5796" w:rsidP="00802AB6">
            <w:pPr>
              <w:pStyle w:val="E3Tabletext"/>
            </w:pPr>
            <w:r w:rsidRPr="00EE7821">
              <w:t>Minimum Energy Performance Standards</w:t>
            </w:r>
          </w:p>
        </w:tc>
      </w:tr>
      <w:tr w:rsidR="001C5796" w:rsidRPr="00EE7821" w14:paraId="69E3A5F1" w14:textId="77777777" w:rsidTr="001C54B6">
        <w:tc>
          <w:tcPr>
            <w:tcW w:w="1341" w:type="dxa"/>
          </w:tcPr>
          <w:p w14:paraId="58DA1EF0" w14:textId="77777777" w:rsidR="001C5796" w:rsidRPr="00EE7821" w:rsidRDefault="001C5796" w:rsidP="00802AB6">
            <w:pPr>
              <w:pStyle w:val="E3Tabletext"/>
            </w:pPr>
            <w:r w:rsidRPr="00EE7821">
              <w:t>W</w:t>
            </w:r>
          </w:p>
        </w:tc>
        <w:tc>
          <w:tcPr>
            <w:tcW w:w="6030" w:type="dxa"/>
          </w:tcPr>
          <w:p w14:paraId="42E1C231" w14:textId="77777777" w:rsidR="001C5796" w:rsidRPr="00EE7821" w:rsidRDefault="001C5796" w:rsidP="00802AB6">
            <w:pPr>
              <w:pStyle w:val="E3Tabletext"/>
            </w:pPr>
            <w:r w:rsidRPr="00EE7821">
              <w:t>Watts</w:t>
            </w:r>
          </w:p>
        </w:tc>
      </w:tr>
      <w:tr w:rsidR="001C5796" w:rsidRPr="00EE7821" w14:paraId="733BE664" w14:textId="77777777" w:rsidTr="001C54B6">
        <w:tc>
          <w:tcPr>
            <w:tcW w:w="1341" w:type="dxa"/>
          </w:tcPr>
          <w:p w14:paraId="5D620E14" w14:textId="77777777" w:rsidR="001C5796" w:rsidRPr="00EE7821" w:rsidRDefault="001C5796" w:rsidP="00802AB6">
            <w:pPr>
              <w:pStyle w:val="E3Tabletext"/>
            </w:pPr>
            <w:r>
              <w:t>Wh</w:t>
            </w:r>
          </w:p>
        </w:tc>
        <w:tc>
          <w:tcPr>
            <w:tcW w:w="6030" w:type="dxa"/>
          </w:tcPr>
          <w:p w14:paraId="15C2F4F4" w14:textId="77777777" w:rsidR="001C5796" w:rsidRPr="00EE7821" w:rsidRDefault="001C5796" w:rsidP="00802AB6">
            <w:pPr>
              <w:pStyle w:val="E3Tabletext"/>
            </w:pPr>
            <w:r>
              <w:t>Watt-hours, a measure of energy consumption</w:t>
            </w:r>
          </w:p>
        </w:tc>
      </w:tr>
    </w:tbl>
    <w:p w14:paraId="5C027B8B" w14:textId="77777777" w:rsidR="00666C5E" w:rsidRDefault="00666C5E" w:rsidP="00480F88">
      <w:pPr>
        <w:pStyle w:val="E3BodyText"/>
      </w:pPr>
    </w:p>
    <w:p w14:paraId="664A6F04" w14:textId="77777777" w:rsidR="00666C5E" w:rsidRDefault="00666C5E" w:rsidP="00480F88">
      <w:pPr>
        <w:pStyle w:val="E3BodyText"/>
      </w:pPr>
    </w:p>
    <w:p w14:paraId="5091DF64" w14:textId="77777777" w:rsidR="00666C5E" w:rsidRDefault="00666C5E" w:rsidP="00480F88">
      <w:pPr>
        <w:pStyle w:val="E3BodyText"/>
      </w:pPr>
    </w:p>
    <w:p w14:paraId="0733F199" w14:textId="77777777" w:rsidR="00666C5E" w:rsidRDefault="00666C5E" w:rsidP="00480F88">
      <w:pPr>
        <w:pStyle w:val="E3BodyText"/>
        <w:sectPr w:rsidR="00666C5E" w:rsidSect="009B52C2">
          <w:headerReference w:type="first" r:id="rId18"/>
          <w:footerReference w:type="first" r:id="rId19"/>
          <w:pgSz w:w="11907" w:h="16840" w:code="9"/>
          <w:pgMar w:top="1134" w:right="1134" w:bottom="1418" w:left="1134" w:header="709" w:footer="709" w:gutter="0"/>
          <w:pgNumType w:fmt="lowerRoman"/>
          <w:cols w:space="720"/>
          <w:titlePg/>
          <w:docGrid w:linePitch="360"/>
        </w:sectPr>
      </w:pPr>
    </w:p>
    <w:p w14:paraId="6EC82E21" w14:textId="46F1019F" w:rsidR="003C469D" w:rsidRDefault="00666C5E" w:rsidP="003C469D">
      <w:pPr>
        <w:pStyle w:val="E3ChapterTitle"/>
        <w:sectPr w:rsidR="003C469D" w:rsidSect="003C469D">
          <w:headerReference w:type="default" r:id="rId20"/>
          <w:footerReference w:type="first" r:id="rId21"/>
          <w:pgSz w:w="11907" w:h="16840" w:code="9"/>
          <w:pgMar w:top="1134" w:right="1134" w:bottom="1418" w:left="1134" w:header="709" w:footer="709" w:gutter="0"/>
          <w:cols w:space="720"/>
          <w:titlePg/>
          <w:docGrid w:linePitch="360"/>
        </w:sectPr>
      </w:pPr>
      <w:bookmarkStart w:id="4" w:name="_Toc458439457"/>
      <w:r>
        <w:t>Executive Summary</w:t>
      </w:r>
      <w:bookmarkEnd w:id="4"/>
    </w:p>
    <w:p w14:paraId="109EA6FF" w14:textId="77777777" w:rsidR="00666C5E" w:rsidRDefault="00666C5E" w:rsidP="00666C5E">
      <w:pPr>
        <w:pStyle w:val="E3Heading1"/>
      </w:pPr>
      <w:bookmarkStart w:id="5" w:name="_Toc458439458"/>
      <w:r w:rsidRPr="00666C5E">
        <w:t>Background</w:t>
      </w:r>
      <w:bookmarkEnd w:id="5"/>
    </w:p>
    <w:p w14:paraId="3179339E" w14:textId="77777777" w:rsidR="00666C5E" w:rsidRPr="00810F24" w:rsidRDefault="007B320A" w:rsidP="00810F24">
      <w:pPr>
        <w:pStyle w:val="E3BodyText"/>
      </w:pPr>
      <w:r w:rsidRPr="00810F24">
        <w:t>This report documents the results of the second lighting audit of Australian homes, commissioned by the Department of Industry, Innovation and Science (DIIS)</w:t>
      </w:r>
      <w:r w:rsidR="006B35DC" w:rsidRPr="00810F24">
        <w:t xml:space="preserve"> and E3</w:t>
      </w:r>
      <w:r w:rsidR="00D6279A" w:rsidRPr="00810F24">
        <w:t xml:space="preserve">. Audits were </w:t>
      </w:r>
      <w:r w:rsidRPr="00810F24">
        <w:t xml:space="preserve">conducted in the first half of 2016. The only other previous comprehensive data collection on household lighting was the first household lighting audit </w:t>
      </w:r>
      <w:r w:rsidR="0036157A" w:rsidRPr="00810F24">
        <w:t xml:space="preserve">conducted </w:t>
      </w:r>
      <w:r w:rsidRPr="00810F24">
        <w:t>in late 2010 and early 2011.</w:t>
      </w:r>
    </w:p>
    <w:p w14:paraId="11BE09F8" w14:textId="77777777" w:rsidR="007B320A" w:rsidRPr="00810F24" w:rsidRDefault="0036157A" w:rsidP="00810F24">
      <w:pPr>
        <w:pStyle w:val="E3BodyText"/>
      </w:pPr>
      <w:r w:rsidRPr="00810F24">
        <w:t>Minimum Energy Performance Standards (</w:t>
      </w:r>
      <w:r w:rsidR="007B320A" w:rsidRPr="00810F24">
        <w:t>MEPS</w:t>
      </w:r>
      <w:r w:rsidRPr="00810F24">
        <w:t>)</w:t>
      </w:r>
      <w:r w:rsidR="007B320A" w:rsidRPr="00810F24">
        <w:t xml:space="preserve"> have been introduced for a range of lighting technologies since 2001. Further </w:t>
      </w:r>
      <w:r w:rsidR="00D6279A" w:rsidRPr="00810F24">
        <w:t xml:space="preserve">energy </w:t>
      </w:r>
      <w:r w:rsidR="007B320A" w:rsidRPr="00810F24">
        <w:t>efficiency regulations are being contemplated by governments and the information collected by this study provides crucial data to regulators on the characteristics of the stock of lamps in Australia and their usage.</w:t>
      </w:r>
    </w:p>
    <w:p w14:paraId="42913334" w14:textId="77777777" w:rsidR="007B320A" w:rsidRPr="00810F24" w:rsidRDefault="007B320A" w:rsidP="00810F24">
      <w:pPr>
        <w:pStyle w:val="E3BodyText"/>
      </w:pPr>
      <w:r w:rsidRPr="00810F24">
        <w:t>This survey provides a deeper understanding and quantitative data concerning the stock of installed lighting technologies and provides data on trends in the stock of lamps from 2010 to 2016. This data will help policy makers better understand not only the installed residential lighting stock, but also householder attitudes and user behaviour, to allow program improvements and enable better targeting of resources.</w:t>
      </w:r>
    </w:p>
    <w:p w14:paraId="57663000" w14:textId="5175BED1" w:rsidR="00666C5E" w:rsidRDefault="00666C5E" w:rsidP="00666C5E">
      <w:pPr>
        <w:pStyle w:val="E3Heading1"/>
      </w:pPr>
      <w:bookmarkStart w:id="6" w:name="_Toc458439459"/>
      <w:r w:rsidRPr="00666C5E">
        <w:t>Study Objectives</w:t>
      </w:r>
      <w:bookmarkEnd w:id="6"/>
    </w:p>
    <w:p w14:paraId="064C4F3D" w14:textId="77777777" w:rsidR="007B320A" w:rsidRDefault="007B320A" w:rsidP="007B320A">
      <w:pPr>
        <w:pStyle w:val="E3BodyText"/>
      </w:pPr>
      <w:r>
        <w:t xml:space="preserve">The general objectives of this </w:t>
      </w:r>
      <w:r w:rsidR="00D6279A">
        <w:t xml:space="preserve">project </w:t>
      </w:r>
      <w:r>
        <w:t>were to:</w:t>
      </w:r>
    </w:p>
    <w:p w14:paraId="38888577" w14:textId="77777777" w:rsidR="007B320A" w:rsidRDefault="007B320A" w:rsidP="007B320A">
      <w:pPr>
        <w:pStyle w:val="E3Bullets"/>
        <w:autoSpaceDE/>
        <w:autoSpaceDN/>
        <w:adjustRightInd/>
        <w:spacing w:after="113" w:line="278" w:lineRule="auto"/>
      </w:pPr>
      <w:r>
        <w:t>obtain permission from a representative group of Australian households to conduct a detailed lighting audit of their homes;</w:t>
      </w:r>
    </w:p>
    <w:p w14:paraId="687509CF" w14:textId="77777777" w:rsidR="007B320A" w:rsidRDefault="007B320A" w:rsidP="007B320A">
      <w:pPr>
        <w:pStyle w:val="E3Bullets"/>
        <w:autoSpaceDE/>
        <w:autoSpaceDN/>
        <w:adjustRightInd/>
        <w:spacing w:after="113" w:line="278" w:lineRule="auto"/>
      </w:pPr>
      <w:r>
        <w:t>document the characteristics of all lamps found in each house;</w:t>
      </w:r>
    </w:p>
    <w:p w14:paraId="6D063365" w14:textId="77777777" w:rsidR="007B320A" w:rsidRDefault="007B320A" w:rsidP="007B320A">
      <w:pPr>
        <w:pStyle w:val="E3Bullets"/>
        <w:autoSpaceDE/>
        <w:autoSpaceDN/>
        <w:adjustRightInd/>
        <w:spacing w:after="113" w:line="278" w:lineRule="auto"/>
      </w:pPr>
      <w:r>
        <w:t xml:space="preserve">record </w:t>
      </w:r>
      <w:r w:rsidR="0036157A">
        <w:t xml:space="preserve">information provided by householders on the </w:t>
      </w:r>
      <w:r>
        <w:t>usage of each lamp found;</w:t>
      </w:r>
    </w:p>
    <w:p w14:paraId="21EEAACC" w14:textId="77777777" w:rsidR="007B320A" w:rsidRDefault="007B320A" w:rsidP="007B320A">
      <w:pPr>
        <w:pStyle w:val="E3Bullets"/>
        <w:autoSpaceDE/>
        <w:autoSpaceDN/>
        <w:adjustRightInd/>
        <w:spacing w:after="113" w:line="278" w:lineRule="auto"/>
      </w:pPr>
      <w:r>
        <w:t>measure the size and document each room type found in each house;</w:t>
      </w:r>
    </w:p>
    <w:p w14:paraId="5C1B0663" w14:textId="77777777" w:rsidR="007B320A" w:rsidRDefault="006B35DC" w:rsidP="007B320A">
      <w:pPr>
        <w:pStyle w:val="E3Bullets"/>
        <w:autoSpaceDE/>
        <w:autoSpaceDN/>
        <w:adjustRightInd/>
        <w:spacing w:after="113" w:line="278" w:lineRule="auto"/>
      </w:pPr>
      <w:r>
        <w:t xml:space="preserve">establish </w:t>
      </w:r>
      <w:r w:rsidR="007B320A">
        <w:t>a solid benchmark of lighting characteristics from which to evaluate the impact of future proposed lighting regulations.</w:t>
      </w:r>
    </w:p>
    <w:p w14:paraId="13D0D93C" w14:textId="77777777" w:rsidR="007B320A" w:rsidRDefault="007B320A" w:rsidP="007B320A">
      <w:pPr>
        <w:pStyle w:val="E3BodyText"/>
      </w:pPr>
      <w:r>
        <w:t>Another key objective was to document changes in the stock of lamps and their characteristics between the first audit in 2010 and the second audit in 2016.</w:t>
      </w:r>
    </w:p>
    <w:p w14:paraId="4E2AA165" w14:textId="352189E9" w:rsidR="00666C5E" w:rsidRDefault="00666C5E" w:rsidP="00666C5E">
      <w:pPr>
        <w:pStyle w:val="E3Heading1"/>
      </w:pPr>
      <w:bookmarkStart w:id="7" w:name="_Toc458439460"/>
      <w:r w:rsidRPr="00666C5E">
        <w:t>Project Scope and Methodology</w:t>
      </w:r>
      <w:bookmarkEnd w:id="7"/>
    </w:p>
    <w:p w14:paraId="547E8E49" w14:textId="77777777" w:rsidR="007B320A" w:rsidRDefault="007B320A" w:rsidP="007B320A">
      <w:pPr>
        <w:pStyle w:val="E3BodyText"/>
      </w:pPr>
      <w:r>
        <w:t>The main components of the 2016 lighting audit were:</w:t>
      </w:r>
    </w:p>
    <w:p w14:paraId="16256442" w14:textId="77777777" w:rsidR="007B320A" w:rsidRDefault="007B320A" w:rsidP="007B320A">
      <w:pPr>
        <w:pStyle w:val="E3Bullets"/>
      </w:pPr>
      <w:r>
        <w:t>Recruitment – DIIS contracted an independent market research organisation, Purple Corporation, to recruit suitable households to participate in the audit.</w:t>
      </w:r>
    </w:p>
    <w:p w14:paraId="3383F45F" w14:textId="77777777" w:rsidR="007B320A" w:rsidRDefault="00945976" w:rsidP="007B320A">
      <w:pPr>
        <w:pStyle w:val="E3Bullets"/>
      </w:pPr>
      <w:r>
        <w:t xml:space="preserve">The recruitment company </w:t>
      </w:r>
      <w:r w:rsidR="007B320A">
        <w:t>provided a range of demographic data with details of the recruited households.</w:t>
      </w:r>
    </w:p>
    <w:p w14:paraId="6842A36C" w14:textId="77777777" w:rsidR="007B320A" w:rsidRDefault="00E83BAD" w:rsidP="007B320A">
      <w:pPr>
        <w:pStyle w:val="E3Bullets"/>
      </w:pPr>
      <w:r>
        <w:t>H</w:t>
      </w:r>
      <w:r w:rsidR="007B320A">
        <w:t xml:space="preserve">ouseholds in 5 regions </w:t>
      </w:r>
      <w:r>
        <w:t>were recruited to participate</w:t>
      </w:r>
      <w:r>
        <w:rPr>
          <w:rStyle w:val="FootnoteReference"/>
        </w:rPr>
        <w:footnoteReference w:id="1"/>
      </w:r>
      <w:r>
        <w:t xml:space="preserve"> </w:t>
      </w:r>
      <w:r w:rsidR="007B320A">
        <w:t>(Melbourne, Gippsland, Sydney, Newcastle and Brisbane)</w:t>
      </w:r>
      <w:r w:rsidR="00D6279A">
        <w:t xml:space="preserve">, resulting </w:t>
      </w:r>
      <w:r w:rsidR="007B320A">
        <w:t xml:space="preserve">in </w:t>
      </w:r>
      <w:r w:rsidR="00D6279A">
        <w:t>180</w:t>
      </w:r>
      <w:r w:rsidR="007B320A">
        <w:t xml:space="preserve"> </w:t>
      </w:r>
      <w:r w:rsidR="00C70C87">
        <w:t xml:space="preserve">completed </w:t>
      </w:r>
      <w:r w:rsidR="00595F10">
        <w:t xml:space="preserve">lighting </w:t>
      </w:r>
      <w:r w:rsidR="007B320A">
        <w:t>audit</w:t>
      </w:r>
      <w:r w:rsidR="00D6279A">
        <w:t>s</w:t>
      </w:r>
      <w:r w:rsidR="007B320A">
        <w:t>.</w:t>
      </w:r>
    </w:p>
    <w:p w14:paraId="5F8447F0" w14:textId="77777777" w:rsidR="007B320A" w:rsidRDefault="007B320A" w:rsidP="007B320A">
      <w:pPr>
        <w:pStyle w:val="E3Bullets"/>
      </w:pPr>
      <w:r>
        <w:t>Three teams of auditors were trained to conduct audits independently in the three states.</w:t>
      </w:r>
    </w:p>
    <w:p w14:paraId="70C8BCFE" w14:textId="77777777" w:rsidR="007B320A" w:rsidRDefault="007B320A" w:rsidP="007B320A">
      <w:pPr>
        <w:pStyle w:val="E3Bullets"/>
      </w:pPr>
      <w:r>
        <w:t>Auditors contacted recruited households to arrange a suitable time for a walk through audit of houses, recording data about every light in the dwelling.</w:t>
      </w:r>
    </w:p>
    <w:p w14:paraId="6007514F" w14:textId="77777777" w:rsidR="007B320A" w:rsidRDefault="007B320A" w:rsidP="007B320A">
      <w:pPr>
        <w:pStyle w:val="E3Bullets"/>
      </w:pPr>
      <w:r>
        <w:t>Householders were asked to complete a questionnaire that provided some household data and other related information such as lighting preferences and issues.</w:t>
      </w:r>
    </w:p>
    <w:p w14:paraId="13C7396A" w14:textId="77777777" w:rsidR="007B320A" w:rsidRDefault="007B320A" w:rsidP="007B320A">
      <w:pPr>
        <w:pStyle w:val="E3Bullets"/>
      </w:pPr>
      <w:r>
        <w:t>Householders were asked to estimate the use of each light in the house, which was then recorded as part of the audit data set.</w:t>
      </w:r>
    </w:p>
    <w:p w14:paraId="5CF258B2" w14:textId="77777777" w:rsidR="007B320A" w:rsidRDefault="007B320A" w:rsidP="007B320A">
      <w:pPr>
        <w:pStyle w:val="E3BodyText"/>
      </w:pPr>
      <w:r>
        <w:t>On visiting each house, auditors would record the following data:</w:t>
      </w:r>
    </w:p>
    <w:p w14:paraId="58417F8D" w14:textId="77777777" w:rsidR="007B320A" w:rsidRDefault="007B320A" w:rsidP="007B320A">
      <w:pPr>
        <w:pStyle w:val="E3Bullets"/>
      </w:pPr>
      <w:r>
        <w:t xml:space="preserve">Information about each room in the house including </w:t>
      </w:r>
      <w:r w:rsidR="005234E7">
        <w:t>it mains use</w:t>
      </w:r>
      <w:r>
        <w:t>, location, floor area, ceiling height</w:t>
      </w:r>
      <w:r w:rsidR="005234E7">
        <w:t>;</w:t>
      </w:r>
    </w:p>
    <w:p w14:paraId="63C72AB9" w14:textId="77777777" w:rsidR="005234E7" w:rsidRDefault="005234E7" w:rsidP="007B320A">
      <w:pPr>
        <w:pStyle w:val="E3Bullets"/>
      </w:pPr>
      <w:r>
        <w:t xml:space="preserve">Information </w:t>
      </w:r>
      <w:r w:rsidR="00CD276D">
        <w:t>o</w:t>
      </w:r>
      <w:r>
        <w:t>n each light in each room including the light fitting, the lamp technology, lamp colour (warm or cool) and the lamp</w:t>
      </w:r>
      <w:r w:rsidR="00E83BAD">
        <w:t xml:space="preserve"> power;</w:t>
      </w:r>
    </w:p>
    <w:p w14:paraId="6ABEE7A0" w14:textId="77777777" w:rsidR="005234E7" w:rsidRDefault="005234E7" w:rsidP="00D6279A">
      <w:pPr>
        <w:pStyle w:val="E3Bullets"/>
      </w:pPr>
      <w:r>
        <w:t>Other details were recorded such as number of lamps per switch, whether or no</w:t>
      </w:r>
      <w:r w:rsidR="00945976">
        <w:t>t</w:t>
      </w:r>
      <w:r>
        <w:t xml:space="preserve"> a dimmer was present, whether or not a movement sensor was present</w:t>
      </w:r>
      <w:r w:rsidR="00D6279A">
        <w:t xml:space="preserve"> on each light</w:t>
      </w:r>
      <w:r>
        <w:t>.</w:t>
      </w:r>
    </w:p>
    <w:p w14:paraId="38C8DEF6" w14:textId="77777777" w:rsidR="007B320A" w:rsidRDefault="005234E7" w:rsidP="007B320A">
      <w:pPr>
        <w:pStyle w:val="E3BodyText"/>
      </w:pPr>
      <w:r>
        <w:t xml:space="preserve">All data from the audit was loaded to an SQL database to allow detailed analysis to be undertaken. While there was an active process in the selection of households in order to meet broad demographic targets to match the census, inevitably, the final sample was short of some household types and had over sampled other household types. </w:t>
      </w:r>
      <w:r w:rsidR="00CD276D">
        <w:t xml:space="preserve">These factors are very difficult to control in a relatively small sample where there is a high drop-out rate. </w:t>
      </w:r>
      <w:r>
        <w:t>Based on the overall sample, a weighting factor was developed for each house to ensure that the overall results were a more accurate reflection of the likely national results for all Australian homes</w:t>
      </w:r>
      <w:r w:rsidR="00D6279A">
        <w:t>, based on the most recent census (2011)</w:t>
      </w:r>
      <w:r>
        <w:t>.</w:t>
      </w:r>
      <w:r w:rsidR="00071646">
        <w:t xml:space="preserve"> Most data included in this report has been weighted in accordance with these national demographic weighting factors (except where noted).</w:t>
      </w:r>
    </w:p>
    <w:p w14:paraId="0D1E442F" w14:textId="77777777" w:rsidR="00071646" w:rsidRDefault="00071646" w:rsidP="007B320A">
      <w:pPr>
        <w:pStyle w:val="E3BodyText"/>
      </w:pPr>
    </w:p>
    <w:p w14:paraId="5D2A771E" w14:textId="77777777" w:rsidR="00D6279A" w:rsidRDefault="00D6279A" w:rsidP="007B320A">
      <w:pPr>
        <w:pStyle w:val="E3BodyText"/>
      </w:pPr>
    </w:p>
    <w:p w14:paraId="4128B502" w14:textId="77777777" w:rsidR="00D6279A" w:rsidRDefault="00D6279A" w:rsidP="007B320A">
      <w:pPr>
        <w:pStyle w:val="E3BodyText"/>
      </w:pPr>
    </w:p>
    <w:p w14:paraId="51B4D1E9" w14:textId="77777777" w:rsidR="00071646" w:rsidRDefault="00071646" w:rsidP="007B320A">
      <w:pPr>
        <w:pStyle w:val="E3BodyText"/>
      </w:pPr>
    </w:p>
    <w:p w14:paraId="20E5BCBA" w14:textId="77777777" w:rsidR="00071646" w:rsidRDefault="00071646" w:rsidP="007B320A">
      <w:pPr>
        <w:pStyle w:val="E3BodyText"/>
      </w:pPr>
    </w:p>
    <w:p w14:paraId="2885E052" w14:textId="77777777" w:rsidR="00071646" w:rsidRDefault="00071646" w:rsidP="007B320A">
      <w:pPr>
        <w:pStyle w:val="E3BodyText"/>
      </w:pPr>
    </w:p>
    <w:p w14:paraId="32FB7ED5" w14:textId="609C2739" w:rsidR="00666C5E" w:rsidRDefault="00666C5E" w:rsidP="00666C5E">
      <w:pPr>
        <w:pStyle w:val="E3Heading1"/>
      </w:pPr>
      <w:bookmarkStart w:id="8" w:name="_Toc458439461"/>
      <w:r w:rsidRPr="00666C5E">
        <w:t>Key Results</w:t>
      </w:r>
      <w:bookmarkEnd w:id="8"/>
    </w:p>
    <w:p w14:paraId="753D916F" w14:textId="77777777" w:rsidR="00794F0D" w:rsidRDefault="00794F0D" w:rsidP="00794F0D">
      <w:pPr>
        <w:pStyle w:val="E3BodyText"/>
      </w:pPr>
      <w:r>
        <w:t xml:space="preserve">The key results from the 2016 lighting audit are included in </w:t>
      </w:r>
      <w:r>
        <w:fldChar w:fldCharType="begin"/>
      </w:r>
      <w:r>
        <w:instrText xml:space="preserve"> REF _Ref454796617 \h </w:instrText>
      </w:r>
      <w:r>
        <w:fldChar w:fldCharType="separate"/>
      </w:r>
      <w:r w:rsidR="004726BF">
        <w:t xml:space="preserve">Table </w:t>
      </w:r>
      <w:r w:rsidR="004726BF">
        <w:rPr>
          <w:noProof/>
        </w:rPr>
        <w:t>1</w:t>
      </w:r>
      <w:r>
        <w:fldChar w:fldCharType="end"/>
      </w:r>
      <w:r>
        <w:t>.</w:t>
      </w:r>
    </w:p>
    <w:p w14:paraId="56014A48" w14:textId="404FE2E9" w:rsidR="00794F0D" w:rsidRDefault="00794F0D" w:rsidP="00794F0D">
      <w:pPr>
        <w:pStyle w:val="E3TableTitles"/>
      </w:pPr>
      <w:bookmarkStart w:id="9" w:name="_Ref454796617"/>
      <w:bookmarkStart w:id="10" w:name="_Toc458439548"/>
      <w:r>
        <w:t xml:space="preserve">Table </w:t>
      </w:r>
      <w:fldSimple w:instr=" SEQ Table \* ARABIC ">
        <w:r w:rsidR="004726BF">
          <w:rPr>
            <w:noProof/>
          </w:rPr>
          <w:t>1</w:t>
        </w:r>
      </w:fldSimple>
      <w:bookmarkEnd w:id="9"/>
      <w:r w:rsidRPr="00F20086">
        <w:t xml:space="preserve">: Average </w:t>
      </w:r>
      <w:r w:rsidR="00EC21B3">
        <w:t>H</w:t>
      </w:r>
      <w:r w:rsidRPr="00F20086">
        <w:t xml:space="preserve">ouse </w:t>
      </w:r>
      <w:r w:rsidR="00EC21B3">
        <w:t>S</w:t>
      </w:r>
      <w:r w:rsidRPr="00F20086">
        <w:t xml:space="preserve">ummary – </w:t>
      </w:r>
      <w:r w:rsidR="00EC21B3">
        <w:t>k</w:t>
      </w:r>
      <w:r w:rsidRPr="00F20086">
        <w:t xml:space="preserve">ey </w:t>
      </w:r>
      <w:r w:rsidR="00EC21B3">
        <w:t>c</w:t>
      </w:r>
      <w:r w:rsidRPr="00F20086">
        <w:t>haracteristics</w:t>
      </w:r>
      <w:bookmarkEnd w:id="10"/>
    </w:p>
    <w:tbl>
      <w:tblPr>
        <w:tblW w:w="6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20"/>
        <w:gridCol w:w="1375"/>
        <w:gridCol w:w="1170"/>
      </w:tblGrid>
      <w:tr w:rsidR="00794F0D" w14:paraId="6E16F949" w14:textId="77777777" w:rsidTr="00945976">
        <w:trPr>
          <w:trHeight w:val="255"/>
        </w:trPr>
        <w:tc>
          <w:tcPr>
            <w:tcW w:w="4120" w:type="dxa"/>
            <w:shd w:val="clear" w:color="auto" w:fill="000000" w:themeFill="text1"/>
            <w:noWrap/>
            <w:vAlign w:val="bottom"/>
            <w:hideMark/>
          </w:tcPr>
          <w:p w14:paraId="0A8B88D9" w14:textId="77777777" w:rsidR="00794F0D" w:rsidRDefault="00794F0D" w:rsidP="00945976">
            <w:pPr>
              <w:pStyle w:val="E3TableHeading"/>
            </w:pPr>
            <w:r>
              <w:t>Average House</w:t>
            </w:r>
          </w:p>
        </w:tc>
        <w:tc>
          <w:tcPr>
            <w:tcW w:w="1375" w:type="dxa"/>
            <w:shd w:val="clear" w:color="auto" w:fill="000000" w:themeFill="text1"/>
            <w:noWrap/>
            <w:vAlign w:val="bottom"/>
            <w:hideMark/>
          </w:tcPr>
          <w:p w14:paraId="260D9465" w14:textId="77777777" w:rsidR="00794F0D" w:rsidRDefault="00794F0D" w:rsidP="00945976">
            <w:pPr>
              <w:pStyle w:val="E3TableHeading"/>
              <w:jc w:val="center"/>
            </w:pPr>
            <w:r>
              <w:t>Unweighted</w:t>
            </w:r>
          </w:p>
        </w:tc>
        <w:tc>
          <w:tcPr>
            <w:tcW w:w="1170" w:type="dxa"/>
            <w:shd w:val="clear" w:color="auto" w:fill="000000" w:themeFill="text1"/>
            <w:noWrap/>
            <w:vAlign w:val="bottom"/>
            <w:hideMark/>
          </w:tcPr>
          <w:p w14:paraId="7202BCEE" w14:textId="77777777" w:rsidR="00794F0D" w:rsidRDefault="00794F0D" w:rsidP="00945976">
            <w:pPr>
              <w:pStyle w:val="E3TableHeading"/>
              <w:jc w:val="center"/>
              <w:rPr>
                <w:color w:val="808080"/>
              </w:rPr>
            </w:pPr>
            <w:r>
              <w:t>Weighted</w:t>
            </w:r>
          </w:p>
        </w:tc>
      </w:tr>
      <w:tr w:rsidR="00794F0D" w:rsidRPr="00F756BE" w14:paraId="356EA8B4" w14:textId="77777777" w:rsidTr="00595F10">
        <w:trPr>
          <w:trHeight w:val="255"/>
        </w:trPr>
        <w:tc>
          <w:tcPr>
            <w:tcW w:w="0" w:type="auto"/>
            <w:shd w:val="clear" w:color="auto" w:fill="auto"/>
            <w:noWrap/>
            <w:vAlign w:val="bottom"/>
          </w:tcPr>
          <w:p w14:paraId="0266450F" w14:textId="77777777" w:rsidR="00794F0D" w:rsidRPr="00F756BE" w:rsidRDefault="00794F0D" w:rsidP="00802AB6">
            <w:pPr>
              <w:pStyle w:val="E3Tabletext"/>
            </w:pPr>
            <w:r>
              <w:t>Number of houses</w:t>
            </w:r>
          </w:p>
        </w:tc>
        <w:tc>
          <w:tcPr>
            <w:tcW w:w="1375" w:type="dxa"/>
            <w:shd w:val="clear" w:color="auto" w:fill="auto"/>
            <w:noWrap/>
            <w:vAlign w:val="bottom"/>
          </w:tcPr>
          <w:p w14:paraId="2873F457" w14:textId="77777777" w:rsidR="00794F0D" w:rsidRPr="00F756BE" w:rsidRDefault="00794F0D" w:rsidP="00595F10">
            <w:pPr>
              <w:pStyle w:val="E3Tabletext"/>
              <w:jc w:val="center"/>
            </w:pPr>
            <w:r>
              <w:t>180</w:t>
            </w:r>
          </w:p>
        </w:tc>
        <w:tc>
          <w:tcPr>
            <w:tcW w:w="1170" w:type="dxa"/>
            <w:shd w:val="clear" w:color="auto" w:fill="auto"/>
            <w:noWrap/>
            <w:vAlign w:val="bottom"/>
          </w:tcPr>
          <w:p w14:paraId="037187AD" w14:textId="77777777" w:rsidR="00794F0D" w:rsidRPr="00882DCD" w:rsidRDefault="00794F0D" w:rsidP="00595F10">
            <w:pPr>
              <w:pStyle w:val="E3Tabletext"/>
              <w:jc w:val="center"/>
            </w:pPr>
            <w:r>
              <w:t>180</w:t>
            </w:r>
          </w:p>
        </w:tc>
      </w:tr>
      <w:tr w:rsidR="00D478CE" w:rsidRPr="00F756BE" w14:paraId="3A84E049" w14:textId="77777777" w:rsidTr="00D478CE">
        <w:trPr>
          <w:trHeight w:val="255"/>
        </w:trPr>
        <w:tc>
          <w:tcPr>
            <w:tcW w:w="0" w:type="auto"/>
            <w:shd w:val="clear" w:color="auto" w:fill="auto"/>
            <w:noWrap/>
            <w:vAlign w:val="bottom"/>
            <w:hideMark/>
          </w:tcPr>
          <w:p w14:paraId="714AC559" w14:textId="77777777" w:rsidR="00D478CE" w:rsidRPr="00F756BE" w:rsidRDefault="00D478CE" w:rsidP="00802AB6">
            <w:pPr>
              <w:pStyle w:val="E3Tabletext"/>
            </w:pPr>
            <w:r w:rsidRPr="00F756BE">
              <w:t>Number of Lamps</w:t>
            </w:r>
          </w:p>
        </w:tc>
        <w:tc>
          <w:tcPr>
            <w:tcW w:w="1375" w:type="dxa"/>
            <w:shd w:val="clear" w:color="auto" w:fill="auto"/>
            <w:noWrap/>
            <w:vAlign w:val="center"/>
            <w:hideMark/>
          </w:tcPr>
          <w:p w14:paraId="5C81DDDE" w14:textId="77777777" w:rsidR="00D478CE" w:rsidRPr="007A4F38" w:rsidRDefault="00D478CE" w:rsidP="00D478CE">
            <w:pPr>
              <w:jc w:val="center"/>
            </w:pPr>
            <w:r w:rsidRPr="007A4F38">
              <w:t>39.7</w:t>
            </w:r>
          </w:p>
        </w:tc>
        <w:tc>
          <w:tcPr>
            <w:tcW w:w="1170" w:type="dxa"/>
            <w:shd w:val="clear" w:color="auto" w:fill="auto"/>
            <w:noWrap/>
            <w:vAlign w:val="center"/>
            <w:hideMark/>
          </w:tcPr>
          <w:p w14:paraId="7D297545" w14:textId="77777777" w:rsidR="00D478CE" w:rsidRPr="00836DFC" w:rsidRDefault="00D478CE" w:rsidP="00D478CE">
            <w:pPr>
              <w:jc w:val="center"/>
            </w:pPr>
            <w:r w:rsidRPr="00836DFC">
              <w:t>36.6</w:t>
            </w:r>
          </w:p>
        </w:tc>
      </w:tr>
      <w:tr w:rsidR="00D478CE" w:rsidRPr="00F756BE" w14:paraId="48BF46EB" w14:textId="77777777" w:rsidTr="00D478CE">
        <w:trPr>
          <w:trHeight w:val="255"/>
        </w:trPr>
        <w:tc>
          <w:tcPr>
            <w:tcW w:w="0" w:type="auto"/>
            <w:shd w:val="clear" w:color="auto" w:fill="auto"/>
            <w:noWrap/>
            <w:vAlign w:val="bottom"/>
            <w:hideMark/>
          </w:tcPr>
          <w:p w14:paraId="169D330E" w14:textId="77777777" w:rsidR="00D478CE" w:rsidRPr="00F756BE" w:rsidRDefault="00D478CE" w:rsidP="00802AB6">
            <w:pPr>
              <w:pStyle w:val="E3Tabletext"/>
            </w:pPr>
            <w:r w:rsidRPr="00F756BE">
              <w:t>Number of Switches</w:t>
            </w:r>
          </w:p>
        </w:tc>
        <w:tc>
          <w:tcPr>
            <w:tcW w:w="1375" w:type="dxa"/>
            <w:shd w:val="clear" w:color="auto" w:fill="auto"/>
            <w:noWrap/>
            <w:vAlign w:val="center"/>
            <w:hideMark/>
          </w:tcPr>
          <w:p w14:paraId="27BC4E18" w14:textId="77777777" w:rsidR="00D478CE" w:rsidRPr="007A4F38" w:rsidRDefault="00D478CE" w:rsidP="00D478CE">
            <w:pPr>
              <w:jc w:val="center"/>
            </w:pPr>
            <w:r w:rsidRPr="007A4F38">
              <w:t>25.0</w:t>
            </w:r>
          </w:p>
        </w:tc>
        <w:tc>
          <w:tcPr>
            <w:tcW w:w="1170" w:type="dxa"/>
            <w:shd w:val="clear" w:color="auto" w:fill="auto"/>
            <w:noWrap/>
            <w:vAlign w:val="center"/>
            <w:hideMark/>
          </w:tcPr>
          <w:p w14:paraId="7E0CB66C" w14:textId="77777777" w:rsidR="00D478CE" w:rsidRPr="00836DFC" w:rsidRDefault="00D478CE" w:rsidP="00D478CE">
            <w:pPr>
              <w:jc w:val="center"/>
            </w:pPr>
            <w:r w:rsidRPr="00836DFC">
              <w:t>23.7</w:t>
            </w:r>
          </w:p>
        </w:tc>
      </w:tr>
      <w:tr w:rsidR="00D478CE" w:rsidRPr="00F756BE" w14:paraId="220725C7" w14:textId="77777777" w:rsidTr="00D478CE">
        <w:trPr>
          <w:trHeight w:val="255"/>
        </w:trPr>
        <w:tc>
          <w:tcPr>
            <w:tcW w:w="0" w:type="auto"/>
            <w:shd w:val="clear" w:color="auto" w:fill="auto"/>
            <w:noWrap/>
            <w:vAlign w:val="bottom"/>
            <w:hideMark/>
          </w:tcPr>
          <w:p w14:paraId="6D107E9C" w14:textId="77777777" w:rsidR="00D478CE" w:rsidRPr="00F756BE" w:rsidRDefault="00D478CE" w:rsidP="00802AB6">
            <w:pPr>
              <w:pStyle w:val="E3Tabletext"/>
            </w:pPr>
            <w:r w:rsidRPr="00F756BE">
              <w:t>Total Watts</w:t>
            </w:r>
          </w:p>
        </w:tc>
        <w:tc>
          <w:tcPr>
            <w:tcW w:w="1375" w:type="dxa"/>
            <w:shd w:val="clear" w:color="auto" w:fill="auto"/>
            <w:noWrap/>
            <w:vAlign w:val="center"/>
            <w:hideMark/>
          </w:tcPr>
          <w:p w14:paraId="2CD60D53" w14:textId="77777777" w:rsidR="00D478CE" w:rsidRPr="007A4F38" w:rsidRDefault="00D478CE" w:rsidP="00D478CE">
            <w:pPr>
              <w:jc w:val="center"/>
            </w:pPr>
            <w:r w:rsidRPr="007A4F38">
              <w:t>1335</w:t>
            </w:r>
          </w:p>
        </w:tc>
        <w:tc>
          <w:tcPr>
            <w:tcW w:w="1170" w:type="dxa"/>
            <w:shd w:val="clear" w:color="auto" w:fill="auto"/>
            <w:noWrap/>
            <w:vAlign w:val="center"/>
            <w:hideMark/>
          </w:tcPr>
          <w:p w14:paraId="2AC9FD4C" w14:textId="77777777" w:rsidR="00D478CE" w:rsidRPr="00836DFC" w:rsidRDefault="00D478CE" w:rsidP="00D478CE">
            <w:pPr>
              <w:jc w:val="center"/>
            </w:pPr>
            <w:r w:rsidRPr="00836DFC">
              <w:t>1246</w:t>
            </w:r>
          </w:p>
        </w:tc>
      </w:tr>
      <w:tr w:rsidR="00D478CE" w:rsidRPr="00F756BE" w14:paraId="5CDB6543" w14:textId="77777777" w:rsidTr="00D478CE">
        <w:trPr>
          <w:trHeight w:val="255"/>
        </w:trPr>
        <w:tc>
          <w:tcPr>
            <w:tcW w:w="0" w:type="auto"/>
            <w:shd w:val="clear" w:color="auto" w:fill="auto"/>
            <w:noWrap/>
            <w:vAlign w:val="bottom"/>
            <w:hideMark/>
          </w:tcPr>
          <w:p w14:paraId="0740FC9E" w14:textId="77777777" w:rsidR="00D478CE" w:rsidRPr="00F756BE" w:rsidRDefault="00D478CE" w:rsidP="00802AB6">
            <w:pPr>
              <w:pStyle w:val="E3Tabletext"/>
            </w:pPr>
            <w:r w:rsidRPr="00F756BE">
              <w:t>Watts per Lamp - total</w:t>
            </w:r>
          </w:p>
        </w:tc>
        <w:tc>
          <w:tcPr>
            <w:tcW w:w="1375" w:type="dxa"/>
            <w:shd w:val="clear" w:color="auto" w:fill="auto"/>
            <w:noWrap/>
            <w:vAlign w:val="center"/>
            <w:hideMark/>
          </w:tcPr>
          <w:p w14:paraId="6327EB26" w14:textId="77777777" w:rsidR="00D478CE" w:rsidRPr="007A4F38" w:rsidRDefault="00D478CE" w:rsidP="00D478CE">
            <w:pPr>
              <w:jc w:val="center"/>
            </w:pPr>
            <w:r w:rsidRPr="007A4F38">
              <w:t>33.7</w:t>
            </w:r>
          </w:p>
        </w:tc>
        <w:tc>
          <w:tcPr>
            <w:tcW w:w="1170" w:type="dxa"/>
            <w:shd w:val="clear" w:color="auto" w:fill="auto"/>
            <w:noWrap/>
            <w:vAlign w:val="center"/>
            <w:hideMark/>
          </w:tcPr>
          <w:p w14:paraId="0D750206" w14:textId="77777777" w:rsidR="00D478CE" w:rsidRPr="00836DFC" w:rsidRDefault="00D478CE" w:rsidP="00D478CE">
            <w:pPr>
              <w:jc w:val="center"/>
            </w:pPr>
            <w:r w:rsidRPr="00836DFC">
              <w:t>34.1</w:t>
            </w:r>
          </w:p>
        </w:tc>
      </w:tr>
      <w:tr w:rsidR="00D478CE" w:rsidRPr="00F756BE" w14:paraId="4CB1E691" w14:textId="77777777" w:rsidTr="00D478CE">
        <w:trPr>
          <w:trHeight w:val="255"/>
        </w:trPr>
        <w:tc>
          <w:tcPr>
            <w:tcW w:w="0" w:type="auto"/>
            <w:shd w:val="clear" w:color="auto" w:fill="auto"/>
            <w:noWrap/>
            <w:vAlign w:val="bottom"/>
            <w:hideMark/>
          </w:tcPr>
          <w:p w14:paraId="67C8A74F" w14:textId="77777777" w:rsidR="00D478CE" w:rsidRPr="00F756BE" w:rsidRDefault="00D478CE" w:rsidP="00802AB6">
            <w:pPr>
              <w:pStyle w:val="E3Tabletext"/>
            </w:pPr>
            <w:r w:rsidRPr="00F756BE">
              <w:t>Number of Rooms - total</w:t>
            </w:r>
          </w:p>
        </w:tc>
        <w:tc>
          <w:tcPr>
            <w:tcW w:w="1375" w:type="dxa"/>
            <w:shd w:val="clear" w:color="auto" w:fill="auto"/>
            <w:noWrap/>
            <w:vAlign w:val="center"/>
            <w:hideMark/>
          </w:tcPr>
          <w:p w14:paraId="17C77817" w14:textId="77777777" w:rsidR="00D478CE" w:rsidRPr="007A4F38" w:rsidRDefault="00D478CE" w:rsidP="00D478CE">
            <w:pPr>
              <w:jc w:val="center"/>
            </w:pPr>
            <w:r w:rsidRPr="007A4F38">
              <w:t>14.9</w:t>
            </w:r>
          </w:p>
        </w:tc>
        <w:tc>
          <w:tcPr>
            <w:tcW w:w="1170" w:type="dxa"/>
            <w:shd w:val="clear" w:color="auto" w:fill="auto"/>
            <w:noWrap/>
            <w:vAlign w:val="center"/>
            <w:hideMark/>
          </w:tcPr>
          <w:p w14:paraId="5A56BD88" w14:textId="77777777" w:rsidR="00D478CE" w:rsidRPr="00836DFC" w:rsidRDefault="00D478CE" w:rsidP="00D478CE">
            <w:pPr>
              <w:jc w:val="center"/>
            </w:pPr>
            <w:r w:rsidRPr="00836DFC">
              <w:t>14.5</w:t>
            </w:r>
          </w:p>
        </w:tc>
      </w:tr>
      <w:tr w:rsidR="00D478CE" w:rsidRPr="00F756BE" w14:paraId="2D3F1392" w14:textId="77777777" w:rsidTr="00D478CE">
        <w:trPr>
          <w:trHeight w:val="255"/>
        </w:trPr>
        <w:tc>
          <w:tcPr>
            <w:tcW w:w="0" w:type="auto"/>
            <w:shd w:val="clear" w:color="auto" w:fill="auto"/>
            <w:noWrap/>
            <w:vAlign w:val="bottom"/>
            <w:hideMark/>
          </w:tcPr>
          <w:p w14:paraId="5FE7328C" w14:textId="77777777" w:rsidR="00D478CE" w:rsidRPr="00F756BE" w:rsidRDefault="00D478CE" w:rsidP="00802AB6">
            <w:pPr>
              <w:pStyle w:val="E3Tabletext"/>
            </w:pPr>
            <w:r w:rsidRPr="00F756BE">
              <w:t>Total Floor Area (m</w:t>
            </w:r>
            <w:r w:rsidRPr="00F756BE">
              <w:rPr>
                <w:vertAlign w:val="superscript"/>
              </w:rPr>
              <w:t>2</w:t>
            </w:r>
            <w:r w:rsidRPr="00F756BE">
              <w:t>)</w:t>
            </w:r>
          </w:p>
        </w:tc>
        <w:tc>
          <w:tcPr>
            <w:tcW w:w="1375" w:type="dxa"/>
            <w:shd w:val="clear" w:color="auto" w:fill="auto"/>
            <w:noWrap/>
            <w:vAlign w:val="center"/>
            <w:hideMark/>
          </w:tcPr>
          <w:p w14:paraId="438B17F3" w14:textId="77777777" w:rsidR="00D478CE" w:rsidRPr="007A4F38" w:rsidRDefault="00D478CE" w:rsidP="00D478CE">
            <w:pPr>
              <w:jc w:val="center"/>
            </w:pPr>
            <w:r w:rsidRPr="007A4F38">
              <w:t>146.8</w:t>
            </w:r>
          </w:p>
        </w:tc>
        <w:tc>
          <w:tcPr>
            <w:tcW w:w="1170" w:type="dxa"/>
            <w:shd w:val="clear" w:color="auto" w:fill="auto"/>
            <w:noWrap/>
            <w:vAlign w:val="center"/>
            <w:hideMark/>
          </w:tcPr>
          <w:p w14:paraId="4A229F1E" w14:textId="77777777" w:rsidR="00D478CE" w:rsidRPr="00836DFC" w:rsidRDefault="00D478CE" w:rsidP="00D478CE">
            <w:pPr>
              <w:jc w:val="center"/>
            </w:pPr>
            <w:r w:rsidRPr="00836DFC">
              <w:t>140.0</w:t>
            </w:r>
          </w:p>
        </w:tc>
      </w:tr>
      <w:tr w:rsidR="00D478CE" w:rsidRPr="00F756BE" w14:paraId="30A74BC8" w14:textId="77777777" w:rsidTr="00D478CE">
        <w:trPr>
          <w:trHeight w:val="255"/>
        </w:trPr>
        <w:tc>
          <w:tcPr>
            <w:tcW w:w="0" w:type="auto"/>
            <w:shd w:val="clear" w:color="auto" w:fill="auto"/>
            <w:noWrap/>
            <w:vAlign w:val="bottom"/>
            <w:hideMark/>
          </w:tcPr>
          <w:p w14:paraId="67DEA16D" w14:textId="77777777" w:rsidR="00D478CE" w:rsidRPr="00F756BE" w:rsidRDefault="00D478CE" w:rsidP="00802AB6">
            <w:pPr>
              <w:pStyle w:val="E3Tabletext"/>
            </w:pPr>
            <w:r w:rsidRPr="00F756BE">
              <w:t>Number of Rooms -</w:t>
            </w:r>
            <w:r>
              <w:t xml:space="preserve"> </w:t>
            </w:r>
            <w:r w:rsidRPr="00F756BE">
              <w:t>indoor</w:t>
            </w:r>
          </w:p>
        </w:tc>
        <w:tc>
          <w:tcPr>
            <w:tcW w:w="1375" w:type="dxa"/>
            <w:shd w:val="clear" w:color="auto" w:fill="auto"/>
            <w:noWrap/>
            <w:vAlign w:val="center"/>
            <w:hideMark/>
          </w:tcPr>
          <w:p w14:paraId="62E3C72F" w14:textId="77777777" w:rsidR="00D478CE" w:rsidRPr="007A4F38" w:rsidRDefault="00D478CE" w:rsidP="00D478CE">
            <w:pPr>
              <w:jc w:val="center"/>
            </w:pPr>
            <w:r w:rsidRPr="007A4F38">
              <w:t>12.4</w:t>
            </w:r>
          </w:p>
        </w:tc>
        <w:tc>
          <w:tcPr>
            <w:tcW w:w="1170" w:type="dxa"/>
            <w:shd w:val="clear" w:color="auto" w:fill="auto"/>
            <w:noWrap/>
            <w:vAlign w:val="center"/>
            <w:hideMark/>
          </w:tcPr>
          <w:p w14:paraId="575D4830" w14:textId="77777777" w:rsidR="00D478CE" w:rsidRPr="00836DFC" w:rsidRDefault="00D478CE" w:rsidP="00D478CE">
            <w:pPr>
              <w:jc w:val="center"/>
            </w:pPr>
            <w:r w:rsidRPr="00836DFC">
              <w:t>12.1</w:t>
            </w:r>
          </w:p>
        </w:tc>
      </w:tr>
      <w:tr w:rsidR="00D478CE" w:rsidRPr="00F756BE" w14:paraId="4A49D666" w14:textId="77777777" w:rsidTr="00D478CE">
        <w:trPr>
          <w:trHeight w:val="255"/>
        </w:trPr>
        <w:tc>
          <w:tcPr>
            <w:tcW w:w="0" w:type="auto"/>
            <w:shd w:val="clear" w:color="auto" w:fill="auto"/>
            <w:noWrap/>
            <w:vAlign w:val="bottom"/>
            <w:hideMark/>
          </w:tcPr>
          <w:p w14:paraId="1D12F22D" w14:textId="77777777" w:rsidR="00D478CE" w:rsidRPr="00F756BE" w:rsidRDefault="00D478CE" w:rsidP="00802AB6">
            <w:pPr>
              <w:pStyle w:val="E3Tabletext"/>
            </w:pPr>
            <w:r w:rsidRPr="00F756BE">
              <w:t xml:space="preserve">Floor Area </w:t>
            </w:r>
            <w:r>
              <w:t>–</w:t>
            </w:r>
            <w:r w:rsidRPr="00F756BE">
              <w:t xml:space="preserve"> indoor</w:t>
            </w:r>
            <w:r>
              <w:t xml:space="preserve"> m</w:t>
            </w:r>
            <w:r w:rsidRPr="00F756BE">
              <w:rPr>
                <w:vertAlign w:val="superscript"/>
              </w:rPr>
              <w:t>2</w:t>
            </w:r>
          </w:p>
        </w:tc>
        <w:tc>
          <w:tcPr>
            <w:tcW w:w="1375" w:type="dxa"/>
            <w:shd w:val="clear" w:color="auto" w:fill="auto"/>
            <w:noWrap/>
            <w:vAlign w:val="center"/>
            <w:hideMark/>
          </w:tcPr>
          <w:p w14:paraId="7AE17CDD" w14:textId="77777777" w:rsidR="00D478CE" w:rsidRPr="007A4F38" w:rsidRDefault="00D478CE" w:rsidP="00D478CE">
            <w:pPr>
              <w:jc w:val="center"/>
            </w:pPr>
            <w:r w:rsidRPr="007A4F38">
              <w:t>129.7</w:t>
            </w:r>
          </w:p>
        </w:tc>
        <w:tc>
          <w:tcPr>
            <w:tcW w:w="1170" w:type="dxa"/>
            <w:shd w:val="clear" w:color="auto" w:fill="auto"/>
            <w:noWrap/>
            <w:vAlign w:val="center"/>
            <w:hideMark/>
          </w:tcPr>
          <w:p w14:paraId="3780264B" w14:textId="77777777" w:rsidR="00D478CE" w:rsidRPr="00836DFC" w:rsidRDefault="00D478CE" w:rsidP="00D478CE">
            <w:pPr>
              <w:jc w:val="center"/>
            </w:pPr>
            <w:r w:rsidRPr="00836DFC">
              <w:t>124.3</w:t>
            </w:r>
          </w:p>
        </w:tc>
      </w:tr>
      <w:tr w:rsidR="00D478CE" w:rsidRPr="00F756BE" w14:paraId="2C6F4B56" w14:textId="77777777" w:rsidTr="00D478CE">
        <w:trPr>
          <w:trHeight w:val="255"/>
        </w:trPr>
        <w:tc>
          <w:tcPr>
            <w:tcW w:w="0" w:type="auto"/>
            <w:shd w:val="clear" w:color="auto" w:fill="auto"/>
            <w:noWrap/>
            <w:vAlign w:val="bottom"/>
            <w:hideMark/>
          </w:tcPr>
          <w:p w14:paraId="0DB2E804" w14:textId="77777777" w:rsidR="00D478CE" w:rsidRPr="00F756BE" w:rsidRDefault="00D478CE" w:rsidP="00802AB6">
            <w:pPr>
              <w:pStyle w:val="E3Tabletext"/>
            </w:pPr>
            <w:r w:rsidRPr="00F756BE">
              <w:t>Lights/m</w:t>
            </w:r>
            <w:r w:rsidRPr="00F756BE">
              <w:rPr>
                <w:vertAlign w:val="superscript"/>
              </w:rPr>
              <w:t>2</w:t>
            </w:r>
            <w:r w:rsidRPr="00F756BE">
              <w:t xml:space="preserve"> - indoor</w:t>
            </w:r>
          </w:p>
        </w:tc>
        <w:tc>
          <w:tcPr>
            <w:tcW w:w="1375" w:type="dxa"/>
            <w:shd w:val="clear" w:color="auto" w:fill="auto"/>
            <w:noWrap/>
            <w:vAlign w:val="center"/>
            <w:hideMark/>
          </w:tcPr>
          <w:p w14:paraId="237B9694" w14:textId="77777777" w:rsidR="00D478CE" w:rsidRPr="007A4F38" w:rsidRDefault="00D478CE" w:rsidP="00D478CE">
            <w:pPr>
              <w:jc w:val="center"/>
            </w:pPr>
            <w:r w:rsidRPr="007A4F38">
              <w:t>0.24</w:t>
            </w:r>
          </w:p>
        </w:tc>
        <w:tc>
          <w:tcPr>
            <w:tcW w:w="1170" w:type="dxa"/>
            <w:shd w:val="clear" w:color="auto" w:fill="auto"/>
            <w:noWrap/>
            <w:vAlign w:val="center"/>
            <w:hideMark/>
          </w:tcPr>
          <w:p w14:paraId="574C7D49" w14:textId="77777777" w:rsidR="00D478CE" w:rsidRPr="00836DFC" w:rsidRDefault="00D478CE" w:rsidP="00D478CE">
            <w:pPr>
              <w:jc w:val="center"/>
            </w:pPr>
            <w:r w:rsidRPr="00836DFC">
              <w:t>0.23</w:t>
            </w:r>
          </w:p>
        </w:tc>
      </w:tr>
      <w:tr w:rsidR="00D478CE" w:rsidRPr="00F756BE" w14:paraId="275476E3" w14:textId="77777777" w:rsidTr="00D478CE">
        <w:trPr>
          <w:trHeight w:val="255"/>
        </w:trPr>
        <w:tc>
          <w:tcPr>
            <w:tcW w:w="0" w:type="auto"/>
            <w:shd w:val="clear" w:color="auto" w:fill="auto"/>
            <w:noWrap/>
            <w:vAlign w:val="bottom"/>
            <w:hideMark/>
          </w:tcPr>
          <w:p w14:paraId="44A9F8B6" w14:textId="77777777" w:rsidR="00D478CE" w:rsidRPr="00F756BE" w:rsidRDefault="00D478CE" w:rsidP="00802AB6">
            <w:pPr>
              <w:pStyle w:val="E3Tabletext"/>
            </w:pPr>
            <w:r w:rsidRPr="00F756BE">
              <w:t>Lights/Room -</w:t>
            </w:r>
            <w:r>
              <w:t xml:space="preserve"> </w:t>
            </w:r>
            <w:r w:rsidRPr="00F756BE">
              <w:t>indoor</w:t>
            </w:r>
          </w:p>
        </w:tc>
        <w:tc>
          <w:tcPr>
            <w:tcW w:w="1375" w:type="dxa"/>
            <w:shd w:val="clear" w:color="auto" w:fill="auto"/>
            <w:noWrap/>
            <w:vAlign w:val="center"/>
            <w:hideMark/>
          </w:tcPr>
          <w:p w14:paraId="47B7291F" w14:textId="77777777" w:rsidR="00D478CE" w:rsidRPr="007A4F38" w:rsidRDefault="00D478CE" w:rsidP="00D478CE">
            <w:pPr>
              <w:jc w:val="center"/>
            </w:pPr>
            <w:r w:rsidRPr="007A4F38">
              <w:t>2.6</w:t>
            </w:r>
          </w:p>
        </w:tc>
        <w:tc>
          <w:tcPr>
            <w:tcW w:w="1170" w:type="dxa"/>
            <w:shd w:val="clear" w:color="auto" w:fill="auto"/>
            <w:noWrap/>
            <w:vAlign w:val="center"/>
            <w:hideMark/>
          </w:tcPr>
          <w:p w14:paraId="58B15D48" w14:textId="77777777" w:rsidR="00D478CE" w:rsidRPr="00836DFC" w:rsidRDefault="00D478CE" w:rsidP="00D478CE">
            <w:pPr>
              <w:jc w:val="center"/>
            </w:pPr>
            <w:r w:rsidRPr="00836DFC">
              <w:t>2.4</w:t>
            </w:r>
          </w:p>
        </w:tc>
      </w:tr>
      <w:tr w:rsidR="00D478CE" w:rsidRPr="00F756BE" w14:paraId="266DD076" w14:textId="77777777" w:rsidTr="00D478CE">
        <w:trPr>
          <w:trHeight w:val="255"/>
        </w:trPr>
        <w:tc>
          <w:tcPr>
            <w:tcW w:w="0" w:type="auto"/>
            <w:shd w:val="clear" w:color="auto" w:fill="auto"/>
            <w:noWrap/>
            <w:vAlign w:val="bottom"/>
            <w:hideMark/>
          </w:tcPr>
          <w:p w14:paraId="6E61B33C" w14:textId="77777777" w:rsidR="00D478CE" w:rsidRPr="00F756BE" w:rsidRDefault="00D478CE" w:rsidP="00802AB6">
            <w:pPr>
              <w:pStyle w:val="E3Tabletext"/>
            </w:pPr>
            <w:r w:rsidRPr="00F756BE">
              <w:t>Watts indoor</w:t>
            </w:r>
          </w:p>
        </w:tc>
        <w:tc>
          <w:tcPr>
            <w:tcW w:w="1375" w:type="dxa"/>
            <w:shd w:val="clear" w:color="auto" w:fill="auto"/>
            <w:noWrap/>
            <w:vAlign w:val="center"/>
            <w:hideMark/>
          </w:tcPr>
          <w:p w14:paraId="3525FDA8" w14:textId="77777777" w:rsidR="00D478CE" w:rsidRPr="007A4F38" w:rsidRDefault="00D478CE" w:rsidP="00D478CE">
            <w:pPr>
              <w:jc w:val="center"/>
            </w:pPr>
            <w:r w:rsidRPr="007A4F38">
              <w:t>921</w:t>
            </w:r>
          </w:p>
        </w:tc>
        <w:tc>
          <w:tcPr>
            <w:tcW w:w="1170" w:type="dxa"/>
            <w:shd w:val="clear" w:color="auto" w:fill="auto"/>
            <w:noWrap/>
            <w:vAlign w:val="center"/>
            <w:hideMark/>
          </w:tcPr>
          <w:p w14:paraId="0D80EF6D" w14:textId="77777777" w:rsidR="00D478CE" w:rsidRPr="00836DFC" w:rsidRDefault="00D478CE" w:rsidP="00D478CE">
            <w:pPr>
              <w:jc w:val="center"/>
            </w:pPr>
            <w:r w:rsidRPr="00836DFC">
              <w:t>856</w:t>
            </w:r>
          </w:p>
        </w:tc>
      </w:tr>
      <w:tr w:rsidR="00D478CE" w:rsidRPr="00F756BE" w14:paraId="040E3905" w14:textId="77777777" w:rsidTr="00D478CE">
        <w:trPr>
          <w:trHeight w:val="255"/>
        </w:trPr>
        <w:tc>
          <w:tcPr>
            <w:tcW w:w="0" w:type="auto"/>
            <w:shd w:val="clear" w:color="auto" w:fill="auto"/>
            <w:noWrap/>
            <w:vAlign w:val="bottom"/>
            <w:hideMark/>
          </w:tcPr>
          <w:p w14:paraId="5DE30A9E" w14:textId="77777777" w:rsidR="00D478CE" w:rsidRPr="00F756BE" w:rsidRDefault="00D478CE" w:rsidP="00802AB6">
            <w:pPr>
              <w:pStyle w:val="E3Tabletext"/>
            </w:pPr>
            <w:r w:rsidRPr="00F756BE">
              <w:t>W/m</w:t>
            </w:r>
            <w:r w:rsidRPr="00F756BE">
              <w:rPr>
                <w:vertAlign w:val="superscript"/>
              </w:rPr>
              <w:t>2</w:t>
            </w:r>
            <w:r w:rsidRPr="00F756BE">
              <w:t xml:space="preserve"> total - indoor</w:t>
            </w:r>
          </w:p>
        </w:tc>
        <w:tc>
          <w:tcPr>
            <w:tcW w:w="1375" w:type="dxa"/>
            <w:shd w:val="clear" w:color="auto" w:fill="auto"/>
            <w:noWrap/>
            <w:vAlign w:val="center"/>
            <w:hideMark/>
          </w:tcPr>
          <w:p w14:paraId="6A1B41BD" w14:textId="77777777" w:rsidR="00D478CE" w:rsidRPr="007A4F38" w:rsidRDefault="00D478CE" w:rsidP="00D478CE">
            <w:pPr>
              <w:jc w:val="center"/>
            </w:pPr>
            <w:r w:rsidRPr="007A4F38">
              <w:t>6.8</w:t>
            </w:r>
          </w:p>
        </w:tc>
        <w:tc>
          <w:tcPr>
            <w:tcW w:w="1170" w:type="dxa"/>
            <w:shd w:val="clear" w:color="auto" w:fill="auto"/>
            <w:noWrap/>
            <w:vAlign w:val="center"/>
            <w:hideMark/>
          </w:tcPr>
          <w:p w14:paraId="32B5D08B" w14:textId="77777777" w:rsidR="00D478CE" w:rsidRPr="00836DFC" w:rsidRDefault="00D478CE" w:rsidP="00D478CE">
            <w:pPr>
              <w:jc w:val="center"/>
            </w:pPr>
            <w:r w:rsidRPr="00836DFC">
              <w:t>6.6</w:t>
            </w:r>
          </w:p>
        </w:tc>
      </w:tr>
      <w:tr w:rsidR="00D478CE" w:rsidRPr="00F756BE" w14:paraId="5A2E11B5" w14:textId="77777777" w:rsidTr="00D478CE">
        <w:trPr>
          <w:trHeight w:val="255"/>
        </w:trPr>
        <w:tc>
          <w:tcPr>
            <w:tcW w:w="0" w:type="auto"/>
            <w:shd w:val="clear" w:color="auto" w:fill="auto"/>
            <w:noWrap/>
            <w:vAlign w:val="bottom"/>
            <w:hideMark/>
          </w:tcPr>
          <w:p w14:paraId="30AE2419" w14:textId="77777777" w:rsidR="00D478CE" w:rsidRPr="00F756BE" w:rsidRDefault="00D478CE" w:rsidP="00802AB6">
            <w:pPr>
              <w:pStyle w:val="E3Tabletext"/>
            </w:pPr>
            <w:r w:rsidRPr="00F756BE">
              <w:t>W/m</w:t>
            </w:r>
            <w:r w:rsidRPr="00F756BE">
              <w:rPr>
                <w:vertAlign w:val="superscript"/>
              </w:rPr>
              <w:t>2</w:t>
            </w:r>
            <w:r w:rsidRPr="00F756BE">
              <w:t xml:space="preserve"> Fixed - indoor</w:t>
            </w:r>
          </w:p>
        </w:tc>
        <w:tc>
          <w:tcPr>
            <w:tcW w:w="1375" w:type="dxa"/>
            <w:shd w:val="clear" w:color="auto" w:fill="auto"/>
            <w:noWrap/>
            <w:vAlign w:val="center"/>
            <w:hideMark/>
          </w:tcPr>
          <w:p w14:paraId="23AB9E2A" w14:textId="77777777" w:rsidR="00D478CE" w:rsidRPr="007A4F38" w:rsidRDefault="00D478CE" w:rsidP="00D478CE">
            <w:pPr>
              <w:jc w:val="center"/>
            </w:pPr>
            <w:r w:rsidRPr="007A4F38">
              <w:t>6.1</w:t>
            </w:r>
          </w:p>
        </w:tc>
        <w:tc>
          <w:tcPr>
            <w:tcW w:w="1170" w:type="dxa"/>
            <w:shd w:val="clear" w:color="auto" w:fill="auto"/>
            <w:noWrap/>
            <w:vAlign w:val="center"/>
            <w:hideMark/>
          </w:tcPr>
          <w:p w14:paraId="09DF64E3" w14:textId="77777777" w:rsidR="00D478CE" w:rsidRPr="00836DFC" w:rsidRDefault="00D478CE" w:rsidP="00D478CE">
            <w:pPr>
              <w:jc w:val="center"/>
            </w:pPr>
            <w:r w:rsidRPr="00836DFC">
              <w:t>5.9</w:t>
            </w:r>
          </w:p>
        </w:tc>
      </w:tr>
      <w:tr w:rsidR="00D478CE" w:rsidRPr="00F756BE" w14:paraId="53BACCF0" w14:textId="77777777" w:rsidTr="00D478CE">
        <w:trPr>
          <w:trHeight w:val="255"/>
        </w:trPr>
        <w:tc>
          <w:tcPr>
            <w:tcW w:w="0" w:type="auto"/>
            <w:shd w:val="clear" w:color="auto" w:fill="auto"/>
            <w:noWrap/>
            <w:vAlign w:val="bottom"/>
            <w:hideMark/>
          </w:tcPr>
          <w:p w14:paraId="346A4444" w14:textId="77777777" w:rsidR="00D478CE" w:rsidRPr="00F756BE" w:rsidRDefault="00D478CE" w:rsidP="00802AB6">
            <w:pPr>
              <w:pStyle w:val="E3Tabletext"/>
            </w:pPr>
            <w:r w:rsidRPr="00F756BE">
              <w:t>W/m</w:t>
            </w:r>
            <w:r w:rsidRPr="00F756BE">
              <w:rPr>
                <w:vertAlign w:val="superscript"/>
              </w:rPr>
              <w:t>2</w:t>
            </w:r>
            <w:r w:rsidRPr="00F756BE">
              <w:t xml:space="preserve"> Plug - indoor</w:t>
            </w:r>
          </w:p>
        </w:tc>
        <w:tc>
          <w:tcPr>
            <w:tcW w:w="1375" w:type="dxa"/>
            <w:shd w:val="clear" w:color="auto" w:fill="auto"/>
            <w:noWrap/>
            <w:vAlign w:val="center"/>
            <w:hideMark/>
          </w:tcPr>
          <w:p w14:paraId="6BC9B3AD" w14:textId="77777777" w:rsidR="00D478CE" w:rsidRPr="007A4F38" w:rsidRDefault="00D478CE" w:rsidP="00D478CE">
            <w:pPr>
              <w:jc w:val="center"/>
            </w:pPr>
            <w:r w:rsidRPr="007A4F38">
              <w:t>0.7</w:t>
            </w:r>
          </w:p>
        </w:tc>
        <w:tc>
          <w:tcPr>
            <w:tcW w:w="1170" w:type="dxa"/>
            <w:shd w:val="clear" w:color="auto" w:fill="auto"/>
            <w:noWrap/>
            <w:vAlign w:val="center"/>
            <w:hideMark/>
          </w:tcPr>
          <w:p w14:paraId="33FEDEEC" w14:textId="77777777" w:rsidR="00D478CE" w:rsidRPr="00836DFC" w:rsidRDefault="00D478CE" w:rsidP="00D478CE">
            <w:pPr>
              <w:jc w:val="center"/>
            </w:pPr>
            <w:r w:rsidRPr="00836DFC">
              <w:t>0.7</w:t>
            </w:r>
          </w:p>
        </w:tc>
      </w:tr>
      <w:tr w:rsidR="00D478CE" w:rsidRPr="00F756BE" w14:paraId="2F6E94CB" w14:textId="77777777" w:rsidTr="00D478CE">
        <w:trPr>
          <w:trHeight w:val="255"/>
        </w:trPr>
        <w:tc>
          <w:tcPr>
            <w:tcW w:w="0" w:type="auto"/>
            <w:shd w:val="clear" w:color="auto" w:fill="auto"/>
            <w:noWrap/>
            <w:vAlign w:val="bottom"/>
            <w:hideMark/>
          </w:tcPr>
          <w:p w14:paraId="4054FEC9" w14:textId="77777777" w:rsidR="00D478CE" w:rsidRPr="00F756BE" w:rsidRDefault="00D478CE" w:rsidP="00802AB6">
            <w:pPr>
              <w:pStyle w:val="E3Tabletext"/>
            </w:pPr>
            <w:r w:rsidRPr="00F756BE">
              <w:t>Lumens indoor</w:t>
            </w:r>
          </w:p>
        </w:tc>
        <w:tc>
          <w:tcPr>
            <w:tcW w:w="1375" w:type="dxa"/>
            <w:shd w:val="clear" w:color="auto" w:fill="auto"/>
            <w:noWrap/>
            <w:vAlign w:val="center"/>
            <w:hideMark/>
          </w:tcPr>
          <w:p w14:paraId="17BF3891" w14:textId="77777777" w:rsidR="00D478CE" w:rsidRPr="007A4F38" w:rsidRDefault="00D478CE" w:rsidP="00D478CE">
            <w:pPr>
              <w:jc w:val="center"/>
            </w:pPr>
            <w:r w:rsidRPr="007A4F38">
              <w:t>21243</w:t>
            </w:r>
          </w:p>
        </w:tc>
        <w:tc>
          <w:tcPr>
            <w:tcW w:w="1170" w:type="dxa"/>
            <w:shd w:val="clear" w:color="auto" w:fill="auto"/>
            <w:noWrap/>
            <w:vAlign w:val="center"/>
            <w:hideMark/>
          </w:tcPr>
          <w:p w14:paraId="1DE9DA76" w14:textId="77777777" w:rsidR="00D478CE" w:rsidRPr="00836DFC" w:rsidRDefault="00D478CE" w:rsidP="00D478CE">
            <w:pPr>
              <w:jc w:val="center"/>
            </w:pPr>
            <w:r w:rsidRPr="00836DFC">
              <w:t>19984</w:t>
            </w:r>
          </w:p>
        </w:tc>
      </w:tr>
      <w:tr w:rsidR="00D478CE" w:rsidRPr="00F756BE" w14:paraId="760FDEC1" w14:textId="77777777" w:rsidTr="00D478CE">
        <w:trPr>
          <w:trHeight w:val="255"/>
        </w:trPr>
        <w:tc>
          <w:tcPr>
            <w:tcW w:w="0" w:type="auto"/>
            <w:shd w:val="clear" w:color="auto" w:fill="auto"/>
            <w:noWrap/>
            <w:vAlign w:val="bottom"/>
            <w:hideMark/>
          </w:tcPr>
          <w:p w14:paraId="404F04DD" w14:textId="77777777" w:rsidR="00D478CE" w:rsidRPr="00F756BE" w:rsidRDefault="00D478CE" w:rsidP="00802AB6">
            <w:pPr>
              <w:pStyle w:val="E3Tabletext"/>
            </w:pPr>
            <w:r w:rsidRPr="00F756BE">
              <w:t>Lighting Density Indoor (lm/m</w:t>
            </w:r>
            <w:r w:rsidRPr="00CD4C8B">
              <w:rPr>
                <w:vertAlign w:val="superscript"/>
              </w:rPr>
              <w:t>2</w:t>
            </w:r>
            <w:r w:rsidRPr="00F756BE">
              <w:t>)</w:t>
            </w:r>
            <w:r>
              <w:t xml:space="preserve"> (excl. HL)</w:t>
            </w:r>
          </w:p>
        </w:tc>
        <w:tc>
          <w:tcPr>
            <w:tcW w:w="1375" w:type="dxa"/>
            <w:shd w:val="clear" w:color="auto" w:fill="auto"/>
            <w:noWrap/>
            <w:vAlign w:val="center"/>
            <w:hideMark/>
          </w:tcPr>
          <w:p w14:paraId="327A7950" w14:textId="77777777" w:rsidR="00D478CE" w:rsidRDefault="00D478CE" w:rsidP="00D478CE">
            <w:pPr>
              <w:jc w:val="center"/>
            </w:pPr>
            <w:r w:rsidRPr="007A4F38">
              <w:t>164</w:t>
            </w:r>
          </w:p>
        </w:tc>
        <w:tc>
          <w:tcPr>
            <w:tcW w:w="1170" w:type="dxa"/>
            <w:shd w:val="clear" w:color="auto" w:fill="auto"/>
            <w:noWrap/>
            <w:vAlign w:val="center"/>
            <w:hideMark/>
          </w:tcPr>
          <w:p w14:paraId="1F8CC28A" w14:textId="77777777" w:rsidR="00D478CE" w:rsidRDefault="00D478CE" w:rsidP="00D478CE">
            <w:pPr>
              <w:jc w:val="center"/>
            </w:pPr>
            <w:r w:rsidRPr="00836DFC">
              <w:t>161</w:t>
            </w:r>
          </w:p>
        </w:tc>
      </w:tr>
    </w:tbl>
    <w:p w14:paraId="59E17BE9" w14:textId="77777777" w:rsidR="00794F0D" w:rsidRDefault="00794F0D" w:rsidP="00794F0D">
      <w:pPr>
        <w:pStyle w:val="E3Caption"/>
      </w:pPr>
      <w:r>
        <w:t xml:space="preserve">Note: </w:t>
      </w:r>
      <w:r w:rsidR="00D478CE">
        <w:t>All tables and figures in this report ex</w:t>
      </w:r>
      <w:r>
        <w:t>clude heat lamps</w:t>
      </w:r>
      <w:r w:rsidR="00773F11">
        <w:t>,</w:t>
      </w:r>
      <w:r>
        <w:t xml:space="preserve"> except where noted. Weight</w:t>
      </w:r>
      <w:r w:rsidR="00071646">
        <w:t>ed values are</w:t>
      </w:r>
      <w:r>
        <w:t xml:space="preserve"> in accordance with national demographic weighting factors.</w:t>
      </w:r>
      <w:r w:rsidR="00595F10">
        <w:t xml:space="preserve"> Gernally only weighted values are reported except where otherwise noted.</w:t>
      </w:r>
    </w:p>
    <w:p w14:paraId="3A5B85C4" w14:textId="77777777" w:rsidR="00794F0D" w:rsidRDefault="00527E42" w:rsidP="00EC181D">
      <w:pPr>
        <w:pStyle w:val="E3BodyText"/>
      </w:pPr>
      <w:r>
        <w:t>The share of lamp technologies found in the 2016 lighting audit is shown in</w:t>
      </w:r>
      <w:r w:rsidR="00E45ACC">
        <w:t xml:space="preserve"> </w:t>
      </w:r>
      <w:r w:rsidR="00E45ACC">
        <w:fldChar w:fldCharType="begin"/>
      </w:r>
      <w:r w:rsidR="00E45ACC">
        <w:instrText xml:space="preserve"> REF _Ref456371240 \h </w:instrText>
      </w:r>
      <w:r w:rsidR="00E45ACC">
        <w:fldChar w:fldCharType="separate"/>
      </w:r>
      <w:r w:rsidR="004726BF">
        <w:t xml:space="preserve">Figure </w:t>
      </w:r>
      <w:r w:rsidR="004726BF">
        <w:rPr>
          <w:noProof/>
        </w:rPr>
        <w:t>1</w:t>
      </w:r>
      <w:r w:rsidR="00E45ACC">
        <w:fldChar w:fldCharType="end"/>
      </w:r>
      <w:r>
        <w:t>. Low efficacy technologies (incandescent and halogens) now make up 45% of the stock of installed lamps while high efficacy technologies now make up 55% of the stock of installed lamps.</w:t>
      </w:r>
      <w:r w:rsidR="00E45ACC">
        <w:t xml:space="preserve"> </w:t>
      </w:r>
      <w:r w:rsidR="00773F11">
        <w:t>A</w:t>
      </w:r>
      <w:r w:rsidR="00E45ACC">
        <w:t>ll figures and tables in this report exclude heat lamps except where noted.</w:t>
      </w:r>
    </w:p>
    <w:p w14:paraId="64278E29" w14:textId="77777777" w:rsidR="00071646" w:rsidRDefault="00071646" w:rsidP="00EC181D">
      <w:pPr>
        <w:pStyle w:val="E3BodyText"/>
      </w:pPr>
    </w:p>
    <w:p w14:paraId="5C85B28E" w14:textId="77777777" w:rsidR="00071646" w:rsidRDefault="00071646" w:rsidP="00EC181D">
      <w:pPr>
        <w:pStyle w:val="E3BodyText"/>
      </w:pPr>
    </w:p>
    <w:p w14:paraId="101FCE80" w14:textId="77777777" w:rsidR="00773F11" w:rsidRDefault="00773F11" w:rsidP="00EC181D">
      <w:pPr>
        <w:pStyle w:val="E3BodyText"/>
      </w:pPr>
    </w:p>
    <w:p w14:paraId="2F41C0F8" w14:textId="77777777" w:rsidR="00071646" w:rsidRDefault="00071646" w:rsidP="00EC181D">
      <w:pPr>
        <w:pStyle w:val="E3BodyText"/>
      </w:pPr>
    </w:p>
    <w:p w14:paraId="0894B3FA" w14:textId="77777777" w:rsidR="00071646" w:rsidRDefault="00071646" w:rsidP="00EC181D">
      <w:pPr>
        <w:pStyle w:val="E3BodyText"/>
      </w:pPr>
    </w:p>
    <w:p w14:paraId="4BC9350B" w14:textId="77777777" w:rsidR="00071646" w:rsidRDefault="00071646" w:rsidP="00EC181D">
      <w:pPr>
        <w:pStyle w:val="E3BodyText"/>
      </w:pPr>
    </w:p>
    <w:p w14:paraId="0104BBD2" w14:textId="77777777" w:rsidR="00527E42" w:rsidRDefault="00527E42" w:rsidP="00EC181D">
      <w:pPr>
        <w:pStyle w:val="E3BodyText"/>
      </w:pPr>
    </w:p>
    <w:p w14:paraId="2DA60C15" w14:textId="0C489009" w:rsidR="00527E42" w:rsidRDefault="00527E42" w:rsidP="00527E42">
      <w:pPr>
        <w:pStyle w:val="E3Figuretitles"/>
      </w:pPr>
      <w:bookmarkStart w:id="11" w:name="_Ref456371240"/>
      <w:bookmarkStart w:id="12" w:name="_Toc458439614"/>
      <w:r>
        <w:t xml:space="preserve">Figure </w:t>
      </w:r>
      <w:r>
        <w:fldChar w:fldCharType="begin"/>
      </w:r>
      <w:r>
        <w:instrText xml:space="preserve"> SEQ Figure \* ARABIC </w:instrText>
      </w:r>
      <w:r>
        <w:fldChar w:fldCharType="separate"/>
      </w:r>
      <w:r w:rsidR="004726BF">
        <w:rPr>
          <w:noProof/>
        </w:rPr>
        <w:t>1</w:t>
      </w:r>
      <w:r>
        <w:fldChar w:fldCharType="end"/>
      </w:r>
      <w:bookmarkEnd w:id="11"/>
      <w:r>
        <w:t>: Share of lamp technology (count) in an average house</w:t>
      </w:r>
      <w:bookmarkEnd w:id="12"/>
    </w:p>
    <w:p w14:paraId="562A3C39" w14:textId="77777777" w:rsidR="00527E42" w:rsidRDefault="00527E42" w:rsidP="00527E42">
      <w:pPr>
        <w:pStyle w:val="E3BodyText"/>
      </w:pPr>
      <w:r>
        <w:rPr>
          <w:noProof/>
          <w:lang w:eastAsia="en-AU"/>
        </w:rPr>
        <w:drawing>
          <wp:inline distT="0" distB="0" distL="0" distR="0" wp14:anchorId="7B573430" wp14:editId="5B7A0694">
            <wp:extent cx="5541203" cy="3623094"/>
            <wp:effectExtent l="0" t="0" r="2540" b="0"/>
            <wp:docPr id="80" name="Picture 80" descr="Lamp Count Technology&#10;12.7%  Incandescent (tungsten)&#10;16.7%  Halogen - mains voltage&#10;14.6%  Halogen - ELV&#10;30.7%  CFL - integral ballast&#10;0.3%  CFL - separate ballast&#10;7.3%  Linear fluorescent&#10;1.6%  Circular fluorescent&#10;7.9%  LED directional&#10;4.3%  LED directional ELV&#10;3.0%  LED non-directional&#10;0.1%  Other&#10;0.7%  Cannot identify low eff&#10;0.1%  Cannot identify high eff&#10;" title="Share of lamp technology (count) in an average house (we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7574" cy="3620721"/>
                    </a:xfrm>
                    <a:prstGeom prst="rect">
                      <a:avLst/>
                    </a:prstGeom>
                    <a:noFill/>
                  </pic:spPr>
                </pic:pic>
              </a:graphicData>
            </a:graphic>
          </wp:inline>
        </w:drawing>
      </w:r>
    </w:p>
    <w:p w14:paraId="2D553DB3" w14:textId="77777777" w:rsidR="00527E42" w:rsidRDefault="00527E42" w:rsidP="00527E42">
      <w:pPr>
        <w:pStyle w:val="E3Caption"/>
      </w:pPr>
      <w:r>
        <w:t>Note: All valves have been weighted in accordance with national demographic weighting factors, but have not taken into account usage patterns.</w:t>
      </w:r>
      <w:r w:rsidR="00E45ACC">
        <w:t xml:space="preserve"> Excludes heat lamps.</w:t>
      </w:r>
    </w:p>
    <w:p w14:paraId="3A2CB5DF" w14:textId="77777777" w:rsidR="00A97B28" w:rsidRDefault="00A97B28" w:rsidP="00A97B28">
      <w:pPr>
        <w:pStyle w:val="E3BodyText"/>
      </w:pPr>
      <w:r>
        <w:t>There are several aspects of importance when considering the impact of different lighting technologies:</w:t>
      </w:r>
    </w:p>
    <w:p w14:paraId="604A0E8A" w14:textId="77777777" w:rsidR="00A97B28" w:rsidRDefault="00A97B28" w:rsidP="00A97B28">
      <w:pPr>
        <w:pStyle w:val="E3Bullets"/>
      </w:pPr>
      <w:r>
        <w:t>Lamp count: this is a rough indicator of how prevalent a particular technology is in the stock – it is a primary indicator of how many lamps are out there;</w:t>
      </w:r>
    </w:p>
    <w:p w14:paraId="141CBEDE" w14:textId="77777777" w:rsidR="00A97B28" w:rsidRDefault="00A97B28" w:rsidP="00A97B28">
      <w:pPr>
        <w:pStyle w:val="E3Bullets"/>
      </w:pPr>
      <w:r>
        <w:t>Total watts</w:t>
      </w:r>
      <w:r w:rsidR="00E45ACC">
        <w:t xml:space="preserve"> (units: watts (W))</w:t>
      </w:r>
      <w:r>
        <w:t xml:space="preserve">: this shows the potential power consumption of all lights – it is useful because it shows the relative importance of different technologies in terms of </w:t>
      </w:r>
      <w:r w:rsidRPr="007662B2">
        <w:rPr>
          <w:b/>
          <w:i/>
        </w:rPr>
        <w:t>potential</w:t>
      </w:r>
      <w:r>
        <w:t xml:space="preserve"> energy consumption (rather than actual energy consumption)</w:t>
      </w:r>
    </w:p>
    <w:p w14:paraId="2DD3125B" w14:textId="77777777" w:rsidR="00A97B28" w:rsidRDefault="00A97B28" w:rsidP="00A97B28">
      <w:pPr>
        <w:pStyle w:val="E3Bullets"/>
      </w:pPr>
      <w:r>
        <w:t>Total lumens</w:t>
      </w:r>
      <w:r w:rsidR="00E45ACC">
        <w:t xml:space="preserve"> (units: lumens (lm))</w:t>
      </w:r>
      <w:r>
        <w:t xml:space="preserve">: this shows the potential light output of all lights if they were </w:t>
      </w:r>
      <w:r w:rsidR="002E2B76">
        <w:t>all on at once</w:t>
      </w:r>
      <w:r>
        <w:t xml:space="preserve"> – it is useful because it shows the relative importance of different technologies on </w:t>
      </w:r>
      <w:r w:rsidRPr="007662B2">
        <w:rPr>
          <w:b/>
          <w:i/>
        </w:rPr>
        <w:t>potential</w:t>
      </w:r>
      <w:r>
        <w:t xml:space="preserve"> lighting use</w:t>
      </w:r>
    </w:p>
    <w:p w14:paraId="15740062" w14:textId="77777777" w:rsidR="00A97B28" w:rsidRDefault="00E45ACC" w:rsidP="00A97B28">
      <w:pPr>
        <w:pStyle w:val="E3Bullets"/>
      </w:pPr>
      <w:r>
        <w:t xml:space="preserve">Daily </w:t>
      </w:r>
      <w:r w:rsidR="00A97B28">
        <w:t>Energy</w:t>
      </w:r>
      <w:r>
        <w:t xml:space="preserve"> Consumption (units: watt-hours per day (Wh/day))</w:t>
      </w:r>
      <w:r w:rsidR="00A97B28">
        <w:t>: This is a very useful parameter as it takes the power consumed by each lamp and multiplies it by the nominated (</w:t>
      </w:r>
      <w:r w:rsidR="00A97B28" w:rsidRPr="007662B2">
        <w:rPr>
          <w:b/>
          <w:i/>
        </w:rPr>
        <w:t>actual</w:t>
      </w:r>
      <w:r w:rsidR="00A97B28">
        <w:t xml:space="preserve">) usage </w:t>
      </w:r>
      <w:r>
        <w:t xml:space="preserve">time per day </w:t>
      </w:r>
      <w:r w:rsidR="00A97B28">
        <w:t>(in hours) to give an estimate of energy consumption – this is a very important parameter that determines the economics (energy operating cost) and environmental impact of lighting.</w:t>
      </w:r>
    </w:p>
    <w:p w14:paraId="1E3F627B" w14:textId="77777777" w:rsidR="00A97B28" w:rsidRDefault="00E45ACC" w:rsidP="00A97B28">
      <w:pPr>
        <w:pStyle w:val="E3Bullets"/>
      </w:pPr>
      <w:r>
        <w:t xml:space="preserve">Daily </w:t>
      </w:r>
      <w:r w:rsidR="00A97B28">
        <w:t>Light Usage</w:t>
      </w:r>
      <w:r>
        <w:t xml:space="preserve"> (units: Lumen-hours per day (lm.h/day))</w:t>
      </w:r>
      <w:r w:rsidR="00A97B28">
        <w:t xml:space="preserve">: The is a very important parameter as it is a measure of the light output of each lamp multiplied by the nominated usage </w:t>
      </w:r>
      <w:r>
        <w:t xml:space="preserve">time per day </w:t>
      </w:r>
      <w:r w:rsidR="00A97B28">
        <w:t xml:space="preserve">(in hours) to give an estimate of total </w:t>
      </w:r>
      <w:r>
        <w:t xml:space="preserve">amount of </w:t>
      </w:r>
      <w:r w:rsidR="00A97B28">
        <w:t xml:space="preserve">light </w:t>
      </w:r>
      <w:r>
        <w:t xml:space="preserve">used </w:t>
      </w:r>
      <w:r w:rsidR="00A97B28">
        <w:t xml:space="preserve">- this is a very important parameter as it </w:t>
      </w:r>
      <w:r>
        <w:t xml:space="preserve">relates to </w:t>
      </w:r>
      <w:r w:rsidR="00A97B28">
        <w:t>the total energy service provided by lighting.</w:t>
      </w:r>
    </w:p>
    <w:p w14:paraId="00B1C8FA" w14:textId="77777777" w:rsidR="00A97B28" w:rsidRDefault="00A97B28" w:rsidP="00A97B28">
      <w:pPr>
        <w:pStyle w:val="E3BodyText"/>
      </w:pPr>
      <w:r>
        <w:t xml:space="preserve">In order to obtain a clearer picture of how these </w:t>
      </w:r>
      <w:r w:rsidR="00773F11">
        <w:t xml:space="preserve">parameters </w:t>
      </w:r>
      <w:r>
        <w:t>impact on the provision of lighting services in the home, the</w:t>
      </w:r>
      <w:r w:rsidR="00071646">
        <w:t xml:space="preserve"> main lighting </w:t>
      </w:r>
      <w:r>
        <w:t xml:space="preserve">technologies have simplistically been split into two categories: </w:t>
      </w:r>
      <w:r w:rsidRPr="007662B2">
        <w:rPr>
          <w:i/>
        </w:rPr>
        <w:t>low efficacy</w:t>
      </w:r>
      <w:r>
        <w:t xml:space="preserve"> (mainly incandescent (tungsten) and halogen = red) and </w:t>
      </w:r>
      <w:r w:rsidRPr="007662B2">
        <w:rPr>
          <w:i/>
        </w:rPr>
        <w:t>high efficacy</w:t>
      </w:r>
      <w:r>
        <w:t xml:space="preserve"> (linear, circular and compact fluorescent and LED = blue). In round figures, the efficacy of the </w:t>
      </w:r>
      <w:r w:rsidRPr="007662B2">
        <w:rPr>
          <w:i/>
        </w:rPr>
        <w:t>high efficacy</w:t>
      </w:r>
      <w:r>
        <w:t xml:space="preserve"> lamps is about 5 times higher than </w:t>
      </w:r>
      <w:r w:rsidRPr="007662B2">
        <w:rPr>
          <w:i/>
        </w:rPr>
        <w:t>low efficacy</w:t>
      </w:r>
      <w:r>
        <w:t xml:space="preserve"> lamps</w:t>
      </w:r>
      <w:r w:rsidR="00773F11">
        <w:t xml:space="preserve"> (this means they consume 20% of the energy for the same light output)</w:t>
      </w:r>
      <w:r>
        <w:t xml:space="preserve">. </w:t>
      </w:r>
      <w:r w:rsidR="00E45ACC">
        <w:fldChar w:fldCharType="begin"/>
      </w:r>
      <w:r w:rsidR="00E45ACC">
        <w:instrText xml:space="preserve"> REF _Ref456371685 \h </w:instrText>
      </w:r>
      <w:r w:rsidR="00E45ACC">
        <w:fldChar w:fldCharType="separate"/>
      </w:r>
      <w:r w:rsidR="004726BF">
        <w:t xml:space="preserve">Figure </w:t>
      </w:r>
      <w:r w:rsidR="004726BF">
        <w:rPr>
          <w:noProof/>
        </w:rPr>
        <w:t>2</w:t>
      </w:r>
      <w:r w:rsidR="00E45ACC">
        <w:fldChar w:fldCharType="end"/>
      </w:r>
      <w:r w:rsidR="00E45ACC">
        <w:t xml:space="preserve"> </w:t>
      </w:r>
      <w:r>
        <w:t xml:space="preserve">illustrates each of the </w:t>
      </w:r>
      <w:r w:rsidR="00E45ACC">
        <w:t xml:space="preserve">five </w:t>
      </w:r>
      <w:r>
        <w:t xml:space="preserve">key parameters listed above in terms of the </w:t>
      </w:r>
      <w:r w:rsidR="00E45ACC">
        <w:t xml:space="preserve">split between </w:t>
      </w:r>
      <w:r>
        <w:t>high efficacy and low efficacy lighting technologies in Australian homes.</w:t>
      </w:r>
    </w:p>
    <w:p w14:paraId="3F77CC74" w14:textId="36943761" w:rsidR="00A97B28" w:rsidRDefault="00A97B28" w:rsidP="00A97B28">
      <w:pPr>
        <w:pStyle w:val="E3Figuretitles"/>
      </w:pPr>
      <w:bookmarkStart w:id="13" w:name="_Ref456371685"/>
      <w:bookmarkStart w:id="14" w:name="_Toc458439615"/>
      <w:r>
        <w:t xml:space="preserve">Figure </w:t>
      </w:r>
      <w:r>
        <w:fldChar w:fldCharType="begin"/>
      </w:r>
      <w:r>
        <w:instrText xml:space="preserve"> SEQ Figure \* ARABIC </w:instrText>
      </w:r>
      <w:r>
        <w:fldChar w:fldCharType="separate"/>
      </w:r>
      <w:r w:rsidR="004726BF">
        <w:rPr>
          <w:noProof/>
        </w:rPr>
        <w:t>2</w:t>
      </w:r>
      <w:r>
        <w:fldChar w:fldCharType="end"/>
      </w:r>
      <w:bookmarkEnd w:id="13"/>
      <w:r>
        <w:t>: Overview of key parameters for lighting in Australian homes in 2016</w:t>
      </w:r>
      <w:bookmarkEnd w:id="14"/>
    </w:p>
    <w:p w14:paraId="71EB495E" w14:textId="77777777" w:rsidR="00A97B28" w:rsidRDefault="008844EF" w:rsidP="00A97B28">
      <w:pPr>
        <w:pStyle w:val="E3BodyText"/>
      </w:pPr>
      <w:r>
        <w:rPr>
          <w:noProof/>
          <w:lang w:eastAsia="en-AU"/>
        </w:rPr>
        <w:drawing>
          <wp:inline distT="0" distB="0" distL="0" distR="0" wp14:anchorId="735B4064" wp14:editId="0EC23A5C">
            <wp:extent cx="5408972" cy="3299155"/>
            <wp:effectExtent l="0" t="0" r="1270" b="0"/>
            <wp:docPr id="87" name="Picture 87" descr="5 pie charts as follows:&#10;Low efficacy&#10;Count Watts Lumens Energy Light&#10;44.8% 73.7% 34.6% 62.3% 24.2%&#10;High Efficacy &#10;Count Watts Lumens Energy Light&#10;55.2% 26.3% 65.4% 37.7% 7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5601" cy="3303198"/>
                    </a:xfrm>
                    <a:prstGeom prst="rect">
                      <a:avLst/>
                    </a:prstGeom>
                    <a:noFill/>
                  </pic:spPr>
                </pic:pic>
              </a:graphicData>
            </a:graphic>
          </wp:inline>
        </w:drawing>
      </w:r>
    </w:p>
    <w:p w14:paraId="6A6A8E89" w14:textId="77777777" w:rsidR="00A97B28" w:rsidRDefault="00A97B28" w:rsidP="00A97B28">
      <w:pPr>
        <w:pStyle w:val="E3Caption"/>
      </w:pPr>
      <w:r>
        <w:t xml:space="preserve">Note: All valves have been weighted in accordance with national demographic weighting factors. Energy and light usage take into account usage patterns nominated by householders </w:t>
      </w:r>
      <w:r w:rsidRPr="00071646">
        <w:t>– see Section 6.</w:t>
      </w:r>
      <w:r w:rsidR="008844EF">
        <w:t xml:space="preserve"> Excludes heat lamps.</w:t>
      </w:r>
    </w:p>
    <w:p w14:paraId="14EB137C" w14:textId="77777777" w:rsidR="00A97B28" w:rsidRDefault="00A97B28" w:rsidP="00A97B28">
      <w:pPr>
        <w:pStyle w:val="E3BodyText"/>
      </w:pPr>
      <w:r>
        <w:t>The key observations are as follows:</w:t>
      </w:r>
    </w:p>
    <w:p w14:paraId="19573D3D" w14:textId="77777777" w:rsidR="00A97B28" w:rsidRDefault="00A97B28" w:rsidP="00A97B28">
      <w:pPr>
        <w:pStyle w:val="E3Bullets"/>
      </w:pPr>
      <w:r>
        <w:t>High efficacy lamps now make up 55% of the total stock of residential lights;</w:t>
      </w:r>
    </w:p>
    <w:p w14:paraId="42D501AF" w14:textId="77777777" w:rsidR="00A97B28" w:rsidRDefault="00A97B28" w:rsidP="00A97B28">
      <w:pPr>
        <w:pStyle w:val="E3Bullets"/>
      </w:pPr>
      <w:r>
        <w:t>High efficacy lamps only account of about 25% of the total installed lamp power, as low effic</w:t>
      </w:r>
      <w:r w:rsidR="00773F11">
        <w:t>a</w:t>
      </w:r>
      <w:r>
        <w:t xml:space="preserve">cy lamps have a much higher power rating for an equivalent </w:t>
      </w:r>
      <w:r w:rsidR="00773F11">
        <w:t>light output</w:t>
      </w:r>
      <w:r>
        <w:t>;</w:t>
      </w:r>
    </w:p>
    <w:p w14:paraId="00AE7D15" w14:textId="77777777" w:rsidR="00A97B28" w:rsidRDefault="00A97B28" w:rsidP="00A97B28">
      <w:pPr>
        <w:pStyle w:val="E3Bullets"/>
      </w:pPr>
      <w:r>
        <w:t>High efficacy lamps now account for about two-thirds of the potential total light output in homes (not taking usage patterns into account);</w:t>
      </w:r>
    </w:p>
    <w:p w14:paraId="41012E53" w14:textId="77777777" w:rsidR="00A97B28" w:rsidRDefault="00A97B28" w:rsidP="00A97B28">
      <w:pPr>
        <w:pStyle w:val="E3Bullets"/>
      </w:pPr>
      <w:r>
        <w:t xml:space="preserve">High efficacy lamps are only responsible for just over one third of the </w:t>
      </w:r>
      <w:r w:rsidR="00773F11">
        <w:t xml:space="preserve">estimated </w:t>
      </w:r>
      <w:r>
        <w:t>energy consumption of lamps in Australian homes</w:t>
      </w:r>
      <w:r w:rsidR="008844EF">
        <w:t xml:space="preserve"> once usage patterns are taken into account</w:t>
      </w:r>
      <w:r>
        <w:t>;</w:t>
      </w:r>
    </w:p>
    <w:p w14:paraId="655AF99F" w14:textId="77777777" w:rsidR="00A97B28" w:rsidRDefault="00A97B28" w:rsidP="00A97B28">
      <w:pPr>
        <w:pStyle w:val="E3Bullets"/>
      </w:pPr>
      <w:r>
        <w:t xml:space="preserve">In contrast to their energy consumption, high efficacy lamps provide more than 75% of </w:t>
      </w:r>
      <w:r w:rsidR="008844EF">
        <w:t xml:space="preserve">the total amount of </w:t>
      </w:r>
      <w:r>
        <w:t xml:space="preserve">light </w:t>
      </w:r>
      <w:r w:rsidR="008844EF">
        <w:t xml:space="preserve">used </w:t>
      </w:r>
      <w:r>
        <w:t>in Australian homes;</w:t>
      </w:r>
    </w:p>
    <w:p w14:paraId="6E273B66" w14:textId="77777777" w:rsidR="00A97B28" w:rsidRDefault="00A97B28" w:rsidP="00A97B28">
      <w:pPr>
        <w:pStyle w:val="E3Bullets"/>
      </w:pPr>
      <w:r>
        <w:t xml:space="preserve">Despite only providing </w:t>
      </w:r>
      <w:r w:rsidR="008B0A2A">
        <w:t xml:space="preserve">less than </w:t>
      </w:r>
      <w:r>
        <w:t xml:space="preserve">one quarter of the </w:t>
      </w:r>
      <w:r w:rsidR="008844EF">
        <w:t xml:space="preserve">total amount of </w:t>
      </w:r>
      <w:r>
        <w:t xml:space="preserve">light </w:t>
      </w:r>
      <w:r w:rsidR="008844EF">
        <w:t xml:space="preserve">used </w:t>
      </w:r>
      <w:r>
        <w:t>in Australian homes, low efficacy lamps still account for over 60% of the total lighting energy consumption.</w:t>
      </w:r>
    </w:p>
    <w:p w14:paraId="721EB4CF" w14:textId="77777777" w:rsidR="00527E42" w:rsidRDefault="00527E42" w:rsidP="00527E42">
      <w:pPr>
        <w:pStyle w:val="E3BodyText"/>
      </w:pPr>
      <w:r>
        <w:t xml:space="preserve">Detailed analysis </w:t>
      </w:r>
      <w:r w:rsidR="008844EF">
        <w:t xml:space="preserve">reveals </w:t>
      </w:r>
      <w:r>
        <w:t xml:space="preserve">that, when weighted by nominated usage levels, the efficacy of lamps </w:t>
      </w:r>
      <w:r w:rsidR="008844EF">
        <w:t xml:space="preserve">that are operated during normal use </w:t>
      </w:r>
      <w:r>
        <w:t>is s</w:t>
      </w:r>
      <w:r w:rsidR="00DB3028">
        <w:t xml:space="preserve">omewhat </w:t>
      </w:r>
      <w:r>
        <w:t xml:space="preserve">higher than the average efficacy of </w:t>
      </w:r>
      <w:r w:rsidR="007B2E96">
        <w:t xml:space="preserve">all </w:t>
      </w:r>
      <w:r>
        <w:t xml:space="preserve">lamps </w:t>
      </w:r>
      <w:r w:rsidR="007B2E96">
        <w:t xml:space="preserve">that are </w:t>
      </w:r>
      <w:r>
        <w:t>installed (assuming equal use</w:t>
      </w:r>
      <w:r w:rsidR="00071646">
        <w:t xml:space="preserve"> for each lamp</w:t>
      </w:r>
      <w:r>
        <w:t xml:space="preserve">). This means that many householders tend to </w:t>
      </w:r>
      <w:r w:rsidR="007B2E96">
        <w:t xml:space="preserve">install </w:t>
      </w:r>
      <w:r>
        <w:t xml:space="preserve">high efficacy lamps more </w:t>
      </w:r>
      <w:r w:rsidR="00DB3028">
        <w:t xml:space="preserve">often </w:t>
      </w:r>
      <w:r w:rsidR="007B2E96">
        <w:t>in high use areas</w:t>
      </w:r>
      <w:r>
        <w:t xml:space="preserve">. To some extent, the </w:t>
      </w:r>
      <w:r w:rsidR="007B2E96">
        <w:t xml:space="preserve">higher level of </w:t>
      </w:r>
      <w:r>
        <w:t>diffusion of high efficacy lamps into high</w:t>
      </w:r>
      <w:r w:rsidR="007B2E96">
        <w:t>er</w:t>
      </w:r>
      <w:r>
        <w:t xml:space="preserve"> use </w:t>
      </w:r>
      <w:r w:rsidR="007B2E96">
        <w:t xml:space="preserve">sockets </w:t>
      </w:r>
      <w:r>
        <w:t xml:space="preserve">is </w:t>
      </w:r>
      <w:r w:rsidR="00343F1D">
        <w:t xml:space="preserve">not </w:t>
      </w:r>
      <w:r>
        <w:t xml:space="preserve">surprising as high efficiency lamps generally </w:t>
      </w:r>
      <w:r w:rsidR="007B2E96">
        <w:t xml:space="preserve">also </w:t>
      </w:r>
      <w:r>
        <w:t xml:space="preserve">have </w:t>
      </w:r>
      <w:r w:rsidR="00343F1D">
        <w:t xml:space="preserve">much </w:t>
      </w:r>
      <w:r>
        <w:t xml:space="preserve">long lives. </w:t>
      </w:r>
      <w:r w:rsidR="00DB3028">
        <w:t>P</w:t>
      </w:r>
      <w:r w:rsidR="007B2E96" w:rsidRPr="007B2E96">
        <w:t>hased-out tungsten filament lamps in high use areas will have long since failed</w:t>
      </w:r>
      <w:r w:rsidR="007B2E96">
        <w:t>.</w:t>
      </w:r>
      <w:r w:rsidR="007B2E96" w:rsidRPr="007B2E96">
        <w:t xml:space="preserve"> </w:t>
      </w:r>
      <w:r w:rsidR="00DB3028">
        <w:t>T</w:t>
      </w:r>
      <w:r>
        <w:t xml:space="preserve">his </w:t>
      </w:r>
      <w:r w:rsidR="00CD34BC">
        <w:t xml:space="preserve">trend </w:t>
      </w:r>
      <w:r>
        <w:t xml:space="preserve">is also </w:t>
      </w:r>
      <w:r w:rsidR="007B2E96">
        <w:t xml:space="preserve">likely to be </w:t>
      </w:r>
      <w:r>
        <w:t xml:space="preserve">a reflection of some positive influence of energy </w:t>
      </w:r>
      <w:r w:rsidR="007B2E96">
        <w:t xml:space="preserve">efficiency </w:t>
      </w:r>
      <w:r>
        <w:t>policies to improve lighting efficacy</w:t>
      </w:r>
      <w:r w:rsidR="00343F1D">
        <w:t xml:space="preserve"> through </w:t>
      </w:r>
      <w:r w:rsidR="007B2E96" w:rsidRPr="007B2E96">
        <w:t xml:space="preserve">consumer information campaigns and </w:t>
      </w:r>
      <w:r w:rsidR="00343F1D">
        <w:t>the removal of some low efficacy options</w:t>
      </w:r>
      <w:r>
        <w:t>.</w:t>
      </w:r>
    </w:p>
    <w:p w14:paraId="1F0B53AD" w14:textId="77777777" w:rsidR="00527E42" w:rsidRDefault="00CD34BC" w:rsidP="00527E42">
      <w:pPr>
        <w:pStyle w:val="E3BodyText"/>
      </w:pPr>
      <w:r>
        <w:t>T</w:t>
      </w:r>
      <w:r w:rsidR="00343F1D">
        <w:t xml:space="preserve">here is a huge variation in the overall efficacy of </w:t>
      </w:r>
      <w:r>
        <w:t xml:space="preserve">lamps </w:t>
      </w:r>
      <w:r w:rsidR="00343F1D">
        <w:t>installed in households, irrespective of whether this is weighted by use or not. Many houses are already highly efficient in terms of the lighting</w:t>
      </w:r>
      <w:r w:rsidR="00071646">
        <w:t xml:space="preserve"> technologies they have installed</w:t>
      </w:r>
      <w:r w:rsidR="00343F1D">
        <w:t xml:space="preserve">, while other houses are poor. </w:t>
      </w:r>
      <w:r w:rsidR="00343F1D">
        <w:fldChar w:fldCharType="begin"/>
      </w:r>
      <w:r w:rsidR="00343F1D">
        <w:instrText xml:space="preserve"> REF _Ref454799541 \h </w:instrText>
      </w:r>
      <w:r w:rsidR="00343F1D">
        <w:fldChar w:fldCharType="separate"/>
      </w:r>
      <w:r w:rsidR="004726BF">
        <w:t xml:space="preserve">Figure </w:t>
      </w:r>
      <w:r w:rsidR="004726BF">
        <w:rPr>
          <w:noProof/>
        </w:rPr>
        <w:t>3</w:t>
      </w:r>
      <w:r w:rsidR="00343F1D">
        <w:fldChar w:fldCharType="end"/>
      </w:r>
      <w:r w:rsidR="00343F1D">
        <w:t xml:space="preserve"> shows the </w:t>
      </w:r>
      <w:r>
        <w:t xml:space="preserve">total lighting </w:t>
      </w:r>
      <w:r w:rsidR="00343F1D">
        <w:t xml:space="preserve">efficiency </w:t>
      </w:r>
      <w:r>
        <w:t>(weighted by overall use</w:t>
      </w:r>
      <w:r w:rsidR="00DB3028">
        <w:t xml:space="preserve"> for each lamp, as nominated by the householder</w:t>
      </w:r>
      <w:r>
        <w:t xml:space="preserve">) </w:t>
      </w:r>
      <w:r w:rsidR="00DB3028">
        <w:t xml:space="preserve">for </w:t>
      </w:r>
      <w:r w:rsidR="00343F1D">
        <w:t>each of the 180 audit</w:t>
      </w:r>
      <w:r w:rsidR="00071646">
        <w:t xml:space="preserve"> house</w:t>
      </w:r>
      <w:r w:rsidR="00343F1D">
        <w:t>s. A</w:t>
      </w:r>
      <w:r>
        <w:t xml:space="preserve"> total lighting </w:t>
      </w:r>
      <w:r w:rsidR="00343F1D">
        <w:t xml:space="preserve">efficacy of less than 30 lm/W is poor while a value of over 55 lm/W is very good. This figure illustrates </w:t>
      </w:r>
      <w:r w:rsidR="004458ED" w:rsidRPr="004458ED">
        <w:t xml:space="preserve">the lack of correlation with the size of the house but also confirms </w:t>
      </w:r>
      <w:r w:rsidR="00343F1D">
        <w:t xml:space="preserve">the large potential in energy reduction that could </w:t>
      </w:r>
      <w:r w:rsidR="004458ED">
        <w:t xml:space="preserve">still </w:t>
      </w:r>
      <w:r w:rsidR="00343F1D">
        <w:t>be achieved by installation of more efficient lighting sources in many homes.</w:t>
      </w:r>
      <w:r w:rsidR="004458ED">
        <w:t xml:space="preserve"> It also suggests that a substantial minority of households choose not to use high efficacy lamps or they are uninterested in </w:t>
      </w:r>
      <w:r w:rsidR="00DB3028">
        <w:t xml:space="preserve">(or ignorant of) </w:t>
      </w:r>
      <w:r w:rsidR="004458ED">
        <w:t>adopting more efficient technologies (irrespective of economics)</w:t>
      </w:r>
      <w:r w:rsidR="00595F10">
        <w:t xml:space="preserve"> and that a majority of households could still make substantial improvements to their overall lighting efficacy</w:t>
      </w:r>
      <w:r w:rsidR="004458ED">
        <w:t>.</w:t>
      </w:r>
    </w:p>
    <w:p w14:paraId="1095CBAC" w14:textId="3E3109A2" w:rsidR="00343F1D" w:rsidRDefault="00343F1D" w:rsidP="00343F1D">
      <w:pPr>
        <w:pStyle w:val="E3Figuretitles"/>
      </w:pPr>
      <w:bookmarkStart w:id="15" w:name="_Ref454799541"/>
      <w:bookmarkStart w:id="16" w:name="_Toc458439616"/>
      <w:r>
        <w:t xml:space="preserve">Figure </w:t>
      </w:r>
      <w:r>
        <w:fldChar w:fldCharType="begin"/>
      </w:r>
      <w:r>
        <w:instrText xml:space="preserve"> SEQ Figure \* ARABIC </w:instrText>
      </w:r>
      <w:r>
        <w:fldChar w:fldCharType="separate"/>
      </w:r>
      <w:r w:rsidR="004726BF">
        <w:rPr>
          <w:noProof/>
        </w:rPr>
        <w:t>3</w:t>
      </w:r>
      <w:r>
        <w:fldChar w:fldCharType="end"/>
      </w:r>
      <w:bookmarkEnd w:id="15"/>
      <w:r>
        <w:t>: House floor area versus total house lighting use weighted efficacy</w:t>
      </w:r>
      <w:bookmarkEnd w:id="16"/>
    </w:p>
    <w:p w14:paraId="5DB34552" w14:textId="77777777" w:rsidR="00343F1D" w:rsidRDefault="00343F1D" w:rsidP="00343F1D">
      <w:pPr>
        <w:pStyle w:val="E3BodyText"/>
      </w:pPr>
      <w:r>
        <w:rPr>
          <w:noProof/>
          <w:lang w:eastAsia="en-AU"/>
        </w:rPr>
        <w:drawing>
          <wp:inline distT="0" distB="0" distL="0" distR="0" wp14:anchorId="4C45A2FA" wp14:editId="268A3C92">
            <wp:extent cx="4908499" cy="3208012"/>
            <wp:effectExtent l="0" t="0" r="6985" b="0"/>
            <wp:docPr id="81" name="Picture 81" descr="A scatter chart with floor area on the X axis and weighted light efficacy on the Y axis. Efficacy varies from 10 lm/W to 65 lm/W while floor area varies from 50 m² to 300 m². Data is fairly evenly distributed with a more common occur of efficacy values over about 35 lm/W." title="House floor area versus total house lighting use weighted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6283" cy="3213099"/>
                    </a:xfrm>
                    <a:prstGeom prst="rect">
                      <a:avLst/>
                    </a:prstGeom>
                    <a:noFill/>
                  </pic:spPr>
                </pic:pic>
              </a:graphicData>
            </a:graphic>
          </wp:inline>
        </w:drawing>
      </w:r>
    </w:p>
    <w:p w14:paraId="417751B3" w14:textId="77777777" w:rsidR="00343F1D" w:rsidRDefault="00343F1D" w:rsidP="00343F1D">
      <w:pPr>
        <w:pStyle w:val="E3Caption"/>
      </w:pPr>
      <w:r>
        <w:t xml:space="preserve">Note: </w:t>
      </w:r>
      <w:r w:rsidR="00DB3028">
        <w:t>Each point represents a participating household. Efficacy v</w:t>
      </w:r>
      <w:r>
        <w:t>alues are weighted by use – assumes all lamps are used as stated by householders. Excludes heat lamps. Demographic weightings are not applied to data in this figure.</w:t>
      </w:r>
    </w:p>
    <w:p w14:paraId="198623FC" w14:textId="77777777" w:rsidR="00A97B28" w:rsidRDefault="00A97B28" w:rsidP="00A97B28">
      <w:pPr>
        <w:pStyle w:val="E3BodyText"/>
      </w:pPr>
      <w:r>
        <w:t xml:space="preserve">Average usage per lamp per day by lighting technology, as estimated from the 2016 lighting audit, is illustrated in </w:t>
      </w:r>
      <w:r>
        <w:fldChar w:fldCharType="begin"/>
      </w:r>
      <w:r>
        <w:instrText xml:space="preserve"> REF _Ref454799926 \h </w:instrText>
      </w:r>
      <w:r>
        <w:fldChar w:fldCharType="separate"/>
      </w:r>
      <w:r w:rsidR="004726BF">
        <w:t xml:space="preserve">Figure </w:t>
      </w:r>
      <w:r w:rsidR="004726BF">
        <w:rPr>
          <w:noProof/>
        </w:rPr>
        <w:t>4</w:t>
      </w:r>
      <w:r>
        <w:fldChar w:fldCharType="end"/>
      </w:r>
      <w:r>
        <w:t>.</w:t>
      </w:r>
      <w:r w:rsidR="00071646">
        <w:t xml:space="preserve"> This clearly shows that </w:t>
      </w:r>
      <w:r w:rsidR="00595F10">
        <w:t xml:space="preserve">in most cases </w:t>
      </w:r>
      <w:r w:rsidR="00071646">
        <w:t xml:space="preserve">high efficacy lamps tend to be used more than low efficacy lamps (based on </w:t>
      </w:r>
      <w:r w:rsidR="008B0A2A">
        <w:t xml:space="preserve">stated </w:t>
      </w:r>
      <w:r w:rsidR="00071646">
        <w:t>household</w:t>
      </w:r>
      <w:r w:rsidR="008B0A2A">
        <w:t>er</w:t>
      </w:r>
      <w:r w:rsidR="00071646">
        <w:t xml:space="preserve"> use for each lamp)</w:t>
      </w:r>
      <w:r w:rsidR="00595F10">
        <w:t>, although the difference is modest</w:t>
      </w:r>
      <w:r w:rsidR="00071646">
        <w:t>.</w:t>
      </w:r>
      <w:r w:rsidR="004458ED">
        <w:t xml:space="preserve"> </w:t>
      </w:r>
      <w:r w:rsidR="004458ED" w:rsidRPr="004458ED">
        <w:t>It should be noted that where a lamp could not be definitively identified within a light fixture by the lighting auditor due to various reasons (e</w:t>
      </w:r>
      <w:r w:rsidR="004458ED">
        <w:t>.</w:t>
      </w:r>
      <w:r w:rsidR="004458ED" w:rsidRPr="004458ED">
        <w:t>g</w:t>
      </w:r>
      <w:r w:rsidR="004458ED">
        <w:t>.</w:t>
      </w:r>
      <w:r w:rsidR="004458ED" w:rsidRPr="004458ED">
        <w:t xml:space="preserve"> sealed, obscured fixture; inaccessible location</w:t>
      </w:r>
      <w:r w:rsidR="00173845">
        <w:rPr>
          <w:rStyle w:val="FootnoteReference"/>
        </w:rPr>
        <w:footnoteReference w:id="2"/>
      </w:r>
      <w:r w:rsidR="004458ED" w:rsidRPr="004458ED">
        <w:t>), the auditor undert</w:t>
      </w:r>
      <w:r w:rsidR="00595F10">
        <w:t>oo</w:t>
      </w:r>
      <w:r w:rsidR="004458ED" w:rsidRPr="004458ED">
        <w:t>k a number of investigative steps in order to ascertain whether the lamp was a high efficacy (LED, LFL, CFL) or low efficacy (</w:t>
      </w:r>
      <w:r w:rsidR="004458ED">
        <w:t>i</w:t>
      </w:r>
      <w:r w:rsidR="004458ED" w:rsidRPr="004458ED">
        <w:t xml:space="preserve">ncandescent, halogen) lamp. These lamps are recorded as “cannot identify high efficacy” </w:t>
      </w:r>
      <w:r w:rsidR="00BF7334">
        <w:t>or</w:t>
      </w:r>
      <w:r w:rsidR="004458ED" w:rsidRPr="004458ED">
        <w:t xml:space="preserve"> “cannot identify low efficacy” and analysed separately to lamps</w:t>
      </w:r>
      <w:r w:rsidR="00BF7334">
        <w:t xml:space="preserve"> where th</w:t>
      </w:r>
      <w:r w:rsidR="00173845">
        <w:t>e technology has been clearly i</w:t>
      </w:r>
      <w:r w:rsidR="00BF7334">
        <w:t>dentified</w:t>
      </w:r>
      <w:r w:rsidR="004458ED" w:rsidRPr="004458ED">
        <w:t>.</w:t>
      </w:r>
      <w:r w:rsidR="004458ED">
        <w:t xml:space="preserve"> Details on the techniques used to differentiate low and high efficacy technologies that could not be otherwise identified is set out in </w:t>
      </w:r>
      <w:r w:rsidR="00595F10">
        <w:t>Appendix A</w:t>
      </w:r>
      <w:r w:rsidR="004458ED">
        <w:t xml:space="preserve"> (</w:t>
      </w:r>
      <w:r w:rsidR="00595F10">
        <w:t xml:space="preserve">Detailed </w:t>
      </w:r>
      <w:r w:rsidR="004458ED">
        <w:t>Methodology) and Section 5 (Detailed Results by Lamp Technology).</w:t>
      </w:r>
      <w:r w:rsidR="00A34457">
        <w:t xml:space="preserve"> Note that </w:t>
      </w:r>
      <w:r w:rsidR="009C6BBD">
        <w:t>“</w:t>
      </w:r>
      <w:r w:rsidR="00A34457">
        <w:t>Other</w:t>
      </w:r>
      <w:r w:rsidR="009C6BBD">
        <w:t>”</w:t>
      </w:r>
      <w:r w:rsidR="00A34457">
        <w:t xml:space="preserve"> lighting technology was rarely used: there were only 6 in that category out of a total of 7448 lamps covered by the audit.</w:t>
      </w:r>
    </w:p>
    <w:p w14:paraId="4A1F39DC" w14:textId="14E089D2" w:rsidR="00A97B28" w:rsidRDefault="00A97B28" w:rsidP="00A97B28">
      <w:pPr>
        <w:pStyle w:val="E3Figuretitles"/>
      </w:pPr>
      <w:bookmarkStart w:id="17" w:name="_Ref454799926"/>
      <w:bookmarkStart w:id="18" w:name="_Toc458439617"/>
      <w:r>
        <w:t xml:space="preserve">Figure </w:t>
      </w:r>
      <w:r>
        <w:fldChar w:fldCharType="begin"/>
      </w:r>
      <w:r>
        <w:instrText xml:space="preserve"> SEQ Figure \* ARABIC </w:instrText>
      </w:r>
      <w:r>
        <w:fldChar w:fldCharType="separate"/>
      </w:r>
      <w:r w:rsidR="004726BF">
        <w:rPr>
          <w:noProof/>
        </w:rPr>
        <w:t>4</w:t>
      </w:r>
      <w:r>
        <w:fldChar w:fldCharType="end"/>
      </w:r>
      <w:bookmarkEnd w:id="17"/>
      <w:r>
        <w:t>: Average usage per lamp per day by lighting technology</w:t>
      </w:r>
      <w:bookmarkEnd w:id="18"/>
    </w:p>
    <w:p w14:paraId="2AFB996B" w14:textId="77777777" w:rsidR="00A97B28" w:rsidRDefault="00A97B28" w:rsidP="00A97B28">
      <w:pPr>
        <w:pStyle w:val="E3BodyText"/>
      </w:pPr>
      <w:r>
        <w:rPr>
          <w:noProof/>
          <w:lang w:eastAsia="en-AU"/>
        </w:rPr>
        <w:drawing>
          <wp:inline distT="0" distB="0" distL="0" distR="0" wp14:anchorId="20426829" wp14:editId="2EA2AC6F">
            <wp:extent cx="5488430" cy="3588589"/>
            <wp:effectExtent l="0" t="0" r="0" b="0"/>
            <wp:docPr id="82" name="Picture 82" descr="Hours/d Technology&#10;0.53 Incandescent (tungsten)&#10;0.86 Halogen - mains voltage&#10;1.18 Halogen ELV&#10;1.20 CFL - integral ballast&#10;1.16 CFL - separate ballast&#10;1.27 Linear fluorescent&#10;1.79 Circular fluorescent&#10;1.57 LED directional&#10;1.35 LED directional ELV&#10;1.99 LED non-directional&#10;0.28 Heat Lamp&#10;1.21 Other&#10;1.02 Cannot identify low eff&#10;1.81 Cannot identify high eff&#10;1.08 Average all lights&#10;" title="Average usage per lamp per day by lighting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745" cy="3587487"/>
                    </a:xfrm>
                    <a:prstGeom prst="rect">
                      <a:avLst/>
                    </a:prstGeom>
                    <a:noFill/>
                  </pic:spPr>
                </pic:pic>
              </a:graphicData>
            </a:graphic>
          </wp:inline>
        </w:drawing>
      </w:r>
    </w:p>
    <w:p w14:paraId="11397850" w14:textId="77777777" w:rsidR="00A97B28" w:rsidRDefault="00A97B28" w:rsidP="00A97B28">
      <w:pPr>
        <w:pStyle w:val="E3Caption"/>
      </w:pPr>
      <w:r>
        <w:t>Note: All valves have been weighted in accordance with national demographic weighting factors.</w:t>
      </w:r>
    </w:p>
    <w:p w14:paraId="64C951C1" w14:textId="77777777" w:rsidR="009C6BBD" w:rsidRDefault="009C6BBD" w:rsidP="005969AA">
      <w:pPr>
        <w:pStyle w:val="E3BodyText"/>
      </w:pPr>
      <w:r>
        <w:t>A total of 68 houses in the sample had dimmers present. The average number of dimmers per house was 1 per house across the whole sample (includ</w:t>
      </w:r>
      <w:r w:rsidR="00BF7334">
        <w:t>ing</w:t>
      </w:r>
      <w:r>
        <w:t xml:space="preserve"> houses without dimmers), but for houses with dimmers, </w:t>
      </w:r>
      <w:r w:rsidR="00DD10BF">
        <w:t xml:space="preserve">the average number of dimmers was 2.6 per house. The average number of lamps per dimmer was 2.5 per dimmer, giving a total of 6.6 lamps per house controlled by dimmers (in </w:t>
      </w:r>
      <w:r w:rsidR="00595F10">
        <w:t xml:space="preserve">those </w:t>
      </w:r>
      <w:r w:rsidR="00DD10BF">
        <w:t xml:space="preserve">houses with dimmers). The most common technology controlled by dimmers was </w:t>
      </w:r>
      <w:r w:rsidR="00595F10">
        <w:t xml:space="preserve">extra </w:t>
      </w:r>
      <w:r w:rsidR="00DD10BF">
        <w:t xml:space="preserve">low voltage halogen, while other common technologies were incandescents, halogen mains voltage, CFLs and LED directional (mains voltage). The key </w:t>
      </w:r>
      <w:r w:rsidR="000A66CC">
        <w:t xml:space="preserve">dimmer </w:t>
      </w:r>
      <w:r w:rsidR="00DD10BF">
        <w:t xml:space="preserve">parameters are set out in </w:t>
      </w:r>
      <w:r w:rsidR="00462D62">
        <w:fldChar w:fldCharType="begin"/>
      </w:r>
      <w:r w:rsidR="00462D62">
        <w:instrText xml:space="preserve"> REF _Ref456431961 \h </w:instrText>
      </w:r>
      <w:r w:rsidR="00462D62">
        <w:fldChar w:fldCharType="separate"/>
      </w:r>
      <w:r w:rsidR="004726BF">
        <w:t xml:space="preserve">Table </w:t>
      </w:r>
      <w:r w:rsidR="004726BF">
        <w:rPr>
          <w:noProof/>
        </w:rPr>
        <w:t>2</w:t>
      </w:r>
      <w:r w:rsidR="00462D62">
        <w:fldChar w:fldCharType="end"/>
      </w:r>
      <w:r w:rsidR="00462D62">
        <w:t xml:space="preserve">. This suggests that some householders may be converting from </w:t>
      </w:r>
      <w:r w:rsidR="00595F10">
        <w:t xml:space="preserve">extra low voltage </w:t>
      </w:r>
      <w:r w:rsidR="00462D62">
        <w:t xml:space="preserve">halogen to LED mains voltage </w:t>
      </w:r>
      <w:r w:rsidR="000A2C3D">
        <w:t xml:space="preserve">downlights </w:t>
      </w:r>
      <w:r w:rsidR="00462D62">
        <w:t>to avoid issues with dimmers</w:t>
      </w:r>
      <w:r w:rsidR="000A66CC">
        <w:t xml:space="preserve"> or they may remove dimmers with LED lamps</w:t>
      </w:r>
      <w:r w:rsidR="00462D62">
        <w:t>.</w:t>
      </w:r>
      <w:r w:rsidR="000A2C3D">
        <w:t xml:space="preserve"> Most </w:t>
      </w:r>
      <w:r w:rsidR="00595F10">
        <w:t xml:space="preserve">extra low voltage </w:t>
      </w:r>
      <w:r w:rsidR="000A2C3D">
        <w:t>halogens and a sizable majority of the LED directional lamps will be flush mounted downlights.</w:t>
      </w:r>
    </w:p>
    <w:p w14:paraId="1A5237E6" w14:textId="0226BF23" w:rsidR="00DD10BF" w:rsidRDefault="00DD10BF" w:rsidP="00DD10BF">
      <w:pPr>
        <w:pStyle w:val="E3TableTitles"/>
      </w:pPr>
      <w:bookmarkStart w:id="19" w:name="_Ref456431961"/>
      <w:bookmarkStart w:id="20" w:name="_Toc458439549"/>
      <w:r>
        <w:t xml:space="preserve">Table </w:t>
      </w:r>
      <w:fldSimple w:instr=" SEQ Table \* ARABIC ">
        <w:r w:rsidR="004726BF">
          <w:rPr>
            <w:noProof/>
          </w:rPr>
          <w:t>2</w:t>
        </w:r>
      </w:fldSimple>
      <w:bookmarkEnd w:id="19"/>
      <w:r>
        <w:t>: Summary of dimmers and lamps in 2016 audit</w:t>
      </w:r>
      <w:bookmarkEnd w:id="20"/>
    </w:p>
    <w:tbl>
      <w:tblPr>
        <w:tblW w:w="55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158"/>
        <w:gridCol w:w="1011"/>
      </w:tblGrid>
      <w:tr w:rsidR="00DD10BF" w:rsidRPr="00DD10BF" w14:paraId="1DE79A42" w14:textId="77777777" w:rsidTr="00DD10BF">
        <w:trPr>
          <w:trHeight w:val="255"/>
        </w:trPr>
        <w:tc>
          <w:tcPr>
            <w:tcW w:w="3417" w:type="dxa"/>
            <w:shd w:val="clear" w:color="auto" w:fill="000000" w:themeFill="text1"/>
            <w:noWrap/>
            <w:vAlign w:val="bottom"/>
            <w:hideMark/>
          </w:tcPr>
          <w:p w14:paraId="5F3743C6" w14:textId="77777777" w:rsidR="00DD10BF" w:rsidRPr="00DD10BF" w:rsidRDefault="00DD10BF" w:rsidP="00DD10BF">
            <w:pPr>
              <w:pStyle w:val="E3TableHeading"/>
              <w:rPr>
                <w:lang w:eastAsia="en-AU"/>
              </w:rPr>
            </w:pPr>
            <w:r w:rsidRPr="00DD10BF">
              <w:rPr>
                <w:lang w:eastAsia="en-AU"/>
              </w:rPr>
              <w:t>Technology</w:t>
            </w:r>
          </w:p>
        </w:tc>
        <w:tc>
          <w:tcPr>
            <w:tcW w:w="1158" w:type="dxa"/>
            <w:shd w:val="clear" w:color="auto" w:fill="000000" w:themeFill="text1"/>
            <w:noWrap/>
            <w:vAlign w:val="bottom"/>
            <w:hideMark/>
          </w:tcPr>
          <w:p w14:paraId="662FFF3C" w14:textId="77777777" w:rsidR="00DD10BF" w:rsidRPr="00DD10BF" w:rsidRDefault="00DD10BF" w:rsidP="00DD10BF">
            <w:pPr>
              <w:pStyle w:val="E3TableHeading"/>
              <w:jc w:val="center"/>
              <w:rPr>
                <w:lang w:eastAsia="en-AU"/>
              </w:rPr>
            </w:pPr>
            <w:r>
              <w:rPr>
                <w:lang w:eastAsia="en-AU"/>
              </w:rPr>
              <w:t xml:space="preserve">Share of </w:t>
            </w:r>
            <w:r w:rsidRPr="00DD10BF">
              <w:rPr>
                <w:lang w:eastAsia="en-AU"/>
              </w:rPr>
              <w:t>Dimmers</w:t>
            </w:r>
          </w:p>
        </w:tc>
        <w:tc>
          <w:tcPr>
            <w:tcW w:w="1011" w:type="dxa"/>
            <w:shd w:val="clear" w:color="auto" w:fill="000000" w:themeFill="text1"/>
            <w:noWrap/>
            <w:vAlign w:val="bottom"/>
            <w:hideMark/>
          </w:tcPr>
          <w:p w14:paraId="5A5F87BF" w14:textId="77777777" w:rsidR="00DD10BF" w:rsidRPr="00DD10BF" w:rsidRDefault="00DD10BF" w:rsidP="00DD10BF">
            <w:pPr>
              <w:pStyle w:val="E3TableHeading"/>
              <w:jc w:val="center"/>
              <w:rPr>
                <w:lang w:eastAsia="en-AU"/>
              </w:rPr>
            </w:pPr>
            <w:r w:rsidRPr="00DD10BF">
              <w:rPr>
                <w:lang w:eastAsia="en-AU"/>
              </w:rPr>
              <w:t>Lights/</w:t>
            </w:r>
            <w:r>
              <w:rPr>
                <w:lang w:eastAsia="en-AU"/>
              </w:rPr>
              <w:t xml:space="preserve"> </w:t>
            </w:r>
            <w:r w:rsidRPr="00DD10BF">
              <w:rPr>
                <w:lang w:eastAsia="en-AU"/>
              </w:rPr>
              <w:t>dim</w:t>
            </w:r>
            <w:r>
              <w:rPr>
                <w:lang w:eastAsia="en-AU"/>
              </w:rPr>
              <w:t>mer</w:t>
            </w:r>
          </w:p>
        </w:tc>
      </w:tr>
      <w:tr w:rsidR="00DD10BF" w:rsidRPr="00DD10BF" w14:paraId="6181EE88" w14:textId="77777777" w:rsidTr="00595F10">
        <w:trPr>
          <w:trHeight w:val="255"/>
        </w:trPr>
        <w:tc>
          <w:tcPr>
            <w:tcW w:w="3417" w:type="dxa"/>
            <w:shd w:val="clear" w:color="auto" w:fill="auto"/>
            <w:noWrap/>
            <w:vAlign w:val="bottom"/>
            <w:hideMark/>
          </w:tcPr>
          <w:p w14:paraId="591590B8" w14:textId="77777777" w:rsidR="00DD10BF" w:rsidRPr="00DD10BF" w:rsidRDefault="00DD10BF" w:rsidP="00802AB6">
            <w:pPr>
              <w:pStyle w:val="E3Tabletext"/>
            </w:pPr>
            <w:r w:rsidRPr="00DD10BF">
              <w:t>Incandescent (tungsten)</w:t>
            </w:r>
          </w:p>
        </w:tc>
        <w:tc>
          <w:tcPr>
            <w:tcW w:w="1158" w:type="dxa"/>
            <w:shd w:val="clear" w:color="auto" w:fill="auto"/>
            <w:noWrap/>
            <w:vAlign w:val="bottom"/>
            <w:hideMark/>
          </w:tcPr>
          <w:p w14:paraId="2B5DCC45" w14:textId="77777777" w:rsidR="00DD10BF" w:rsidRPr="00A941BB" w:rsidRDefault="00DD10BF" w:rsidP="00595F10">
            <w:pPr>
              <w:pStyle w:val="E3Tabletext"/>
              <w:jc w:val="center"/>
            </w:pPr>
            <w:r w:rsidRPr="00A941BB">
              <w:t>13.6%</w:t>
            </w:r>
          </w:p>
        </w:tc>
        <w:tc>
          <w:tcPr>
            <w:tcW w:w="1011" w:type="dxa"/>
            <w:shd w:val="clear" w:color="auto" w:fill="auto"/>
            <w:noWrap/>
            <w:vAlign w:val="bottom"/>
            <w:hideMark/>
          </w:tcPr>
          <w:p w14:paraId="48723C59" w14:textId="77777777" w:rsidR="00DD10BF" w:rsidRPr="00DD10BF" w:rsidRDefault="00DD10BF" w:rsidP="00595F10">
            <w:pPr>
              <w:pStyle w:val="E3Tabletext"/>
              <w:jc w:val="center"/>
            </w:pPr>
            <w:r w:rsidRPr="00DD10BF">
              <w:t>1.8</w:t>
            </w:r>
          </w:p>
        </w:tc>
      </w:tr>
      <w:tr w:rsidR="00DD10BF" w:rsidRPr="00DD10BF" w14:paraId="0D0FC59E" w14:textId="77777777" w:rsidTr="00595F10">
        <w:trPr>
          <w:trHeight w:val="255"/>
        </w:trPr>
        <w:tc>
          <w:tcPr>
            <w:tcW w:w="3417" w:type="dxa"/>
            <w:shd w:val="clear" w:color="auto" w:fill="auto"/>
            <w:noWrap/>
            <w:vAlign w:val="bottom"/>
            <w:hideMark/>
          </w:tcPr>
          <w:p w14:paraId="50A8CD31" w14:textId="77777777" w:rsidR="00DD10BF" w:rsidRPr="00DD10BF" w:rsidRDefault="00DD10BF" w:rsidP="00802AB6">
            <w:pPr>
              <w:pStyle w:val="E3Tabletext"/>
            </w:pPr>
            <w:r w:rsidRPr="00DD10BF">
              <w:t>Halogen - mains voltage</w:t>
            </w:r>
          </w:p>
        </w:tc>
        <w:tc>
          <w:tcPr>
            <w:tcW w:w="1158" w:type="dxa"/>
            <w:shd w:val="clear" w:color="auto" w:fill="auto"/>
            <w:noWrap/>
            <w:vAlign w:val="bottom"/>
            <w:hideMark/>
          </w:tcPr>
          <w:p w14:paraId="76D4BF51" w14:textId="77777777" w:rsidR="00DD10BF" w:rsidRPr="00A941BB" w:rsidRDefault="00DD10BF" w:rsidP="00595F10">
            <w:pPr>
              <w:pStyle w:val="E3Tabletext"/>
              <w:jc w:val="center"/>
            </w:pPr>
            <w:r w:rsidRPr="00A941BB">
              <w:t>19.4%</w:t>
            </w:r>
          </w:p>
        </w:tc>
        <w:tc>
          <w:tcPr>
            <w:tcW w:w="1011" w:type="dxa"/>
            <w:shd w:val="clear" w:color="auto" w:fill="auto"/>
            <w:noWrap/>
            <w:vAlign w:val="bottom"/>
            <w:hideMark/>
          </w:tcPr>
          <w:p w14:paraId="5ABC838E" w14:textId="77777777" w:rsidR="00DD10BF" w:rsidRPr="00DD10BF" w:rsidRDefault="00DD10BF" w:rsidP="00595F10">
            <w:pPr>
              <w:pStyle w:val="E3Tabletext"/>
              <w:jc w:val="center"/>
            </w:pPr>
            <w:r w:rsidRPr="00DD10BF">
              <w:t>1.9</w:t>
            </w:r>
          </w:p>
        </w:tc>
      </w:tr>
      <w:tr w:rsidR="00DD10BF" w:rsidRPr="00DD10BF" w14:paraId="2811CBA2" w14:textId="77777777" w:rsidTr="00595F10">
        <w:trPr>
          <w:trHeight w:val="255"/>
        </w:trPr>
        <w:tc>
          <w:tcPr>
            <w:tcW w:w="3417" w:type="dxa"/>
            <w:shd w:val="clear" w:color="auto" w:fill="auto"/>
            <w:noWrap/>
            <w:vAlign w:val="bottom"/>
            <w:hideMark/>
          </w:tcPr>
          <w:p w14:paraId="311CE882" w14:textId="77777777" w:rsidR="00DD10BF" w:rsidRPr="00DD10BF" w:rsidRDefault="00DD10BF" w:rsidP="00802AB6">
            <w:pPr>
              <w:pStyle w:val="E3Tabletext"/>
            </w:pPr>
            <w:r w:rsidRPr="00DD10BF">
              <w:t>Halogen - low voltage</w:t>
            </w:r>
          </w:p>
        </w:tc>
        <w:tc>
          <w:tcPr>
            <w:tcW w:w="1158" w:type="dxa"/>
            <w:shd w:val="clear" w:color="auto" w:fill="auto"/>
            <w:noWrap/>
            <w:vAlign w:val="bottom"/>
            <w:hideMark/>
          </w:tcPr>
          <w:p w14:paraId="3D10A037" w14:textId="77777777" w:rsidR="00DD10BF" w:rsidRPr="00A941BB" w:rsidRDefault="00DD10BF" w:rsidP="00595F10">
            <w:pPr>
              <w:pStyle w:val="E3Tabletext"/>
              <w:jc w:val="center"/>
            </w:pPr>
            <w:r w:rsidRPr="00A941BB">
              <w:t>37.0%</w:t>
            </w:r>
          </w:p>
        </w:tc>
        <w:tc>
          <w:tcPr>
            <w:tcW w:w="1011" w:type="dxa"/>
            <w:shd w:val="clear" w:color="auto" w:fill="auto"/>
            <w:noWrap/>
            <w:vAlign w:val="bottom"/>
            <w:hideMark/>
          </w:tcPr>
          <w:p w14:paraId="41DF216B" w14:textId="77777777" w:rsidR="00DD10BF" w:rsidRPr="00DD10BF" w:rsidRDefault="00DD10BF" w:rsidP="00595F10">
            <w:pPr>
              <w:pStyle w:val="E3Tabletext"/>
              <w:jc w:val="center"/>
            </w:pPr>
            <w:r w:rsidRPr="00DD10BF">
              <w:t>3.3</w:t>
            </w:r>
          </w:p>
        </w:tc>
      </w:tr>
      <w:tr w:rsidR="00DD10BF" w:rsidRPr="00DD10BF" w14:paraId="794CB564" w14:textId="77777777" w:rsidTr="00595F10">
        <w:trPr>
          <w:trHeight w:val="255"/>
        </w:trPr>
        <w:tc>
          <w:tcPr>
            <w:tcW w:w="3417" w:type="dxa"/>
            <w:shd w:val="clear" w:color="auto" w:fill="auto"/>
            <w:noWrap/>
            <w:vAlign w:val="bottom"/>
            <w:hideMark/>
          </w:tcPr>
          <w:p w14:paraId="4DBDBD73" w14:textId="77777777" w:rsidR="00DD10BF" w:rsidRPr="00DD10BF" w:rsidRDefault="00DD10BF" w:rsidP="00802AB6">
            <w:pPr>
              <w:pStyle w:val="E3Tabletext"/>
            </w:pPr>
            <w:r w:rsidRPr="00DD10BF">
              <w:t>CFL - integral ballast</w:t>
            </w:r>
          </w:p>
        </w:tc>
        <w:tc>
          <w:tcPr>
            <w:tcW w:w="1158" w:type="dxa"/>
            <w:shd w:val="clear" w:color="auto" w:fill="auto"/>
            <w:noWrap/>
            <w:vAlign w:val="bottom"/>
            <w:hideMark/>
          </w:tcPr>
          <w:p w14:paraId="0319B614" w14:textId="77777777" w:rsidR="00DD10BF" w:rsidRPr="00A941BB" w:rsidRDefault="00DD10BF" w:rsidP="00595F10">
            <w:pPr>
              <w:pStyle w:val="E3Tabletext"/>
              <w:jc w:val="center"/>
            </w:pPr>
            <w:r w:rsidRPr="00A941BB">
              <w:t>9.9%</w:t>
            </w:r>
          </w:p>
        </w:tc>
        <w:tc>
          <w:tcPr>
            <w:tcW w:w="1011" w:type="dxa"/>
            <w:shd w:val="clear" w:color="auto" w:fill="auto"/>
            <w:noWrap/>
            <w:vAlign w:val="bottom"/>
            <w:hideMark/>
          </w:tcPr>
          <w:p w14:paraId="0C6AD3D1" w14:textId="77777777" w:rsidR="00DD10BF" w:rsidRPr="00DD10BF" w:rsidRDefault="00DD10BF" w:rsidP="00595F10">
            <w:pPr>
              <w:pStyle w:val="E3Tabletext"/>
              <w:jc w:val="center"/>
            </w:pPr>
            <w:r w:rsidRPr="00DD10BF">
              <w:t>1.5</w:t>
            </w:r>
          </w:p>
        </w:tc>
      </w:tr>
      <w:tr w:rsidR="00DD10BF" w:rsidRPr="00DD10BF" w14:paraId="6E161A78" w14:textId="77777777" w:rsidTr="00595F10">
        <w:trPr>
          <w:trHeight w:val="255"/>
        </w:trPr>
        <w:tc>
          <w:tcPr>
            <w:tcW w:w="3417" w:type="dxa"/>
            <w:shd w:val="clear" w:color="auto" w:fill="auto"/>
            <w:noWrap/>
            <w:vAlign w:val="bottom"/>
            <w:hideMark/>
          </w:tcPr>
          <w:p w14:paraId="0ED7C491" w14:textId="77777777" w:rsidR="00DD10BF" w:rsidRPr="00DD10BF" w:rsidRDefault="00DD10BF" w:rsidP="00802AB6">
            <w:pPr>
              <w:pStyle w:val="E3Tabletext"/>
            </w:pPr>
            <w:r w:rsidRPr="00DD10BF">
              <w:t>Circular fluorescent</w:t>
            </w:r>
          </w:p>
        </w:tc>
        <w:tc>
          <w:tcPr>
            <w:tcW w:w="1158" w:type="dxa"/>
            <w:shd w:val="clear" w:color="auto" w:fill="auto"/>
            <w:noWrap/>
            <w:vAlign w:val="bottom"/>
            <w:hideMark/>
          </w:tcPr>
          <w:p w14:paraId="069CB3FD" w14:textId="77777777" w:rsidR="00DD10BF" w:rsidRPr="00A941BB" w:rsidRDefault="00DD10BF" w:rsidP="00595F10">
            <w:pPr>
              <w:pStyle w:val="E3Tabletext"/>
              <w:jc w:val="center"/>
            </w:pPr>
            <w:r w:rsidRPr="00A941BB">
              <w:t>1.8%</w:t>
            </w:r>
          </w:p>
        </w:tc>
        <w:tc>
          <w:tcPr>
            <w:tcW w:w="1011" w:type="dxa"/>
            <w:shd w:val="clear" w:color="auto" w:fill="auto"/>
            <w:noWrap/>
            <w:vAlign w:val="bottom"/>
            <w:hideMark/>
          </w:tcPr>
          <w:p w14:paraId="44B1A50F" w14:textId="77777777" w:rsidR="00DD10BF" w:rsidRPr="00DD10BF" w:rsidRDefault="00DD10BF" w:rsidP="00595F10">
            <w:pPr>
              <w:pStyle w:val="E3Tabletext"/>
              <w:jc w:val="center"/>
            </w:pPr>
            <w:r w:rsidRPr="00DD10BF">
              <w:t>1.0</w:t>
            </w:r>
          </w:p>
        </w:tc>
      </w:tr>
      <w:tr w:rsidR="00DD10BF" w:rsidRPr="00DD10BF" w14:paraId="30F90699" w14:textId="77777777" w:rsidTr="00595F10">
        <w:trPr>
          <w:trHeight w:val="255"/>
        </w:trPr>
        <w:tc>
          <w:tcPr>
            <w:tcW w:w="3417" w:type="dxa"/>
            <w:shd w:val="clear" w:color="auto" w:fill="auto"/>
            <w:noWrap/>
            <w:vAlign w:val="bottom"/>
            <w:hideMark/>
          </w:tcPr>
          <w:p w14:paraId="61026E9E" w14:textId="77777777" w:rsidR="00DD10BF" w:rsidRPr="00DD10BF" w:rsidRDefault="00DD10BF" w:rsidP="00802AB6">
            <w:pPr>
              <w:pStyle w:val="E3Tabletext"/>
            </w:pPr>
            <w:r w:rsidRPr="00DD10BF">
              <w:t>LED directional</w:t>
            </w:r>
            <w:r w:rsidR="00462D62" w:rsidRPr="00DD10BF">
              <w:t xml:space="preserve"> - mains voltage</w:t>
            </w:r>
          </w:p>
        </w:tc>
        <w:tc>
          <w:tcPr>
            <w:tcW w:w="1158" w:type="dxa"/>
            <w:shd w:val="clear" w:color="auto" w:fill="auto"/>
            <w:noWrap/>
            <w:vAlign w:val="bottom"/>
            <w:hideMark/>
          </w:tcPr>
          <w:p w14:paraId="355A9B82" w14:textId="77777777" w:rsidR="00DD10BF" w:rsidRPr="00A941BB" w:rsidRDefault="00DD10BF" w:rsidP="00595F10">
            <w:pPr>
              <w:pStyle w:val="E3Tabletext"/>
              <w:jc w:val="center"/>
            </w:pPr>
            <w:r w:rsidRPr="00A941BB">
              <w:t>11.1%</w:t>
            </w:r>
          </w:p>
        </w:tc>
        <w:tc>
          <w:tcPr>
            <w:tcW w:w="1011" w:type="dxa"/>
            <w:shd w:val="clear" w:color="auto" w:fill="auto"/>
            <w:noWrap/>
            <w:vAlign w:val="bottom"/>
            <w:hideMark/>
          </w:tcPr>
          <w:p w14:paraId="700CAA95" w14:textId="77777777" w:rsidR="00DD10BF" w:rsidRPr="00DD10BF" w:rsidRDefault="00DD10BF" w:rsidP="00595F10">
            <w:pPr>
              <w:pStyle w:val="E3Tabletext"/>
              <w:jc w:val="center"/>
            </w:pPr>
            <w:r w:rsidRPr="00DD10BF">
              <w:t>3.0</w:t>
            </w:r>
          </w:p>
        </w:tc>
      </w:tr>
      <w:tr w:rsidR="00DD10BF" w:rsidRPr="00DD10BF" w14:paraId="542761CE" w14:textId="77777777" w:rsidTr="00595F10">
        <w:trPr>
          <w:trHeight w:val="255"/>
        </w:trPr>
        <w:tc>
          <w:tcPr>
            <w:tcW w:w="3417" w:type="dxa"/>
            <w:shd w:val="clear" w:color="auto" w:fill="auto"/>
            <w:noWrap/>
            <w:vAlign w:val="bottom"/>
            <w:hideMark/>
          </w:tcPr>
          <w:p w14:paraId="5C7EE7C8" w14:textId="77777777" w:rsidR="00DD10BF" w:rsidRPr="00DD10BF" w:rsidRDefault="00DD10BF" w:rsidP="00802AB6">
            <w:pPr>
              <w:pStyle w:val="E3Tabletext"/>
            </w:pPr>
            <w:r w:rsidRPr="00DD10BF">
              <w:t>LED directional</w:t>
            </w:r>
            <w:r w:rsidR="00462D62" w:rsidRPr="00DD10BF">
              <w:t xml:space="preserve"> - low voltage</w:t>
            </w:r>
          </w:p>
        </w:tc>
        <w:tc>
          <w:tcPr>
            <w:tcW w:w="1158" w:type="dxa"/>
            <w:shd w:val="clear" w:color="auto" w:fill="auto"/>
            <w:noWrap/>
            <w:vAlign w:val="bottom"/>
            <w:hideMark/>
          </w:tcPr>
          <w:p w14:paraId="0B8ED972" w14:textId="77777777" w:rsidR="00DD10BF" w:rsidRPr="00A941BB" w:rsidRDefault="00DD10BF" w:rsidP="00595F10">
            <w:pPr>
              <w:pStyle w:val="E3Tabletext"/>
              <w:jc w:val="center"/>
            </w:pPr>
            <w:r w:rsidRPr="00A941BB">
              <w:t>3.1%</w:t>
            </w:r>
          </w:p>
        </w:tc>
        <w:tc>
          <w:tcPr>
            <w:tcW w:w="1011" w:type="dxa"/>
            <w:shd w:val="clear" w:color="auto" w:fill="auto"/>
            <w:noWrap/>
            <w:vAlign w:val="bottom"/>
            <w:hideMark/>
          </w:tcPr>
          <w:p w14:paraId="0238B293" w14:textId="77777777" w:rsidR="00DD10BF" w:rsidRPr="00DD10BF" w:rsidRDefault="00DD10BF" w:rsidP="00595F10">
            <w:pPr>
              <w:pStyle w:val="E3Tabletext"/>
              <w:jc w:val="center"/>
            </w:pPr>
            <w:r w:rsidRPr="00DD10BF">
              <w:t>4.6</w:t>
            </w:r>
          </w:p>
        </w:tc>
      </w:tr>
      <w:tr w:rsidR="00DD10BF" w:rsidRPr="00DD10BF" w14:paraId="0162AFD9" w14:textId="77777777" w:rsidTr="00595F10">
        <w:trPr>
          <w:trHeight w:val="255"/>
        </w:trPr>
        <w:tc>
          <w:tcPr>
            <w:tcW w:w="3417" w:type="dxa"/>
            <w:shd w:val="clear" w:color="auto" w:fill="auto"/>
            <w:noWrap/>
            <w:vAlign w:val="bottom"/>
            <w:hideMark/>
          </w:tcPr>
          <w:p w14:paraId="05E002B8" w14:textId="77777777" w:rsidR="00DD10BF" w:rsidRPr="00DD10BF" w:rsidRDefault="00DD10BF" w:rsidP="00802AB6">
            <w:pPr>
              <w:pStyle w:val="E3Tabletext"/>
            </w:pPr>
            <w:r w:rsidRPr="00DD10BF">
              <w:t>LED non-directional</w:t>
            </w:r>
          </w:p>
        </w:tc>
        <w:tc>
          <w:tcPr>
            <w:tcW w:w="1158" w:type="dxa"/>
            <w:shd w:val="clear" w:color="auto" w:fill="auto"/>
            <w:noWrap/>
            <w:vAlign w:val="bottom"/>
            <w:hideMark/>
          </w:tcPr>
          <w:p w14:paraId="7DD50004" w14:textId="77777777" w:rsidR="00DD10BF" w:rsidRPr="00A941BB" w:rsidRDefault="00DD10BF" w:rsidP="00595F10">
            <w:pPr>
              <w:pStyle w:val="E3Tabletext"/>
              <w:jc w:val="center"/>
            </w:pPr>
            <w:r w:rsidRPr="00A941BB">
              <w:t>0.3%</w:t>
            </w:r>
          </w:p>
        </w:tc>
        <w:tc>
          <w:tcPr>
            <w:tcW w:w="1011" w:type="dxa"/>
            <w:shd w:val="clear" w:color="auto" w:fill="auto"/>
            <w:noWrap/>
            <w:vAlign w:val="bottom"/>
            <w:hideMark/>
          </w:tcPr>
          <w:p w14:paraId="6F6E9BFA" w14:textId="77777777" w:rsidR="00DD10BF" w:rsidRPr="00DD10BF" w:rsidRDefault="00DD10BF" w:rsidP="00595F10">
            <w:pPr>
              <w:pStyle w:val="E3Tabletext"/>
              <w:jc w:val="center"/>
            </w:pPr>
            <w:r w:rsidRPr="00DD10BF">
              <w:t>2.0</w:t>
            </w:r>
          </w:p>
        </w:tc>
      </w:tr>
      <w:tr w:rsidR="00DD10BF" w:rsidRPr="00DD10BF" w14:paraId="2E6F7ACA" w14:textId="77777777" w:rsidTr="00595F10">
        <w:trPr>
          <w:trHeight w:val="255"/>
        </w:trPr>
        <w:tc>
          <w:tcPr>
            <w:tcW w:w="3417" w:type="dxa"/>
            <w:shd w:val="clear" w:color="auto" w:fill="auto"/>
            <w:noWrap/>
            <w:vAlign w:val="bottom"/>
            <w:hideMark/>
          </w:tcPr>
          <w:p w14:paraId="4200CC35" w14:textId="77777777" w:rsidR="00DD10BF" w:rsidRPr="00DD10BF" w:rsidRDefault="00DD10BF" w:rsidP="00802AB6">
            <w:pPr>
              <w:pStyle w:val="E3Tabletext"/>
            </w:pPr>
            <w:r w:rsidRPr="00DD10BF">
              <w:t>Mixed</w:t>
            </w:r>
            <w:r>
              <w:t xml:space="preserve"> technology on dimmer</w:t>
            </w:r>
          </w:p>
        </w:tc>
        <w:tc>
          <w:tcPr>
            <w:tcW w:w="1158" w:type="dxa"/>
            <w:shd w:val="clear" w:color="auto" w:fill="auto"/>
            <w:noWrap/>
            <w:vAlign w:val="bottom"/>
            <w:hideMark/>
          </w:tcPr>
          <w:p w14:paraId="33A6E5D2" w14:textId="77777777" w:rsidR="00DD10BF" w:rsidRDefault="00DD10BF" w:rsidP="00595F10">
            <w:pPr>
              <w:pStyle w:val="E3Tabletext"/>
              <w:jc w:val="center"/>
            </w:pPr>
            <w:r w:rsidRPr="00A941BB">
              <w:t>3.8%</w:t>
            </w:r>
          </w:p>
        </w:tc>
        <w:tc>
          <w:tcPr>
            <w:tcW w:w="1011" w:type="dxa"/>
            <w:shd w:val="clear" w:color="auto" w:fill="auto"/>
            <w:noWrap/>
            <w:vAlign w:val="bottom"/>
            <w:hideMark/>
          </w:tcPr>
          <w:p w14:paraId="24CB830E" w14:textId="77777777" w:rsidR="00DD10BF" w:rsidRPr="00DD10BF" w:rsidRDefault="00DD10BF" w:rsidP="00595F10">
            <w:pPr>
              <w:pStyle w:val="E3Tabletext"/>
              <w:jc w:val="center"/>
            </w:pPr>
          </w:p>
        </w:tc>
      </w:tr>
    </w:tbl>
    <w:p w14:paraId="05C674E6" w14:textId="77777777" w:rsidR="00DD10BF" w:rsidRDefault="00DD10BF" w:rsidP="005969AA">
      <w:pPr>
        <w:pStyle w:val="E3BodyText"/>
      </w:pPr>
    </w:p>
    <w:p w14:paraId="297F430B" w14:textId="77777777" w:rsidR="005969AA" w:rsidRDefault="005969AA" w:rsidP="005969AA">
      <w:pPr>
        <w:pStyle w:val="E3BodyText"/>
      </w:pPr>
      <w:r>
        <w:t xml:space="preserve">At a regional level, there were few significant differences in lamp technologies or </w:t>
      </w:r>
      <w:r w:rsidR="003A6613">
        <w:t xml:space="preserve">total </w:t>
      </w:r>
      <w:r>
        <w:t xml:space="preserve">lighting efficacy. </w:t>
      </w:r>
      <w:r w:rsidR="003A6613">
        <w:t xml:space="preserve">Sydney appeared to have significantly more incandescent and ELV halogen lamps in service when compared to other regions. Melbourne had a significantly higher share of LED lamps than other regions, but Newcastle also had more LEDs than average. </w:t>
      </w:r>
      <w:r w:rsidR="00C92860">
        <w:t xml:space="preserve">More than 30% of households in Victoria had </w:t>
      </w:r>
      <w:r>
        <w:t xml:space="preserve">participated in VEET </w:t>
      </w:r>
      <w:r w:rsidR="00C92860">
        <w:t xml:space="preserve">lighting replacement programs and analysis of the data </w:t>
      </w:r>
      <w:r>
        <w:t>found that</w:t>
      </w:r>
      <w:r w:rsidR="00C92860">
        <w:t>,</w:t>
      </w:r>
      <w:r>
        <w:t xml:space="preserve"> on average, these houses had </w:t>
      </w:r>
      <w:r w:rsidR="00C92860">
        <w:t xml:space="preserve">roughly </w:t>
      </w:r>
      <w:r>
        <w:t xml:space="preserve">a 50% higher </w:t>
      </w:r>
      <w:r w:rsidR="003A6613">
        <w:t xml:space="preserve">total lighting </w:t>
      </w:r>
      <w:r>
        <w:t>efficacy than non-participating houses in the same state.</w:t>
      </w:r>
    </w:p>
    <w:p w14:paraId="123BCC46" w14:textId="30E3B30B" w:rsidR="00527E42" w:rsidRDefault="00A97B28" w:rsidP="00A97B28">
      <w:pPr>
        <w:pStyle w:val="E3Heading1"/>
      </w:pPr>
      <w:bookmarkStart w:id="21" w:name="_Toc458439462"/>
      <w:r>
        <w:t>Comparison with 2010 Audit</w:t>
      </w:r>
      <w:bookmarkEnd w:id="21"/>
    </w:p>
    <w:p w14:paraId="1B1853A7" w14:textId="77777777" w:rsidR="00A97B28" w:rsidRDefault="00A97B28" w:rsidP="00A97B28">
      <w:pPr>
        <w:pStyle w:val="E3BodyText"/>
      </w:pPr>
      <w:r>
        <w:t>One of the key parameters of interest between the 2010 and 2016 audits is the change in the underlying share of energy efficient lamps over time. In 2010, LED lamps existed b</w:t>
      </w:r>
      <w:r w:rsidR="00462D62">
        <w:t>ut</w:t>
      </w:r>
      <w:r>
        <w:t xml:space="preserve"> made up only 1.4% of the lighting stock, mostly in the form of novelty lighting and applications such as night lights for children. Since then, LEDs have become mainstream and have </w:t>
      </w:r>
      <w:r w:rsidR="00462D62">
        <w:t xml:space="preserve">are now the dominant technology in the new luminaire </w:t>
      </w:r>
      <w:r>
        <w:t>downlight market</w:t>
      </w:r>
      <w:r w:rsidR="00462D62">
        <w:t xml:space="preserve"> (</w:t>
      </w:r>
      <w:r w:rsidR="000A66CC">
        <w:t xml:space="preserve">common in </w:t>
      </w:r>
      <w:r w:rsidR="00462D62">
        <w:t xml:space="preserve">new homes and </w:t>
      </w:r>
      <w:r w:rsidR="000A66CC">
        <w:t xml:space="preserve">major </w:t>
      </w:r>
      <w:r w:rsidR="00462D62">
        <w:t>renovations)</w:t>
      </w:r>
      <w:r>
        <w:t>.</w:t>
      </w:r>
      <w:r w:rsidR="00462D62">
        <w:t xml:space="preserve"> However, a large stock of </w:t>
      </w:r>
      <w:r w:rsidR="00675787">
        <w:t xml:space="preserve">extra </w:t>
      </w:r>
      <w:r w:rsidR="00462D62">
        <w:t xml:space="preserve">low voltage halogen </w:t>
      </w:r>
      <w:r w:rsidR="000A2C3D">
        <w:t xml:space="preserve">lamps </w:t>
      </w:r>
      <w:r w:rsidR="00462D62">
        <w:t>still remain</w:t>
      </w:r>
      <w:r w:rsidR="000A66CC">
        <w:t>s</w:t>
      </w:r>
      <w:r w:rsidR="00462D62">
        <w:t xml:space="preserve"> and there are still substantial sales of replacement </w:t>
      </w:r>
      <w:r w:rsidR="000A66CC">
        <w:t xml:space="preserve">ELV halogen </w:t>
      </w:r>
      <w:r w:rsidR="00462D62">
        <w:t>lamps, despite LED replacements being readily available.</w:t>
      </w:r>
      <w:r>
        <w:t xml:space="preserve"> </w:t>
      </w:r>
      <w:r w:rsidR="00C92860">
        <w:fldChar w:fldCharType="begin"/>
      </w:r>
      <w:r w:rsidR="00C92860">
        <w:instrText xml:space="preserve"> REF _Ref454803619 \h </w:instrText>
      </w:r>
      <w:r w:rsidR="00C92860">
        <w:fldChar w:fldCharType="separate"/>
      </w:r>
      <w:r w:rsidR="004726BF">
        <w:t xml:space="preserve">Figure </w:t>
      </w:r>
      <w:r w:rsidR="004726BF">
        <w:rPr>
          <w:noProof/>
        </w:rPr>
        <w:t>5</w:t>
      </w:r>
      <w:r w:rsidR="00C92860">
        <w:fldChar w:fldCharType="end"/>
      </w:r>
      <w:r w:rsidR="00C92860">
        <w:t xml:space="preserve"> illustrates the changes in </w:t>
      </w:r>
      <w:r w:rsidR="000A66CC">
        <w:t xml:space="preserve">the main </w:t>
      </w:r>
      <w:r w:rsidR="00C92860">
        <w:t>lighting technology share in houses from 2010 to 2016.</w:t>
      </w:r>
    </w:p>
    <w:p w14:paraId="0F4DE651" w14:textId="77777777" w:rsidR="00486529" w:rsidRDefault="00486529" w:rsidP="00A97B28">
      <w:pPr>
        <w:pStyle w:val="E3BodyText"/>
      </w:pPr>
    </w:p>
    <w:p w14:paraId="3A897131" w14:textId="0EDD64C0" w:rsidR="00A97B28" w:rsidRDefault="00A97B28" w:rsidP="00A97B28">
      <w:pPr>
        <w:pStyle w:val="E3Figuretitles"/>
      </w:pPr>
      <w:bookmarkStart w:id="22" w:name="_Ref454803619"/>
      <w:bookmarkStart w:id="23" w:name="_Toc458439618"/>
      <w:r>
        <w:t xml:space="preserve">Figure </w:t>
      </w:r>
      <w:r>
        <w:fldChar w:fldCharType="begin"/>
      </w:r>
      <w:r>
        <w:instrText xml:space="preserve"> SEQ Figure \* ARABIC </w:instrText>
      </w:r>
      <w:r>
        <w:fldChar w:fldCharType="separate"/>
      </w:r>
      <w:r w:rsidR="004726BF">
        <w:rPr>
          <w:noProof/>
        </w:rPr>
        <w:t>5</w:t>
      </w:r>
      <w:r>
        <w:fldChar w:fldCharType="end"/>
      </w:r>
      <w:bookmarkEnd w:id="22"/>
      <w:r>
        <w:t>: Share of lighting technologies in 2010 and 2016</w:t>
      </w:r>
      <w:bookmarkEnd w:id="23"/>
    </w:p>
    <w:p w14:paraId="45C82E61" w14:textId="77777777" w:rsidR="00A97B28" w:rsidRDefault="00486529" w:rsidP="00A97B28">
      <w:pPr>
        <w:pStyle w:val="E3BodyText"/>
      </w:pPr>
      <w:r>
        <w:rPr>
          <w:noProof/>
          <w:lang w:eastAsia="en-AU"/>
        </w:rPr>
        <w:drawing>
          <wp:inline distT="0" distB="0" distL="0" distR="0" wp14:anchorId="31BDF95D" wp14:editId="601432DC">
            <wp:extent cx="5698478" cy="2472537"/>
            <wp:effectExtent l="0" t="0" r="0" b="4445"/>
            <wp:docPr id="13" name="Picture 13" descr="Two pie charts 2010 in the left and 2016 on the right&#10;2010 2016 Technology&#10;1% 15% LED&#10;26% 15% ELV Halogen&#10;23% 13% Incand-escent&#10;9% 17% MV Halogen&#10;31% 31% CFL&#10;9% 9% Lin Fluores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865" cy="2474440"/>
                    </a:xfrm>
                    <a:prstGeom prst="rect">
                      <a:avLst/>
                    </a:prstGeom>
                    <a:noFill/>
                  </pic:spPr>
                </pic:pic>
              </a:graphicData>
            </a:graphic>
          </wp:inline>
        </w:drawing>
      </w:r>
    </w:p>
    <w:p w14:paraId="2BA82751" w14:textId="77777777" w:rsidR="00A97B28" w:rsidRDefault="000A66CC" w:rsidP="00A97B28">
      <w:pPr>
        <w:pStyle w:val="E3Caption"/>
      </w:pPr>
      <w:r>
        <w:t>Note: A</w:t>
      </w:r>
      <w:r w:rsidR="00A97B28">
        <w:t>ll values are raw sample averages and have not been weighted by demographic factors.</w:t>
      </w:r>
      <w:r>
        <w:t xml:space="preserve"> Technology categories have been simplified for this comparison.</w:t>
      </w:r>
    </w:p>
    <w:p w14:paraId="250E59C3" w14:textId="05472C67" w:rsidR="00DE7574" w:rsidRDefault="00DE7574" w:rsidP="00A97B28">
      <w:pPr>
        <w:pStyle w:val="E3BodyText"/>
      </w:pPr>
      <w:r w:rsidRPr="00DE7574">
        <w:t xml:space="preserve">It is important to note that the survey of lighting stock in 2010 is not necessarily representative of lighting stock prior to the impact of the policy to phase-out inefficient lighting through the introduction of </w:t>
      </w:r>
      <w:r>
        <w:t xml:space="preserve">minimum </w:t>
      </w:r>
      <w:r w:rsidRPr="00DE7574">
        <w:t xml:space="preserve">energy performance standards (announced, with some immediate retailer and consumer response in 2007, implemented early 2009), and the impact of state government based energy efficiency obligations schemes that were also active well before 2010.  Import data in </w:t>
      </w:r>
      <w:r w:rsidR="00F65082">
        <w:fldChar w:fldCharType="begin"/>
      </w:r>
      <w:r w:rsidR="00F65082">
        <w:instrText xml:space="preserve"> REF _Ref458434082 \h </w:instrText>
      </w:r>
      <w:r w:rsidR="00F65082">
        <w:fldChar w:fldCharType="separate"/>
      </w:r>
      <w:r w:rsidR="004726BF">
        <w:t xml:space="preserve">Figure </w:t>
      </w:r>
      <w:r w:rsidR="004726BF">
        <w:rPr>
          <w:noProof/>
        </w:rPr>
        <w:t>6</w:t>
      </w:r>
      <w:r w:rsidR="00F65082">
        <w:fldChar w:fldCharType="end"/>
      </w:r>
      <w:r w:rsidR="00F65082">
        <w:t xml:space="preserve"> </w:t>
      </w:r>
      <w:r w:rsidRPr="00DE7574">
        <w:t>indicates that prior to 2010 there had already been a significant increase in the market share of CFLs and a significant reduction in incandescent lamps.</w:t>
      </w:r>
      <w:r w:rsidR="00F65082">
        <w:t xml:space="preserve"> Mains voltage halogens also increased after 2008.</w:t>
      </w:r>
    </w:p>
    <w:p w14:paraId="73D40F10" w14:textId="77777777" w:rsidR="00D1589F" w:rsidRDefault="00D1589F" w:rsidP="00D1589F">
      <w:pPr>
        <w:pStyle w:val="E3BodyText"/>
      </w:pPr>
      <w:r>
        <w:t>In overall terms, the share of linear fluorescents and CFLs has not changed in the past 6 years with a constant aggregate market share of 40% for these two technologies. There are, however, two important trends that are visible in this data. Firstly, incandescent lamp share has fallen significantly from 23% to 13% share while mains voltage halogen lamps share has increased from 9% to 17%. This shows that incandescent lamps have mostly been displaced by mains voltage halogen lamps since the last survey in 2010 (following the incandescent lamp ban in 2009). Mains voltage halogen lamps are 30% more efficient when compared to incandescents. LED for general lighting (non-directional) still only makes up 3% of the stock (this is included in the LED total share of 15% shown above)</w:t>
      </w:r>
      <w:r w:rsidRPr="007C29ED">
        <w:t xml:space="preserve"> even though there has been a significant increase in available models in the market</w:t>
      </w:r>
      <w:r>
        <w:t xml:space="preserve">. This data suggests that there has been little improvement in lighting efficacy for </w:t>
      </w:r>
      <w:r w:rsidRPr="00A3765F">
        <w:rPr>
          <w:u w:val="single"/>
        </w:rPr>
        <w:t>general lighting</w:t>
      </w:r>
      <w:r>
        <w:t xml:space="preserve"> over the past 6 years </w:t>
      </w:r>
      <w:r w:rsidRPr="009521DF">
        <w:t>(</w:t>
      </w:r>
      <w:r>
        <w:t xml:space="preserve">noting that this </w:t>
      </w:r>
      <w:r w:rsidRPr="009521DF">
        <w:t>is not representative of the full impact of lighting efficiency policy since 2007)</w:t>
      </w:r>
      <w:r>
        <w:t xml:space="preserve">. The trends in the stock across the two lighting audits are broadly consistent with the sales data available shown in </w:t>
      </w:r>
      <w:r>
        <w:fldChar w:fldCharType="begin"/>
      </w:r>
      <w:r>
        <w:instrText xml:space="preserve"> REF _Ref458434082 \h </w:instrText>
      </w:r>
      <w:r>
        <w:fldChar w:fldCharType="separate"/>
      </w:r>
      <w:r w:rsidR="004726BF">
        <w:t xml:space="preserve">Figure </w:t>
      </w:r>
      <w:r w:rsidR="004726BF">
        <w:rPr>
          <w:noProof/>
        </w:rPr>
        <w:t>6</w:t>
      </w:r>
      <w:r>
        <w:fldChar w:fldCharType="end"/>
      </w:r>
      <w:r>
        <w:t xml:space="preserve">. </w:t>
      </w:r>
    </w:p>
    <w:p w14:paraId="36A7CE21" w14:textId="109FFFFF" w:rsidR="00F65082" w:rsidRDefault="00F65082" w:rsidP="00F65082">
      <w:pPr>
        <w:pStyle w:val="E3Figuretitles"/>
      </w:pPr>
      <w:bookmarkStart w:id="24" w:name="_Ref458434082"/>
      <w:bookmarkStart w:id="25" w:name="_Toc458439619"/>
      <w:r>
        <w:t xml:space="preserve">Figure </w:t>
      </w:r>
      <w:r>
        <w:fldChar w:fldCharType="begin"/>
      </w:r>
      <w:r>
        <w:instrText xml:space="preserve"> SEQ Figure \* ARABIC </w:instrText>
      </w:r>
      <w:r>
        <w:fldChar w:fldCharType="separate"/>
      </w:r>
      <w:r w:rsidR="004726BF">
        <w:rPr>
          <w:noProof/>
        </w:rPr>
        <w:t>6</w:t>
      </w:r>
      <w:r>
        <w:fldChar w:fldCharType="end"/>
      </w:r>
      <w:bookmarkEnd w:id="24"/>
      <w:r>
        <w:t>: Imports of different lamp types from 2002 to 2015</w:t>
      </w:r>
      <w:bookmarkEnd w:id="25"/>
    </w:p>
    <w:p w14:paraId="5E9B8714" w14:textId="52D31F8C" w:rsidR="00F65082" w:rsidRDefault="00F65082" w:rsidP="00A97B28">
      <w:pPr>
        <w:pStyle w:val="E3BodyText"/>
      </w:pPr>
      <w:r>
        <w:rPr>
          <w:noProof/>
          <w:lang w:eastAsia="en-AU"/>
        </w:rPr>
        <w:drawing>
          <wp:inline distT="0" distB="0" distL="0" distR="0" wp14:anchorId="28C7DCD4" wp14:editId="233D786A">
            <wp:extent cx="5788742" cy="3780210"/>
            <wp:effectExtent l="0" t="0" r="2540" b="0"/>
            <wp:docPr id="26" name="Picture 26" descr="A line chart showing annual imports of 4 different lamp types from 2002 to 2015.&#10;&#10;Incandescent lamps were at about 80 million per annum until 2007 then dropped rapidly to 20 million by 2009 and fell slowly to less than 10 million by 2015.&#10;&#10;CFL sales were at about 12 million per annum until 2005 then jumped to over 30 million by 2007 then declined slowly to 12 million by 2015.&#10;&#10;ELV Halogens grew steadily from 10 million per year in 2002 to 20 million in 2010, then declined afterwards falling to 5 million by 2015.&#10;&#10;Mains voltage halogens had steady sales of 4 million per year to 2008 then climbed to 22 million by 2011 falling slightly after that to 17 million in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4294" cy="3783836"/>
                    </a:xfrm>
                    <a:prstGeom prst="rect">
                      <a:avLst/>
                    </a:prstGeom>
                    <a:noFill/>
                  </pic:spPr>
                </pic:pic>
              </a:graphicData>
            </a:graphic>
          </wp:inline>
        </w:drawing>
      </w:r>
    </w:p>
    <w:p w14:paraId="3F03EBE8" w14:textId="77777777" w:rsidR="00F65082" w:rsidRDefault="00F65082" w:rsidP="00A97B28">
      <w:pPr>
        <w:pStyle w:val="E3BodyText"/>
      </w:pPr>
    </w:p>
    <w:p w14:paraId="298298CE" w14:textId="2B973F67" w:rsidR="00A97B28" w:rsidRDefault="00486529" w:rsidP="00A97B28">
      <w:pPr>
        <w:pStyle w:val="E3BodyText"/>
      </w:pPr>
      <w:r>
        <w:t xml:space="preserve">The second important trend is that </w:t>
      </w:r>
      <w:r w:rsidR="00675787">
        <w:t xml:space="preserve">extra </w:t>
      </w:r>
      <w:r>
        <w:t>low voltage halogen lamp</w:t>
      </w:r>
      <w:r w:rsidR="000A2C3D">
        <w:t xml:space="preserve"> </w:t>
      </w:r>
      <w:r>
        <w:t>s</w:t>
      </w:r>
      <w:r w:rsidR="000A2C3D">
        <w:t>hare</w:t>
      </w:r>
      <w:r>
        <w:t xml:space="preserve"> ha</w:t>
      </w:r>
      <w:r w:rsidR="000A2C3D">
        <w:t>s</w:t>
      </w:r>
      <w:r>
        <w:t xml:space="preserve"> fallen from 26% to 15% while LED</w:t>
      </w:r>
      <w:r w:rsidR="000A2C3D">
        <w:t xml:space="preserve"> lamp share</w:t>
      </w:r>
      <w:r>
        <w:t xml:space="preserve"> ha</w:t>
      </w:r>
      <w:r w:rsidR="000A2C3D">
        <w:t>s</w:t>
      </w:r>
      <w:r>
        <w:t xml:space="preserve"> increased from 2% to 15%</w:t>
      </w:r>
      <w:r w:rsidR="004E3FBD">
        <w:t xml:space="preserve"> (12% is LED directional)</w:t>
      </w:r>
      <w:r>
        <w:t xml:space="preserve">.  This suggests </w:t>
      </w:r>
      <w:r w:rsidR="000A2C3D">
        <w:t xml:space="preserve">that low voltage halogen lamps are </w:t>
      </w:r>
      <w:r w:rsidR="007C29ED">
        <w:t xml:space="preserve">slowly </w:t>
      </w:r>
      <w:r w:rsidR="000A2C3D">
        <w:t xml:space="preserve">being displaced by LED lamps. </w:t>
      </w:r>
      <w:r w:rsidR="000A2C3D" w:rsidRPr="000A2C3D">
        <w:t>Most low voltage halogens</w:t>
      </w:r>
      <w:r w:rsidR="000A66CC">
        <w:t>,</w:t>
      </w:r>
      <w:r w:rsidR="000A2C3D" w:rsidRPr="000A2C3D">
        <w:t xml:space="preserve"> and a sizable majority of the LED directional lamps</w:t>
      </w:r>
      <w:r w:rsidR="000A66CC">
        <w:t>,</w:t>
      </w:r>
      <w:r w:rsidR="000A2C3D" w:rsidRPr="000A2C3D">
        <w:t xml:space="preserve"> will be flush mounted downlights.</w:t>
      </w:r>
      <w:r w:rsidR="004E3FBD">
        <w:t xml:space="preserve"> This data suggests that there has been a significant improvement in lighting efficacy for </w:t>
      </w:r>
      <w:r w:rsidR="004E3FBD" w:rsidRPr="00A3765F">
        <w:rPr>
          <w:u w:val="single"/>
        </w:rPr>
        <w:t>task and directional lighting</w:t>
      </w:r>
      <w:r w:rsidR="000A66CC">
        <w:t xml:space="preserve"> due to the halogen to LED transition</w:t>
      </w:r>
      <w:r w:rsidR="004E3FBD">
        <w:t>. LEDs are being installed in new homes/renovations but also under voluntary state schemes like VEET</w:t>
      </w:r>
      <w:r w:rsidR="000A66CC">
        <w:t xml:space="preserve">. </w:t>
      </w:r>
      <w:r w:rsidR="004E3FBD">
        <w:t xml:space="preserve">LED share is significantly higher in Melbourne than other regions. </w:t>
      </w:r>
      <w:r w:rsidR="00675787">
        <w:t>Despite this trend, almost 50 million extra low voltage halogen lamps currently remain installed in Australian homes</w:t>
      </w:r>
      <w:r w:rsidR="00A3765F">
        <w:t xml:space="preserve"> and sales are still around 5 million ELV halogen bulbs per annum</w:t>
      </w:r>
      <w:r w:rsidR="00675787">
        <w:t>.</w:t>
      </w:r>
    </w:p>
    <w:p w14:paraId="122CDF98" w14:textId="77777777" w:rsidR="00C92860" w:rsidRDefault="00C43458" w:rsidP="00527E42">
      <w:pPr>
        <w:pStyle w:val="E3BodyText"/>
      </w:pPr>
      <w:r>
        <w:t xml:space="preserve">In terms of the estimated energy consumption, high efficacy lamps appear to be making a significant impact. </w:t>
      </w:r>
      <w:r w:rsidR="00C92860">
        <w:t xml:space="preserve">Lighting </w:t>
      </w:r>
      <w:r>
        <w:t>energy consumption in 2010 was estimated to be about 1900</w:t>
      </w:r>
      <w:r w:rsidR="00675787">
        <w:t> </w:t>
      </w:r>
      <w:r>
        <w:t xml:space="preserve">Wh/day, while in 2016, this is estimated to </w:t>
      </w:r>
      <w:r w:rsidR="00C92860">
        <w:t xml:space="preserve">have </w:t>
      </w:r>
      <w:r>
        <w:t>fallen to 1150 Wh/day, a fall of about 40%</w:t>
      </w:r>
      <w:r w:rsidR="007C29ED">
        <w:t xml:space="preserve"> (excludes energy used by heat lamps)</w:t>
      </w:r>
      <w:r>
        <w:t xml:space="preserve">. </w:t>
      </w:r>
      <w:r w:rsidR="00262976">
        <w:t xml:space="preserve">Detailed analysis suggests that about a 10% </w:t>
      </w:r>
      <w:r w:rsidR="00C92860">
        <w:t xml:space="preserve">of the </w:t>
      </w:r>
      <w:r w:rsidR="00262976">
        <w:t xml:space="preserve">fall was due to demographic factors (larger share of households in semi-detached housing and apartments, which are smaller and use less lighting energy), while about a 30% </w:t>
      </w:r>
      <w:r w:rsidR="00C92860">
        <w:t xml:space="preserve">of the </w:t>
      </w:r>
      <w:r w:rsidR="00262976">
        <w:t xml:space="preserve">fall was due to an increased penetration and higher use of </w:t>
      </w:r>
      <w:r w:rsidR="007C29ED">
        <w:t xml:space="preserve">lighting from </w:t>
      </w:r>
      <w:r w:rsidR="00262976">
        <w:t>high efficacy lamp technologies.</w:t>
      </w:r>
    </w:p>
    <w:p w14:paraId="2952DAAA" w14:textId="77777777" w:rsidR="00D1589F" w:rsidRDefault="00D1589F" w:rsidP="00527E42">
      <w:pPr>
        <w:pStyle w:val="E3BodyText"/>
      </w:pPr>
    </w:p>
    <w:p w14:paraId="5E8A8C01" w14:textId="2BF9DD9A" w:rsidR="00262976" w:rsidRDefault="00262976" w:rsidP="00262976">
      <w:pPr>
        <w:pStyle w:val="E3Figuretitles"/>
      </w:pPr>
      <w:bookmarkStart w:id="26" w:name="_Ref454801252"/>
      <w:bookmarkStart w:id="27" w:name="_Toc458439620"/>
      <w:r>
        <w:t xml:space="preserve">Figure </w:t>
      </w:r>
      <w:r>
        <w:fldChar w:fldCharType="begin"/>
      </w:r>
      <w:r>
        <w:instrText xml:space="preserve"> SEQ Figure \* ARABIC </w:instrText>
      </w:r>
      <w:r>
        <w:fldChar w:fldCharType="separate"/>
      </w:r>
      <w:r w:rsidR="004726BF">
        <w:rPr>
          <w:noProof/>
        </w:rPr>
        <w:t>7</w:t>
      </w:r>
      <w:r>
        <w:fldChar w:fldCharType="end"/>
      </w:r>
      <w:bookmarkEnd w:id="26"/>
      <w:r>
        <w:t>: Estimated changes in lighting energy consumption from 2010 to 2016</w:t>
      </w:r>
      <w:bookmarkEnd w:id="27"/>
    </w:p>
    <w:p w14:paraId="0429EEA3" w14:textId="77777777" w:rsidR="00527E42" w:rsidRDefault="00262976" w:rsidP="00527E42">
      <w:pPr>
        <w:pStyle w:val="E3BodyText"/>
      </w:pPr>
      <w:r>
        <w:rPr>
          <w:noProof/>
          <w:lang w:eastAsia="en-AU"/>
        </w:rPr>
        <w:drawing>
          <wp:inline distT="0" distB="0" distL="0" distR="0" wp14:anchorId="01F0061B" wp14:editId="7026E7A9">
            <wp:extent cx="5528010" cy="3614468"/>
            <wp:effectExtent l="0" t="0" r="0" b="5080"/>
            <wp:docPr id="85" name="Picture 85" descr="Energy Wh/day&#10;2010 2016 Type&#10;1506 714 Low efficacy&#10;383 432 High Efficacy&#10;" title="Estimated changes in in lighting energy consumption from 201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7305" cy="3614007"/>
                    </a:xfrm>
                    <a:prstGeom prst="rect">
                      <a:avLst/>
                    </a:prstGeom>
                    <a:noFill/>
                  </pic:spPr>
                </pic:pic>
              </a:graphicData>
            </a:graphic>
          </wp:inline>
        </w:drawing>
      </w:r>
    </w:p>
    <w:p w14:paraId="57B4A8BF" w14:textId="77777777" w:rsidR="005969AA" w:rsidRDefault="007C29ED" w:rsidP="007C29ED">
      <w:pPr>
        <w:pStyle w:val="E3BodyText"/>
      </w:pPr>
      <w:r>
        <w:t xml:space="preserve">An important consideration is that high efficacy lighting supplied 57% of the total amount of light used in 2010 yet only accounted for 20% of the energy consumption. By 2016, high efficacy lighting supplied 76% of the total amount of light used, yet only accounted for 38% of the energy consumption. This means that low efficacy lighting is only providing a small fraction of total amount of light used as shown </w:t>
      </w:r>
      <w:r w:rsidR="005969AA">
        <w:fldChar w:fldCharType="begin"/>
      </w:r>
      <w:r w:rsidR="005969AA">
        <w:instrText xml:space="preserve"> REF _Ref454801265 \h </w:instrText>
      </w:r>
      <w:r w:rsidR="005969AA">
        <w:fldChar w:fldCharType="separate"/>
      </w:r>
      <w:r w:rsidR="004726BF">
        <w:t xml:space="preserve">Figure </w:t>
      </w:r>
      <w:r w:rsidR="004726BF">
        <w:rPr>
          <w:noProof/>
        </w:rPr>
        <w:t>8</w:t>
      </w:r>
      <w:r w:rsidR="005969AA">
        <w:fldChar w:fldCharType="end"/>
      </w:r>
      <w:r w:rsidR="005969AA">
        <w:t xml:space="preserve">, yet it still dominates energy consumption as shown in </w:t>
      </w:r>
      <w:r w:rsidR="005969AA">
        <w:fldChar w:fldCharType="begin"/>
      </w:r>
      <w:r w:rsidR="005969AA">
        <w:instrText xml:space="preserve"> REF _Ref454801252 \h </w:instrText>
      </w:r>
      <w:r w:rsidR="005969AA">
        <w:fldChar w:fldCharType="separate"/>
      </w:r>
      <w:r w:rsidR="004726BF">
        <w:t xml:space="preserve">Figure </w:t>
      </w:r>
      <w:r w:rsidR="004726BF">
        <w:rPr>
          <w:noProof/>
        </w:rPr>
        <w:t>7</w:t>
      </w:r>
      <w:r w:rsidR="005969AA">
        <w:fldChar w:fldCharType="end"/>
      </w:r>
      <w:r w:rsidR="00C92860">
        <w:t xml:space="preserve">, indicating a </w:t>
      </w:r>
      <w:r w:rsidRPr="007C29ED">
        <w:t xml:space="preserve">still unrealised </w:t>
      </w:r>
      <w:r w:rsidR="00C92860">
        <w:t>large energy saving potential from efficient lighting</w:t>
      </w:r>
      <w:r w:rsidR="000A66CC">
        <w:t xml:space="preserve"> technologies</w:t>
      </w:r>
      <w:r w:rsidR="00C92860">
        <w:t>.</w:t>
      </w:r>
    </w:p>
    <w:p w14:paraId="2182F365" w14:textId="2B4BC5A0" w:rsidR="005969AA" w:rsidRDefault="005969AA" w:rsidP="005969AA">
      <w:pPr>
        <w:pStyle w:val="E3Figuretitles"/>
      </w:pPr>
      <w:bookmarkStart w:id="28" w:name="_Ref454801265"/>
      <w:bookmarkStart w:id="29" w:name="_Toc458439621"/>
      <w:r>
        <w:t xml:space="preserve">Figure </w:t>
      </w:r>
      <w:r>
        <w:fldChar w:fldCharType="begin"/>
      </w:r>
      <w:r>
        <w:instrText xml:space="preserve"> SEQ Figure \* ARABIC </w:instrText>
      </w:r>
      <w:r>
        <w:fldChar w:fldCharType="separate"/>
      </w:r>
      <w:r w:rsidR="004726BF">
        <w:rPr>
          <w:noProof/>
        </w:rPr>
        <w:t>8</w:t>
      </w:r>
      <w:r>
        <w:fldChar w:fldCharType="end"/>
      </w:r>
      <w:bookmarkEnd w:id="28"/>
      <w:r>
        <w:t>: Share of useful light output by technology in 2010 and 2016</w:t>
      </w:r>
      <w:bookmarkEnd w:id="29"/>
    </w:p>
    <w:p w14:paraId="37C03705" w14:textId="77777777" w:rsidR="005234E7" w:rsidRDefault="007C29ED" w:rsidP="00527E42">
      <w:pPr>
        <w:pStyle w:val="E3BodyText"/>
      </w:pPr>
      <w:r>
        <w:rPr>
          <w:noProof/>
          <w:lang w:eastAsia="en-AU"/>
        </w:rPr>
        <w:drawing>
          <wp:inline distT="0" distB="0" distL="0" distR="0" wp14:anchorId="1F9244E5" wp14:editId="4969D165">
            <wp:extent cx="5512701" cy="2538374"/>
            <wp:effectExtent l="0" t="0" r="0" b="0"/>
            <wp:docPr id="15" name="Picture 15" descr="Two pie charts, 2010 left and 2016 right&#10;Light output share by technology type&#10;2010 2016 Type&#10;43% 24.2% Low efficacy&#10;57% 75.8% High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8154" cy="2540885"/>
                    </a:xfrm>
                    <a:prstGeom prst="rect">
                      <a:avLst/>
                    </a:prstGeom>
                    <a:noFill/>
                  </pic:spPr>
                </pic:pic>
              </a:graphicData>
            </a:graphic>
          </wp:inline>
        </w:drawing>
      </w:r>
    </w:p>
    <w:p w14:paraId="640B7FAC" w14:textId="77777777" w:rsidR="005234E7" w:rsidRDefault="005234E7" w:rsidP="00527E42">
      <w:pPr>
        <w:pStyle w:val="E3BodyText"/>
      </w:pPr>
    </w:p>
    <w:p w14:paraId="282DE6EB" w14:textId="723F5234" w:rsidR="00666C5E" w:rsidRDefault="00666C5E" w:rsidP="00666C5E">
      <w:pPr>
        <w:pStyle w:val="E3Heading1"/>
      </w:pPr>
      <w:bookmarkStart w:id="30" w:name="_Toc458439463"/>
      <w:r w:rsidRPr="00666C5E">
        <w:t>Conclusions</w:t>
      </w:r>
      <w:bookmarkEnd w:id="30"/>
    </w:p>
    <w:p w14:paraId="04007B66" w14:textId="77777777" w:rsidR="005C6580" w:rsidRDefault="005C6580" w:rsidP="005C6580">
      <w:pPr>
        <w:pStyle w:val="E3BodyText"/>
      </w:pPr>
      <w:r>
        <w:t xml:space="preserve">Lighting is a complex issue, with householder habits and attitudes, lighting configuration and lamp technology all having a large impact on the potential to reduce </w:t>
      </w:r>
      <w:r w:rsidR="009667DC">
        <w:t xml:space="preserve">residential </w:t>
      </w:r>
      <w:r>
        <w:t>lighting energy consumption</w:t>
      </w:r>
      <w:r w:rsidR="003848EA">
        <w:t xml:space="preserve"> through improved energy efficiency</w:t>
      </w:r>
      <w:r>
        <w:t xml:space="preserve">. Lighting in the home is used for a wide range of purposes, and the </w:t>
      </w:r>
      <w:r w:rsidR="00C92860">
        <w:t xml:space="preserve">technical and user </w:t>
      </w:r>
      <w:r>
        <w:t xml:space="preserve">requirements vary </w:t>
      </w:r>
      <w:r w:rsidR="00C92860">
        <w:t>by</w:t>
      </w:r>
      <w:r>
        <w:t xml:space="preserve"> </w:t>
      </w:r>
      <w:r w:rsidR="00C92860">
        <w:t>installation</w:t>
      </w:r>
      <w:r>
        <w:t xml:space="preserve">. Anecdotally, the general knowledge and understanding </w:t>
      </w:r>
      <w:r w:rsidR="009667DC">
        <w:t xml:space="preserve">of </w:t>
      </w:r>
      <w:r>
        <w:t xml:space="preserve">lighting technologies and choices also varies greatly at </w:t>
      </w:r>
      <w:r w:rsidR="009667DC">
        <w:t xml:space="preserve">the </w:t>
      </w:r>
      <w:r>
        <w:t xml:space="preserve">householder level, and this adds another layer of complexity </w:t>
      </w:r>
      <w:r w:rsidR="00C54B91">
        <w:t xml:space="preserve">when attempting to </w:t>
      </w:r>
      <w:r>
        <w:t>increase the efficiency of installed lighting stock</w:t>
      </w:r>
      <w:r w:rsidR="00C54B91">
        <w:t xml:space="preserve"> through </w:t>
      </w:r>
      <w:r w:rsidR="009667DC" w:rsidRPr="009667DC">
        <w:t>information and awareness campaigns</w:t>
      </w:r>
      <w:r w:rsidR="00C54B91">
        <w:t xml:space="preserve"> alone</w:t>
      </w:r>
      <w:r>
        <w:t xml:space="preserve">. </w:t>
      </w:r>
      <w:r w:rsidR="003848EA">
        <w:t>Many households are keen to be more energy efficient, but a majority of households are unlikely to be able to understand many of the complex issues required to make sound decisions with respect to efficient lighting. A significant minority of households will never have any interest in energy efficiency or economics.</w:t>
      </w:r>
    </w:p>
    <w:p w14:paraId="218AAA1C" w14:textId="77777777" w:rsidR="00C54B91" w:rsidRDefault="00C54B91" w:rsidP="005C6580">
      <w:pPr>
        <w:pStyle w:val="E3BodyText"/>
      </w:pPr>
      <w:r>
        <w:t xml:space="preserve">The 2016 audit found a surprising number of incandescent lamps </w:t>
      </w:r>
      <w:r w:rsidR="009667DC">
        <w:t xml:space="preserve">still </w:t>
      </w:r>
      <w:r>
        <w:t xml:space="preserve">in the </w:t>
      </w:r>
      <w:r w:rsidR="009667DC">
        <w:t xml:space="preserve">household </w:t>
      </w:r>
      <w:r>
        <w:t xml:space="preserve">stock. However, these appear to be mostly in low use areas (there is no </w:t>
      </w:r>
      <w:r w:rsidR="009667DC" w:rsidRPr="009667DC">
        <w:t xml:space="preserve">suspicion or </w:t>
      </w:r>
      <w:r>
        <w:t xml:space="preserve">evidence that there are </w:t>
      </w:r>
      <w:r w:rsidR="00C92860">
        <w:t xml:space="preserve">illicit </w:t>
      </w:r>
      <w:r>
        <w:t xml:space="preserve">supplies of new incandescent lamps available). Mains voltage halogens </w:t>
      </w:r>
      <w:r w:rsidR="003B0E8B">
        <w:t xml:space="preserve">are displacing </w:t>
      </w:r>
      <w:r>
        <w:t>incandescent</w:t>
      </w:r>
      <w:r w:rsidR="00C92860">
        <w:t xml:space="preserve"> lamp</w:t>
      </w:r>
      <w:r>
        <w:t xml:space="preserve">s as the cheapest lighting technology </w:t>
      </w:r>
      <w:r w:rsidR="003B0E8B">
        <w:t xml:space="preserve">for general lighting </w:t>
      </w:r>
      <w:r>
        <w:t xml:space="preserve">and </w:t>
      </w:r>
      <w:r w:rsidR="003848EA">
        <w:t xml:space="preserve">together </w:t>
      </w:r>
      <w:r>
        <w:t xml:space="preserve">these </w:t>
      </w:r>
      <w:r w:rsidR="003848EA">
        <w:t xml:space="preserve">still </w:t>
      </w:r>
      <w:r>
        <w:t xml:space="preserve">have a significant penetration. </w:t>
      </w:r>
      <w:r w:rsidR="003B0E8B">
        <w:t>Only a small share of general lighting is currently LED. The share of linear fluorescent and CFL has remained static for the past six years. However, i</w:t>
      </w:r>
      <w:r>
        <w:t>t would appear that extra low voltage halogen downlights are declining in number</w:t>
      </w:r>
      <w:r w:rsidR="003848EA">
        <w:t xml:space="preserve">, driven by </w:t>
      </w:r>
      <w:r w:rsidR="003B0E8B">
        <w:t xml:space="preserve">a number of </w:t>
      </w:r>
      <w:r w:rsidR="003848EA">
        <w:t>factors</w:t>
      </w:r>
      <w:r w:rsidR="003B0E8B">
        <w:t xml:space="preserve">. These include </w:t>
      </w:r>
      <w:r>
        <w:t xml:space="preserve">state </w:t>
      </w:r>
      <w:r w:rsidR="003B0E8B" w:rsidRPr="003B0E8B">
        <w:t xml:space="preserve">government </w:t>
      </w:r>
      <w:r w:rsidR="003848EA" w:rsidRPr="003B0E8B">
        <w:t xml:space="preserve">and other agency </w:t>
      </w:r>
      <w:r w:rsidR="003848EA">
        <w:t xml:space="preserve">programs </w:t>
      </w:r>
      <w:r w:rsidR="003B0E8B" w:rsidRPr="003B0E8B">
        <w:t>(</w:t>
      </w:r>
      <w:r w:rsidR="003848EA">
        <w:t xml:space="preserve">such as </w:t>
      </w:r>
      <w:r w:rsidR="003B0E8B" w:rsidRPr="003B0E8B">
        <w:t>Vic: VEET; NSW: ES</w:t>
      </w:r>
      <w:r w:rsidR="003B0E8B">
        <w:t>S</w:t>
      </w:r>
      <w:r w:rsidR="003B0E8B" w:rsidRPr="003B0E8B">
        <w:t xml:space="preserve">; ACT: EEIS; SA: REES) </w:t>
      </w:r>
      <w:r w:rsidR="003848EA">
        <w:t xml:space="preserve">as well as </w:t>
      </w:r>
      <w:r w:rsidR="003B0E8B">
        <w:t xml:space="preserve">private </w:t>
      </w:r>
      <w:r>
        <w:t>replacement schemes</w:t>
      </w:r>
      <w:r w:rsidR="003B0E8B">
        <w:t xml:space="preserve">, </w:t>
      </w:r>
      <w:r>
        <w:t xml:space="preserve">user </w:t>
      </w:r>
      <w:r w:rsidR="003B0E8B">
        <w:t xml:space="preserve">driven </w:t>
      </w:r>
      <w:r>
        <w:t>retrofits</w:t>
      </w:r>
      <w:r w:rsidR="00863BE9">
        <w:t xml:space="preserve"> of LED lamps</w:t>
      </w:r>
      <w:r w:rsidR="003B0E8B">
        <w:t xml:space="preserve"> and </w:t>
      </w:r>
      <w:r w:rsidR="003848EA">
        <w:t xml:space="preserve">the now common use </w:t>
      </w:r>
      <w:r w:rsidR="003B0E8B">
        <w:t xml:space="preserve">LED </w:t>
      </w:r>
      <w:r w:rsidR="003848EA">
        <w:t xml:space="preserve">downlights </w:t>
      </w:r>
      <w:r w:rsidR="003B0E8B">
        <w:t>in new homes</w:t>
      </w:r>
      <w:r>
        <w:t>. New downlight</w:t>
      </w:r>
      <w:r w:rsidR="003B0E8B">
        <w:t xml:space="preserve"> luminaires</w:t>
      </w:r>
      <w:r>
        <w:t xml:space="preserve"> are thought to be now almost exclusively LED</w:t>
      </w:r>
      <w:r w:rsidR="003B0E8B">
        <w:t xml:space="preserve"> (major renovations and new homes)</w:t>
      </w:r>
      <w:r>
        <w:t xml:space="preserve">, </w:t>
      </w:r>
      <w:r w:rsidR="003B0E8B">
        <w:t xml:space="preserve">but these only impact on a few percent of </w:t>
      </w:r>
      <w:r w:rsidR="003848EA">
        <w:t xml:space="preserve">the total stock </w:t>
      </w:r>
      <w:r w:rsidR="003B0E8B">
        <w:t>each year. T</w:t>
      </w:r>
      <w:r>
        <w:t xml:space="preserve">he </w:t>
      </w:r>
      <w:r w:rsidR="00863BE9">
        <w:t xml:space="preserve">installed </w:t>
      </w:r>
      <w:r>
        <w:t>stock of ELV halogen is still significant</w:t>
      </w:r>
      <w:r w:rsidR="003B0E8B">
        <w:t xml:space="preserve">, with </w:t>
      </w:r>
      <w:r w:rsidR="003B0E8B" w:rsidRPr="003B0E8B">
        <w:t xml:space="preserve">more than 50% of the </w:t>
      </w:r>
      <w:r w:rsidR="003848EA">
        <w:t xml:space="preserve">estimated </w:t>
      </w:r>
      <w:r w:rsidR="003B0E8B" w:rsidRPr="003B0E8B">
        <w:t xml:space="preserve">stock of 100 million downlights Australia </w:t>
      </w:r>
      <w:r w:rsidR="003B0E8B">
        <w:t xml:space="preserve">being </w:t>
      </w:r>
      <w:r w:rsidR="003B0E8B" w:rsidRPr="003B0E8B">
        <w:t>halogen.</w:t>
      </w:r>
    </w:p>
    <w:p w14:paraId="5FACB489" w14:textId="77777777" w:rsidR="00C54B91" w:rsidRDefault="00C54B91" w:rsidP="005C6580">
      <w:pPr>
        <w:pStyle w:val="E3BodyText"/>
      </w:pPr>
      <w:r>
        <w:t xml:space="preserve">Compact fluorescent lamps (CFLs) are now mainstream and make up about 30% of the household lighting stock. </w:t>
      </w:r>
      <w:r w:rsidR="0036157A">
        <w:t xml:space="preserve">However, </w:t>
      </w:r>
      <w:r>
        <w:t xml:space="preserve">the share of CFLs and linear fluorescent lamps has not changed from 2010 to 2016. It appears that a significant minority of users do not like some </w:t>
      </w:r>
      <w:r w:rsidR="003848EA">
        <w:t xml:space="preserve">aspects </w:t>
      </w:r>
      <w:r>
        <w:t>of CFL lamps</w:t>
      </w:r>
      <w:r w:rsidR="00031405">
        <w:t>, such as their starting characteristics, low initial light output, issues with fitting compatibility and their fragile design</w:t>
      </w:r>
      <w:r>
        <w:t>.</w:t>
      </w:r>
      <w:r w:rsidR="00031405">
        <w:t xml:space="preserve"> Some users think that they are still too expensive in terms of capital cost, but this suggests a poor understanding of economics. Details of consumer responses with respect to CFL issues are provided in Appendix </w:t>
      </w:r>
      <w:r w:rsidR="00D43B71">
        <w:t>C</w:t>
      </w:r>
      <w:r w:rsidR="00031405">
        <w:t>.</w:t>
      </w:r>
    </w:p>
    <w:p w14:paraId="7F96C6BB" w14:textId="77777777" w:rsidR="00C54B91" w:rsidRDefault="00C54B91" w:rsidP="005C6580">
      <w:pPr>
        <w:pStyle w:val="E3BodyText"/>
      </w:pPr>
      <w:r>
        <w:t>LEDs are continuing to make significant improvements in efficacy, with mainstream new</w:t>
      </w:r>
      <w:r w:rsidR="00863BE9">
        <w:t xml:space="preserve">, off-the-shelf, </w:t>
      </w:r>
      <w:r>
        <w:t xml:space="preserve">general lighting lamps able to achieve over 100 lm/W. While the cost of LED downlights are now competitive and </w:t>
      </w:r>
      <w:r w:rsidR="00031405" w:rsidRPr="00031405">
        <w:t>are in significant quantities on the ret</w:t>
      </w:r>
      <w:r w:rsidR="00031405">
        <w:t>a</w:t>
      </w:r>
      <w:r w:rsidR="00031405" w:rsidRPr="00031405">
        <w:t>il shelves</w:t>
      </w:r>
      <w:r>
        <w:t>, LED for general lighting is still relatively expensive and their penetration is still small</w:t>
      </w:r>
      <w:r w:rsidR="00863BE9">
        <w:t xml:space="preserve"> (even though the lifetime economics in high use areas is very favourable)</w:t>
      </w:r>
      <w:r>
        <w:t xml:space="preserve">. </w:t>
      </w:r>
      <w:r w:rsidR="008A36B1">
        <w:t xml:space="preserve">LED downlights are competitive in the new </w:t>
      </w:r>
      <w:r w:rsidR="00675787">
        <w:t xml:space="preserve">downlight </w:t>
      </w:r>
      <w:r w:rsidR="008A36B1">
        <w:t xml:space="preserve">luminaire market, but this is a relatively small share of total sales. </w:t>
      </w:r>
      <w:r w:rsidR="00031405">
        <w:t>While consumers perceive that there are few</w:t>
      </w:r>
      <w:r w:rsidR="003848EA">
        <w:t>er</w:t>
      </w:r>
      <w:r w:rsidR="00031405">
        <w:t xml:space="preserve"> technical issues with </w:t>
      </w:r>
      <w:r w:rsidR="00863BE9">
        <w:t xml:space="preserve">LED </w:t>
      </w:r>
      <w:r w:rsidR="00031405">
        <w:t>lamps (which may be in part due to lack of experience</w:t>
      </w:r>
      <w:r w:rsidR="008A36B1">
        <w:t>,</w:t>
      </w:r>
      <w:r w:rsidR="00212E26">
        <w:t xml:space="preserve"> as 40% of households still have no LEDs installed) the purchase cost is still seen as a significant barrier</w:t>
      </w:r>
      <w:r w:rsidR="00031405">
        <w:t xml:space="preserve"> </w:t>
      </w:r>
      <w:r w:rsidR="00863BE9">
        <w:t>penetration</w:t>
      </w:r>
      <w:r w:rsidR="00212E26">
        <w:t xml:space="preserve">. </w:t>
      </w:r>
      <w:r w:rsidR="008A36B1">
        <w:t xml:space="preserve">While </w:t>
      </w:r>
      <w:r w:rsidR="00212E26">
        <w:t xml:space="preserve">LED </w:t>
      </w:r>
      <w:r w:rsidR="00212E26" w:rsidRPr="00212E26">
        <w:t xml:space="preserve">prices </w:t>
      </w:r>
      <w:r w:rsidR="00212E26">
        <w:t xml:space="preserve">are likely to </w:t>
      </w:r>
      <w:r w:rsidR="00212E26" w:rsidRPr="00212E26">
        <w:t xml:space="preserve">fall </w:t>
      </w:r>
      <w:r w:rsidR="00212E26">
        <w:t xml:space="preserve">in future </w:t>
      </w:r>
      <w:r w:rsidR="00212E26" w:rsidRPr="00212E26">
        <w:t xml:space="preserve">and </w:t>
      </w:r>
      <w:r w:rsidR="00212E26">
        <w:t xml:space="preserve">their </w:t>
      </w:r>
      <w:r w:rsidR="00212E26" w:rsidRPr="00212E26">
        <w:t xml:space="preserve">efficacy </w:t>
      </w:r>
      <w:r w:rsidR="00212E26">
        <w:t xml:space="preserve">will </w:t>
      </w:r>
      <w:r w:rsidR="003848EA">
        <w:t xml:space="preserve">no doubt </w:t>
      </w:r>
      <w:r w:rsidR="00212E26">
        <w:t xml:space="preserve">increase, </w:t>
      </w:r>
      <w:r w:rsidR="00212E26" w:rsidRPr="00212E26">
        <w:t xml:space="preserve">the rate of </w:t>
      </w:r>
      <w:r w:rsidR="00212E26">
        <w:t xml:space="preserve">penetration </w:t>
      </w:r>
      <w:r w:rsidR="00212E26" w:rsidRPr="00212E26">
        <w:t xml:space="preserve">is </w:t>
      </w:r>
      <w:r w:rsidR="00212E26">
        <w:t xml:space="preserve">likely </w:t>
      </w:r>
      <w:r w:rsidR="00212E26" w:rsidRPr="00212E26">
        <w:t xml:space="preserve">to be </w:t>
      </w:r>
      <w:r w:rsidR="00212E26">
        <w:t xml:space="preserve">limited </w:t>
      </w:r>
      <w:r w:rsidR="00212E26" w:rsidRPr="00212E26">
        <w:t xml:space="preserve">by the availability of </w:t>
      </w:r>
      <w:r w:rsidR="003848EA">
        <w:t xml:space="preserve">very cheap </w:t>
      </w:r>
      <w:r w:rsidR="00212E26" w:rsidRPr="00212E26">
        <w:t>halogen lamps</w:t>
      </w:r>
      <w:r>
        <w:t>.</w:t>
      </w:r>
    </w:p>
    <w:p w14:paraId="5652E167" w14:textId="77777777" w:rsidR="005C6580" w:rsidRDefault="005C6580" w:rsidP="005C6580">
      <w:pPr>
        <w:pStyle w:val="E3BodyText"/>
      </w:pPr>
      <w:r>
        <w:t>Th</w:t>
      </w:r>
      <w:r w:rsidR="00945976">
        <w:t xml:space="preserve">e 2016 lighting audit </w:t>
      </w:r>
      <w:r>
        <w:t xml:space="preserve">gives a comprehensive picture of lighting in households by room type, as well as the power and technology of lamps. Retrofitting of lighting to increase overall efficiency levels is not </w:t>
      </w:r>
      <w:r w:rsidR="00863BE9">
        <w:t xml:space="preserve">always </w:t>
      </w:r>
      <w:r>
        <w:t>a straight forward task, in part due to householder attitudes, knowledge levels and the lack of inter-changeability of some lamp types</w:t>
      </w:r>
      <w:r w:rsidR="008A36B1">
        <w:t xml:space="preserve"> due to technical limitations with respect to </w:t>
      </w:r>
      <w:r w:rsidR="008A36B1" w:rsidRPr="008A36B1">
        <w:t xml:space="preserve">installed lighting systems (e.g. </w:t>
      </w:r>
      <w:r w:rsidR="008A36B1">
        <w:t xml:space="preserve">existing </w:t>
      </w:r>
      <w:r w:rsidR="008A36B1" w:rsidRPr="008A36B1">
        <w:t>dimmers, transformers etc.)</w:t>
      </w:r>
      <w:r>
        <w:t>.</w:t>
      </w:r>
      <w:r w:rsidR="008A36B1">
        <w:t xml:space="preserve"> However, a very wide range of LED lamp types are now available and this provides a much </w:t>
      </w:r>
      <w:r w:rsidR="003848EA">
        <w:t xml:space="preserve">broader </w:t>
      </w:r>
      <w:r w:rsidR="008A36B1">
        <w:t>range of high efficacy options</w:t>
      </w:r>
      <w:r w:rsidR="00BF5A3F">
        <w:t>,</w:t>
      </w:r>
      <w:r w:rsidR="008A36B1">
        <w:t xml:space="preserve"> </w:t>
      </w:r>
      <w:r w:rsidR="00BF5A3F">
        <w:t xml:space="preserve">compared to what </w:t>
      </w:r>
      <w:r w:rsidR="008A36B1">
        <w:t xml:space="preserve">has been available in the past. </w:t>
      </w:r>
    </w:p>
    <w:p w14:paraId="449E14CB" w14:textId="069A09A6" w:rsidR="005C6580" w:rsidRDefault="005C6580" w:rsidP="005C6580">
      <w:pPr>
        <w:pStyle w:val="E3BodyText"/>
      </w:pPr>
      <w:r>
        <w:t>In overall terms, it would appear that there is the potential to increase total lighting effic</w:t>
      </w:r>
      <w:r w:rsidR="00DC34E5">
        <w:t>a</w:t>
      </w:r>
      <w:r>
        <w:t>cy by at least three fold in many houses that currently have lower effic</w:t>
      </w:r>
      <w:r w:rsidR="00DC34E5">
        <w:t>a</w:t>
      </w:r>
      <w:r>
        <w:t xml:space="preserve">cy </w:t>
      </w:r>
      <w:r w:rsidR="00DC34E5">
        <w:t>lamps</w:t>
      </w:r>
      <w:r w:rsidR="00945976">
        <w:t xml:space="preserve"> and as much as six fold in </w:t>
      </w:r>
      <w:r w:rsidR="00863BE9">
        <w:t xml:space="preserve">very </w:t>
      </w:r>
      <w:r w:rsidR="00945976">
        <w:t>low efficacy houses</w:t>
      </w:r>
      <w:r>
        <w:t xml:space="preserve">. Less efficient homes have an </w:t>
      </w:r>
      <w:r w:rsidR="00DC34E5">
        <w:t xml:space="preserve">average total lighting </w:t>
      </w:r>
      <w:r>
        <w:t xml:space="preserve">efficacy of around 15 </w:t>
      </w:r>
      <w:r w:rsidR="00945976">
        <w:t>lm/W</w:t>
      </w:r>
      <w:r>
        <w:t xml:space="preserve"> (</w:t>
      </w:r>
      <w:r w:rsidR="00945976">
        <w:t>when weighted by use),</w:t>
      </w:r>
      <w:r>
        <w:t xml:space="preserve"> while </w:t>
      </w:r>
      <w:r w:rsidR="00DC34E5">
        <w:t xml:space="preserve">those categorised as </w:t>
      </w:r>
      <w:r>
        <w:t xml:space="preserve">efficient homes have already achieved a </w:t>
      </w:r>
      <w:r w:rsidR="00DC34E5">
        <w:t xml:space="preserve">total lighting </w:t>
      </w:r>
      <w:r>
        <w:t xml:space="preserve">efficacy of </w:t>
      </w:r>
      <w:r w:rsidR="00945976">
        <w:t xml:space="preserve">over </w:t>
      </w:r>
      <w:r>
        <w:t>60</w:t>
      </w:r>
      <w:r w:rsidR="00DC34E5">
        <w:t> </w:t>
      </w:r>
      <w:r w:rsidR="00945976">
        <w:t>lm/W</w:t>
      </w:r>
      <w:r w:rsidR="00A3765F">
        <w:t>.</w:t>
      </w:r>
    </w:p>
    <w:p w14:paraId="7F908A8E" w14:textId="77777777" w:rsidR="005234E7" w:rsidRDefault="00945976" w:rsidP="00EC181D">
      <w:pPr>
        <w:pStyle w:val="E3BodyText"/>
      </w:pPr>
      <w:r>
        <w:t>T</w:t>
      </w:r>
      <w:r w:rsidR="005C6580">
        <w:t xml:space="preserve">he </w:t>
      </w:r>
      <w:r>
        <w:t xml:space="preserve">2016 lighting audit </w:t>
      </w:r>
      <w:r w:rsidR="005C6580">
        <w:t xml:space="preserve">has provided valuable insight into the complexities of residential lighting. The information </w:t>
      </w:r>
      <w:r>
        <w:t xml:space="preserve">in this report </w:t>
      </w:r>
      <w:r w:rsidR="005C6580">
        <w:t xml:space="preserve">will support policy makers as they introduce </w:t>
      </w:r>
      <w:r>
        <w:t xml:space="preserve">further </w:t>
      </w:r>
      <w:r w:rsidR="005C6580">
        <w:t>lighting polic</w:t>
      </w:r>
      <w:r>
        <w:t>ies</w:t>
      </w:r>
      <w:r w:rsidR="005C6580">
        <w:t xml:space="preserve"> to </w:t>
      </w:r>
      <w:r w:rsidR="00DC34E5">
        <w:t xml:space="preserve">facilitate improved </w:t>
      </w:r>
      <w:r w:rsidR="005C6580">
        <w:t>energy efficient practices in lighting.</w:t>
      </w:r>
    </w:p>
    <w:p w14:paraId="67206F7B" w14:textId="77777777" w:rsidR="00A37E0E" w:rsidRDefault="00A37E0E" w:rsidP="00480F88">
      <w:pPr>
        <w:pStyle w:val="E3BodyText"/>
        <w:sectPr w:rsidR="00A37E0E" w:rsidSect="004A314E">
          <w:type w:val="continuous"/>
          <w:pgSz w:w="11907" w:h="16840" w:code="9"/>
          <w:pgMar w:top="1134" w:right="1134" w:bottom="1418" w:left="1134" w:header="709" w:footer="709" w:gutter="0"/>
          <w:cols w:space="720"/>
          <w:titlePg/>
          <w:docGrid w:linePitch="360"/>
        </w:sectPr>
      </w:pPr>
    </w:p>
    <w:p w14:paraId="6261B24D" w14:textId="2D78E33B" w:rsidR="003C469D" w:rsidRDefault="00666C5E" w:rsidP="003C469D">
      <w:pPr>
        <w:pStyle w:val="E3ChapterTitle"/>
        <w:sectPr w:rsidR="003C469D" w:rsidSect="00472115">
          <w:pgSz w:w="11907" w:h="16840" w:code="9"/>
          <w:pgMar w:top="1134" w:right="1134" w:bottom="1418" w:left="1134" w:header="709" w:footer="709" w:gutter="0"/>
          <w:cols w:space="720"/>
          <w:titlePg/>
          <w:docGrid w:linePitch="360"/>
        </w:sectPr>
      </w:pPr>
      <w:bookmarkStart w:id="31" w:name="_Toc458439464"/>
      <w:r w:rsidRPr="00666C5E">
        <w:t>1. Introduction</w:t>
      </w:r>
      <w:bookmarkEnd w:id="31"/>
    </w:p>
    <w:p w14:paraId="59020E09" w14:textId="77777777" w:rsidR="005A16D8" w:rsidRDefault="00666C5E" w:rsidP="005A16D8">
      <w:pPr>
        <w:pStyle w:val="E3Heading1"/>
      </w:pPr>
      <w:bookmarkStart w:id="32" w:name="_Toc458439465"/>
      <w:r w:rsidRPr="00666C5E">
        <w:t>Background</w:t>
      </w:r>
      <w:bookmarkEnd w:id="32"/>
    </w:p>
    <w:p w14:paraId="3EE155D9" w14:textId="77777777" w:rsidR="00666C5E" w:rsidRDefault="00666C5E" w:rsidP="00666C5E">
      <w:pPr>
        <w:pStyle w:val="E3BodyText"/>
      </w:pPr>
      <w:r>
        <w:t xml:space="preserve">This report documents the results of the second lighting audit of Australian homes, commissioned by the Department of Industry, Innovation and Science (DIIS) </w:t>
      </w:r>
      <w:r w:rsidR="00AF2956">
        <w:t xml:space="preserve">and conducted </w:t>
      </w:r>
      <w:r>
        <w:t xml:space="preserve">in </w:t>
      </w:r>
      <w:r w:rsidR="00AF2956">
        <w:t xml:space="preserve">the first half of </w:t>
      </w:r>
      <w:r>
        <w:t>2016. The only other previous comprehensive data collection on household lighting was conducted during the first household lighting audit in late 2010 and early 2011</w:t>
      </w:r>
      <w:r w:rsidR="006423C8">
        <w:t xml:space="preserve"> (EES, 201</w:t>
      </w:r>
      <w:r w:rsidR="00AF2956">
        <w:t>3</w:t>
      </w:r>
      <w:r w:rsidR="006423C8">
        <w:t>)</w:t>
      </w:r>
      <w:r>
        <w:t xml:space="preserve">. Prior to these studies, not a great deal was known about Australian’s lighting energy consumption, or the lighting technologies that </w:t>
      </w:r>
      <w:r w:rsidR="00AF2956">
        <w:t>made up the lighting stock</w:t>
      </w:r>
      <w:r>
        <w:t>. It is estimated that lighting in homes consumes between 5% and 15% of the average household electricity budget, although this will differ depending on the makeup of the installed lighting technologies and user behaviour (</w:t>
      </w:r>
      <w:r w:rsidRPr="0096793D">
        <w:t>EES, 2008</w:t>
      </w:r>
      <w:r>
        <w:t xml:space="preserve">). The rapid growth of high efficiency LED lighting </w:t>
      </w:r>
      <w:r w:rsidR="00675787">
        <w:t xml:space="preserve">may </w:t>
      </w:r>
      <w:r>
        <w:t>be reduc</w:t>
      </w:r>
      <w:r w:rsidR="00675787">
        <w:t>e</w:t>
      </w:r>
      <w:r>
        <w:t xml:space="preserve"> this energy consumption into the future</w:t>
      </w:r>
      <w:r w:rsidR="00675787">
        <w:t>, depending on the rate of penetration</w:t>
      </w:r>
      <w:r>
        <w:t>.</w:t>
      </w:r>
    </w:p>
    <w:p w14:paraId="65A732DB" w14:textId="77777777" w:rsidR="00666C5E" w:rsidRDefault="00666C5E" w:rsidP="00666C5E">
      <w:pPr>
        <w:pStyle w:val="E3BodyText"/>
      </w:pPr>
      <w:r>
        <w:t>The Australian Bureau of Statistics publication ABS4602 – Environmental Issues; Energy Use and Conservation, contains some very basic information about the number of fluorescent lights (i</w:t>
      </w:r>
      <w:r w:rsidR="00AF2956">
        <w:t>.</w:t>
      </w:r>
      <w:r>
        <w:t>e</w:t>
      </w:r>
      <w:r w:rsidR="00AF2956">
        <w:t>.</w:t>
      </w:r>
      <w:r>
        <w:t xml:space="preserve"> total fluorescent lighting, not split between linear and compact types) in homes, but no information on the details of where they are located or their power  (</w:t>
      </w:r>
      <w:r w:rsidRPr="0096793D">
        <w:t>ABS</w:t>
      </w:r>
      <w:r w:rsidR="0096793D" w:rsidRPr="0096793D">
        <w:t>4602</w:t>
      </w:r>
      <w:r>
        <w:t xml:space="preserve">). Other than this ABS publication, there has been no study that explicitly documents the lighting characteristics of Australian homes. Understanding the stock of lighting is essential when proposing regulations concerning different lighting technologies and it also provides a good baseline that can be used to assess </w:t>
      </w:r>
      <w:r w:rsidR="00AF2956">
        <w:t xml:space="preserve">future </w:t>
      </w:r>
      <w:r>
        <w:t>impacts of regulations and changes in technology.</w:t>
      </w:r>
    </w:p>
    <w:p w14:paraId="5A56F145" w14:textId="77777777" w:rsidR="00666C5E" w:rsidRDefault="00666C5E" w:rsidP="00666C5E">
      <w:pPr>
        <w:pStyle w:val="E3BodyText"/>
      </w:pPr>
      <w:r>
        <w:t>In 2007, Australia announced a phase-out on the sale of incandescent lamps, with the intention of increasing the general efficiency of the installed lighting stock of Australian homes (</w:t>
      </w:r>
      <w:r w:rsidR="0096793D" w:rsidRPr="00CA3231">
        <w:t>DEWHA</w:t>
      </w:r>
      <w:r w:rsidRPr="00CA3231">
        <w:t>, 200</w:t>
      </w:r>
      <w:r w:rsidR="0096793D" w:rsidRPr="00CA3231">
        <w:t>8</w:t>
      </w:r>
      <w:r>
        <w:t>). Australia has been working to improve the efficiency of lighting through the introduction of minimum energy performance standards (MEPS) for lighting products since 2001. MEPS have been introduced for a range of lighting technologies, including</w:t>
      </w:r>
      <w:r w:rsidR="00AF2956">
        <w:t>, with the details set out in the relevant standards as follows</w:t>
      </w:r>
      <w:r>
        <w:t>:</w:t>
      </w:r>
    </w:p>
    <w:p w14:paraId="5472CB9E" w14:textId="77777777" w:rsidR="00666C5E" w:rsidRDefault="00666C5E" w:rsidP="00666C5E">
      <w:pPr>
        <w:pStyle w:val="E3Bullets"/>
        <w:autoSpaceDE/>
        <w:autoSpaceDN/>
        <w:adjustRightInd/>
        <w:spacing w:after="113" w:line="278" w:lineRule="auto"/>
      </w:pPr>
      <w:r>
        <w:t xml:space="preserve">ballasts for fluorescent lamps </w:t>
      </w:r>
      <w:r w:rsidR="0096793D">
        <w:t>– AS.NZS4783;</w:t>
      </w:r>
    </w:p>
    <w:p w14:paraId="52FA4749" w14:textId="77777777" w:rsidR="00666C5E" w:rsidRDefault="00666C5E" w:rsidP="00666C5E">
      <w:pPr>
        <w:pStyle w:val="E3Bullets"/>
        <w:autoSpaceDE/>
        <w:autoSpaceDN/>
        <w:adjustRightInd/>
        <w:spacing w:after="113" w:line="278" w:lineRule="auto"/>
      </w:pPr>
      <w:r>
        <w:t>linear fluorescent lamps</w:t>
      </w:r>
      <w:r w:rsidR="0096793D">
        <w:t xml:space="preserve"> – </w:t>
      </w:r>
      <w:r>
        <w:t xml:space="preserve"> </w:t>
      </w:r>
      <w:r w:rsidR="0096793D">
        <w:t>AS/NZS4782</w:t>
      </w:r>
      <w:r>
        <w:t>;</w:t>
      </w:r>
    </w:p>
    <w:p w14:paraId="668DA205" w14:textId="77777777" w:rsidR="00666C5E" w:rsidRDefault="00666C5E" w:rsidP="00666C5E">
      <w:pPr>
        <w:pStyle w:val="E3Bullets"/>
        <w:autoSpaceDE/>
        <w:autoSpaceDN/>
        <w:adjustRightInd/>
        <w:spacing w:after="113" w:line="278" w:lineRule="auto"/>
      </w:pPr>
      <w:r>
        <w:t>compact fluorescent lamps</w:t>
      </w:r>
      <w:r w:rsidR="0096793D">
        <w:t xml:space="preserve"> – </w:t>
      </w:r>
      <w:r>
        <w:t xml:space="preserve"> </w:t>
      </w:r>
      <w:r w:rsidR="0096793D">
        <w:t>AS/NZS4847</w:t>
      </w:r>
      <w:r>
        <w:t>;</w:t>
      </w:r>
    </w:p>
    <w:p w14:paraId="628D863C" w14:textId="77777777" w:rsidR="00666C5E" w:rsidRDefault="00666C5E" w:rsidP="00666C5E">
      <w:pPr>
        <w:pStyle w:val="E3Bullets"/>
        <w:autoSpaceDE/>
        <w:autoSpaceDN/>
        <w:adjustRightInd/>
        <w:spacing w:after="113" w:line="278" w:lineRule="auto"/>
      </w:pPr>
      <w:r>
        <w:t xml:space="preserve">transformers and electronic step-down converters for electronic </w:t>
      </w:r>
      <w:r w:rsidR="00CC17DC">
        <w:t xml:space="preserve">extra </w:t>
      </w:r>
      <w:r>
        <w:t>low voltage lamps</w:t>
      </w:r>
      <w:r w:rsidR="0096793D">
        <w:t xml:space="preserve"> – AS/NZS4879</w:t>
      </w:r>
      <w:r>
        <w:t>; and</w:t>
      </w:r>
    </w:p>
    <w:p w14:paraId="6A63A5A1" w14:textId="77777777" w:rsidR="00666C5E" w:rsidRDefault="00666C5E" w:rsidP="00666C5E">
      <w:pPr>
        <w:pStyle w:val="E3Bullets"/>
        <w:autoSpaceDE/>
        <w:autoSpaceDN/>
        <w:adjustRightInd/>
        <w:spacing w:after="113" w:line="278" w:lineRule="auto"/>
      </w:pPr>
      <w:r>
        <w:t xml:space="preserve">incandescent and halogen lamps </w:t>
      </w:r>
      <w:r w:rsidR="0096793D">
        <w:t>– AS/NZS4934</w:t>
      </w:r>
      <w:r>
        <w:t>.</w:t>
      </w:r>
    </w:p>
    <w:p w14:paraId="0BD5F8AB" w14:textId="77777777" w:rsidR="00666C5E" w:rsidRDefault="00666C5E" w:rsidP="00666C5E">
      <w:pPr>
        <w:pStyle w:val="E3BodyText"/>
      </w:pPr>
      <w:r>
        <w:t>Further efficiency regulations are being contemplated and the information collected by this study provides crucial data to regulators on the characteristics of the stock of lamps in Australia and their usage.</w:t>
      </w:r>
    </w:p>
    <w:p w14:paraId="2AB1702B" w14:textId="77777777" w:rsidR="00666C5E" w:rsidRDefault="00666C5E" w:rsidP="00666C5E">
      <w:pPr>
        <w:pStyle w:val="E3BodyText"/>
      </w:pPr>
      <w:r>
        <w:t>Th</w:t>
      </w:r>
      <w:r w:rsidR="00524644">
        <w:t xml:space="preserve">e 2016 audit </w:t>
      </w:r>
      <w:r>
        <w:t>comes at a fortuitous time. The original household lighting audit was c</w:t>
      </w:r>
      <w:r w:rsidR="00AF2956">
        <w:t>onducted in 2010</w:t>
      </w:r>
      <w:r w:rsidR="00524644">
        <w:t>,</w:t>
      </w:r>
      <w:r w:rsidR="00AF2956">
        <w:t xml:space="preserve"> </w:t>
      </w:r>
      <w:r w:rsidR="00173845">
        <w:t xml:space="preserve">a year </w:t>
      </w:r>
      <w:r w:rsidR="00AF2956">
        <w:t>after the</w:t>
      </w:r>
      <w:r>
        <w:t xml:space="preserve"> ban on most incandescent (tungsten filament) lamps came into place</w:t>
      </w:r>
      <w:r w:rsidR="00173845">
        <w:t xml:space="preserve"> </w:t>
      </w:r>
      <w:r w:rsidR="00173845" w:rsidRPr="00173845">
        <w:t>and shortly after MEPS were introduced for CFLs</w:t>
      </w:r>
      <w:r>
        <w:t xml:space="preserve">. Since 2010, </w:t>
      </w:r>
      <w:r w:rsidR="00173845" w:rsidRPr="00173845">
        <w:t>further categories of incandescent lamps have been phased out while more recently</w:t>
      </w:r>
      <w:r w:rsidR="00173845">
        <w:t>,</w:t>
      </w:r>
      <w:r w:rsidR="00173845" w:rsidRPr="00173845">
        <w:t xml:space="preserve"> </w:t>
      </w:r>
      <w:r>
        <w:t>LED lighting has become fully commercialised and the efficacy has been climbing rapidly while the costs have been falling. LED lights only appeared on the market in significant numbers in around 2011 and by 2016 they had made a significant (but still modest) impact on the lighting stock installed in households in Australia.</w:t>
      </w:r>
    </w:p>
    <w:p w14:paraId="7428F65D" w14:textId="77777777" w:rsidR="00666C5E" w:rsidRDefault="00666C5E" w:rsidP="00666C5E">
      <w:pPr>
        <w:pStyle w:val="E3BodyText"/>
      </w:pPr>
      <w:r>
        <w:t xml:space="preserve">This survey provides a deeper understanding and quantitative data concerning the stock of installed lighting technologies and provides data on trends in the stock of lamps from 2010 to 2016. It provides a comprehensive picture of what types of lighting householders like to install in different rooms, as well as the power </w:t>
      </w:r>
      <w:r w:rsidR="00173845" w:rsidRPr="00173845">
        <w:t>and luminous flux (light output)</w:t>
      </w:r>
      <w:r w:rsidR="00173845">
        <w:t xml:space="preserve"> of lamps </w:t>
      </w:r>
      <w:r>
        <w:t xml:space="preserve">they use (and therefore installed </w:t>
      </w:r>
      <w:r w:rsidR="00AF2956">
        <w:t xml:space="preserve">lighting </w:t>
      </w:r>
      <w:r>
        <w:t>levels). This data will help policy makers better understand not only the installed residential lighting stock, but also householder attitudes and user behaviour, to allow program improvements and enable better targeting of resources.</w:t>
      </w:r>
    </w:p>
    <w:p w14:paraId="62803855" w14:textId="63985EB0" w:rsidR="00B91D45" w:rsidRDefault="00B91D45" w:rsidP="00B91D45">
      <w:pPr>
        <w:pStyle w:val="E3Heading1"/>
      </w:pPr>
      <w:bookmarkStart w:id="33" w:name="_Toc458439466"/>
      <w:r w:rsidRPr="00B91D45">
        <w:t>Study Objectives</w:t>
      </w:r>
      <w:bookmarkEnd w:id="33"/>
    </w:p>
    <w:p w14:paraId="6BFDFA1B" w14:textId="77777777" w:rsidR="00B91D45" w:rsidRDefault="00B91D45" w:rsidP="00B91D45">
      <w:pPr>
        <w:pStyle w:val="E3BodyText"/>
      </w:pPr>
      <w:r>
        <w:t xml:space="preserve">This report documents the second lighting audit of Australian homes. This audit was primarily concerned with quantification of the stock of lamps currently installed in households and the documentation of their characteristics. The results </w:t>
      </w:r>
      <w:r w:rsidR="00AF2956">
        <w:t>ob</w:t>
      </w:r>
      <w:r>
        <w:t xml:space="preserve">tained from this </w:t>
      </w:r>
      <w:r w:rsidR="00AF2956">
        <w:t xml:space="preserve">audit </w:t>
      </w:r>
      <w:r>
        <w:t xml:space="preserve">will greatly assist in providing a basis for a preliminary assessment of the energy efficiency potential of improved lighting technologies. </w:t>
      </w:r>
    </w:p>
    <w:p w14:paraId="0970C6DD" w14:textId="77777777" w:rsidR="00B91D45" w:rsidRDefault="00B91D45" w:rsidP="00B91D45">
      <w:pPr>
        <w:pStyle w:val="E3BodyText"/>
      </w:pPr>
      <w:r>
        <w:t>The general objectives of this audit were to:</w:t>
      </w:r>
    </w:p>
    <w:p w14:paraId="4689B2E0" w14:textId="77777777" w:rsidR="00AF2956" w:rsidRDefault="00AF2956" w:rsidP="00B91D45">
      <w:pPr>
        <w:pStyle w:val="E3Bullets"/>
        <w:autoSpaceDE/>
        <w:autoSpaceDN/>
        <w:adjustRightInd/>
        <w:spacing w:after="113" w:line="278" w:lineRule="auto"/>
      </w:pPr>
      <w:r>
        <w:t>obtain permission from a representative group of Australian households to conduct a detailed lighting audit of their homes;</w:t>
      </w:r>
    </w:p>
    <w:p w14:paraId="2BA003C2" w14:textId="77777777" w:rsidR="00B91D45" w:rsidRDefault="00B91D45" w:rsidP="00B91D45">
      <w:pPr>
        <w:pStyle w:val="E3Bullets"/>
        <w:autoSpaceDE/>
        <w:autoSpaceDN/>
        <w:adjustRightInd/>
        <w:spacing w:after="113" w:line="278" w:lineRule="auto"/>
      </w:pPr>
      <w:r>
        <w:t xml:space="preserve">document the characteristics (lamp type and technology, lamp shape, fitting type, motion sensor function, dimmer function, cap type, transformer type, power) of all lamps found in </w:t>
      </w:r>
      <w:r w:rsidR="00AF2956">
        <w:t>each</w:t>
      </w:r>
      <w:r>
        <w:t xml:space="preserve"> house;</w:t>
      </w:r>
    </w:p>
    <w:p w14:paraId="34BCEEC9" w14:textId="77777777" w:rsidR="00B91D45" w:rsidRDefault="00AF2956" w:rsidP="00B91D45">
      <w:pPr>
        <w:pStyle w:val="E3Bullets"/>
        <w:autoSpaceDE/>
        <w:autoSpaceDN/>
        <w:adjustRightInd/>
        <w:spacing w:after="113" w:line="278" w:lineRule="auto"/>
      </w:pPr>
      <w:r>
        <w:t xml:space="preserve">record usage </w:t>
      </w:r>
      <w:r w:rsidR="00B91D45">
        <w:t>of each lamp found;</w:t>
      </w:r>
    </w:p>
    <w:p w14:paraId="4F216F88" w14:textId="77777777" w:rsidR="00B91D45" w:rsidRDefault="00B91D45" w:rsidP="00B91D45">
      <w:pPr>
        <w:pStyle w:val="E3Bullets"/>
        <w:autoSpaceDE/>
        <w:autoSpaceDN/>
        <w:adjustRightInd/>
        <w:spacing w:after="113" w:line="278" w:lineRule="auto"/>
      </w:pPr>
      <w:r>
        <w:t xml:space="preserve">measure </w:t>
      </w:r>
      <w:r w:rsidR="00AF2956">
        <w:t xml:space="preserve">the </w:t>
      </w:r>
      <w:r>
        <w:t xml:space="preserve">size and document each room type found in </w:t>
      </w:r>
      <w:r w:rsidR="00AF2956">
        <w:t>each</w:t>
      </w:r>
      <w:r>
        <w:t xml:space="preserve"> house;</w:t>
      </w:r>
    </w:p>
    <w:p w14:paraId="50C09E6E" w14:textId="77777777" w:rsidR="00B91D45" w:rsidRDefault="00B91D45" w:rsidP="00B91D45">
      <w:pPr>
        <w:pStyle w:val="E3Bullets"/>
        <w:autoSpaceDE/>
        <w:autoSpaceDN/>
        <w:adjustRightInd/>
        <w:spacing w:after="113" w:line="278" w:lineRule="auto"/>
      </w:pPr>
      <w:r>
        <w:t>identify lighting types that are particularly interesting (now and in the future) when considering their potential usage patterns, lamp power and ownership trends; and</w:t>
      </w:r>
    </w:p>
    <w:p w14:paraId="088ABCA1" w14:textId="77777777" w:rsidR="00B91D45" w:rsidRDefault="00524644" w:rsidP="00B91D45">
      <w:pPr>
        <w:pStyle w:val="E3Bullets"/>
        <w:autoSpaceDE/>
        <w:autoSpaceDN/>
        <w:adjustRightInd/>
        <w:spacing w:after="113" w:line="278" w:lineRule="auto"/>
      </w:pPr>
      <w:r>
        <w:t xml:space="preserve">establish </w:t>
      </w:r>
      <w:r w:rsidR="00B91D45">
        <w:t>a solid benchmark of lighting characteristics from which to evaluate the impact of future proposed lighting regulations.</w:t>
      </w:r>
    </w:p>
    <w:p w14:paraId="4D7317B9" w14:textId="77777777" w:rsidR="00B91D45" w:rsidRDefault="00B91D45" w:rsidP="00B91D45">
      <w:pPr>
        <w:pStyle w:val="E3BodyText"/>
      </w:pPr>
      <w:r>
        <w:t>The data on lamps, lighting fixtures and rooms were collected by trained auditor</w:t>
      </w:r>
      <w:r w:rsidR="00173845">
        <w:t>s</w:t>
      </w:r>
      <w:r>
        <w:t xml:space="preserve"> during a physical audit of 180 homes in 5 regions. In addition, householders were asked to fill in a detailed questionnaire regarding a range of lighting issues, including preferences, issues and sources of information. </w:t>
      </w:r>
      <w:r w:rsidR="00AF2956">
        <w:t xml:space="preserve">Data on </w:t>
      </w:r>
      <w:r>
        <w:t xml:space="preserve">a range of demographic </w:t>
      </w:r>
      <w:r w:rsidR="00173845">
        <w:t>parameters</w:t>
      </w:r>
      <w:r>
        <w:t xml:space="preserve"> for each household such as house type, tenure, number of residents, income range and work status</w:t>
      </w:r>
      <w:r w:rsidR="00AF2956">
        <w:t xml:space="preserve"> was also collected</w:t>
      </w:r>
      <w:r>
        <w:t>. Householders were also asked to estimate the usage of every light in their home.</w:t>
      </w:r>
    </w:p>
    <w:p w14:paraId="5361E6A1" w14:textId="77777777" w:rsidR="00B91D45" w:rsidRDefault="00B91D45" w:rsidP="00B91D45">
      <w:pPr>
        <w:pStyle w:val="E3BodyText"/>
      </w:pPr>
      <w:r>
        <w:t>Another key objective was to document changes in the stock of lamps and their characteristics between the first audit in 2010 and the second audit in 2016.</w:t>
      </w:r>
    </w:p>
    <w:p w14:paraId="6DD980D5" w14:textId="58FE451A" w:rsidR="00B91D45" w:rsidRDefault="00B91D45" w:rsidP="00B91D45">
      <w:pPr>
        <w:pStyle w:val="E3Heading1"/>
      </w:pPr>
      <w:bookmarkStart w:id="34" w:name="_Toc458439467"/>
      <w:r w:rsidRPr="00B91D45">
        <w:t>Project Tasks and Outputs</w:t>
      </w:r>
      <w:bookmarkEnd w:id="34"/>
    </w:p>
    <w:p w14:paraId="4C305D1F" w14:textId="77777777" w:rsidR="00B91D45" w:rsidRDefault="00B91D45" w:rsidP="00B91D45">
      <w:pPr>
        <w:pStyle w:val="E3BodyText"/>
      </w:pPr>
      <w:r>
        <w:t xml:space="preserve">This report documents the findings of the 2016 </w:t>
      </w:r>
      <w:r w:rsidRPr="00892F7D">
        <w:t>lighting audit of Australian homes</w:t>
      </w:r>
      <w:r>
        <w:t xml:space="preserve">. The audit covered </w:t>
      </w:r>
      <w:r w:rsidRPr="00892F7D">
        <w:t>some 180 houses, including 40 houses in Queensland (Brisbane), 70 houses in New South Wales (</w:t>
      </w:r>
      <w:r>
        <w:t xml:space="preserve">30 in </w:t>
      </w:r>
      <w:r w:rsidRPr="00892F7D">
        <w:t xml:space="preserve">Newcastle and </w:t>
      </w:r>
      <w:r>
        <w:t xml:space="preserve">40 in </w:t>
      </w:r>
      <w:r w:rsidRPr="00892F7D">
        <w:t>Sydney), and 70 houses in Victoria (</w:t>
      </w:r>
      <w:r>
        <w:t xml:space="preserve">40 in </w:t>
      </w:r>
      <w:r w:rsidRPr="00892F7D">
        <w:t xml:space="preserve">Melbourne and </w:t>
      </w:r>
      <w:r>
        <w:t xml:space="preserve">30 in </w:t>
      </w:r>
      <w:r w:rsidRPr="00892F7D">
        <w:t>Gippsland). Fieldwork was undertaken in the period February to May 2016.</w:t>
      </w:r>
      <w:r>
        <w:t xml:space="preserve"> A total of </w:t>
      </w:r>
      <w:r w:rsidRPr="00505FDF">
        <w:t>7</w:t>
      </w:r>
      <w:r w:rsidR="00505FDF" w:rsidRPr="00505FDF">
        <w:t>448</w:t>
      </w:r>
      <w:r>
        <w:t xml:space="preserve"> individual </w:t>
      </w:r>
      <w:r w:rsidR="00CA3231">
        <w:t xml:space="preserve">operational </w:t>
      </w:r>
      <w:r>
        <w:t xml:space="preserve">lamps were recorded during the survey. </w:t>
      </w:r>
      <w:r w:rsidR="00505FDF">
        <w:t xml:space="preserve">In additional there were another </w:t>
      </w:r>
      <w:r w:rsidR="001C1FDC">
        <w:t>261</w:t>
      </w:r>
      <w:r w:rsidR="00505FDF">
        <w:t xml:space="preserve"> lamp</w:t>
      </w:r>
      <w:r w:rsidR="00173845">
        <w:t xml:space="preserve"> sockets</w:t>
      </w:r>
      <w:r w:rsidR="00505FDF">
        <w:t xml:space="preserve"> </w:t>
      </w:r>
      <w:r w:rsidR="00173845">
        <w:t>where the lamp was blown</w:t>
      </w:r>
      <w:r w:rsidR="007E62AB">
        <w:t>,</w:t>
      </w:r>
      <w:r w:rsidR="00173845">
        <w:t xml:space="preserve"> missing </w:t>
      </w:r>
      <w:r w:rsidR="007E62AB">
        <w:t xml:space="preserve">or not working for some reason </w:t>
      </w:r>
      <w:r w:rsidR="00505FDF">
        <w:t>(</w:t>
      </w:r>
      <w:r w:rsidR="00173845">
        <w:t xml:space="preserve">an </w:t>
      </w:r>
      <w:r w:rsidR="00AF2956">
        <w:t xml:space="preserve">average </w:t>
      </w:r>
      <w:r w:rsidR="00173845">
        <w:t xml:space="preserve">of </w:t>
      </w:r>
      <w:r w:rsidR="001C1FDC">
        <w:t>1.45</w:t>
      </w:r>
      <w:r w:rsidR="00173845">
        <w:t xml:space="preserve"> </w:t>
      </w:r>
      <w:r w:rsidR="00505FDF">
        <w:t xml:space="preserve">per house). </w:t>
      </w:r>
      <w:r>
        <w:t xml:space="preserve">Lighting characteristics were identified in the field with the assistance of field identification manuals, </w:t>
      </w:r>
      <w:r w:rsidR="00CA3231">
        <w:t xml:space="preserve">and </w:t>
      </w:r>
      <w:r>
        <w:t xml:space="preserve">the data was recorded and </w:t>
      </w:r>
      <w:r w:rsidR="00CA3231">
        <w:t xml:space="preserve">then </w:t>
      </w:r>
      <w:r>
        <w:t xml:space="preserve">later validated. Further discussion concerning the field identification manuals used in the study can be </w:t>
      </w:r>
      <w:r w:rsidRPr="007B0B6C">
        <w:t xml:space="preserve">found in Appendix </w:t>
      </w:r>
      <w:r w:rsidR="00524644">
        <w:t>F</w:t>
      </w:r>
      <w:r w:rsidR="007B0B6C" w:rsidRPr="007B0B6C">
        <w:t xml:space="preserve"> (separate</w:t>
      </w:r>
      <w:r w:rsidR="007B0B6C">
        <w:t xml:space="preserve"> volume)</w:t>
      </w:r>
      <w:r>
        <w:t>.</w:t>
      </w:r>
    </w:p>
    <w:p w14:paraId="76713DE8" w14:textId="77777777" w:rsidR="00B91D45" w:rsidRDefault="00B91D45" w:rsidP="00B91D45">
      <w:pPr>
        <w:pStyle w:val="E3BodyText"/>
      </w:pPr>
      <w:r>
        <w:t>The main project tasks and outputs were to:</w:t>
      </w:r>
    </w:p>
    <w:p w14:paraId="7160F0B4" w14:textId="77777777" w:rsidR="00B91D45" w:rsidRDefault="00B91D45" w:rsidP="00B91D45">
      <w:pPr>
        <w:pStyle w:val="E3Bullets"/>
        <w:autoSpaceDE/>
        <w:autoSpaceDN/>
        <w:adjustRightInd/>
        <w:spacing w:after="113" w:line="278" w:lineRule="auto"/>
      </w:pPr>
      <w:r>
        <w:t>Undertake lighting audits on households that were recruited by an independent recruitment agency</w:t>
      </w:r>
    </w:p>
    <w:p w14:paraId="2EFF1A4F" w14:textId="77777777" w:rsidR="00B91D45" w:rsidRDefault="00B91D45" w:rsidP="00B91D45">
      <w:pPr>
        <w:pStyle w:val="E3Bullets"/>
        <w:autoSpaceDE/>
        <w:autoSpaceDN/>
        <w:adjustRightInd/>
        <w:spacing w:after="113" w:line="278" w:lineRule="auto"/>
      </w:pPr>
      <w:r>
        <w:t>Record all data collected on site electronically and upload to a central server (including household questionnaires)</w:t>
      </w:r>
    </w:p>
    <w:p w14:paraId="0BA1185A" w14:textId="77777777" w:rsidR="00B91D45" w:rsidRDefault="00B91D45" w:rsidP="00B91D45">
      <w:pPr>
        <w:pStyle w:val="E3Bullets"/>
        <w:autoSpaceDE/>
        <w:autoSpaceDN/>
        <w:adjustRightInd/>
        <w:spacing w:after="113" w:line="278" w:lineRule="auto"/>
      </w:pPr>
      <w:r>
        <w:t>Check, clean and load all data to a central database for analysis</w:t>
      </w:r>
    </w:p>
    <w:p w14:paraId="3E2FEB65" w14:textId="77777777" w:rsidR="00B91D45" w:rsidRDefault="00B91D45" w:rsidP="00B91D45">
      <w:pPr>
        <w:pStyle w:val="E3Bullets"/>
        <w:autoSpaceDE/>
        <w:autoSpaceDN/>
        <w:adjustRightInd/>
        <w:spacing w:after="113" w:line="278" w:lineRule="auto"/>
      </w:pPr>
      <w:r>
        <w:t>Conduct a wide range of different analysis on the 2016 data to establish key characteristics of the current lighting stock</w:t>
      </w:r>
    </w:p>
    <w:p w14:paraId="4F664C18" w14:textId="77777777" w:rsidR="00B91D45" w:rsidRDefault="00B91D45" w:rsidP="00B91D45">
      <w:pPr>
        <w:pStyle w:val="E3Bullets"/>
        <w:autoSpaceDE/>
        <w:autoSpaceDN/>
        <w:adjustRightInd/>
        <w:spacing w:after="113" w:line="278" w:lineRule="auto"/>
      </w:pPr>
      <w:r>
        <w:t>Compile and report questionnaire data collected from participants</w:t>
      </w:r>
    </w:p>
    <w:p w14:paraId="22821CB9" w14:textId="77777777" w:rsidR="00B91D45" w:rsidRDefault="00B91D45" w:rsidP="00B91D45">
      <w:pPr>
        <w:pStyle w:val="E3Bullets"/>
        <w:autoSpaceDE/>
        <w:autoSpaceDN/>
        <w:adjustRightInd/>
        <w:spacing w:after="113" w:line="278" w:lineRule="auto"/>
      </w:pPr>
      <w:r>
        <w:t>Undertake an assessment of key changes since the first lighting of Australian homes in 2010</w:t>
      </w:r>
    </w:p>
    <w:p w14:paraId="74949D2D" w14:textId="77777777" w:rsidR="00AF2956" w:rsidRDefault="00B91D45" w:rsidP="00B91D45">
      <w:pPr>
        <w:pStyle w:val="E3Bullets"/>
        <w:autoSpaceDE/>
        <w:autoSpaceDN/>
        <w:adjustRightInd/>
        <w:spacing w:after="113" w:line="278" w:lineRule="auto"/>
      </w:pPr>
      <w:r>
        <w:t>Prepare this report for DIIS</w:t>
      </w:r>
      <w:r w:rsidR="00AF2956">
        <w:t xml:space="preserve"> and E3</w:t>
      </w:r>
    </w:p>
    <w:p w14:paraId="045EBB7E" w14:textId="77777777" w:rsidR="00B91D45" w:rsidRDefault="00AF2956" w:rsidP="00B91D45">
      <w:pPr>
        <w:pStyle w:val="E3Bullets"/>
        <w:autoSpaceDE/>
        <w:autoSpaceDN/>
        <w:adjustRightInd/>
        <w:spacing w:after="113" w:line="278" w:lineRule="auto"/>
      </w:pPr>
      <w:r>
        <w:t>Provide raw data and selected output tables to DIIS and E3</w:t>
      </w:r>
      <w:r w:rsidR="00B91D45">
        <w:t>.</w:t>
      </w:r>
    </w:p>
    <w:p w14:paraId="414B72DE" w14:textId="3043E2AB" w:rsidR="00B91D45" w:rsidRDefault="00B91D45" w:rsidP="00B91D45">
      <w:pPr>
        <w:pStyle w:val="E3Heading1"/>
      </w:pPr>
      <w:bookmarkStart w:id="35" w:name="_Toc458439468"/>
      <w:r w:rsidRPr="00B91D45">
        <w:t>Acknowledgements</w:t>
      </w:r>
      <w:bookmarkEnd w:id="35"/>
    </w:p>
    <w:p w14:paraId="06827AEE" w14:textId="77777777" w:rsidR="00B91D45" w:rsidRDefault="00B91D45" w:rsidP="00B91D45">
      <w:pPr>
        <w:pStyle w:val="E3BodyText"/>
      </w:pPr>
      <w:r>
        <w:t>Project management was undertaken by Lloyd Harrington of Energy Efficient Strategies. This report was prepared by Lloyd Harrington of Energy Efficient Strategies with assistance from Hilary Harrington. Householder audit reports were managed by Hilary Harrington. A great deal of technical guidance and advice throughout the project was provided by Steve Coyne of Light Naturally and Steven Beletich of Beletich Associates, including measurement procedures, training, data validation and comments on the report</w:t>
      </w:r>
      <w:r w:rsidR="00524644">
        <w:t xml:space="preserve"> and their invaluable technical assistance is gratefully acknowledged</w:t>
      </w:r>
      <w:r>
        <w:t xml:space="preserve">. The majority of the data </w:t>
      </w:r>
      <w:r w:rsidR="00505FDF">
        <w:t xml:space="preserve">management </w:t>
      </w:r>
      <w:r>
        <w:t>and data cleaning was conducted by Robert Harrington of Energy Efficient Strategies. Field measurements in Victoria were carried out by Hilary Harrington of Energy Efficient Strategies. Field measurements in NSW were carried out by Richard Collins of Punch</w:t>
      </w:r>
      <w:r w:rsidR="00CA3231">
        <w:t>line Energy</w:t>
      </w:r>
      <w:r>
        <w:t xml:space="preserve"> (contracted via Beletich Associates). Field measurements in Queensland were carried out by Helen O’Brien and Gemma Coyne of Light Naturally. Dianne Glass of Energy Efficient Strategies assisted with report formatting and WCAG compliance.</w:t>
      </w:r>
    </w:p>
    <w:p w14:paraId="56B2AC7D" w14:textId="77777777" w:rsidR="00B91D45" w:rsidRDefault="00B91D45" w:rsidP="00B91D45">
      <w:pPr>
        <w:pStyle w:val="E3BodyText"/>
      </w:pPr>
      <w:r>
        <w:t>Householders were primarily recruited via Purple Corporation, who was contracted directly by DIIS</w:t>
      </w:r>
      <w:r w:rsidR="00E853F4">
        <w:t xml:space="preserve"> to undertake this role</w:t>
      </w:r>
      <w:r>
        <w:t>. Recruited householder details were then provided to the EES team.</w:t>
      </w:r>
    </w:p>
    <w:p w14:paraId="1F9021D0" w14:textId="77777777" w:rsidR="00B91D45" w:rsidRDefault="00B91D45" w:rsidP="00B91D45">
      <w:pPr>
        <w:pStyle w:val="E3BodyText"/>
      </w:pPr>
      <w:r>
        <w:t xml:space="preserve">The authors would like to thank the 180 participating households that volunteered their time and </w:t>
      </w:r>
      <w:r w:rsidR="00E853F4">
        <w:t>dwelling</w:t>
      </w:r>
      <w:r>
        <w:t xml:space="preserve"> for the survey, as well as all other householders that volunteered for the study but were not selected for </w:t>
      </w:r>
      <w:r w:rsidR="00505FDF">
        <w:t>an audit</w:t>
      </w:r>
      <w:r>
        <w:t>.</w:t>
      </w:r>
    </w:p>
    <w:p w14:paraId="776DD956" w14:textId="77777777" w:rsidR="00B91D45" w:rsidRDefault="00B91D45" w:rsidP="00B91D45">
      <w:pPr>
        <w:pStyle w:val="E3BodyText"/>
      </w:pPr>
      <w:r>
        <w:t>Members of Department of Industry, Innovation and Science (DIIS) and the E3 Committee are also thanked for their guidance throughout the project. The project manager was Tim Govey and the lighting team head was Karen M</w:t>
      </w:r>
      <w:r w:rsidR="007E62AB">
        <w:t>o</w:t>
      </w:r>
      <w:r>
        <w:t>loney, both of DIIS.</w:t>
      </w:r>
      <w:r w:rsidR="00524644">
        <w:t xml:space="preserve"> David Boughey of DIIS provided valuable comments on the draft report.</w:t>
      </w:r>
    </w:p>
    <w:p w14:paraId="4C37C1F6" w14:textId="77777777" w:rsidR="00B91D45" w:rsidRDefault="00B91D45" w:rsidP="00B91D45">
      <w:pPr>
        <w:pStyle w:val="E3BodyText"/>
      </w:pPr>
      <w:r>
        <w:t>While this report was commissioned by government, any views expressed are those of the authors. While the authors have taken every care to accurately report and analyse the data collected during the survey, the authors are not responsible for any use or misuse of data and information provided in this report or any loss arising from the use of this data.</w:t>
      </w:r>
    </w:p>
    <w:p w14:paraId="1218CED1" w14:textId="77777777" w:rsidR="00B91D45" w:rsidRDefault="00B91D45" w:rsidP="00675C03">
      <w:pPr>
        <w:pStyle w:val="E3BodyText"/>
      </w:pPr>
    </w:p>
    <w:p w14:paraId="5CC2D03C" w14:textId="77777777" w:rsidR="00B91D45" w:rsidRDefault="00B91D45" w:rsidP="00675C03">
      <w:pPr>
        <w:pStyle w:val="E3BodyText"/>
      </w:pPr>
    </w:p>
    <w:p w14:paraId="38BB835C" w14:textId="77777777" w:rsidR="00893172" w:rsidRDefault="00893172" w:rsidP="00BF36A8">
      <w:pPr>
        <w:pStyle w:val="E3BodyText"/>
        <w:rPr>
          <w:noProof/>
          <w:lang w:eastAsia="en-AU"/>
        </w:rPr>
      </w:pPr>
    </w:p>
    <w:p w14:paraId="0CAB3A0A" w14:textId="77777777" w:rsidR="00893172" w:rsidRDefault="00893172" w:rsidP="00BF36A8">
      <w:pPr>
        <w:pStyle w:val="E3BodyText"/>
        <w:rPr>
          <w:noProof/>
          <w:lang w:eastAsia="en-AU"/>
        </w:rPr>
      </w:pPr>
    </w:p>
    <w:p w14:paraId="1FDE4E67" w14:textId="77777777" w:rsidR="00893172" w:rsidRDefault="00893172" w:rsidP="00BF36A8">
      <w:pPr>
        <w:pStyle w:val="E3BodyText"/>
        <w:rPr>
          <w:noProof/>
          <w:lang w:eastAsia="en-AU"/>
        </w:rPr>
      </w:pPr>
    </w:p>
    <w:p w14:paraId="2E7284CF" w14:textId="77777777" w:rsidR="00893172" w:rsidRDefault="00893172" w:rsidP="00BF36A8">
      <w:pPr>
        <w:pStyle w:val="E3BodyText"/>
        <w:rPr>
          <w:noProof/>
          <w:lang w:eastAsia="en-AU"/>
        </w:rPr>
      </w:pPr>
    </w:p>
    <w:p w14:paraId="7A5DC64C" w14:textId="77777777" w:rsidR="00893172" w:rsidRDefault="00893172" w:rsidP="00BF36A8">
      <w:pPr>
        <w:pStyle w:val="E3BodyText"/>
        <w:rPr>
          <w:noProof/>
          <w:lang w:eastAsia="en-AU"/>
        </w:rPr>
      </w:pPr>
    </w:p>
    <w:p w14:paraId="7A8D4E49" w14:textId="77777777" w:rsidR="00893172" w:rsidRDefault="00893172" w:rsidP="00BF36A8">
      <w:pPr>
        <w:pStyle w:val="E3BodyText"/>
        <w:sectPr w:rsidR="00893172" w:rsidSect="00B91D45">
          <w:headerReference w:type="default" r:id="rId30"/>
          <w:type w:val="continuous"/>
          <w:pgSz w:w="11907" w:h="16840" w:code="9"/>
          <w:pgMar w:top="1134" w:right="1134" w:bottom="1418" w:left="1134" w:header="709" w:footer="709" w:gutter="0"/>
          <w:pgNumType w:start="1"/>
          <w:cols w:space="720"/>
          <w:titlePg/>
          <w:docGrid w:linePitch="360"/>
        </w:sectPr>
      </w:pPr>
    </w:p>
    <w:p w14:paraId="364A7B01" w14:textId="53DDB128" w:rsidR="00B91D45" w:rsidRDefault="00810F24" w:rsidP="00A66F17">
      <w:pPr>
        <w:pStyle w:val="E3ChapterTitle"/>
        <w:sectPr w:rsidR="00B91D45" w:rsidSect="00893172">
          <w:pgSz w:w="11907" w:h="16840" w:code="9"/>
          <w:pgMar w:top="1134" w:right="1134" w:bottom="1418" w:left="1134" w:header="709" w:footer="709" w:gutter="0"/>
          <w:pgNumType w:start="1"/>
          <w:cols w:space="720"/>
          <w:titlePg/>
          <w:docGrid w:linePitch="360"/>
        </w:sectPr>
      </w:pPr>
      <w:bookmarkStart w:id="36" w:name="_Toc458439469"/>
      <w:r w:rsidRPr="00B91D45">
        <w:t>2. Methodology</w:t>
      </w:r>
      <w:bookmarkEnd w:id="36"/>
    </w:p>
    <w:p w14:paraId="3E2B7A2B" w14:textId="77777777" w:rsidR="00E2345A" w:rsidRDefault="00E2345A" w:rsidP="00E2345A">
      <w:pPr>
        <w:pStyle w:val="E3Heading1"/>
      </w:pPr>
      <w:bookmarkStart w:id="37" w:name="_Toc458439470"/>
      <w:r>
        <w:t>Introduction</w:t>
      </w:r>
      <w:bookmarkEnd w:id="37"/>
    </w:p>
    <w:p w14:paraId="24FA95AB" w14:textId="77777777" w:rsidR="00E2345A" w:rsidRDefault="00E2345A" w:rsidP="00E2345A">
      <w:pPr>
        <w:pStyle w:val="E3BodyText"/>
      </w:pPr>
      <w:r>
        <w:t xml:space="preserve">The 2016 lighting audit of Australian homes was contracted by the Department of Industry, Innovation and Science (DIIS) and E3 at the end of 2015. The objective of the audit was to obtain comprehensive data on the lighting systems installed in Australian homes. This audit builds </w:t>
      </w:r>
      <w:r w:rsidR="00E853F4">
        <w:t>o</w:t>
      </w:r>
      <w:r>
        <w:t>n the first audit of Australian homes conducted in 2010. The main components of the 2016 audit were:</w:t>
      </w:r>
    </w:p>
    <w:p w14:paraId="3C4C96FD" w14:textId="77777777" w:rsidR="00E2345A" w:rsidRDefault="00E2345A" w:rsidP="009418A7">
      <w:pPr>
        <w:pStyle w:val="E3BodyText"/>
        <w:numPr>
          <w:ilvl w:val="0"/>
          <w:numId w:val="6"/>
        </w:numPr>
      </w:pPr>
      <w:r>
        <w:t>Recruitment – DIIS contracted an independent market research organisation, Purple Corporation, to recruit suitable households to participate in the audit.</w:t>
      </w:r>
      <w:r w:rsidR="007E62AB">
        <w:t xml:space="preserve"> Participating households were not offered any cash incentive to participate, but were offered a full lighting audit report with recommendations on how to improve their overall lighting efficacy.</w:t>
      </w:r>
    </w:p>
    <w:p w14:paraId="614947E4" w14:textId="77777777" w:rsidR="0063370F" w:rsidRDefault="0063370F" w:rsidP="009418A7">
      <w:pPr>
        <w:pStyle w:val="E3BodyText"/>
        <w:numPr>
          <w:ilvl w:val="0"/>
          <w:numId w:val="6"/>
        </w:numPr>
      </w:pPr>
      <w:r>
        <w:t>Purple Corporation provided a range of demographic data with details of the recruited households.</w:t>
      </w:r>
    </w:p>
    <w:p w14:paraId="5357E9D1" w14:textId="77777777" w:rsidR="00E2345A" w:rsidRDefault="00E2345A" w:rsidP="009418A7">
      <w:pPr>
        <w:pStyle w:val="E3BodyText"/>
        <w:numPr>
          <w:ilvl w:val="0"/>
          <w:numId w:val="6"/>
        </w:numPr>
      </w:pPr>
      <w:r>
        <w:t>A total of 180 households in 5 regions (Melbourne, Gippsland, Sydney, Newcastle and Brisbane) were sought to participate</w:t>
      </w:r>
      <w:r w:rsidR="0063370F">
        <w:t xml:space="preserve"> in the audit</w:t>
      </w:r>
      <w:r w:rsidR="008652A6">
        <w:rPr>
          <w:rStyle w:val="FootnoteReference"/>
        </w:rPr>
        <w:footnoteReference w:id="3"/>
      </w:r>
      <w:r>
        <w:t>.</w:t>
      </w:r>
    </w:p>
    <w:p w14:paraId="6EB1D7A8" w14:textId="77777777" w:rsidR="00E2345A" w:rsidRDefault="00E2345A" w:rsidP="009418A7">
      <w:pPr>
        <w:pStyle w:val="E3BodyText"/>
        <w:numPr>
          <w:ilvl w:val="0"/>
          <w:numId w:val="6"/>
        </w:numPr>
      </w:pPr>
      <w:r>
        <w:t xml:space="preserve">Three teams of auditors were trained to conduct audits </w:t>
      </w:r>
      <w:r w:rsidR="0063370F">
        <w:t xml:space="preserve">independently </w:t>
      </w:r>
      <w:r>
        <w:t>in the three states</w:t>
      </w:r>
      <w:r w:rsidR="0063370F">
        <w:t>.</w:t>
      </w:r>
    </w:p>
    <w:p w14:paraId="37AB34FA" w14:textId="77777777" w:rsidR="0063370F" w:rsidRDefault="0063370F" w:rsidP="009418A7">
      <w:pPr>
        <w:pStyle w:val="E3BodyText"/>
        <w:numPr>
          <w:ilvl w:val="0"/>
          <w:numId w:val="6"/>
        </w:numPr>
      </w:pPr>
      <w:r>
        <w:t>Auditors contacted recruited households to arrange a suitable time for a walk through audit of houses, recording data about every light in the dwelling.</w:t>
      </w:r>
    </w:p>
    <w:p w14:paraId="3E1C38DB" w14:textId="77777777" w:rsidR="0063370F" w:rsidRDefault="0063370F" w:rsidP="009418A7">
      <w:pPr>
        <w:pStyle w:val="E3BodyText"/>
        <w:numPr>
          <w:ilvl w:val="0"/>
          <w:numId w:val="6"/>
        </w:numPr>
      </w:pPr>
      <w:r>
        <w:t>Householders were asked to complete a questionnaire that provided some household data and other related information such as lighting preferences and issues.</w:t>
      </w:r>
    </w:p>
    <w:p w14:paraId="5BBE01D3" w14:textId="77777777" w:rsidR="0063370F" w:rsidRDefault="0063370F" w:rsidP="009418A7">
      <w:pPr>
        <w:pStyle w:val="E3BodyText"/>
        <w:numPr>
          <w:ilvl w:val="0"/>
          <w:numId w:val="6"/>
        </w:numPr>
      </w:pPr>
      <w:r>
        <w:t>Householder</w:t>
      </w:r>
      <w:r w:rsidR="00E853F4">
        <w:t>s</w:t>
      </w:r>
      <w:r>
        <w:t xml:space="preserve"> were asked to estimate the use of each light in the house, which was then recorded as part of the audit data set.</w:t>
      </w:r>
    </w:p>
    <w:p w14:paraId="2358D472" w14:textId="77777777" w:rsidR="00E2345A" w:rsidRDefault="0063370F" w:rsidP="00E2345A">
      <w:pPr>
        <w:pStyle w:val="E3BodyText"/>
      </w:pPr>
      <w:r>
        <w:t>All audit data was recorded in a bespoke audit spreadsheet</w:t>
      </w:r>
      <w:r w:rsidR="00E2345A">
        <w:t>.</w:t>
      </w:r>
      <w:r>
        <w:t xml:space="preserve"> This included a wide range of checks and validation of the data. On completion, audit sheets were uploaded to a central data server and were checked by a lighting expert. Where necessary, clarifications and adjustments to the data were made in consultation with the relevant auditor.</w:t>
      </w:r>
      <w:r w:rsidR="00E853F4">
        <w:t xml:space="preserve"> Auditors consulted with lighting experts by phone and using photos in cases where lighting systems that were unusual or identification was unclear.</w:t>
      </w:r>
      <w:r w:rsidR="00524644">
        <w:t xml:space="preserve"> Additional data checks and validation was undertaken as data was loaded to the SQL database.</w:t>
      </w:r>
    </w:p>
    <w:p w14:paraId="21DAD642" w14:textId="77777777" w:rsidR="00D627F0" w:rsidRDefault="0063370F" w:rsidP="00E2345A">
      <w:pPr>
        <w:pStyle w:val="E3BodyText"/>
      </w:pPr>
      <w:r>
        <w:t>The lighting questionnaire was loaded into an electronic form for further analysis. Once all data was uploaded and checked, householders were given the detailed results of their lighting audit, including recommendations for replacement of higher use and low efficiency lamps.</w:t>
      </w:r>
      <w:r w:rsidR="00D627F0">
        <w:t xml:space="preserve"> A sample householder report is included in </w:t>
      </w:r>
      <w:r w:rsidR="00D627F0" w:rsidRPr="00CA3231">
        <w:t xml:space="preserve">Appendix </w:t>
      </w:r>
      <w:r w:rsidR="00D43B71">
        <w:t>E</w:t>
      </w:r>
      <w:r w:rsidR="00D627F0">
        <w:t>. The remainder of this chapter sets out the detailed data collection instruments and technical information that was collected as part of the lighting audit.</w:t>
      </w:r>
    </w:p>
    <w:p w14:paraId="635A6855" w14:textId="1C8F3474" w:rsidR="00B91D45" w:rsidRDefault="00B91D45" w:rsidP="00B91D45">
      <w:pPr>
        <w:pStyle w:val="E3Heading1"/>
      </w:pPr>
      <w:bookmarkStart w:id="38" w:name="_Toc458439471"/>
      <w:r w:rsidRPr="00B91D45">
        <w:t>Methodology Overview</w:t>
      </w:r>
      <w:bookmarkEnd w:id="38"/>
    </w:p>
    <w:p w14:paraId="1E61743A" w14:textId="77777777" w:rsidR="00B91D45" w:rsidRDefault="00B91D45" w:rsidP="00B91D45">
      <w:pPr>
        <w:pStyle w:val="E3BodyText"/>
      </w:pPr>
      <w:r>
        <w:t xml:space="preserve">The lighting survey required the collection of an extensive range of data and information concerning the lighting in homes. This data was recorded using a spreadsheet, and in most cases used specific validation rules depending on the lamp technology or lamp shape selected. The field </w:t>
      </w:r>
      <w:r w:rsidR="00CA3231">
        <w:t xml:space="preserve">auditors </w:t>
      </w:r>
      <w:r>
        <w:t xml:space="preserve">were </w:t>
      </w:r>
      <w:r w:rsidR="007E62AB">
        <w:t xml:space="preserve">trained </w:t>
      </w:r>
      <w:r>
        <w:t>in luminaire and lamp identification, and it was rare that issues arose with th</w:t>
      </w:r>
      <w:r w:rsidR="00E853F4">
        <w:t xml:space="preserve">is aspect </w:t>
      </w:r>
      <w:r>
        <w:t>of the data collection.</w:t>
      </w:r>
    </w:p>
    <w:p w14:paraId="1BB48567" w14:textId="77777777" w:rsidR="00B91D45" w:rsidRDefault="00B91D45" w:rsidP="00B91D45">
      <w:pPr>
        <w:pStyle w:val="E3BodyText"/>
      </w:pPr>
      <w:r>
        <w:t>The following data was recorded at a room level:</w:t>
      </w:r>
    </w:p>
    <w:p w14:paraId="776E79F6" w14:textId="77777777" w:rsidR="00B91D45" w:rsidRDefault="00B91D45" w:rsidP="00B91D45">
      <w:pPr>
        <w:pStyle w:val="E3Bullets"/>
        <w:autoSpaceDE/>
        <w:autoSpaceDN/>
        <w:adjustRightInd/>
        <w:spacing w:after="113" w:line="278" w:lineRule="auto"/>
      </w:pPr>
      <w:r>
        <w:t>Room ID;</w:t>
      </w:r>
    </w:p>
    <w:p w14:paraId="6449BF63" w14:textId="77777777" w:rsidR="00B91D45" w:rsidRDefault="00B91D45" w:rsidP="00B91D45">
      <w:pPr>
        <w:pStyle w:val="E3Bullets"/>
        <w:autoSpaceDE/>
        <w:autoSpaceDN/>
        <w:adjustRightInd/>
        <w:spacing w:after="113" w:line="278" w:lineRule="auto"/>
      </w:pPr>
      <w:r>
        <w:t>Room type;</w:t>
      </w:r>
    </w:p>
    <w:p w14:paraId="7C401DE4" w14:textId="77777777" w:rsidR="00B91D45" w:rsidRDefault="00B91D45" w:rsidP="00B91D45">
      <w:pPr>
        <w:pStyle w:val="E3Bullets"/>
        <w:autoSpaceDE/>
        <w:autoSpaceDN/>
        <w:adjustRightInd/>
        <w:spacing w:after="113" w:line="278" w:lineRule="auto"/>
      </w:pPr>
      <w:r>
        <w:t>Location (indoor or outdoor);</w:t>
      </w:r>
    </w:p>
    <w:p w14:paraId="42C7A75E" w14:textId="77777777" w:rsidR="00B91D45" w:rsidRDefault="00B91D45" w:rsidP="00B91D45">
      <w:pPr>
        <w:pStyle w:val="E3Bullets"/>
        <w:autoSpaceDE/>
        <w:autoSpaceDN/>
        <w:adjustRightInd/>
        <w:spacing w:after="113" w:line="278" w:lineRule="auto"/>
      </w:pPr>
      <w:r>
        <w:t>Floor area (in m</w:t>
      </w:r>
      <w:r w:rsidRPr="00213D31">
        <w:rPr>
          <w:vertAlign w:val="superscript"/>
        </w:rPr>
        <w:t>2</w:t>
      </w:r>
      <w:r>
        <w:t>);</w:t>
      </w:r>
    </w:p>
    <w:p w14:paraId="006C9E97" w14:textId="77777777" w:rsidR="00B91D45" w:rsidRDefault="00B91D45" w:rsidP="00B91D45">
      <w:pPr>
        <w:pStyle w:val="E3Bullets"/>
        <w:autoSpaceDE/>
        <w:autoSpaceDN/>
        <w:adjustRightInd/>
        <w:spacing w:after="113" w:line="278" w:lineRule="auto"/>
      </w:pPr>
      <w:r>
        <w:t>Ceiling height (in m);</w:t>
      </w:r>
    </w:p>
    <w:p w14:paraId="620CA75F" w14:textId="77777777" w:rsidR="00B91D45" w:rsidRDefault="00B91D45" w:rsidP="00B91D45">
      <w:pPr>
        <w:pStyle w:val="E3Bullets"/>
        <w:autoSpaceDE/>
        <w:autoSpaceDN/>
        <w:adjustRightInd/>
        <w:spacing w:after="113" w:line="278" w:lineRule="auto"/>
      </w:pPr>
      <w:r>
        <w:t>Any notes on usage or missing lamps.</w:t>
      </w:r>
    </w:p>
    <w:p w14:paraId="1A7DE146" w14:textId="77777777" w:rsidR="00B91D45" w:rsidRDefault="00B91D45" w:rsidP="00B91D45">
      <w:pPr>
        <w:pStyle w:val="E3BodyText"/>
      </w:pPr>
      <w:r>
        <w:t>Indoor rooms were classified into living and non-living categories</w:t>
      </w:r>
      <w:r w:rsidR="00E853F4">
        <w:t xml:space="preserve"> (see next section)</w:t>
      </w:r>
      <w:r>
        <w:t>.</w:t>
      </w:r>
    </w:p>
    <w:p w14:paraId="6A37FFBC" w14:textId="77777777" w:rsidR="00B91D45" w:rsidRDefault="00B91D45" w:rsidP="00B91D45">
      <w:pPr>
        <w:pStyle w:val="E3BodyText"/>
      </w:pPr>
      <w:r>
        <w:t>The following list of data was re</w:t>
      </w:r>
      <w:r w:rsidR="00E853F4">
        <w:t xml:space="preserve">corded </w:t>
      </w:r>
      <w:r>
        <w:t>for each lamp:</w:t>
      </w:r>
    </w:p>
    <w:p w14:paraId="015AD02D" w14:textId="77777777" w:rsidR="00B91D45" w:rsidRDefault="007E62AB" w:rsidP="00B91D45">
      <w:pPr>
        <w:pStyle w:val="E3Bullets"/>
        <w:autoSpaceDE/>
        <w:autoSpaceDN/>
        <w:adjustRightInd/>
        <w:spacing w:after="113" w:line="278" w:lineRule="auto"/>
      </w:pPr>
      <w:r>
        <w:t>House</w:t>
      </w:r>
      <w:r w:rsidR="00B91D45">
        <w:t xml:space="preserve"> ID;</w:t>
      </w:r>
    </w:p>
    <w:p w14:paraId="13F11203" w14:textId="77777777" w:rsidR="00B91D45" w:rsidRDefault="00B91D45" w:rsidP="00B91D45">
      <w:pPr>
        <w:pStyle w:val="E3Bullets"/>
        <w:autoSpaceDE/>
        <w:autoSpaceDN/>
        <w:adjustRightInd/>
        <w:spacing w:after="113" w:line="278" w:lineRule="auto"/>
      </w:pPr>
      <w:r>
        <w:t>Lamp number;</w:t>
      </w:r>
    </w:p>
    <w:p w14:paraId="224CB165" w14:textId="77777777" w:rsidR="00B91D45" w:rsidRDefault="00B91D45" w:rsidP="00B91D45">
      <w:pPr>
        <w:pStyle w:val="E3Bullets"/>
        <w:autoSpaceDE/>
        <w:autoSpaceDN/>
        <w:adjustRightInd/>
        <w:spacing w:after="113" w:line="278" w:lineRule="auto"/>
      </w:pPr>
      <w:r>
        <w:t>Room ID;</w:t>
      </w:r>
    </w:p>
    <w:p w14:paraId="733E266C" w14:textId="77777777" w:rsidR="00B91D45" w:rsidRDefault="00B91D45" w:rsidP="00B91D45">
      <w:pPr>
        <w:pStyle w:val="E3Bullets"/>
        <w:autoSpaceDE/>
        <w:autoSpaceDN/>
        <w:adjustRightInd/>
        <w:spacing w:after="113" w:line="278" w:lineRule="auto"/>
      </w:pPr>
      <w:r>
        <w:t>Switch number;</w:t>
      </w:r>
    </w:p>
    <w:p w14:paraId="325504AB" w14:textId="77777777" w:rsidR="00B91D45" w:rsidRDefault="00B91D45" w:rsidP="00B91D45">
      <w:pPr>
        <w:pStyle w:val="E3Bullets"/>
        <w:autoSpaceDE/>
        <w:autoSpaceDN/>
        <w:adjustRightInd/>
        <w:spacing w:after="113" w:line="278" w:lineRule="auto"/>
      </w:pPr>
      <w:r>
        <w:t>Whether the switch controlled several lamps;</w:t>
      </w:r>
    </w:p>
    <w:p w14:paraId="02A0E6EC" w14:textId="77777777" w:rsidR="00B91D45" w:rsidRDefault="00B91D45" w:rsidP="00B91D45">
      <w:pPr>
        <w:pStyle w:val="E3Bullets"/>
        <w:autoSpaceDE/>
        <w:autoSpaceDN/>
        <w:adjustRightInd/>
        <w:spacing w:after="113" w:line="278" w:lineRule="auto"/>
      </w:pPr>
      <w:r>
        <w:t>Lamp connection type (fixed or plug in);</w:t>
      </w:r>
    </w:p>
    <w:p w14:paraId="71C79431" w14:textId="77777777" w:rsidR="00B91D45" w:rsidRDefault="00B91D45" w:rsidP="00B91D45">
      <w:pPr>
        <w:pStyle w:val="E3Bullets"/>
        <w:autoSpaceDE/>
        <w:autoSpaceDN/>
        <w:adjustRightInd/>
        <w:spacing w:after="113" w:line="278" w:lineRule="auto"/>
      </w:pPr>
      <w:r>
        <w:t>Dimmer function</w:t>
      </w:r>
      <w:r w:rsidR="007E62AB">
        <w:t xml:space="preserve"> present</w:t>
      </w:r>
      <w:r>
        <w:t>;</w:t>
      </w:r>
    </w:p>
    <w:p w14:paraId="108D1F4E" w14:textId="77777777" w:rsidR="00B91D45" w:rsidRDefault="00B91D45" w:rsidP="00B91D45">
      <w:pPr>
        <w:pStyle w:val="E3Bullets"/>
        <w:autoSpaceDE/>
        <w:autoSpaceDN/>
        <w:adjustRightInd/>
        <w:spacing w:after="113" w:line="278" w:lineRule="auto"/>
      </w:pPr>
      <w:r>
        <w:t>Motion sensor function</w:t>
      </w:r>
      <w:r w:rsidR="007E62AB">
        <w:t xml:space="preserve"> present</w:t>
      </w:r>
      <w:r>
        <w:t>;</w:t>
      </w:r>
    </w:p>
    <w:p w14:paraId="10F6B55A" w14:textId="77777777" w:rsidR="00B91D45" w:rsidRDefault="00B91D45" w:rsidP="00B91D45">
      <w:pPr>
        <w:pStyle w:val="E3Bullets"/>
        <w:autoSpaceDE/>
        <w:autoSpaceDN/>
        <w:adjustRightInd/>
        <w:spacing w:after="113" w:line="278" w:lineRule="auto"/>
      </w:pPr>
      <w:r>
        <w:t>Fitting type;</w:t>
      </w:r>
    </w:p>
    <w:p w14:paraId="6397F225" w14:textId="77777777" w:rsidR="00B91D45" w:rsidRDefault="00B91D45" w:rsidP="00B91D45">
      <w:pPr>
        <w:pStyle w:val="E3Bullets"/>
        <w:autoSpaceDE/>
        <w:autoSpaceDN/>
        <w:adjustRightInd/>
        <w:spacing w:after="113" w:line="278" w:lineRule="auto"/>
      </w:pPr>
      <w:r>
        <w:t>Colour (warm white or cool white)</w:t>
      </w:r>
      <w:r w:rsidR="007E62AB">
        <w:t>;</w:t>
      </w:r>
    </w:p>
    <w:p w14:paraId="573154F9" w14:textId="77777777" w:rsidR="00B91D45" w:rsidRDefault="00B91D45" w:rsidP="00B91D45">
      <w:pPr>
        <w:pStyle w:val="E3Bullets"/>
        <w:autoSpaceDE/>
        <w:autoSpaceDN/>
        <w:adjustRightInd/>
        <w:spacing w:after="113" w:line="278" w:lineRule="auto"/>
      </w:pPr>
      <w:r>
        <w:t>Lamp technology;</w:t>
      </w:r>
    </w:p>
    <w:p w14:paraId="1A95C500" w14:textId="77777777" w:rsidR="00B91D45" w:rsidRDefault="00B91D45" w:rsidP="00B91D45">
      <w:pPr>
        <w:pStyle w:val="E3Bullets"/>
        <w:autoSpaceDE/>
        <w:autoSpaceDN/>
        <w:adjustRightInd/>
        <w:spacing w:after="113" w:line="278" w:lineRule="auto"/>
      </w:pPr>
      <w:r>
        <w:t>Lamp shape;</w:t>
      </w:r>
    </w:p>
    <w:p w14:paraId="7EB36418" w14:textId="77777777" w:rsidR="00B91D45" w:rsidRDefault="00B91D45" w:rsidP="00B91D45">
      <w:pPr>
        <w:pStyle w:val="E3Bullets"/>
        <w:autoSpaceDE/>
        <w:autoSpaceDN/>
        <w:adjustRightInd/>
        <w:spacing w:after="113" w:line="278" w:lineRule="auto"/>
      </w:pPr>
      <w:r>
        <w:t>Lamp cap type (where identified);</w:t>
      </w:r>
    </w:p>
    <w:p w14:paraId="4313D76B" w14:textId="77777777" w:rsidR="00B91D45" w:rsidRDefault="00B91D45" w:rsidP="00B91D45">
      <w:pPr>
        <w:pStyle w:val="E3Bullets"/>
        <w:autoSpaceDE/>
        <w:autoSpaceDN/>
        <w:adjustRightInd/>
        <w:spacing w:after="113" w:line="278" w:lineRule="auto"/>
      </w:pPr>
      <w:r>
        <w:t>Lamp transformer type (where identified);</w:t>
      </w:r>
    </w:p>
    <w:p w14:paraId="6B3BF085" w14:textId="77777777" w:rsidR="00B91D45" w:rsidRDefault="00B91D45" w:rsidP="00B91D45">
      <w:pPr>
        <w:pStyle w:val="E3Bullets"/>
        <w:autoSpaceDE/>
        <w:autoSpaceDN/>
        <w:adjustRightInd/>
        <w:spacing w:after="113" w:line="278" w:lineRule="auto"/>
      </w:pPr>
      <w:r>
        <w:t>Lamp power;</w:t>
      </w:r>
    </w:p>
    <w:p w14:paraId="7587178C" w14:textId="77777777" w:rsidR="00B91D45" w:rsidRDefault="00B91D45" w:rsidP="00B91D45">
      <w:pPr>
        <w:pStyle w:val="E3Bullets"/>
        <w:autoSpaceDE/>
        <w:autoSpaceDN/>
        <w:adjustRightInd/>
        <w:spacing w:after="113" w:line="278" w:lineRule="auto"/>
      </w:pPr>
      <w:r>
        <w:t>Flag to indicate source of lamp power (labelled, measured or estimate);</w:t>
      </w:r>
    </w:p>
    <w:p w14:paraId="5A9F522A" w14:textId="77777777" w:rsidR="00B91D45" w:rsidRDefault="00B91D45" w:rsidP="00B91D45">
      <w:pPr>
        <w:pStyle w:val="E3Bullets"/>
        <w:autoSpaceDE/>
        <w:autoSpaceDN/>
        <w:adjustRightInd/>
        <w:spacing w:after="113" w:line="278" w:lineRule="auto"/>
      </w:pPr>
      <w:r>
        <w:t>Hours of use per day for the lamp (information provided by the householder at the end of the audit); and</w:t>
      </w:r>
    </w:p>
    <w:p w14:paraId="2D1FFC49" w14:textId="77777777" w:rsidR="00B91D45" w:rsidRDefault="00B91D45" w:rsidP="00B91D45">
      <w:pPr>
        <w:pStyle w:val="E3Bullets"/>
        <w:autoSpaceDE/>
        <w:autoSpaceDN/>
        <w:adjustRightInd/>
        <w:spacing w:after="113" w:line="278" w:lineRule="auto"/>
      </w:pPr>
      <w:r>
        <w:t>Any comments or notes regarding the specific lamp.</w:t>
      </w:r>
    </w:p>
    <w:p w14:paraId="3F1E4CFE" w14:textId="77777777" w:rsidR="00B91D45" w:rsidRDefault="00D43B71" w:rsidP="00B91D45">
      <w:pPr>
        <w:pStyle w:val="E3BodyText"/>
      </w:pPr>
      <w:r>
        <w:t xml:space="preserve">Appendix A sets out in detail </w:t>
      </w:r>
      <w:r w:rsidR="00B91D45">
        <w:t>the specific considerations and rules concerning classification of both rooms and lamps</w:t>
      </w:r>
      <w:r>
        <w:t xml:space="preserve"> and the estimation of lamp efficacy by technology</w:t>
      </w:r>
      <w:r w:rsidR="00A1174B">
        <w:t>.</w:t>
      </w:r>
    </w:p>
    <w:p w14:paraId="087C8943" w14:textId="77777777" w:rsidR="00A1174B" w:rsidRDefault="00A1174B" w:rsidP="00B91D45">
      <w:pPr>
        <w:pStyle w:val="E3BodyText"/>
      </w:pPr>
    </w:p>
    <w:p w14:paraId="2CAA92C7" w14:textId="29439FF6" w:rsidR="00B91D45" w:rsidRDefault="00B91D45" w:rsidP="00B91D45">
      <w:pPr>
        <w:pStyle w:val="E3Heading1"/>
      </w:pPr>
      <w:bookmarkStart w:id="39" w:name="_Toc458439472"/>
      <w:r>
        <w:t>Sample Households</w:t>
      </w:r>
      <w:bookmarkEnd w:id="39"/>
    </w:p>
    <w:p w14:paraId="26CDA20E" w14:textId="77777777" w:rsidR="00B91D45" w:rsidRDefault="00B91D45" w:rsidP="00B91D45">
      <w:pPr>
        <w:pStyle w:val="E3Heading2"/>
      </w:pPr>
      <w:bookmarkStart w:id="40" w:name="_Toc458439473"/>
      <w:r>
        <w:t>Household Recruitment and Demographics</w:t>
      </w:r>
      <w:bookmarkEnd w:id="40"/>
    </w:p>
    <w:p w14:paraId="39CEAAAF" w14:textId="77777777" w:rsidR="00B91D45" w:rsidRDefault="00B91D45" w:rsidP="00B91D45">
      <w:pPr>
        <w:pStyle w:val="E3BodyText"/>
      </w:pPr>
      <w:r>
        <w:t>The 2010 sample was recruited via a wide range of methods including word of mouth, emails, media (radio)</w:t>
      </w:r>
      <w:r w:rsidR="00A13B05">
        <w:t>, snowball</w:t>
      </w:r>
      <w:r>
        <w:t xml:space="preserve"> and use of social media. For the 2016 audit, the Department of Industry, Innovation and Science contracted Purple Corporation to recruit households for the lighting audit. No houses from the 2010 audit were to be included in the sample</w:t>
      </w:r>
      <w:r w:rsidR="00AB77FF">
        <w:t>,</w:t>
      </w:r>
      <w:r w:rsidR="00A13B05">
        <w:t xml:space="preserve"> so no longitudinal comparison</w:t>
      </w:r>
      <w:r w:rsidR="00AB77FF">
        <w:t>s</w:t>
      </w:r>
      <w:r w:rsidR="00A13B05">
        <w:t xml:space="preserve"> are possible</w:t>
      </w:r>
      <w:r>
        <w:t>. The brief was for Purple Corporation to provide a balanced sample of households that broadly matched the average demographic profile</w:t>
      </w:r>
      <w:r w:rsidRPr="007F6117">
        <w:t xml:space="preserve"> </w:t>
      </w:r>
      <w:r>
        <w:t>in each region</w:t>
      </w:r>
      <w:r w:rsidR="00A13B05">
        <w:t>, based on the 2011 census</w:t>
      </w:r>
      <w:r>
        <w:t xml:space="preserve">. It is understood that no fee was </w:t>
      </w:r>
      <w:r w:rsidR="00524644">
        <w:t xml:space="preserve">to be offered </w:t>
      </w:r>
      <w:r>
        <w:t>to householders for participation. However, the householders were offered a detailed lighting audit for their home with recommendations for changing inefficient lights that were frequently used.</w:t>
      </w:r>
    </w:p>
    <w:p w14:paraId="4876CCDF" w14:textId="77777777" w:rsidR="00B91D45" w:rsidRDefault="00B91D45" w:rsidP="00B91D45">
      <w:pPr>
        <w:pStyle w:val="E3BodyText"/>
      </w:pPr>
      <w:r>
        <w:t xml:space="preserve">As Purple Corporation were only providing households that had agreed to the original conditions (no payment, lighting audit provided), it was originally estimated that only an additional 10 houses in each region would be required to attain to sample target. However, after some way through the audits it became clear that there was a significant dropout rate, particularly in Melbourne and Sydney. Despite the agreed conditions of participation, a sizable minority of recruited houses clearly expected payment for participation and declined to participate when it was clarified that there was no </w:t>
      </w:r>
      <w:r w:rsidR="00A13B05">
        <w:t xml:space="preserve">cash </w:t>
      </w:r>
      <w:r>
        <w:t>payment. Another sizable minority of recruited houses were extremely difficult to contact or could never be contact</w:t>
      </w:r>
      <w:r w:rsidR="00A13B05">
        <w:t>ed</w:t>
      </w:r>
      <w:r>
        <w:t xml:space="preserve"> by the auditors despite multiple phone calls, texts and emails. Purple Corporation were commissioned by DIIS to increase the number of households provided</w:t>
      </w:r>
      <w:r w:rsidR="00A13B05">
        <w:t xml:space="preserve"> in order to reach the target number in each region</w:t>
      </w:r>
      <w:r>
        <w:t xml:space="preserve">. The number of households </w:t>
      </w:r>
      <w:r w:rsidR="00A13B05">
        <w:t>rec</w:t>
      </w:r>
      <w:r w:rsidR="00AB77FF">
        <w:t>r</w:t>
      </w:r>
      <w:r w:rsidR="00A13B05">
        <w:t xml:space="preserve">uited </w:t>
      </w:r>
      <w:r>
        <w:t>by Purple Corporation were:</w:t>
      </w:r>
    </w:p>
    <w:p w14:paraId="109E63ED" w14:textId="77777777" w:rsidR="00B91D45" w:rsidRDefault="00B91D45" w:rsidP="00B91D45">
      <w:pPr>
        <w:pStyle w:val="E3Bullets"/>
        <w:autoSpaceDE/>
        <w:autoSpaceDN/>
        <w:adjustRightInd/>
        <w:spacing w:after="113" w:line="278" w:lineRule="auto"/>
      </w:pPr>
      <w:r>
        <w:t>Brisbane – 72 houses (target 40 house</w:t>
      </w:r>
      <w:r w:rsidR="00C06566">
        <w:t>s</w:t>
      </w:r>
      <w:r>
        <w:t>)</w:t>
      </w:r>
    </w:p>
    <w:p w14:paraId="276C3791" w14:textId="77777777" w:rsidR="00B91D45" w:rsidRDefault="00B91D45" w:rsidP="00B91D45">
      <w:pPr>
        <w:pStyle w:val="E3Bullets"/>
        <w:autoSpaceDE/>
        <w:autoSpaceDN/>
        <w:adjustRightInd/>
        <w:spacing w:after="113" w:line="278" w:lineRule="auto"/>
      </w:pPr>
      <w:r>
        <w:t>Gippsland – 41 houses (target 30 houses)</w:t>
      </w:r>
    </w:p>
    <w:p w14:paraId="7D9C7F8D" w14:textId="77777777" w:rsidR="00B91D45" w:rsidRDefault="00B91D45" w:rsidP="00B91D45">
      <w:pPr>
        <w:pStyle w:val="E3Bullets"/>
        <w:autoSpaceDE/>
        <w:autoSpaceDN/>
        <w:adjustRightInd/>
        <w:spacing w:after="113" w:line="278" w:lineRule="auto"/>
      </w:pPr>
      <w:r>
        <w:t>Melbourne – 81 houses (target 40 houses)</w:t>
      </w:r>
    </w:p>
    <w:p w14:paraId="77D6482B" w14:textId="77777777" w:rsidR="00B91D45" w:rsidRDefault="00B91D45" w:rsidP="00B91D45">
      <w:pPr>
        <w:pStyle w:val="E3Bullets"/>
        <w:autoSpaceDE/>
        <w:autoSpaceDN/>
        <w:adjustRightInd/>
        <w:spacing w:after="113" w:line="278" w:lineRule="auto"/>
      </w:pPr>
      <w:r>
        <w:t>Newcastle – 50 houses (target 30 houses)</w:t>
      </w:r>
    </w:p>
    <w:p w14:paraId="729B94E0" w14:textId="77777777" w:rsidR="00B91D45" w:rsidRDefault="00B91D45" w:rsidP="00B91D45">
      <w:pPr>
        <w:pStyle w:val="E3Bullets"/>
        <w:autoSpaceDE/>
        <w:autoSpaceDN/>
        <w:adjustRightInd/>
        <w:spacing w:after="113" w:line="278" w:lineRule="auto"/>
      </w:pPr>
      <w:r>
        <w:t>Sydney – 73 houses (target 40 houses).</w:t>
      </w:r>
    </w:p>
    <w:p w14:paraId="55AB4DEF" w14:textId="77777777" w:rsidR="00B91D45" w:rsidRDefault="00B91D45" w:rsidP="00B91D45">
      <w:pPr>
        <w:pStyle w:val="E3BodyText"/>
      </w:pPr>
      <w:r>
        <w:t xml:space="preserve">The effective dropout rate in Sydney and Melbourne was more than 50%. The dropout rate in Brisbane was slightly lower </w:t>
      </w:r>
      <w:r w:rsidR="00A13B05">
        <w:t xml:space="preserve">(around 40%) </w:t>
      </w:r>
      <w:r>
        <w:t>and the dropout rate in Newcastle and Gippsland was significantly lower</w:t>
      </w:r>
      <w:r w:rsidR="00A13B05">
        <w:t xml:space="preserve"> (around 30%)</w:t>
      </w:r>
      <w:r>
        <w:t xml:space="preserve">. </w:t>
      </w:r>
      <w:r w:rsidR="00AB77FF">
        <w:t>Towards the end of the project, it was necessary for EES to approach a</w:t>
      </w:r>
      <w:r>
        <w:t xml:space="preserve"> total of </w:t>
      </w:r>
      <w:r w:rsidR="00AB77FF">
        <w:t xml:space="preserve">about 30 additional households </w:t>
      </w:r>
      <w:r w:rsidR="00A13B05">
        <w:t xml:space="preserve">(with permission from DIIS) </w:t>
      </w:r>
      <w:r>
        <w:t>because there was still a small shortfall in some regions, despite several additional samples being provided</w:t>
      </w:r>
      <w:r w:rsidR="00A13B05">
        <w:t xml:space="preserve"> by Purple Corporation</w:t>
      </w:r>
      <w:r>
        <w:t>.</w:t>
      </w:r>
      <w:r w:rsidR="00AB77FF">
        <w:t xml:space="preserve"> </w:t>
      </w:r>
      <w:r w:rsidR="00744D71">
        <w:t>In the end a</w:t>
      </w:r>
      <w:r w:rsidR="00AB77FF">
        <w:t xml:space="preserve"> total of 10 households were audited from these additional households.</w:t>
      </w:r>
    </w:p>
    <w:p w14:paraId="27D9ADB5" w14:textId="77777777" w:rsidR="00B91D45" w:rsidRDefault="00B91D45" w:rsidP="00B91D45">
      <w:pPr>
        <w:pStyle w:val="E3BodyText"/>
      </w:pPr>
      <w:r>
        <w:t xml:space="preserve">Purple Corporation provided basic demographic data </w:t>
      </w:r>
      <w:r w:rsidR="00A13B05">
        <w:t xml:space="preserve">collected from </w:t>
      </w:r>
      <w:r>
        <w:t>the householders as follows:</w:t>
      </w:r>
    </w:p>
    <w:p w14:paraId="64E9B119" w14:textId="77777777" w:rsidR="00B91D45" w:rsidRDefault="00B91D45" w:rsidP="00B91D45">
      <w:pPr>
        <w:pStyle w:val="E3Bullets"/>
        <w:autoSpaceDE/>
        <w:autoSpaceDN/>
        <w:adjustRightInd/>
        <w:spacing w:after="113" w:line="278" w:lineRule="auto"/>
      </w:pPr>
      <w:r>
        <w:t>Occupation</w:t>
      </w:r>
    </w:p>
    <w:p w14:paraId="743BFCB2" w14:textId="77777777" w:rsidR="00B91D45" w:rsidRDefault="00B91D45" w:rsidP="00B91D45">
      <w:pPr>
        <w:pStyle w:val="E3Bullets"/>
        <w:autoSpaceDE/>
        <w:autoSpaceDN/>
        <w:adjustRightInd/>
        <w:spacing w:after="113" w:line="278" w:lineRule="auto"/>
      </w:pPr>
      <w:r>
        <w:t>Age</w:t>
      </w:r>
    </w:p>
    <w:p w14:paraId="3C5A3917" w14:textId="77777777" w:rsidR="00B91D45" w:rsidRDefault="00B91D45" w:rsidP="00B91D45">
      <w:pPr>
        <w:pStyle w:val="E3Bullets"/>
        <w:autoSpaceDE/>
        <w:autoSpaceDN/>
        <w:adjustRightInd/>
        <w:spacing w:after="113" w:line="278" w:lineRule="auto"/>
      </w:pPr>
      <w:r>
        <w:t>Work suburb</w:t>
      </w:r>
    </w:p>
    <w:p w14:paraId="6C4D0E14" w14:textId="77777777" w:rsidR="00B91D45" w:rsidRDefault="00B91D45" w:rsidP="00B91D45">
      <w:pPr>
        <w:pStyle w:val="E3Bullets"/>
        <w:autoSpaceDE/>
        <w:autoSpaceDN/>
        <w:adjustRightInd/>
        <w:spacing w:after="113" w:line="278" w:lineRule="auto"/>
      </w:pPr>
      <w:r>
        <w:t>Household type</w:t>
      </w:r>
    </w:p>
    <w:p w14:paraId="63221697" w14:textId="77777777" w:rsidR="00B91D45" w:rsidRDefault="00B91D45" w:rsidP="00B91D45">
      <w:pPr>
        <w:pStyle w:val="E3Bullets"/>
        <w:autoSpaceDE/>
        <w:autoSpaceDN/>
        <w:adjustRightInd/>
        <w:spacing w:after="113" w:line="278" w:lineRule="auto"/>
      </w:pPr>
      <w:r>
        <w:t>Number of people in the household</w:t>
      </w:r>
    </w:p>
    <w:p w14:paraId="2DC98C7A" w14:textId="77777777" w:rsidR="00B91D45" w:rsidRDefault="00B91D45" w:rsidP="00B91D45">
      <w:pPr>
        <w:pStyle w:val="E3Bullets"/>
        <w:autoSpaceDE/>
        <w:autoSpaceDN/>
        <w:adjustRightInd/>
        <w:spacing w:after="113" w:line="278" w:lineRule="auto"/>
      </w:pPr>
      <w:r>
        <w:t xml:space="preserve">Work status </w:t>
      </w:r>
    </w:p>
    <w:p w14:paraId="281EF432" w14:textId="77777777" w:rsidR="00B91D45" w:rsidRDefault="00B91D45" w:rsidP="00B91D45">
      <w:pPr>
        <w:pStyle w:val="E3Bullets"/>
        <w:autoSpaceDE/>
        <w:autoSpaceDN/>
        <w:adjustRightInd/>
        <w:spacing w:after="113" w:line="278" w:lineRule="auto"/>
      </w:pPr>
      <w:r>
        <w:t>Household income range</w:t>
      </w:r>
    </w:p>
    <w:p w14:paraId="468AEDC4" w14:textId="77777777" w:rsidR="00B91D45" w:rsidRDefault="00B91D45" w:rsidP="00B91D45">
      <w:pPr>
        <w:pStyle w:val="E3Bullets"/>
        <w:autoSpaceDE/>
        <w:autoSpaceDN/>
        <w:adjustRightInd/>
        <w:spacing w:after="113" w:line="278" w:lineRule="auto"/>
      </w:pPr>
      <w:r>
        <w:t>Dwelling type</w:t>
      </w:r>
    </w:p>
    <w:p w14:paraId="5AD05C9B" w14:textId="77777777" w:rsidR="00B91D45" w:rsidRDefault="00B91D45" w:rsidP="00B91D45">
      <w:pPr>
        <w:pStyle w:val="E3Bullets"/>
        <w:autoSpaceDE/>
        <w:autoSpaceDN/>
        <w:adjustRightInd/>
        <w:spacing w:after="113" w:line="278" w:lineRule="auto"/>
      </w:pPr>
      <w:r>
        <w:t>Tenure</w:t>
      </w:r>
      <w:r w:rsidR="00480A5B">
        <w:t>.</w:t>
      </w:r>
    </w:p>
    <w:p w14:paraId="067D8F70" w14:textId="77777777" w:rsidR="00B91D45" w:rsidRDefault="00B91D45" w:rsidP="00B91D45">
      <w:pPr>
        <w:pStyle w:val="E3BodyText"/>
      </w:pPr>
      <w:r>
        <w:t xml:space="preserve">The number of people living in the household was confirmed via the householder questionnaire with </w:t>
      </w:r>
      <w:r w:rsidR="00A13B05">
        <w:t xml:space="preserve">additional </w:t>
      </w:r>
      <w:r>
        <w:t>data on age</w:t>
      </w:r>
      <w:r w:rsidR="00A13B05">
        <w:t xml:space="preserve"> split </w:t>
      </w:r>
      <w:r>
        <w:t>of residents. The dwelling type was confirmed by the auditor at the time of the audit.</w:t>
      </w:r>
      <w:r w:rsidR="00480A5B">
        <w:t xml:space="preserve"> Around 5/180 dwellings were classified differently by the auditor after the audit was completed</w:t>
      </w:r>
      <w:r w:rsidR="00744D71">
        <w:t>,</w:t>
      </w:r>
      <w:r w:rsidR="00480A5B">
        <w:t xml:space="preserve"> </w:t>
      </w:r>
      <w:r w:rsidR="00A13B05">
        <w:t xml:space="preserve">when compared to the house type </w:t>
      </w:r>
      <w:r w:rsidR="00480A5B">
        <w:t>recorded by Purple</w:t>
      </w:r>
      <w:r w:rsidR="00A13B05">
        <w:t xml:space="preserve"> (which was provided by the householder)</w:t>
      </w:r>
      <w:r w:rsidR="00480A5B">
        <w:t>.</w:t>
      </w:r>
    </w:p>
    <w:p w14:paraId="19F46919" w14:textId="77777777" w:rsidR="00B36F5F" w:rsidRDefault="00B36F5F" w:rsidP="00B91D45">
      <w:pPr>
        <w:pStyle w:val="E3BodyText"/>
      </w:pPr>
      <w:r w:rsidRPr="00B36F5F">
        <w:t>The recruitment process, although at arms-length in 2016, ended up being much more demanding and resource intensive for the auditors</w:t>
      </w:r>
      <w:r w:rsidR="00AB77FF">
        <w:t>, for reasons set out above</w:t>
      </w:r>
      <w:r w:rsidRPr="00B36F5F">
        <w:t xml:space="preserve">. While more random in nature, </w:t>
      </w:r>
      <w:r w:rsidR="00ED367F">
        <w:t xml:space="preserve">it is the qualitative opinion of the </w:t>
      </w:r>
      <w:r w:rsidR="00744D71">
        <w:t xml:space="preserve">report </w:t>
      </w:r>
      <w:r w:rsidR="00ED367F">
        <w:t xml:space="preserve">authors that </w:t>
      </w:r>
      <w:r w:rsidRPr="00B36F5F">
        <w:t>the 2016 recruitment process appear</w:t>
      </w:r>
      <w:r w:rsidR="00ED367F">
        <w:t>ed</w:t>
      </w:r>
      <w:r w:rsidRPr="00B36F5F">
        <w:t xml:space="preserve"> to deliver </w:t>
      </w:r>
      <w:r>
        <w:t xml:space="preserve">a dominance of </w:t>
      </w:r>
      <w:r w:rsidRPr="00B36F5F">
        <w:t>particular type</w:t>
      </w:r>
      <w:r>
        <w:t>s</w:t>
      </w:r>
      <w:r w:rsidRPr="00B36F5F">
        <w:t xml:space="preserve"> of household</w:t>
      </w:r>
      <w:r>
        <w:t>s</w:t>
      </w:r>
      <w:r w:rsidRPr="00B36F5F">
        <w:t xml:space="preserve"> that w</w:t>
      </w:r>
      <w:r>
        <w:t xml:space="preserve">ere </w:t>
      </w:r>
      <w:r w:rsidRPr="00B36F5F">
        <w:t>not necessarily representative of expected mix of household types and attitudes</w:t>
      </w:r>
      <w:r w:rsidR="00EC5F53">
        <w:t xml:space="preserve"> across all Australian households</w:t>
      </w:r>
      <w:r w:rsidRPr="00B36F5F">
        <w:t>.</w:t>
      </w:r>
    </w:p>
    <w:p w14:paraId="50709A68" w14:textId="48957FE3" w:rsidR="00B91D45" w:rsidRDefault="00B91D45" w:rsidP="00B91D45">
      <w:pPr>
        <w:pStyle w:val="E3Heading2"/>
      </w:pPr>
      <w:bookmarkStart w:id="41" w:name="_Toc458439474"/>
      <w:r w:rsidRPr="00B91D45">
        <w:t>Balancing the Household Sample</w:t>
      </w:r>
      <w:bookmarkEnd w:id="41"/>
    </w:p>
    <w:p w14:paraId="0AE055B6" w14:textId="77777777" w:rsidR="00B91D45" w:rsidRDefault="00B91D45" w:rsidP="00B91D45">
      <w:pPr>
        <w:pStyle w:val="E3BodyText"/>
      </w:pPr>
      <w:r>
        <w:t xml:space="preserve">Another problem that was identified well into the project was that </w:t>
      </w:r>
      <w:r w:rsidR="00ED367F">
        <w:t xml:space="preserve">for </w:t>
      </w:r>
      <w:r>
        <w:t xml:space="preserve">the </w:t>
      </w:r>
      <w:r w:rsidR="00ED367F" w:rsidRPr="00ED367F">
        <w:t>audits co</w:t>
      </w:r>
      <w:r w:rsidR="00ED367F">
        <w:t>mpleted</w:t>
      </w:r>
      <w:r w:rsidR="00ED367F" w:rsidRPr="00ED367F">
        <w:t xml:space="preserve">, particularly in Sydney and Melbourne, </w:t>
      </w:r>
      <w:r w:rsidR="00ED367F">
        <w:t xml:space="preserve">there were more </w:t>
      </w:r>
      <w:r w:rsidR="00ED367F" w:rsidRPr="00ED367F">
        <w:t xml:space="preserve">flats and attached houses </w:t>
      </w:r>
      <w:r w:rsidR="00ED367F">
        <w:t xml:space="preserve">than expected </w:t>
      </w:r>
      <w:r w:rsidR="00ED367F" w:rsidRPr="00ED367F">
        <w:t xml:space="preserve">and </w:t>
      </w:r>
      <w:r w:rsidR="00ED367F">
        <w:t xml:space="preserve">fewer </w:t>
      </w:r>
      <w:r w:rsidR="00ED367F" w:rsidRPr="00ED367F">
        <w:t xml:space="preserve">separate houses </w:t>
      </w:r>
      <w:r w:rsidR="00ED367F">
        <w:t>than expected</w:t>
      </w:r>
      <w:r w:rsidR="00ED367F" w:rsidRPr="00ED367F">
        <w:t xml:space="preserve">, as compared to the </w:t>
      </w:r>
      <w:r w:rsidR="00ED367F">
        <w:t xml:space="preserve">target proportion by region as defined in the </w:t>
      </w:r>
      <w:r w:rsidR="00ED367F" w:rsidRPr="00ED367F">
        <w:t>2011 census</w:t>
      </w:r>
      <w:r>
        <w:t xml:space="preserve">. These parameters are difficult to control when there is a high dropout rate of participants. In order to rebalance the sample as far as possible, the </w:t>
      </w:r>
      <w:r w:rsidR="00744D71">
        <w:t xml:space="preserve">final </w:t>
      </w:r>
      <w:r>
        <w:t xml:space="preserve">25% of homes </w:t>
      </w:r>
      <w:r w:rsidR="00744D71">
        <w:t xml:space="preserve">audited </w:t>
      </w:r>
      <w:r w:rsidR="00EC5F53">
        <w:t xml:space="preserve">in each region </w:t>
      </w:r>
      <w:r>
        <w:t>were actively selected to balance up the parameters of house type (separate house, attached house or apartment) and tenure (renting, owned with mortgage, owned without a mortgage)</w:t>
      </w:r>
      <w:r w:rsidR="00EC5F53">
        <w:t>, as far as was possible within the constraints of available households</w:t>
      </w:r>
      <w:r>
        <w:t>.</w:t>
      </w:r>
    </w:p>
    <w:p w14:paraId="5B44D6FF" w14:textId="77777777" w:rsidR="00B91D45" w:rsidRDefault="00B91D45" w:rsidP="00B91D45">
      <w:pPr>
        <w:pStyle w:val="E3BodyText"/>
      </w:pPr>
      <w:r>
        <w:t xml:space="preserve">Four dwelling characteristics, with population data available, have been identified as most relevant to control </w:t>
      </w:r>
      <w:r w:rsidR="00EC5F53">
        <w:t xml:space="preserve">in order to get a representative and </w:t>
      </w:r>
      <w:r>
        <w:t>balance</w:t>
      </w:r>
      <w:r w:rsidR="00EC5F53">
        <w:t>d sample</w:t>
      </w:r>
      <w:r>
        <w:t xml:space="preserve">: </w:t>
      </w:r>
    </w:p>
    <w:p w14:paraId="7AF8D118" w14:textId="77777777" w:rsidR="00B91D45" w:rsidRDefault="00B91D45" w:rsidP="00B91D45">
      <w:pPr>
        <w:pStyle w:val="E3Bullets"/>
        <w:autoSpaceDE/>
        <w:autoSpaceDN/>
        <w:adjustRightInd/>
        <w:spacing w:after="113" w:line="278" w:lineRule="auto"/>
      </w:pPr>
      <w:r>
        <w:t>Number of residents in dwelling</w:t>
      </w:r>
    </w:p>
    <w:p w14:paraId="367A8B77" w14:textId="77777777" w:rsidR="00B91D45" w:rsidRDefault="00B91D45" w:rsidP="00B91D45">
      <w:pPr>
        <w:pStyle w:val="E3Bullets"/>
        <w:autoSpaceDE/>
        <w:autoSpaceDN/>
        <w:adjustRightInd/>
        <w:spacing w:after="113" w:line="278" w:lineRule="auto"/>
      </w:pPr>
      <w:r>
        <w:t>Household income (corrected for wage changes since 2011 census)</w:t>
      </w:r>
    </w:p>
    <w:p w14:paraId="164536EA" w14:textId="77777777" w:rsidR="00B91D45" w:rsidRDefault="00B91D45" w:rsidP="00B91D45">
      <w:pPr>
        <w:pStyle w:val="E3Bullets"/>
        <w:autoSpaceDE/>
        <w:autoSpaceDN/>
        <w:adjustRightInd/>
        <w:spacing w:after="113" w:line="278" w:lineRule="auto"/>
      </w:pPr>
      <w:r>
        <w:t>Ownership status (owned outright, under mortgage or renting)</w:t>
      </w:r>
    </w:p>
    <w:p w14:paraId="78586AF3" w14:textId="77777777" w:rsidR="00B91D45" w:rsidRDefault="00B91D45" w:rsidP="00B91D45">
      <w:pPr>
        <w:pStyle w:val="E3Bullets"/>
        <w:autoSpaceDE/>
        <w:autoSpaceDN/>
        <w:adjustRightInd/>
        <w:spacing w:after="113" w:line="278" w:lineRule="auto"/>
      </w:pPr>
      <w:r>
        <w:t>Dwelling structure (freestanding house, townhouse/semi, apartment/unit).</w:t>
      </w:r>
    </w:p>
    <w:p w14:paraId="730BD21A" w14:textId="77777777" w:rsidR="00B91D45" w:rsidRDefault="00B91D45" w:rsidP="00B91D45">
      <w:pPr>
        <w:pStyle w:val="E3BodyText"/>
      </w:pPr>
      <w:r>
        <w:t xml:space="preserve">A comparison of the </w:t>
      </w:r>
      <w:r w:rsidR="00744D71">
        <w:t xml:space="preserve">participant </w:t>
      </w:r>
      <w:r>
        <w:t xml:space="preserve">and population characteristics </w:t>
      </w:r>
      <w:r w:rsidR="00EC5F53">
        <w:t>for</w:t>
      </w:r>
      <w:r>
        <w:t xml:space="preserve"> these four variables shows that</w:t>
      </w:r>
      <w:r w:rsidR="00EC5F53">
        <w:t>,</w:t>
      </w:r>
      <w:r>
        <w:t xml:space="preserve"> while the dwelling structure distribution in the sample is very close to that for the Australian population, the survey significantly undercounts single resident dwellings and probably low income dwellings.</w:t>
      </w:r>
    </w:p>
    <w:p w14:paraId="278829F4" w14:textId="77777777" w:rsidR="00422FE2" w:rsidRDefault="00B91D45" w:rsidP="00B91D45">
      <w:pPr>
        <w:pStyle w:val="E3BodyText"/>
      </w:pPr>
      <w:r>
        <w:t>In order to further improve the representativeness of the survey results</w:t>
      </w:r>
      <w:r w:rsidR="00EC5F53">
        <w:t>,</w:t>
      </w:r>
      <w:r>
        <w:t xml:space="preserve"> each response was weighted to more closely align with population parameters for the above four dwelling characteristics. Weights for each household were calculated for both the geographic region surveyed and for Australia as a whole. Given the need to weight all four dwelling characteristics in parallel, the weights were carried out using the </w:t>
      </w:r>
      <w:r w:rsidR="00B36F5F">
        <w:t>RIM</w:t>
      </w:r>
      <w:r>
        <w:t xml:space="preserve"> weighting method. The population data used for the regional weighting calculations was the ABS 2011 census data for Greater Brisbane, Melbourne and Sydney and the appropriate regional data for Gippsland and Newcastle/Central Coast regions. Total Australia census data was used for the overall weighting. Household income data was corrected for changes in average household income since the census.</w:t>
      </w:r>
      <w:r w:rsidR="00B36F5F">
        <w:t xml:space="preserve"> </w:t>
      </w:r>
      <w:r w:rsidR="00E60363">
        <w:t xml:space="preserve">More detail in the RIM weighting approach is included in </w:t>
      </w:r>
      <w:r w:rsidR="00670E73" w:rsidRPr="007E4F4E">
        <w:t>A</w:t>
      </w:r>
      <w:r w:rsidR="00422FE2" w:rsidRPr="007E4F4E">
        <w:t>ppendix</w:t>
      </w:r>
      <w:r w:rsidR="00670E73" w:rsidRPr="007E4F4E">
        <w:t xml:space="preserve"> </w:t>
      </w:r>
      <w:r w:rsidR="00D43B71">
        <w:t>B</w:t>
      </w:r>
      <w:r w:rsidR="00E60363">
        <w:t>.</w:t>
      </w:r>
    </w:p>
    <w:p w14:paraId="2DBE4EE2" w14:textId="77777777" w:rsidR="00B91D45" w:rsidRDefault="00B91D45" w:rsidP="00B91D45">
      <w:pPr>
        <w:pStyle w:val="E3BodyText"/>
      </w:pPr>
      <w:r>
        <w:t xml:space="preserve">The weighting approach calculated a regional and a national weighting for each participant </w:t>
      </w:r>
      <w:r w:rsidR="00E60363">
        <w:t xml:space="preserve">household </w:t>
      </w:r>
      <w:r>
        <w:t>in the survey. Th</w:t>
      </w:r>
      <w:r w:rsidR="00E60363">
        <w:t>is</w:t>
      </w:r>
      <w:r>
        <w:t xml:space="preserve"> increases or decreases the weight of individual households to more closely match the prevalence of the individual household characteristics in the census. Depending on the analysis being conducted, a national weighting has </w:t>
      </w:r>
      <w:r w:rsidR="00513275">
        <w:t xml:space="preserve">usually </w:t>
      </w:r>
      <w:r>
        <w:t>been applied to the results</w:t>
      </w:r>
      <w:r w:rsidR="00513275">
        <w:t xml:space="preserve"> included in this report</w:t>
      </w:r>
      <w:r>
        <w:t>.</w:t>
      </w:r>
      <w:r w:rsidR="00E60363">
        <w:t xml:space="preserve"> </w:t>
      </w:r>
      <w:r w:rsidR="00513275">
        <w:t xml:space="preserve">Regional weightings have only been applied where inter-regional comparisons have been conducted (see Section 3). </w:t>
      </w:r>
      <w:r w:rsidR="00E60363">
        <w:t xml:space="preserve">One issue is that the 2010 and the 2016 lighting audits were conducted 4 or 5 years after the </w:t>
      </w:r>
      <w:r w:rsidR="00513275">
        <w:t xml:space="preserve">most recent </w:t>
      </w:r>
      <w:r w:rsidR="00E60363">
        <w:t>census, which does make it difficult to accurately match some of the more rapidly changing characteristics, such as the share of apartments in the large cities.</w:t>
      </w:r>
    </w:p>
    <w:p w14:paraId="78E4F463" w14:textId="61161503" w:rsidR="00B91D45" w:rsidRDefault="00B91D45" w:rsidP="00B91D45">
      <w:pPr>
        <w:pStyle w:val="E3Heading2"/>
      </w:pPr>
      <w:bookmarkStart w:id="42" w:name="_Toc458439475"/>
      <w:r w:rsidRPr="00B91D45">
        <w:t>Householder Questionnaire</w:t>
      </w:r>
      <w:bookmarkEnd w:id="42"/>
    </w:p>
    <w:p w14:paraId="02807454" w14:textId="77777777" w:rsidR="00B91D45" w:rsidRDefault="00B91D45" w:rsidP="00B91D45">
      <w:pPr>
        <w:pStyle w:val="E3BodyText"/>
      </w:pPr>
      <w:r>
        <w:t xml:space="preserve">In addition to the physical lighting audit of homes, householders were asked to complete a </w:t>
      </w:r>
      <w:r w:rsidR="006423C8">
        <w:t xml:space="preserve">detailed lighting </w:t>
      </w:r>
      <w:r>
        <w:t xml:space="preserve">questionnaire. This contained information on the household and the dwelling, recent changes to lighting systems, issues or problems with lighting, purchasing preferences and the main sources of information on lighting issues. </w:t>
      </w:r>
      <w:r w:rsidR="00670E73">
        <w:t xml:space="preserve">A copy of the household questionnaire survey instrument is included in </w:t>
      </w:r>
      <w:r w:rsidR="00670E73" w:rsidRPr="007E4F4E">
        <w:t xml:space="preserve">Appendix </w:t>
      </w:r>
      <w:r w:rsidR="00D43B71">
        <w:t>D</w:t>
      </w:r>
      <w:r w:rsidR="00670E73">
        <w:t xml:space="preserve">. </w:t>
      </w:r>
      <w:r>
        <w:t xml:space="preserve">Detailed analysis of the results from the questionnaire are included </w:t>
      </w:r>
      <w:r w:rsidRPr="007E4F4E">
        <w:t xml:space="preserve">in Appendix </w:t>
      </w:r>
      <w:r w:rsidR="00D43B71">
        <w:t>C</w:t>
      </w:r>
      <w:r w:rsidRPr="007E4F4E">
        <w:t>.</w:t>
      </w:r>
    </w:p>
    <w:p w14:paraId="14FB5F75" w14:textId="3C5F4551" w:rsidR="00B91D45" w:rsidRDefault="00B91D45" w:rsidP="00B91D45">
      <w:pPr>
        <w:pStyle w:val="E3Heading2"/>
      </w:pPr>
      <w:bookmarkStart w:id="43" w:name="_Toc458439476"/>
      <w:r w:rsidRPr="00B91D45">
        <w:t>Use of Lighting</w:t>
      </w:r>
      <w:bookmarkEnd w:id="43"/>
    </w:p>
    <w:p w14:paraId="0A89D40A" w14:textId="77777777" w:rsidR="00B91D45" w:rsidRDefault="00B91D45" w:rsidP="00B91D45">
      <w:pPr>
        <w:pStyle w:val="E3BodyText"/>
      </w:pPr>
      <w:r>
        <w:t>During the development of the lighting audit tool for the 2016 survey, a range of alternative methods to quantify usage were tried on several households to assess their salience, simplicity</w:t>
      </w:r>
      <w:r w:rsidR="00513275">
        <w:t>, robustness</w:t>
      </w:r>
      <w:r>
        <w:t xml:space="preserve"> and ease of understanding. The most effective and simplest approach </w:t>
      </w:r>
      <w:r w:rsidR="00513275">
        <w:t xml:space="preserve">turned out to ask </w:t>
      </w:r>
      <w:r>
        <w:t xml:space="preserve">the householder to nominate the average hours of use per day for each lamp as a number between 0 and 24 (or any decimal). This is easy to understand for the householder and most were able to quickly nominate a typical usage level </w:t>
      </w:r>
      <w:r w:rsidR="00513275">
        <w:t xml:space="preserve">for each lamp </w:t>
      </w:r>
      <w:r>
        <w:t>as the auditor ran through the list of all lamps that were included in the audit in around five seconds for each light (remembering that an average house may have between 10 and 150 lights</w:t>
      </w:r>
      <w:r w:rsidR="00744D71">
        <w:t>)</w:t>
      </w:r>
      <w:r>
        <w:t>. The lighting audit sheet was set up so that where there were multiple lights in a single switch, then only a single usage value was required</w:t>
      </w:r>
      <w:r w:rsidR="00513275">
        <w:t xml:space="preserve"> for the first light in the group</w:t>
      </w:r>
      <w:r>
        <w:t>.</w:t>
      </w:r>
    </w:p>
    <w:p w14:paraId="64984784" w14:textId="77777777" w:rsidR="00B91D45" w:rsidRDefault="00B91D45" w:rsidP="00B91D45">
      <w:pPr>
        <w:pStyle w:val="E3BodyText"/>
      </w:pPr>
      <w:r>
        <w:t>The advantage of the 2016 approach was that it allowed householders to nominate a much finer gradation of use for each light in a format that was simple and was easy to comprehend</w:t>
      </w:r>
      <w:r w:rsidR="00744D71">
        <w:t xml:space="preserve"> (when compared to the 2010 audit)</w:t>
      </w:r>
      <w:r>
        <w:t>. It also provides a method to quantitatively estimate the energy consumption of lights in each house as the lamp pow</w:t>
      </w:r>
      <w:r w:rsidR="00513275">
        <w:t xml:space="preserve">er for each lamp had already </w:t>
      </w:r>
      <w:r>
        <w:t>been documented</w:t>
      </w:r>
      <w:r w:rsidR="00513275">
        <w:t xml:space="preserve"> in the audit</w:t>
      </w:r>
      <w:r>
        <w:t>. Having specific hours of use for each light allowed energy savings to be calculated when a lower efficiency lamp was replaced with a higher efficiency technology option. These type</w:t>
      </w:r>
      <w:r w:rsidR="00513275">
        <w:t>s</w:t>
      </w:r>
      <w:r>
        <w:t xml:space="preserve"> of recommendations were included in the householder report.</w:t>
      </w:r>
    </w:p>
    <w:p w14:paraId="40FC8286" w14:textId="77777777" w:rsidR="00B91D45" w:rsidRDefault="00B91D45" w:rsidP="00BF36A8">
      <w:pPr>
        <w:pStyle w:val="E3BodyText"/>
      </w:pPr>
      <w:r>
        <w:t>Any usage parameter nominated by householders will be prone to some error or subjectivity. Many of the audits were conducted in summer and early autumn during daylight saving</w:t>
      </w:r>
      <w:r w:rsidR="00513275">
        <w:t xml:space="preserve"> (</w:t>
      </w:r>
      <w:r w:rsidR="00744D71">
        <w:t>i</w:t>
      </w:r>
      <w:r w:rsidR="00513275">
        <w:t>n NSW and Victoria)</w:t>
      </w:r>
      <w:r>
        <w:t xml:space="preserve">, so this naturally colours the respondents’ perception of the hours of use for lighting. A similar survey in winter may yield higher </w:t>
      </w:r>
      <w:r w:rsidR="00513275">
        <w:t>usage results</w:t>
      </w:r>
      <w:r>
        <w:t>. Auditors found the most considered answers were obtained from couple</w:t>
      </w:r>
      <w:r w:rsidR="00513275">
        <w:t>s</w:t>
      </w:r>
      <w:r>
        <w:t xml:space="preserve"> together that discussed usage of each light (this obviously takes longer). Quite a few single respondents also provided what appeared to be answers in the realistic range. However, around one third of respondents appeared to give answers that were somewhat unrealistic (mostly too low, a couple too high). There is no way to assess the accuracy of the current responses without detailed in house monitoring, which is not practical or realistic for this project. So at this stage, the householder responses have been accepted as being reasonable, with no adjustments made for outliers.</w:t>
      </w:r>
      <w:r w:rsidR="00513275">
        <w:t xml:space="preserve"> However, this approach does provide a very robust assessment of the relative use of lights in the house, which is critical when assessing efficacy “in normal use” in the home (taking account of which lamps are used more and which are used less)</w:t>
      </w:r>
      <w:r w:rsidR="008A2939">
        <w:t>, even if the absolute usage levels have some uncertainty associated with them</w:t>
      </w:r>
      <w:r w:rsidR="00513275">
        <w:t>.</w:t>
      </w:r>
    </w:p>
    <w:p w14:paraId="322813EA" w14:textId="77777777" w:rsidR="00B91D45" w:rsidRDefault="00B91D45" w:rsidP="00BF36A8">
      <w:pPr>
        <w:pStyle w:val="E3BodyText"/>
      </w:pPr>
    </w:p>
    <w:p w14:paraId="4690CB8E" w14:textId="77777777" w:rsidR="00B91D45" w:rsidRDefault="00B91D45" w:rsidP="00B91D45">
      <w:pPr>
        <w:pStyle w:val="E3BodyText"/>
        <w:sectPr w:rsidR="00B91D45" w:rsidSect="004A314E">
          <w:type w:val="continuous"/>
          <w:pgSz w:w="11907" w:h="16840" w:code="9"/>
          <w:pgMar w:top="1134" w:right="1134" w:bottom="1418" w:left="1134" w:header="709" w:footer="709" w:gutter="0"/>
          <w:cols w:space="720"/>
          <w:titlePg/>
          <w:docGrid w:linePitch="360"/>
        </w:sectPr>
      </w:pPr>
    </w:p>
    <w:p w14:paraId="3BDDCE5E" w14:textId="46AD1FED" w:rsidR="00B91D45" w:rsidRDefault="00B91D45" w:rsidP="00B91D45">
      <w:pPr>
        <w:pStyle w:val="E3ChapterTitle"/>
        <w:sectPr w:rsidR="00B91D45" w:rsidSect="00472115">
          <w:pgSz w:w="11907" w:h="16840" w:code="9"/>
          <w:pgMar w:top="1134" w:right="1134" w:bottom="1418" w:left="1134" w:header="709" w:footer="709" w:gutter="0"/>
          <w:cols w:space="720"/>
          <w:titlePg/>
          <w:docGrid w:linePitch="360"/>
        </w:sectPr>
      </w:pPr>
      <w:bookmarkStart w:id="44" w:name="_Toc458439477"/>
      <w:r w:rsidRPr="00B91D45">
        <w:t>3. Overall Results</w:t>
      </w:r>
      <w:bookmarkEnd w:id="44"/>
    </w:p>
    <w:p w14:paraId="4742C670" w14:textId="77777777" w:rsidR="00B91D45" w:rsidRDefault="00B91D45" w:rsidP="004C4CDD">
      <w:pPr>
        <w:pStyle w:val="E3Heading1"/>
      </w:pPr>
      <w:bookmarkStart w:id="45" w:name="_Toc458439478"/>
      <w:r w:rsidRPr="00B91D45">
        <w:t>Key Findings</w:t>
      </w:r>
      <w:bookmarkEnd w:id="45"/>
    </w:p>
    <w:p w14:paraId="67C38BCE" w14:textId="77777777" w:rsidR="00687E42" w:rsidRDefault="00687E42" w:rsidP="00B91D45">
      <w:pPr>
        <w:pStyle w:val="E3BodyText"/>
      </w:pPr>
      <w:r>
        <w:t xml:space="preserve">The sample was selected on the basis of broad demographic values provided by the recruitment company. However, inevitably, the selected sample does not match the demographic composition desired, so detailed analysis (set out in Section 2) </w:t>
      </w:r>
      <w:r w:rsidR="00BB01B6">
        <w:t xml:space="preserve">calculated </w:t>
      </w:r>
      <w:r>
        <w:t>a weighting for each individual household included in the sample</w:t>
      </w:r>
      <w:r w:rsidR="00BB01B6">
        <w:t xml:space="preserve"> to better reflect national characteristics</w:t>
      </w:r>
      <w:r>
        <w:t xml:space="preserve">. </w:t>
      </w:r>
      <w:r w:rsidR="00670E73">
        <w:t xml:space="preserve">Generally, </w:t>
      </w:r>
      <w:r>
        <w:t xml:space="preserve">results for the </w:t>
      </w:r>
      <w:r w:rsidR="00670E73">
        <w:t xml:space="preserve">nationally </w:t>
      </w:r>
      <w:r>
        <w:t>weighted sample are reported.</w:t>
      </w:r>
      <w:r w:rsidR="00670E73">
        <w:t xml:space="preserve"> Unweighted values are provided where noted.</w:t>
      </w:r>
      <w:r>
        <w:t xml:space="preserve"> </w:t>
      </w:r>
      <w:r w:rsidR="00670E73">
        <w:t xml:space="preserve">Data that has been regionally weighted is included in the section on that covers </w:t>
      </w:r>
      <w:r w:rsidR="00BF512F">
        <w:t>inter-</w:t>
      </w:r>
      <w:r w:rsidR="00670E73">
        <w:t>regional comparisons.</w:t>
      </w:r>
      <w:r w:rsidR="00147B5A">
        <w:t xml:space="preserve"> The methodology for sample weighting is set out in Appendix </w:t>
      </w:r>
      <w:r w:rsidR="00D43B71">
        <w:t>B</w:t>
      </w:r>
      <w:r w:rsidR="00147B5A">
        <w:t>.</w:t>
      </w:r>
    </w:p>
    <w:p w14:paraId="53D744DD" w14:textId="77777777" w:rsidR="00B91D45" w:rsidRDefault="00B91D45" w:rsidP="00B91D45">
      <w:pPr>
        <w:pStyle w:val="E3BodyText"/>
      </w:pPr>
      <w:r>
        <w:t xml:space="preserve">The two </w:t>
      </w:r>
      <w:r w:rsidR="00687E42">
        <w:t xml:space="preserve">important </w:t>
      </w:r>
      <w:r>
        <w:t xml:space="preserve">findings for the survey were that the average house had </w:t>
      </w:r>
      <w:r w:rsidR="00DB3EBA">
        <w:t>3</w:t>
      </w:r>
      <w:r w:rsidR="00BB01B6">
        <w:t>6.6</w:t>
      </w:r>
      <w:r w:rsidR="004C4CDD">
        <w:t xml:space="preserve"> lamps </w:t>
      </w:r>
      <w:r>
        <w:t xml:space="preserve"> each with an average power of </w:t>
      </w:r>
      <w:r w:rsidR="00BB01B6">
        <w:t>34.1</w:t>
      </w:r>
      <w:r w:rsidR="004C4CDD">
        <w:t xml:space="preserve"> </w:t>
      </w:r>
      <w:r w:rsidR="00687E42">
        <w:t>w</w:t>
      </w:r>
      <w:r>
        <w:t>atts</w:t>
      </w:r>
      <w:r w:rsidR="004C4CDD">
        <w:t xml:space="preserve"> (</w:t>
      </w:r>
      <w:r w:rsidR="00BB01B6">
        <w:t xml:space="preserve">excludes </w:t>
      </w:r>
      <w:r w:rsidR="004C4CDD">
        <w:t>heat lamps)</w:t>
      </w:r>
      <w:r>
        <w:t>. The average number of rooms per house was found to be 1</w:t>
      </w:r>
      <w:r w:rsidR="004C4CDD">
        <w:t>4.</w:t>
      </w:r>
      <w:r w:rsidR="00BB01B6">
        <w:t>5</w:t>
      </w:r>
      <w:r>
        <w:t xml:space="preserve">, with a total floor area of a house </w:t>
      </w:r>
      <w:r w:rsidR="00687E42">
        <w:t>was</w:t>
      </w:r>
      <w:r>
        <w:t xml:space="preserve"> </w:t>
      </w:r>
      <w:r w:rsidR="00DB3EBA">
        <w:t>1</w:t>
      </w:r>
      <w:r w:rsidR="00BB01B6">
        <w:t>40</w:t>
      </w:r>
      <w:r>
        <w:t xml:space="preserve"> m</w:t>
      </w:r>
      <w:r w:rsidRPr="00687E42">
        <w:rPr>
          <w:vertAlign w:val="superscript"/>
        </w:rPr>
        <w:t>2</w:t>
      </w:r>
      <w:r>
        <w:t xml:space="preserve"> </w:t>
      </w:r>
      <w:r w:rsidR="00687E42">
        <w:t xml:space="preserve">and </w:t>
      </w:r>
      <w:r w:rsidR="00DB3EBA">
        <w:t>12</w:t>
      </w:r>
      <w:r w:rsidR="00BB01B6">
        <w:t>4.3</w:t>
      </w:r>
      <w:r>
        <w:t xml:space="preserve"> m</w:t>
      </w:r>
      <w:r w:rsidRPr="00687E42">
        <w:rPr>
          <w:vertAlign w:val="superscript"/>
        </w:rPr>
        <w:t>2</w:t>
      </w:r>
      <w:r>
        <w:t xml:space="preserve"> if only indoor rooms </w:t>
      </w:r>
      <w:r w:rsidR="00744D71">
        <w:t xml:space="preserve">and spaces </w:t>
      </w:r>
      <w:r>
        <w:t>are considered. The number of lamps per m</w:t>
      </w:r>
      <w:r w:rsidRPr="00687E42">
        <w:rPr>
          <w:vertAlign w:val="superscript"/>
        </w:rPr>
        <w:t>2</w:t>
      </w:r>
      <w:r>
        <w:t xml:space="preserve"> for indoor areas was found to be 0.2</w:t>
      </w:r>
      <w:r w:rsidR="00BB01B6">
        <w:t>3</w:t>
      </w:r>
      <w:r>
        <w:t xml:space="preserve">, and the power density was almost </w:t>
      </w:r>
      <w:r w:rsidR="00BB01B6">
        <w:t>6.6</w:t>
      </w:r>
      <w:r>
        <w:t xml:space="preserve"> Watts/m</w:t>
      </w:r>
      <w:r w:rsidRPr="00687E42">
        <w:rPr>
          <w:vertAlign w:val="superscript"/>
        </w:rPr>
        <w:t>2</w:t>
      </w:r>
      <w:r>
        <w:t xml:space="preserve"> for indoor areas</w:t>
      </w:r>
      <w:r w:rsidR="00687E42">
        <w:t>. F</w:t>
      </w:r>
      <w:r>
        <w:t xml:space="preserve">ixed lamps contributed </w:t>
      </w:r>
      <w:r w:rsidR="00BB01B6">
        <w:t>5.9</w:t>
      </w:r>
      <w:r>
        <w:t xml:space="preserve"> Watts/m</w:t>
      </w:r>
      <w:r w:rsidRPr="00687E42">
        <w:rPr>
          <w:vertAlign w:val="superscript"/>
        </w:rPr>
        <w:t>2</w:t>
      </w:r>
      <w:r>
        <w:t xml:space="preserve"> to this total. The average </w:t>
      </w:r>
      <w:r w:rsidR="00687E42">
        <w:t xml:space="preserve">lighting density </w:t>
      </w:r>
      <w:r>
        <w:t xml:space="preserve">was found to be </w:t>
      </w:r>
      <w:r w:rsidR="00E3312E">
        <w:t>1</w:t>
      </w:r>
      <w:r w:rsidR="00BB01B6">
        <w:t>56</w:t>
      </w:r>
      <w:r>
        <w:t xml:space="preserve"> </w:t>
      </w:r>
      <w:r w:rsidR="00E3312E">
        <w:t>lm/m</w:t>
      </w:r>
      <w:r w:rsidR="00E3312E" w:rsidRPr="00E3312E">
        <w:rPr>
          <w:vertAlign w:val="superscript"/>
        </w:rPr>
        <w:t>2</w:t>
      </w:r>
      <w:r w:rsidR="00E3312E">
        <w:t xml:space="preserve"> </w:t>
      </w:r>
      <w:r>
        <w:t>for living areas, 1</w:t>
      </w:r>
      <w:r w:rsidR="00E3312E">
        <w:t>3</w:t>
      </w:r>
      <w:r w:rsidR="00BB01B6">
        <w:t>2</w:t>
      </w:r>
      <w:r>
        <w:t xml:space="preserve"> </w:t>
      </w:r>
      <w:r w:rsidR="00E3312E">
        <w:t>lm/m</w:t>
      </w:r>
      <w:r w:rsidR="00E3312E" w:rsidRPr="00E3312E">
        <w:rPr>
          <w:vertAlign w:val="superscript"/>
        </w:rPr>
        <w:t>2</w:t>
      </w:r>
      <w:r w:rsidR="00E3312E">
        <w:t xml:space="preserve"> </w:t>
      </w:r>
      <w:r>
        <w:t>for sleeping areas and 2</w:t>
      </w:r>
      <w:r w:rsidR="00E3312E">
        <w:t>11 lm/m</w:t>
      </w:r>
      <w:r w:rsidR="00E3312E" w:rsidRPr="00E3312E">
        <w:rPr>
          <w:vertAlign w:val="superscript"/>
        </w:rPr>
        <w:t>2</w:t>
      </w:r>
      <w:r>
        <w:t xml:space="preserve"> for indoor-other areas</w:t>
      </w:r>
      <w:r w:rsidR="00E3312E">
        <w:t xml:space="preserve"> (excluding heat lamps),</w:t>
      </w:r>
      <w:r>
        <w:t xml:space="preserve"> based on total light output for all relevant light</w:t>
      </w:r>
      <w:r w:rsidR="00E3312E">
        <w:t>s. A</w:t>
      </w:r>
      <w:r>
        <w:t xml:space="preserve"> weighted average </w:t>
      </w:r>
      <w:r w:rsidR="00E3312E">
        <w:t>lighting density of 16</w:t>
      </w:r>
      <w:r w:rsidR="00BB01B6">
        <w:t>1</w:t>
      </w:r>
      <w:r>
        <w:t xml:space="preserve"> </w:t>
      </w:r>
      <w:r w:rsidR="00E3312E">
        <w:t>lm/m</w:t>
      </w:r>
      <w:r w:rsidR="00E3312E" w:rsidRPr="00E3312E">
        <w:rPr>
          <w:vertAlign w:val="superscript"/>
        </w:rPr>
        <w:t>2</w:t>
      </w:r>
      <w:r w:rsidR="00E3312E">
        <w:t xml:space="preserve"> is estimated for </w:t>
      </w:r>
      <w:r>
        <w:t>all indoor areas</w:t>
      </w:r>
      <w:r w:rsidR="00E3312E">
        <w:t xml:space="preserve"> (excluding heat lamps)</w:t>
      </w:r>
      <w:r>
        <w:t xml:space="preserve">. </w:t>
      </w:r>
      <w:r w:rsidR="00E3312E">
        <w:t xml:space="preserve">Note that these lighting density values assume that all lights are on at once. No account is taken of losses through luminaires and </w:t>
      </w:r>
      <w:r w:rsidR="000E6650">
        <w:t xml:space="preserve">fittings. </w:t>
      </w:r>
      <w:r>
        <w:t xml:space="preserve">These figures </w:t>
      </w:r>
      <w:r w:rsidR="00E3312E">
        <w:t xml:space="preserve">provide </w:t>
      </w:r>
      <w:r>
        <w:t>a</w:t>
      </w:r>
      <w:r w:rsidR="00E3312E">
        <w:t>n initial</w:t>
      </w:r>
      <w:r>
        <w:t xml:space="preserve"> picture </w:t>
      </w:r>
      <w:r w:rsidR="00E3312E">
        <w:t xml:space="preserve">of </w:t>
      </w:r>
      <w:r>
        <w:t>the power and illumination levels of Australian houses (assuming all lights were on) and provide a benchmark of the lighting stock of Australian households in 201</w:t>
      </w:r>
      <w:r w:rsidR="000E6650">
        <w:t>6</w:t>
      </w:r>
      <w:r>
        <w:t>.</w:t>
      </w:r>
    </w:p>
    <w:p w14:paraId="0479A2C3" w14:textId="2B9D7E4A" w:rsidR="00B91D45" w:rsidRDefault="00B91D45" w:rsidP="00B91D45">
      <w:pPr>
        <w:pStyle w:val="E3BodyText"/>
      </w:pPr>
      <w:r>
        <w:t>For lamp technologies, the findings are also very interesting. The most common lamp type in an average house was compact fluorescent</w:t>
      </w:r>
      <w:r w:rsidR="00BB01B6">
        <w:t xml:space="preserve"> (CFL)</w:t>
      </w:r>
      <w:r>
        <w:t xml:space="preserve">, at around </w:t>
      </w:r>
      <w:r w:rsidR="00BB01B6">
        <w:t>31</w:t>
      </w:r>
      <w:r>
        <w:t>%</w:t>
      </w:r>
      <w:r w:rsidR="00744D71">
        <w:t xml:space="preserve"> share</w:t>
      </w:r>
      <w:r>
        <w:t xml:space="preserve">. </w:t>
      </w:r>
      <w:r w:rsidR="000E6650">
        <w:t xml:space="preserve">An average CFL </w:t>
      </w:r>
      <w:r>
        <w:t>had a power of almost 1</w:t>
      </w:r>
      <w:r w:rsidR="000E6650">
        <w:t>3.7</w:t>
      </w:r>
      <w:r>
        <w:t xml:space="preserve"> Watts. </w:t>
      </w:r>
      <w:r w:rsidR="000E6650">
        <w:t>The next most common lamp type was found to be mains voltage halogens, with a share of 1</w:t>
      </w:r>
      <w:r w:rsidR="00BB01B6">
        <w:t>7</w:t>
      </w:r>
      <w:r w:rsidR="000E6650">
        <w:t>% and an average power of 51.</w:t>
      </w:r>
      <w:r w:rsidR="00DB3EBA">
        <w:t>6</w:t>
      </w:r>
      <w:r w:rsidR="000E6650">
        <w:t xml:space="preserve"> W. </w:t>
      </w:r>
      <w:r w:rsidR="008C522A">
        <w:t>Extra l</w:t>
      </w:r>
      <w:r>
        <w:t xml:space="preserve">ow voltage halogens had </w:t>
      </w:r>
      <w:r w:rsidR="000E6650">
        <w:t>1</w:t>
      </w:r>
      <w:r w:rsidR="00BB01B6">
        <w:t>4.6</w:t>
      </w:r>
      <w:r>
        <w:t>% share with an average power of</w:t>
      </w:r>
      <w:r w:rsidR="00D03CB4">
        <w:t xml:space="preserve"> 39.1</w:t>
      </w:r>
      <w:r w:rsidRPr="003D4462">
        <w:t xml:space="preserve"> Watts per lamp</w:t>
      </w:r>
      <w:r w:rsidR="003D4462" w:rsidRPr="003D4462">
        <w:rPr>
          <w:rStyle w:val="FootnoteReference"/>
        </w:rPr>
        <w:footnoteReference w:id="4"/>
      </w:r>
      <w:r w:rsidRPr="003D4462">
        <w:t>.</w:t>
      </w:r>
      <w:r>
        <w:t xml:space="preserve"> </w:t>
      </w:r>
      <w:r w:rsidR="000E6650">
        <w:t>Surprisingly, 12.</w:t>
      </w:r>
      <w:r w:rsidR="00BB01B6">
        <w:t>7</w:t>
      </w:r>
      <w:r w:rsidR="000E6650">
        <w:t>% of lamps were found to be i</w:t>
      </w:r>
      <w:r>
        <w:t>ncandescent</w:t>
      </w:r>
      <w:r w:rsidR="000E6650">
        <w:t xml:space="preserve"> (tungsten filament)</w:t>
      </w:r>
      <w:r>
        <w:t xml:space="preserve"> </w:t>
      </w:r>
      <w:r w:rsidR="000E6650">
        <w:t xml:space="preserve">with an </w:t>
      </w:r>
      <w:r>
        <w:t>average power of about 7</w:t>
      </w:r>
      <w:r w:rsidR="00BB01B6">
        <w:t>2</w:t>
      </w:r>
      <w:r>
        <w:t xml:space="preserve"> Watts. Linear </w:t>
      </w:r>
      <w:r w:rsidR="000E6650">
        <w:t xml:space="preserve">and circular </w:t>
      </w:r>
      <w:r>
        <w:t xml:space="preserve">fluorescent lamps also had a share of around </w:t>
      </w:r>
      <w:r w:rsidR="000E6650">
        <w:t>8.</w:t>
      </w:r>
      <w:r w:rsidR="00BB01B6">
        <w:t>9</w:t>
      </w:r>
      <w:r>
        <w:t xml:space="preserve">%, at an average of </w:t>
      </w:r>
      <w:r w:rsidR="00C862C7">
        <w:t xml:space="preserve">around </w:t>
      </w:r>
      <w:r w:rsidR="00D03CB4">
        <w:t>31.3</w:t>
      </w:r>
      <w:r>
        <w:t xml:space="preserve"> Watts each</w:t>
      </w:r>
      <w:r w:rsidR="002B7D8F">
        <w:rPr>
          <w:rStyle w:val="FootnoteReference"/>
        </w:rPr>
        <w:footnoteReference w:id="5"/>
      </w:r>
      <w:r>
        <w:t xml:space="preserve">. </w:t>
      </w:r>
      <w:r w:rsidR="000E6650">
        <w:t xml:space="preserve">In total LED types (directional and non-direction, including </w:t>
      </w:r>
      <w:r w:rsidR="008C522A">
        <w:t xml:space="preserve">extra </w:t>
      </w:r>
      <w:r w:rsidR="000E6650">
        <w:t xml:space="preserve">low voltage) made up a total of </w:t>
      </w:r>
      <w:r w:rsidR="006D34F5">
        <w:t xml:space="preserve">around </w:t>
      </w:r>
      <w:r w:rsidR="000E6650">
        <w:t>1</w:t>
      </w:r>
      <w:r w:rsidR="006D34F5">
        <w:t>5</w:t>
      </w:r>
      <w:r w:rsidR="000E6650">
        <w:t>% of all lamps</w:t>
      </w:r>
      <w:r w:rsidR="00C862C7">
        <w:t>, made of up 12.2% LED directional (mostly downlights) and 3% LED non-directional (general lighting)</w:t>
      </w:r>
      <w:r w:rsidR="000E6650">
        <w:t xml:space="preserve">. </w:t>
      </w:r>
      <w:r w:rsidR="002B7D8F">
        <w:t xml:space="preserve">The average power of all LED lamps was 8.2W. </w:t>
      </w:r>
      <w:r>
        <w:t>These findings paint a stark picture, with relatively inefficient technologies</w:t>
      </w:r>
      <w:r w:rsidR="000E6650">
        <w:rPr>
          <w:rStyle w:val="FootnoteReference"/>
        </w:rPr>
        <w:footnoteReference w:id="6"/>
      </w:r>
      <w:r>
        <w:t xml:space="preserve"> </w:t>
      </w:r>
      <w:r w:rsidR="000E6650">
        <w:t xml:space="preserve">still making up 45% of the stock of installed lamps </w:t>
      </w:r>
      <w:r>
        <w:t>found in the average house.</w:t>
      </w:r>
    </w:p>
    <w:p w14:paraId="4965C976" w14:textId="77777777" w:rsidR="00B91D45" w:rsidRDefault="00B91D45" w:rsidP="00B91D45">
      <w:pPr>
        <w:pStyle w:val="E3BodyText"/>
      </w:pPr>
      <w:r>
        <w:t xml:space="preserve">The technology that contributed the highest share of the </w:t>
      </w:r>
      <w:r w:rsidR="00DB3EBA">
        <w:t>l</w:t>
      </w:r>
      <w:r>
        <w:t>umens (total light output) for the average house was</w:t>
      </w:r>
      <w:r w:rsidR="006D34F5">
        <w:t xml:space="preserve"> CFL</w:t>
      </w:r>
      <w:r w:rsidR="00BF512F">
        <w:t>,</w:t>
      </w:r>
      <w:r w:rsidR="006D34F5">
        <w:t xml:space="preserve"> with </w:t>
      </w:r>
      <w:r w:rsidR="00A357A2">
        <w:t>30</w:t>
      </w:r>
      <w:r w:rsidR="006D34F5">
        <w:t xml:space="preserve">% of total </w:t>
      </w:r>
      <w:r w:rsidR="00F7424D">
        <w:t>lumens</w:t>
      </w:r>
      <w:r w:rsidR="006D34F5">
        <w:t>. L</w:t>
      </w:r>
      <w:r>
        <w:t xml:space="preserve">inear </w:t>
      </w:r>
      <w:r w:rsidR="006D34F5">
        <w:t xml:space="preserve">and circular </w:t>
      </w:r>
      <w:r>
        <w:t>fluorescent</w:t>
      </w:r>
      <w:r w:rsidR="006D34F5">
        <w:t xml:space="preserve"> </w:t>
      </w:r>
      <w:r w:rsidR="00F7424D">
        <w:t xml:space="preserve">lamps </w:t>
      </w:r>
      <w:r w:rsidR="006D34F5">
        <w:t xml:space="preserve">had a lumen share of about </w:t>
      </w:r>
      <w:r>
        <w:t>2</w:t>
      </w:r>
      <w:r w:rsidR="002B7D8F">
        <w:t>5</w:t>
      </w:r>
      <w:r>
        <w:t xml:space="preserve">%. </w:t>
      </w:r>
      <w:r w:rsidR="00F7424D">
        <w:t xml:space="preserve">All LED technologies were found to have a lumen share of 11%. </w:t>
      </w:r>
      <w:r>
        <w:t xml:space="preserve">Incandescent lamps had a </w:t>
      </w:r>
      <w:r w:rsidR="002B7D8F">
        <w:t>10</w:t>
      </w:r>
      <w:r>
        <w:t xml:space="preserve">% share, </w:t>
      </w:r>
      <w:r w:rsidR="006D34F5">
        <w:t xml:space="preserve">while </w:t>
      </w:r>
      <w:r w:rsidR="008C522A">
        <w:t xml:space="preserve">extra </w:t>
      </w:r>
      <w:r>
        <w:t xml:space="preserve">low voltage halogens </w:t>
      </w:r>
      <w:r w:rsidR="00A357A2">
        <w:t xml:space="preserve">also </w:t>
      </w:r>
      <w:r w:rsidR="006D34F5">
        <w:t xml:space="preserve">had a </w:t>
      </w:r>
      <w:r w:rsidR="002B7D8F">
        <w:t>1</w:t>
      </w:r>
      <w:r w:rsidR="00A357A2">
        <w:t>0</w:t>
      </w:r>
      <w:r w:rsidR="006D34F5">
        <w:t>% share</w:t>
      </w:r>
      <w:r>
        <w:t>. Finally, mains voltage halogens were found to have a 1</w:t>
      </w:r>
      <w:r w:rsidR="00A357A2">
        <w:t>4</w:t>
      </w:r>
      <w:r>
        <w:t xml:space="preserve">% </w:t>
      </w:r>
      <w:r w:rsidR="00BF512F">
        <w:t xml:space="preserve">lumen </w:t>
      </w:r>
      <w:r>
        <w:t>share. This shows that the share of light output across the four major lighting technologies is more evenly spread than is reflected by the number of lights present by technology.</w:t>
      </w:r>
    </w:p>
    <w:p w14:paraId="60EE9DAA" w14:textId="77777777" w:rsidR="00B91D45" w:rsidRDefault="00B91D45" w:rsidP="00B91D45">
      <w:pPr>
        <w:pStyle w:val="E3BodyText"/>
      </w:pPr>
      <w:r>
        <w:t xml:space="preserve">The majority of lamps in the average Australian house were fixed lamps, at </w:t>
      </w:r>
      <w:r w:rsidR="006D34F5">
        <w:t>3</w:t>
      </w:r>
      <w:r w:rsidR="00A357A2">
        <w:t>2.9</w:t>
      </w:r>
      <w:r>
        <w:t xml:space="preserve"> per house (</w:t>
      </w:r>
      <w:r w:rsidR="006D34F5">
        <w:t>90</w:t>
      </w:r>
      <w:r>
        <w:t>% of all lamps)</w:t>
      </w:r>
      <w:r w:rsidR="006D34F5">
        <w:t xml:space="preserve">, with the remaining </w:t>
      </w:r>
      <w:r w:rsidR="00A357A2">
        <w:t>3.6</w:t>
      </w:r>
      <w:r w:rsidR="006D34F5">
        <w:t xml:space="preserve"> per home being plug</w:t>
      </w:r>
      <w:r w:rsidR="00F7424D">
        <w:t>-</w:t>
      </w:r>
      <w:r w:rsidR="006D34F5">
        <w:t>in</w:t>
      </w:r>
      <w:r>
        <w:t>.</w:t>
      </w:r>
      <w:r w:rsidR="006D34F5">
        <w:t xml:space="preserve"> The plug in lamps were made up of </w:t>
      </w:r>
      <w:r w:rsidR="008F1CBA">
        <w:t>about 0.</w:t>
      </w:r>
      <w:r w:rsidR="00A357A2">
        <w:t>6</w:t>
      </w:r>
      <w:r w:rsidR="008F1CBA">
        <w:t xml:space="preserve"> incandescents, 0.</w:t>
      </w:r>
      <w:r w:rsidR="00A357A2">
        <w:t>8</w:t>
      </w:r>
      <w:r w:rsidR="008F1CBA">
        <w:t xml:space="preserve"> mains voltage halogen, 0.2 </w:t>
      </w:r>
      <w:r w:rsidR="008C522A">
        <w:t xml:space="preserve">extra </w:t>
      </w:r>
      <w:r w:rsidR="008F1CBA">
        <w:t>low voltage halogen and 1.</w:t>
      </w:r>
      <w:r w:rsidR="00A357A2">
        <w:t>3</w:t>
      </w:r>
      <w:r w:rsidR="008F1CBA">
        <w:t xml:space="preserve"> CFL, with most of the remaining 0.</w:t>
      </w:r>
      <w:r w:rsidR="00A357A2">
        <w:t>4</w:t>
      </w:r>
      <w:r w:rsidR="008F1CBA">
        <w:t xml:space="preserve"> plug-in lamps being LED.</w:t>
      </w:r>
    </w:p>
    <w:p w14:paraId="3D236EE1" w14:textId="77777777" w:rsidR="00B91D45" w:rsidRDefault="00B91D45" w:rsidP="00B91D45">
      <w:pPr>
        <w:pStyle w:val="E3BodyText"/>
      </w:pPr>
      <w:r>
        <w:t>In summary, comparatively inefficient technologies in fixed lighting points were found</w:t>
      </w:r>
      <w:r w:rsidR="0072372D">
        <w:t xml:space="preserve">, in aggregate, </w:t>
      </w:r>
      <w:r>
        <w:t xml:space="preserve">to </w:t>
      </w:r>
      <w:r w:rsidR="00F7424D">
        <w:t xml:space="preserve">still </w:t>
      </w:r>
      <w:r w:rsidR="0072372D">
        <w:t xml:space="preserve">make up a significant share of </w:t>
      </w:r>
      <w:r>
        <w:t>lighting in a typical Australian home. However, the share of total light output is more evenly spread across the four major lighting technologies.</w:t>
      </w:r>
      <w:r w:rsidR="00B131CA">
        <w:t xml:space="preserve"> </w:t>
      </w:r>
    </w:p>
    <w:p w14:paraId="13618BB4" w14:textId="77777777" w:rsidR="00B131CA" w:rsidRDefault="00B131CA" w:rsidP="00B91D45">
      <w:pPr>
        <w:pStyle w:val="E3BodyText"/>
      </w:pPr>
    </w:p>
    <w:p w14:paraId="20392354" w14:textId="57042BA0" w:rsidR="00B91D45" w:rsidRDefault="00B91D45" w:rsidP="00B91D45">
      <w:pPr>
        <w:pStyle w:val="E3Heading1"/>
      </w:pPr>
      <w:bookmarkStart w:id="46" w:name="_Toc458439479"/>
      <w:r w:rsidRPr="00B91D45">
        <w:t>Whole House Overview</w:t>
      </w:r>
      <w:bookmarkEnd w:id="46"/>
    </w:p>
    <w:p w14:paraId="4B0D0410" w14:textId="77777777" w:rsidR="008F1CBA" w:rsidRDefault="00B91D45" w:rsidP="00B91D45">
      <w:pPr>
        <w:pStyle w:val="E3BodyText"/>
      </w:pPr>
      <w:r>
        <w:t xml:space="preserve">The average number of lamps was </w:t>
      </w:r>
      <w:r w:rsidR="00A357A2">
        <w:t>36.6</w:t>
      </w:r>
      <w:r>
        <w:t xml:space="preserve"> per house, which operate on an average number of </w:t>
      </w:r>
      <w:r w:rsidR="008F1CBA">
        <w:t>2</w:t>
      </w:r>
      <w:r w:rsidR="00A357A2">
        <w:t>3.7</w:t>
      </w:r>
      <w:r>
        <w:t xml:space="preserve"> switches. The total power with all lights on was </w:t>
      </w:r>
      <w:r w:rsidR="008F1CBA">
        <w:t>1</w:t>
      </w:r>
      <w:r w:rsidR="00A357A2">
        <w:t>246</w:t>
      </w:r>
      <w:r>
        <w:t xml:space="preserve"> W per house</w:t>
      </w:r>
      <w:r w:rsidR="00A357A2">
        <w:t xml:space="preserve"> (all values exclude heat lamps)</w:t>
      </w:r>
      <w:r>
        <w:t>. The average number of rooms per house was 1</w:t>
      </w:r>
      <w:r w:rsidR="008F1CBA">
        <w:t>4.</w:t>
      </w:r>
      <w:r w:rsidR="00882DCD">
        <w:t>5</w:t>
      </w:r>
      <w:r>
        <w:t>, with an average total floor area of 1</w:t>
      </w:r>
      <w:r w:rsidR="00882DCD">
        <w:t>40</w:t>
      </w:r>
      <w:r>
        <w:t xml:space="preserve"> m</w:t>
      </w:r>
      <w:r w:rsidRPr="008F1CBA">
        <w:rPr>
          <w:vertAlign w:val="superscript"/>
        </w:rPr>
        <w:t>2</w:t>
      </w:r>
      <w:r>
        <w:t xml:space="preserve"> (including </w:t>
      </w:r>
      <w:r w:rsidR="008F1CBA">
        <w:t xml:space="preserve">some </w:t>
      </w:r>
      <w:r>
        <w:t>outdoor areas, 1</w:t>
      </w:r>
      <w:r w:rsidR="008F1CBA">
        <w:t>2</w:t>
      </w:r>
      <w:r w:rsidR="00A357A2">
        <w:t>4.3</w:t>
      </w:r>
      <w:r>
        <w:t xml:space="preserve"> m</w:t>
      </w:r>
      <w:r w:rsidRPr="008F1CBA">
        <w:rPr>
          <w:vertAlign w:val="superscript"/>
        </w:rPr>
        <w:t>2</w:t>
      </w:r>
      <w:r>
        <w:t xml:space="preserve"> for indoor areas only). The average number of lamps per m</w:t>
      </w:r>
      <w:r w:rsidRPr="00882DCD">
        <w:rPr>
          <w:vertAlign w:val="superscript"/>
        </w:rPr>
        <w:t>2</w:t>
      </w:r>
      <w:r>
        <w:t xml:space="preserve"> was 0.2</w:t>
      </w:r>
      <w:r w:rsidR="00A357A2">
        <w:t>3</w:t>
      </w:r>
      <w:r>
        <w:t xml:space="preserve"> (indoor areas), with an average number of lamps per room found to be around </w:t>
      </w:r>
      <w:r w:rsidR="008F1CBA">
        <w:t>2.</w:t>
      </w:r>
      <w:r w:rsidR="00A357A2">
        <w:t>4</w:t>
      </w:r>
      <w:r>
        <w:t xml:space="preserve">. The average power density of all lamps was </w:t>
      </w:r>
      <w:r w:rsidR="00A357A2">
        <w:t>6.6</w:t>
      </w:r>
      <w:r>
        <w:t xml:space="preserve"> Watts/m</w:t>
      </w:r>
      <w:r w:rsidRPr="00882DCD">
        <w:rPr>
          <w:vertAlign w:val="superscript"/>
        </w:rPr>
        <w:t>2</w:t>
      </w:r>
      <w:r>
        <w:t xml:space="preserve"> (indoor areas). The average total light output per house was found to be </w:t>
      </w:r>
      <w:r w:rsidR="00A357A2">
        <w:t>almost 20</w:t>
      </w:r>
      <w:r>
        <w:t>,</w:t>
      </w:r>
      <w:r w:rsidR="00882DCD">
        <w:t>0</w:t>
      </w:r>
      <w:r>
        <w:t>00 Lumens</w:t>
      </w:r>
      <w:r w:rsidR="008F1CBA">
        <w:t xml:space="preserve"> (</w:t>
      </w:r>
      <w:r w:rsidR="00A357A2">
        <w:t>ex</w:t>
      </w:r>
      <w:r w:rsidR="008F1CBA">
        <w:t>cluding heat lamps</w:t>
      </w:r>
      <w:r w:rsidR="00882DCD">
        <w:t xml:space="preserve"> and outdoor areas</w:t>
      </w:r>
      <w:r w:rsidR="008F1CBA">
        <w:t>).</w:t>
      </w:r>
      <w:r>
        <w:t xml:space="preserve"> These </w:t>
      </w:r>
      <w:r w:rsidR="008F1CBA">
        <w:t xml:space="preserve">overall </w:t>
      </w:r>
      <w:r>
        <w:t xml:space="preserve">findings are shown in </w:t>
      </w:r>
      <w:r>
        <w:fldChar w:fldCharType="begin"/>
      </w:r>
      <w:r>
        <w:instrText xml:space="preserve"> REF _Ref452710076 \h </w:instrText>
      </w:r>
      <w:r>
        <w:fldChar w:fldCharType="separate"/>
      </w:r>
      <w:r w:rsidR="004726BF">
        <w:t xml:space="preserve">Table </w:t>
      </w:r>
      <w:r w:rsidR="004726BF">
        <w:rPr>
          <w:noProof/>
        </w:rPr>
        <w:t>3</w:t>
      </w:r>
      <w:r>
        <w:fldChar w:fldCharType="end"/>
      </w:r>
      <w:r w:rsidRPr="00F20086">
        <w:t>.</w:t>
      </w:r>
    </w:p>
    <w:p w14:paraId="4D61BCA4" w14:textId="35F204B3" w:rsidR="00B91D45" w:rsidRDefault="00B91D45" w:rsidP="00B91D45">
      <w:pPr>
        <w:pStyle w:val="E3TableTitles"/>
      </w:pPr>
      <w:bookmarkStart w:id="47" w:name="_Ref452710076"/>
      <w:bookmarkStart w:id="48" w:name="_Toc452732371"/>
      <w:bookmarkStart w:id="49" w:name="_Toc458439550"/>
      <w:r>
        <w:t xml:space="preserve">Table </w:t>
      </w:r>
      <w:fldSimple w:instr=" SEQ Table \* ARABIC ">
        <w:r w:rsidR="004726BF">
          <w:rPr>
            <w:noProof/>
          </w:rPr>
          <w:t>3</w:t>
        </w:r>
      </w:fldSimple>
      <w:bookmarkEnd w:id="47"/>
      <w:r w:rsidRPr="00F20086">
        <w:t xml:space="preserve">: Average </w:t>
      </w:r>
      <w:r w:rsidR="00EC21B3">
        <w:t>H</w:t>
      </w:r>
      <w:r w:rsidRPr="00F20086">
        <w:t xml:space="preserve">ouse </w:t>
      </w:r>
      <w:r w:rsidR="00EC21B3">
        <w:t>S</w:t>
      </w:r>
      <w:r w:rsidRPr="00F20086">
        <w:t xml:space="preserve">ummary – </w:t>
      </w:r>
      <w:r w:rsidR="00EC21B3">
        <w:t>k</w:t>
      </w:r>
      <w:r w:rsidRPr="00F20086">
        <w:t xml:space="preserve">ey </w:t>
      </w:r>
      <w:r w:rsidR="00EC21B3">
        <w:t>c</w:t>
      </w:r>
      <w:r w:rsidRPr="00F20086">
        <w:t>haracteristics</w:t>
      </w:r>
      <w:bookmarkEnd w:id="48"/>
      <w:bookmarkEnd w:id="49"/>
    </w:p>
    <w:tbl>
      <w:tblPr>
        <w:tblW w:w="6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20"/>
        <w:gridCol w:w="1375"/>
        <w:gridCol w:w="1170"/>
      </w:tblGrid>
      <w:tr w:rsidR="00F756BE" w14:paraId="28251F52" w14:textId="77777777" w:rsidTr="00F756BE">
        <w:trPr>
          <w:trHeight w:val="255"/>
        </w:trPr>
        <w:tc>
          <w:tcPr>
            <w:tcW w:w="4120" w:type="dxa"/>
            <w:shd w:val="clear" w:color="auto" w:fill="000000" w:themeFill="text1"/>
            <w:noWrap/>
            <w:vAlign w:val="bottom"/>
            <w:hideMark/>
          </w:tcPr>
          <w:p w14:paraId="398ECFD2" w14:textId="77777777" w:rsidR="00F756BE" w:rsidRDefault="00F756BE" w:rsidP="00F756BE">
            <w:pPr>
              <w:pStyle w:val="E3TableHeading"/>
            </w:pPr>
            <w:r>
              <w:t>Average House</w:t>
            </w:r>
          </w:p>
        </w:tc>
        <w:tc>
          <w:tcPr>
            <w:tcW w:w="1375" w:type="dxa"/>
            <w:shd w:val="clear" w:color="auto" w:fill="000000" w:themeFill="text1"/>
            <w:noWrap/>
            <w:vAlign w:val="bottom"/>
            <w:hideMark/>
          </w:tcPr>
          <w:p w14:paraId="36C788E0" w14:textId="77777777" w:rsidR="00F756BE" w:rsidRDefault="00F756BE" w:rsidP="00794F0D">
            <w:pPr>
              <w:pStyle w:val="E3TableHeading"/>
              <w:jc w:val="center"/>
            </w:pPr>
            <w:r>
              <w:t>Unweighted</w:t>
            </w:r>
          </w:p>
        </w:tc>
        <w:tc>
          <w:tcPr>
            <w:tcW w:w="1170" w:type="dxa"/>
            <w:shd w:val="clear" w:color="auto" w:fill="000000" w:themeFill="text1"/>
            <w:noWrap/>
            <w:vAlign w:val="bottom"/>
            <w:hideMark/>
          </w:tcPr>
          <w:p w14:paraId="1FDACE32" w14:textId="77777777" w:rsidR="00F756BE" w:rsidRDefault="00F756BE" w:rsidP="00794F0D">
            <w:pPr>
              <w:pStyle w:val="E3TableHeading"/>
              <w:jc w:val="center"/>
              <w:rPr>
                <w:color w:val="808080"/>
              </w:rPr>
            </w:pPr>
            <w:r>
              <w:t>Weighted</w:t>
            </w:r>
          </w:p>
        </w:tc>
      </w:tr>
      <w:tr w:rsidR="00794F0D" w:rsidRPr="00F756BE" w14:paraId="21AC6031" w14:textId="77777777" w:rsidTr="00137FD7">
        <w:trPr>
          <w:trHeight w:val="255"/>
        </w:trPr>
        <w:tc>
          <w:tcPr>
            <w:tcW w:w="0" w:type="auto"/>
            <w:shd w:val="clear" w:color="auto" w:fill="auto"/>
            <w:noWrap/>
            <w:vAlign w:val="bottom"/>
          </w:tcPr>
          <w:p w14:paraId="332F4762" w14:textId="77777777" w:rsidR="00794F0D" w:rsidRPr="00F756BE" w:rsidRDefault="00794F0D" w:rsidP="00802AB6">
            <w:pPr>
              <w:pStyle w:val="E3Tabletext"/>
            </w:pPr>
            <w:r>
              <w:t>Number of houses</w:t>
            </w:r>
          </w:p>
        </w:tc>
        <w:tc>
          <w:tcPr>
            <w:tcW w:w="1375" w:type="dxa"/>
            <w:shd w:val="clear" w:color="auto" w:fill="auto"/>
            <w:noWrap/>
            <w:vAlign w:val="bottom"/>
          </w:tcPr>
          <w:p w14:paraId="37D25617" w14:textId="77777777" w:rsidR="00794F0D" w:rsidRPr="00F756BE" w:rsidRDefault="00794F0D" w:rsidP="00802AB6">
            <w:pPr>
              <w:pStyle w:val="E3Tabletext"/>
            </w:pPr>
            <w:r>
              <w:t>180</w:t>
            </w:r>
          </w:p>
        </w:tc>
        <w:tc>
          <w:tcPr>
            <w:tcW w:w="1170" w:type="dxa"/>
            <w:shd w:val="clear" w:color="auto" w:fill="auto"/>
            <w:noWrap/>
            <w:vAlign w:val="bottom"/>
          </w:tcPr>
          <w:p w14:paraId="1B3D81E1" w14:textId="77777777" w:rsidR="00794F0D" w:rsidRPr="00882DCD" w:rsidRDefault="00794F0D" w:rsidP="00802AB6">
            <w:pPr>
              <w:pStyle w:val="E3Tabletext"/>
            </w:pPr>
            <w:r>
              <w:t>180</w:t>
            </w:r>
          </w:p>
        </w:tc>
      </w:tr>
      <w:tr w:rsidR="00137FD7" w:rsidRPr="00F756BE" w14:paraId="02797A8E" w14:textId="77777777" w:rsidTr="00137FD7">
        <w:trPr>
          <w:trHeight w:val="255"/>
        </w:trPr>
        <w:tc>
          <w:tcPr>
            <w:tcW w:w="0" w:type="auto"/>
            <w:shd w:val="clear" w:color="auto" w:fill="auto"/>
            <w:noWrap/>
            <w:vAlign w:val="bottom"/>
            <w:hideMark/>
          </w:tcPr>
          <w:p w14:paraId="6CF30E44" w14:textId="77777777" w:rsidR="00137FD7" w:rsidRPr="00F756BE" w:rsidRDefault="00137FD7" w:rsidP="00802AB6">
            <w:pPr>
              <w:pStyle w:val="E3Tabletext"/>
            </w:pPr>
            <w:r w:rsidRPr="00F756BE">
              <w:t>Number of Lamps</w:t>
            </w:r>
          </w:p>
        </w:tc>
        <w:tc>
          <w:tcPr>
            <w:tcW w:w="1375" w:type="dxa"/>
            <w:shd w:val="clear" w:color="auto" w:fill="auto"/>
            <w:noWrap/>
            <w:vAlign w:val="bottom"/>
            <w:hideMark/>
          </w:tcPr>
          <w:p w14:paraId="43773812" w14:textId="77777777" w:rsidR="00137FD7" w:rsidRPr="004F62BB" w:rsidRDefault="00137FD7" w:rsidP="00137FD7">
            <w:pPr>
              <w:jc w:val="center"/>
            </w:pPr>
            <w:r w:rsidRPr="004F62BB">
              <w:t>39.7</w:t>
            </w:r>
          </w:p>
        </w:tc>
        <w:tc>
          <w:tcPr>
            <w:tcW w:w="1170" w:type="dxa"/>
            <w:shd w:val="clear" w:color="auto" w:fill="auto"/>
            <w:noWrap/>
            <w:vAlign w:val="bottom"/>
            <w:hideMark/>
          </w:tcPr>
          <w:p w14:paraId="4FAEDDA2" w14:textId="77777777" w:rsidR="00137FD7" w:rsidRPr="008F4297" w:rsidRDefault="00137FD7" w:rsidP="00137FD7">
            <w:pPr>
              <w:jc w:val="center"/>
            </w:pPr>
            <w:r w:rsidRPr="008F4297">
              <w:t>36.6</w:t>
            </w:r>
          </w:p>
        </w:tc>
      </w:tr>
      <w:tr w:rsidR="00137FD7" w:rsidRPr="00F756BE" w14:paraId="7C69358B" w14:textId="77777777" w:rsidTr="00137FD7">
        <w:trPr>
          <w:trHeight w:val="255"/>
        </w:trPr>
        <w:tc>
          <w:tcPr>
            <w:tcW w:w="0" w:type="auto"/>
            <w:shd w:val="clear" w:color="auto" w:fill="auto"/>
            <w:noWrap/>
            <w:vAlign w:val="bottom"/>
            <w:hideMark/>
          </w:tcPr>
          <w:p w14:paraId="095F3FE1" w14:textId="77777777" w:rsidR="00137FD7" w:rsidRPr="00F756BE" w:rsidRDefault="00137FD7" w:rsidP="00802AB6">
            <w:pPr>
              <w:pStyle w:val="E3Tabletext"/>
            </w:pPr>
            <w:r w:rsidRPr="00F756BE">
              <w:t>Number of Switches</w:t>
            </w:r>
          </w:p>
        </w:tc>
        <w:tc>
          <w:tcPr>
            <w:tcW w:w="1375" w:type="dxa"/>
            <w:shd w:val="clear" w:color="auto" w:fill="auto"/>
            <w:noWrap/>
            <w:vAlign w:val="bottom"/>
            <w:hideMark/>
          </w:tcPr>
          <w:p w14:paraId="26224740" w14:textId="77777777" w:rsidR="00137FD7" w:rsidRPr="004F62BB" w:rsidRDefault="00137FD7" w:rsidP="00137FD7">
            <w:pPr>
              <w:jc w:val="center"/>
            </w:pPr>
            <w:r w:rsidRPr="004F62BB">
              <w:t>25.0</w:t>
            </w:r>
          </w:p>
        </w:tc>
        <w:tc>
          <w:tcPr>
            <w:tcW w:w="1170" w:type="dxa"/>
            <w:shd w:val="clear" w:color="auto" w:fill="auto"/>
            <w:noWrap/>
            <w:vAlign w:val="bottom"/>
            <w:hideMark/>
          </w:tcPr>
          <w:p w14:paraId="0C1428AD" w14:textId="77777777" w:rsidR="00137FD7" w:rsidRPr="008F4297" w:rsidRDefault="00137FD7" w:rsidP="00137FD7">
            <w:pPr>
              <w:jc w:val="center"/>
            </w:pPr>
            <w:r w:rsidRPr="008F4297">
              <w:t>23.7</w:t>
            </w:r>
          </w:p>
        </w:tc>
      </w:tr>
      <w:tr w:rsidR="00137FD7" w:rsidRPr="00F756BE" w14:paraId="34989ACC" w14:textId="77777777" w:rsidTr="00137FD7">
        <w:trPr>
          <w:trHeight w:val="255"/>
        </w:trPr>
        <w:tc>
          <w:tcPr>
            <w:tcW w:w="0" w:type="auto"/>
            <w:shd w:val="clear" w:color="auto" w:fill="auto"/>
            <w:noWrap/>
            <w:vAlign w:val="bottom"/>
            <w:hideMark/>
          </w:tcPr>
          <w:p w14:paraId="6B3822FF" w14:textId="77777777" w:rsidR="00137FD7" w:rsidRPr="00F756BE" w:rsidRDefault="00137FD7" w:rsidP="00802AB6">
            <w:pPr>
              <w:pStyle w:val="E3Tabletext"/>
            </w:pPr>
            <w:r w:rsidRPr="00F756BE">
              <w:t>Total Watts</w:t>
            </w:r>
          </w:p>
        </w:tc>
        <w:tc>
          <w:tcPr>
            <w:tcW w:w="1375" w:type="dxa"/>
            <w:shd w:val="clear" w:color="auto" w:fill="auto"/>
            <w:noWrap/>
            <w:vAlign w:val="bottom"/>
            <w:hideMark/>
          </w:tcPr>
          <w:p w14:paraId="63A37EDB" w14:textId="77777777" w:rsidR="00137FD7" w:rsidRPr="004F62BB" w:rsidRDefault="00137FD7" w:rsidP="00137FD7">
            <w:pPr>
              <w:jc w:val="center"/>
            </w:pPr>
            <w:r w:rsidRPr="004F62BB">
              <w:t>1335</w:t>
            </w:r>
          </w:p>
        </w:tc>
        <w:tc>
          <w:tcPr>
            <w:tcW w:w="1170" w:type="dxa"/>
            <w:shd w:val="clear" w:color="auto" w:fill="auto"/>
            <w:noWrap/>
            <w:vAlign w:val="bottom"/>
            <w:hideMark/>
          </w:tcPr>
          <w:p w14:paraId="124678E5" w14:textId="77777777" w:rsidR="00137FD7" w:rsidRPr="008F4297" w:rsidRDefault="00137FD7" w:rsidP="00137FD7">
            <w:pPr>
              <w:jc w:val="center"/>
            </w:pPr>
            <w:r w:rsidRPr="008F4297">
              <w:t>1246</w:t>
            </w:r>
          </w:p>
        </w:tc>
      </w:tr>
      <w:tr w:rsidR="00137FD7" w:rsidRPr="00F756BE" w14:paraId="451FFB14" w14:textId="77777777" w:rsidTr="00137FD7">
        <w:trPr>
          <w:trHeight w:val="255"/>
        </w:trPr>
        <w:tc>
          <w:tcPr>
            <w:tcW w:w="0" w:type="auto"/>
            <w:shd w:val="clear" w:color="auto" w:fill="auto"/>
            <w:noWrap/>
            <w:vAlign w:val="bottom"/>
            <w:hideMark/>
          </w:tcPr>
          <w:p w14:paraId="5D774106" w14:textId="77777777" w:rsidR="00137FD7" w:rsidRPr="00F756BE" w:rsidRDefault="00137FD7" w:rsidP="00802AB6">
            <w:pPr>
              <w:pStyle w:val="E3Tabletext"/>
            </w:pPr>
            <w:r w:rsidRPr="00F756BE">
              <w:t>Watts per Lamp - total</w:t>
            </w:r>
          </w:p>
        </w:tc>
        <w:tc>
          <w:tcPr>
            <w:tcW w:w="1375" w:type="dxa"/>
            <w:shd w:val="clear" w:color="auto" w:fill="auto"/>
            <w:noWrap/>
            <w:vAlign w:val="bottom"/>
            <w:hideMark/>
          </w:tcPr>
          <w:p w14:paraId="430676DE" w14:textId="77777777" w:rsidR="00137FD7" w:rsidRPr="004F62BB" w:rsidRDefault="00137FD7" w:rsidP="00137FD7">
            <w:pPr>
              <w:jc w:val="center"/>
            </w:pPr>
            <w:r w:rsidRPr="004F62BB">
              <w:t>33.7</w:t>
            </w:r>
          </w:p>
        </w:tc>
        <w:tc>
          <w:tcPr>
            <w:tcW w:w="1170" w:type="dxa"/>
            <w:shd w:val="clear" w:color="auto" w:fill="auto"/>
            <w:noWrap/>
            <w:vAlign w:val="bottom"/>
            <w:hideMark/>
          </w:tcPr>
          <w:p w14:paraId="6A0B0DDE" w14:textId="77777777" w:rsidR="00137FD7" w:rsidRPr="008F4297" w:rsidRDefault="00137FD7" w:rsidP="00137FD7">
            <w:pPr>
              <w:jc w:val="center"/>
            </w:pPr>
            <w:r w:rsidRPr="008F4297">
              <w:t>34.1</w:t>
            </w:r>
          </w:p>
        </w:tc>
      </w:tr>
      <w:tr w:rsidR="00137FD7" w:rsidRPr="00F756BE" w14:paraId="1196231A" w14:textId="77777777" w:rsidTr="00137FD7">
        <w:trPr>
          <w:trHeight w:val="255"/>
        </w:trPr>
        <w:tc>
          <w:tcPr>
            <w:tcW w:w="0" w:type="auto"/>
            <w:shd w:val="clear" w:color="auto" w:fill="auto"/>
            <w:noWrap/>
            <w:vAlign w:val="bottom"/>
            <w:hideMark/>
          </w:tcPr>
          <w:p w14:paraId="76F00AA6" w14:textId="77777777" w:rsidR="00137FD7" w:rsidRPr="00F756BE" w:rsidRDefault="00137FD7" w:rsidP="00802AB6">
            <w:pPr>
              <w:pStyle w:val="E3Tabletext"/>
            </w:pPr>
            <w:r w:rsidRPr="00F756BE">
              <w:t>Number of Rooms - total</w:t>
            </w:r>
          </w:p>
        </w:tc>
        <w:tc>
          <w:tcPr>
            <w:tcW w:w="1375" w:type="dxa"/>
            <w:shd w:val="clear" w:color="auto" w:fill="auto"/>
            <w:noWrap/>
            <w:vAlign w:val="bottom"/>
            <w:hideMark/>
          </w:tcPr>
          <w:p w14:paraId="71D58115" w14:textId="77777777" w:rsidR="00137FD7" w:rsidRPr="004F62BB" w:rsidRDefault="00137FD7" w:rsidP="00137FD7">
            <w:pPr>
              <w:jc w:val="center"/>
            </w:pPr>
            <w:r w:rsidRPr="004F62BB">
              <w:t>14.9</w:t>
            </w:r>
          </w:p>
        </w:tc>
        <w:tc>
          <w:tcPr>
            <w:tcW w:w="1170" w:type="dxa"/>
            <w:shd w:val="clear" w:color="auto" w:fill="auto"/>
            <w:noWrap/>
            <w:vAlign w:val="bottom"/>
            <w:hideMark/>
          </w:tcPr>
          <w:p w14:paraId="26C5E95C" w14:textId="77777777" w:rsidR="00137FD7" w:rsidRPr="008F4297" w:rsidRDefault="00137FD7" w:rsidP="00137FD7">
            <w:pPr>
              <w:jc w:val="center"/>
            </w:pPr>
            <w:r w:rsidRPr="008F4297">
              <w:t>14.5</w:t>
            </w:r>
          </w:p>
        </w:tc>
      </w:tr>
      <w:tr w:rsidR="00137FD7" w:rsidRPr="00F756BE" w14:paraId="0D56FB61" w14:textId="77777777" w:rsidTr="00137FD7">
        <w:trPr>
          <w:trHeight w:val="255"/>
        </w:trPr>
        <w:tc>
          <w:tcPr>
            <w:tcW w:w="0" w:type="auto"/>
            <w:shd w:val="clear" w:color="auto" w:fill="auto"/>
            <w:noWrap/>
            <w:vAlign w:val="bottom"/>
            <w:hideMark/>
          </w:tcPr>
          <w:p w14:paraId="47CD4428" w14:textId="77777777" w:rsidR="00137FD7" w:rsidRPr="00F756BE" w:rsidRDefault="00137FD7" w:rsidP="00802AB6">
            <w:pPr>
              <w:pStyle w:val="E3Tabletext"/>
            </w:pPr>
            <w:r w:rsidRPr="00F756BE">
              <w:t>Total Floor Area (m</w:t>
            </w:r>
            <w:r w:rsidRPr="00F756BE">
              <w:rPr>
                <w:vertAlign w:val="superscript"/>
              </w:rPr>
              <w:t>2</w:t>
            </w:r>
            <w:r w:rsidRPr="00F756BE">
              <w:t>)</w:t>
            </w:r>
          </w:p>
        </w:tc>
        <w:tc>
          <w:tcPr>
            <w:tcW w:w="1375" w:type="dxa"/>
            <w:shd w:val="clear" w:color="auto" w:fill="auto"/>
            <w:noWrap/>
            <w:vAlign w:val="bottom"/>
            <w:hideMark/>
          </w:tcPr>
          <w:p w14:paraId="28BC96B6" w14:textId="77777777" w:rsidR="00137FD7" w:rsidRPr="004F62BB" w:rsidRDefault="00137FD7" w:rsidP="00137FD7">
            <w:pPr>
              <w:jc w:val="center"/>
            </w:pPr>
            <w:r w:rsidRPr="004F62BB">
              <w:t>146.8</w:t>
            </w:r>
          </w:p>
        </w:tc>
        <w:tc>
          <w:tcPr>
            <w:tcW w:w="1170" w:type="dxa"/>
            <w:shd w:val="clear" w:color="auto" w:fill="auto"/>
            <w:noWrap/>
            <w:vAlign w:val="bottom"/>
            <w:hideMark/>
          </w:tcPr>
          <w:p w14:paraId="65EE9856" w14:textId="77777777" w:rsidR="00137FD7" w:rsidRPr="008F4297" w:rsidRDefault="00137FD7" w:rsidP="00137FD7">
            <w:pPr>
              <w:jc w:val="center"/>
            </w:pPr>
            <w:r w:rsidRPr="008F4297">
              <w:t>140.0</w:t>
            </w:r>
          </w:p>
        </w:tc>
      </w:tr>
      <w:tr w:rsidR="00137FD7" w:rsidRPr="00F756BE" w14:paraId="52D482D6" w14:textId="77777777" w:rsidTr="00137FD7">
        <w:trPr>
          <w:trHeight w:val="255"/>
        </w:trPr>
        <w:tc>
          <w:tcPr>
            <w:tcW w:w="0" w:type="auto"/>
            <w:shd w:val="clear" w:color="auto" w:fill="auto"/>
            <w:noWrap/>
            <w:vAlign w:val="bottom"/>
            <w:hideMark/>
          </w:tcPr>
          <w:p w14:paraId="5CF66D70" w14:textId="77777777" w:rsidR="00137FD7" w:rsidRPr="00F756BE" w:rsidRDefault="00137FD7" w:rsidP="00802AB6">
            <w:pPr>
              <w:pStyle w:val="E3Tabletext"/>
            </w:pPr>
            <w:r w:rsidRPr="00F756BE">
              <w:t>Number of Rooms -indoor</w:t>
            </w:r>
          </w:p>
        </w:tc>
        <w:tc>
          <w:tcPr>
            <w:tcW w:w="1375" w:type="dxa"/>
            <w:shd w:val="clear" w:color="auto" w:fill="auto"/>
            <w:noWrap/>
            <w:vAlign w:val="bottom"/>
            <w:hideMark/>
          </w:tcPr>
          <w:p w14:paraId="74D13A2D" w14:textId="77777777" w:rsidR="00137FD7" w:rsidRPr="004F62BB" w:rsidRDefault="00137FD7" w:rsidP="00137FD7">
            <w:pPr>
              <w:jc w:val="center"/>
            </w:pPr>
            <w:r w:rsidRPr="004F62BB">
              <w:t>12.4</w:t>
            </w:r>
          </w:p>
        </w:tc>
        <w:tc>
          <w:tcPr>
            <w:tcW w:w="1170" w:type="dxa"/>
            <w:shd w:val="clear" w:color="auto" w:fill="auto"/>
            <w:noWrap/>
            <w:vAlign w:val="bottom"/>
            <w:hideMark/>
          </w:tcPr>
          <w:p w14:paraId="19B1BE0C" w14:textId="77777777" w:rsidR="00137FD7" w:rsidRPr="008F4297" w:rsidRDefault="00137FD7" w:rsidP="00137FD7">
            <w:pPr>
              <w:jc w:val="center"/>
            </w:pPr>
            <w:r w:rsidRPr="008F4297">
              <w:t>12.1</w:t>
            </w:r>
          </w:p>
        </w:tc>
      </w:tr>
      <w:tr w:rsidR="00137FD7" w:rsidRPr="00F756BE" w14:paraId="6E4D05A5" w14:textId="77777777" w:rsidTr="00137FD7">
        <w:trPr>
          <w:trHeight w:val="255"/>
        </w:trPr>
        <w:tc>
          <w:tcPr>
            <w:tcW w:w="0" w:type="auto"/>
            <w:shd w:val="clear" w:color="auto" w:fill="auto"/>
            <w:noWrap/>
            <w:vAlign w:val="bottom"/>
            <w:hideMark/>
          </w:tcPr>
          <w:p w14:paraId="3DAC3996" w14:textId="77777777" w:rsidR="00137FD7" w:rsidRPr="00F756BE" w:rsidRDefault="00137FD7" w:rsidP="00802AB6">
            <w:pPr>
              <w:pStyle w:val="E3Tabletext"/>
            </w:pPr>
            <w:r w:rsidRPr="00F756BE">
              <w:t xml:space="preserve">Floor Area </w:t>
            </w:r>
            <w:r>
              <w:t>–</w:t>
            </w:r>
            <w:r w:rsidRPr="00F756BE">
              <w:t xml:space="preserve"> indoor</w:t>
            </w:r>
            <w:r>
              <w:t xml:space="preserve"> m</w:t>
            </w:r>
            <w:r w:rsidRPr="00F756BE">
              <w:rPr>
                <w:vertAlign w:val="superscript"/>
              </w:rPr>
              <w:t>2</w:t>
            </w:r>
          </w:p>
        </w:tc>
        <w:tc>
          <w:tcPr>
            <w:tcW w:w="1375" w:type="dxa"/>
            <w:shd w:val="clear" w:color="auto" w:fill="auto"/>
            <w:noWrap/>
            <w:vAlign w:val="bottom"/>
            <w:hideMark/>
          </w:tcPr>
          <w:p w14:paraId="132A1446" w14:textId="77777777" w:rsidR="00137FD7" w:rsidRPr="004F62BB" w:rsidRDefault="00137FD7" w:rsidP="00137FD7">
            <w:pPr>
              <w:jc w:val="center"/>
            </w:pPr>
            <w:r w:rsidRPr="004F62BB">
              <w:t>129.7</w:t>
            </w:r>
          </w:p>
        </w:tc>
        <w:tc>
          <w:tcPr>
            <w:tcW w:w="1170" w:type="dxa"/>
            <w:shd w:val="clear" w:color="auto" w:fill="auto"/>
            <w:noWrap/>
            <w:vAlign w:val="bottom"/>
            <w:hideMark/>
          </w:tcPr>
          <w:p w14:paraId="505880AB" w14:textId="77777777" w:rsidR="00137FD7" w:rsidRPr="008F4297" w:rsidRDefault="00137FD7" w:rsidP="00137FD7">
            <w:pPr>
              <w:jc w:val="center"/>
            </w:pPr>
            <w:r w:rsidRPr="008F4297">
              <w:t>124.3</w:t>
            </w:r>
          </w:p>
        </w:tc>
      </w:tr>
      <w:tr w:rsidR="00137FD7" w:rsidRPr="00F756BE" w14:paraId="560E6BE1" w14:textId="77777777" w:rsidTr="00137FD7">
        <w:trPr>
          <w:trHeight w:val="255"/>
        </w:trPr>
        <w:tc>
          <w:tcPr>
            <w:tcW w:w="0" w:type="auto"/>
            <w:shd w:val="clear" w:color="auto" w:fill="auto"/>
            <w:noWrap/>
            <w:vAlign w:val="bottom"/>
            <w:hideMark/>
          </w:tcPr>
          <w:p w14:paraId="1BDE8FDE" w14:textId="77777777" w:rsidR="00137FD7" w:rsidRPr="00F756BE" w:rsidRDefault="00137FD7" w:rsidP="00802AB6">
            <w:pPr>
              <w:pStyle w:val="E3Tabletext"/>
            </w:pPr>
            <w:r w:rsidRPr="00F756BE">
              <w:t>Lights/m</w:t>
            </w:r>
            <w:r w:rsidRPr="00F756BE">
              <w:rPr>
                <w:vertAlign w:val="superscript"/>
              </w:rPr>
              <w:t>2</w:t>
            </w:r>
            <w:r w:rsidRPr="00F756BE">
              <w:t xml:space="preserve"> - indoor</w:t>
            </w:r>
          </w:p>
        </w:tc>
        <w:tc>
          <w:tcPr>
            <w:tcW w:w="1375" w:type="dxa"/>
            <w:shd w:val="clear" w:color="auto" w:fill="auto"/>
            <w:noWrap/>
            <w:vAlign w:val="bottom"/>
            <w:hideMark/>
          </w:tcPr>
          <w:p w14:paraId="4441F41E" w14:textId="77777777" w:rsidR="00137FD7" w:rsidRPr="004F62BB" w:rsidRDefault="00137FD7" w:rsidP="00137FD7">
            <w:pPr>
              <w:jc w:val="center"/>
            </w:pPr>
            <w:r w:rsidRPr="004F62BB">
              <w:t>0.24</w:t>
            </w:r>
          </w:p>
        </w:tc>
        <w:tc>
          <w:tcPr>
            <w:tcW w:w="1170" w:type="dxa"/>
            <w:shd w:val="clear" w:color="auto" w:fill="auto"/>
            <w:noWrap/>
            <w:vAlign w:val="bottom"/>
            <w:hideMark/>
          </w:tcPr>
          <w:p w14:paraId="313EECC7" w14:textId="77777777" w:rsidR="00137FD7" w:rsidRPr="008F4297" w:rsidRDefault="00137FD7" w:rsidP="00137FD7">
            <w:pPr>
              <w:jc w:val="center"/>
            </w:pPr>
            <w:r w:rsidRPr="008F4297">
              <w:t>0.23</w:t>
            </w:r>
          </w:p>
        </w:tc>
      </w:tr>
      <w:tr w:rsidR="00137FD7" w:rsidRPr="00F756BE" w14:paraId="3EA727FC" w14:textId="77777777" w:rsidTr="00137FD7">
        <w:trPr>
          <w:trHeight w:val="255"/>
        </w:trPr>
        <w:tc>
          <w:tcPr>
            <w:tcW w:w="0" w:type="auto"/>
            <w:shd w:val="clear" w:color="auto" w:fill="auto"/>
            <w:noWrap/>
            <w:vAlign w:val="bottom"/>
            <w:hideMark/>
          </w:tcPr>
          <w:p w14:paraId="024D6B90" w14:textId="77777777" w:rsidR="00137FD7" w:rsidRPr="00F756BE" w:rsidRDefault="00137FD7" w:rsidP="00802AB6">
            <w:pPr>
              <w:pStyle w:val="E3Tabletext"/>
            </w:pPr>
            <w:r w:rsidRPr="00F756BE">
              <w:t>Lights/Room -</w:t>
            </w:r>
            <w:r>
              <w:t xml:space="preserve"> </w:t>
            </w:r>
            <w:r w:rsidRPr="00F756BE">
              <w:t>indoor</w:t>
            </w:r>
          </w:p>
        </w:tc>
        <w:tc>
          <w:tcPr>
            <w:tcW w:w="1375" w:type="dxa"/>
            <w:shd w:val="clear" w:color="auto" w:fill="auto"/>
            <w:noWrap/>
            <w:vAlign w:val="bottom"/>
            <w:hideMark/>
          </w:tcPr>
          <w:p w14:paraId="6F24181A" w14:textId="77777777" w:rsidR="00137FD7" w:rsidRPr="004F62BB" w:rsidRDefault="00137FD7" w:rsidP="00137FD7">
            <w:pPr>
              <w:jc w:val="center"/>
            </w:pPr>
            <w:r w:rsidRPr="004F62BB">
              <w:t>2.6</w:t>
            </w:r>
          </w:p>
        </w:tc>
        <w:tc>
          <w:tcPr>
            <w:tcW w:w="1170" w:type="dxa"/>
            <w:shd w:val="clear" w:color="auto" w:fill="auto"/>
            <w:noWrap/>
            <w:vAlign w:val="bottom"/>
            <w:hideMark/>
          </w:tcPr>
          <w:p w14:paraId="56BD7E67" w14:textId="77777777" w:rsidR="00137FD7" w:rsidRPr="008F4297" w:rsidRDefault="00137FD7" w:rsidP="00137FD7">
            <w:pPr>
              <w:jc w:val="center"/>
            </w:pPr>
            <w:r w:rsidRPr="008F4297">
              <w:t>2.4</w:t>
            </w:r>
          </w:p>
        </w:tc>
      </w:tr>
      <w:tr w:rsidR="00137FD7" w:rsidRPr="00F756BE" w14:paraId="4270F159" w14:textId="77777777" w:rsidTr="00137FD7">
        <w:trPr>
          <w:trHeight w:val="255"/>
        </w:trPr>
        <w:tc>
          <w:tcPr>
            <w:tcW w:w="0" w:type="auto"/>
            <w:shd w:val="clear" w:color="auto" w:fill="auto"/>
            <w:noWrap/>
            <w:vAlign w:val="bottom"/>
            <w:hideMark/>
          </w:tcPr>
          <w:p w14:paraId="2DB5BDF9" w14:textId="77777777" w:rsidR="00137FD7" w:rsidRPr="00F756BE" w:rsidRDefault="00137FD7" w:rsidP="00802AB6">
            <w:pPr>
              <w:pStyle w:val="E3Tabletext"/>
            </w:pPr>
            <w:r w:rsidRPr="00F756BE">
              <w:t>Watts indoor (excl</w:t>
            </w:r>
            <w:r>
              <w:t>uding</w:t>
            </w:r>
            <w:r w:rsidRPr="00F756BE">
              <w:t xml:space="preserve"> heat lamps)</w:t>
            </w:r>
          </w:p>
        </w:tc>
        <w:tc>
          <w:tcPr>
            <w:tcW w:w="1375" w:type="dxa"/>
            <w:shd w:val="clear" w:color="auto" w:fill="auto"/>
            <w:noWrap/>
            <w:vAlign w:val="bottom"/>
            <w:hideMark/>
          </w:tcPr>
          <w:p w14:paraId="3045C19D" w14:textId="77777777" w:rsidR="00137FD7" w:rsidRPr="004F62BB" w:rsidRDefault="00137FD7" w:rsidP="00137FD7">
            <w:pPr>
              <w:jc w:val="center"/>
            </w:pPr>
            <w:r w:rsidRPr="004F62BB">
              <w:t>921</w:t>
            </w:r>
          </w:p>
        </w:tc>
        <w:tc>
          <w:tcPr>
            <w:tcW w:w="1170" w:type="dxa"/>
            <w:shd w:val="clear" w:color="auto" w:fill="auto"/>
            <w:noWrap/>
            <w:vAlign w:val="bottom"/>
            <w:hideMark/>
          </w:tcPr>
          <w:p w14:paraId="7F217ACC" w14:textId="77777777" w:rsidR="00137FD7" w:rsidRPr="008F4297" w:rsidRDefault="00137FD7" w:rsidP="00137FD7">
            <w:pPr>
              <w:jc w:val="center"/>
            </w:pPr>
            <w:r w:rsidRPr="008F4297">
              <w:t>856</w:t>
            </w:r>
          </w:p>
        </w:tc>
      </w:tr>
      <w:tr w:rsidR="00137FD7" w:rsidRPr="00F756BE" w14:paraId="00F9AD6D" w14:textId="77777777" w:rsidTr="00137FD7">
        <w:trPr>
          <w:trHeight w:val="255"/>
        </w:trPr>
        <w:tc>
          <w:tcPr>
            <w:tcW w:w="0" w:type="auto"/>
            <w:shd w:val="clear" w:color="auto" w:fill="auto"/>
            <w:noWrap/>
            <w:vAlign w:val="bottom"/>
            <w:hideMark/>
          </w:tcPr>
          <w:p w14:paraId="01E7CC50" w14:textId="77777777" w:rsidR="00137FD7" w:rsidRPr="00F756BE" w:rsidRDefault="00137FD7" w:rsidP="00802AB6">
            <w:pPr>
              <w:pStyle w:val="E3Tabletext"/>
            </w:pPr>
            <w:r w:rsidRPr="00F756BE">
              <w:t>W/m</w:t>
            </w:r>
            <w:r w:rsidRPr="00F756BE">
              <w:rPr>
                <w:vertAlign w:val="superscript"/>
              </w:rPr>
              <w:t>2</w:t>
            </w:r>
            <w:r w:rsidRPr="00F756BE">
              <w:t xml:space="preserve"> total - indoor</w:t>
            </w:r>
          </w:p>
        </w:tc>
        <w:tc>
          <w:tcPr>
            <w:tcW w:w="1375" w:type="dxa"/>
            <w:shd w:val="clear" w:color="auto" w:fill="auto"/>
            <w:noWrap/>
            <w:vAlign w:val="bottom"/>
            <w:hideMark/>
          </w:tcPr>
          <w:p w14:paraId="3495B889" w14:textId="77777777" w:rsidR="00137FD7" w:rsidRPr="004F62BB" w:rsidRDefault="00137FD7" w:rsidP="00137FD7">
            <w:pPr>
              <w:jc w:val="center"/>
            </w:pPr>
            <w:r w:rsidRPr="004F62BB">
              <w:t>6.8</w:t>
            </w:r>
          </w:p>
        </w:tc>
        <w:tc>
          <w:tcPr>
            <w:tcW w:w="1170" w:type="dxa"/>
            <w:shd w:val="clear" w:color="auto" w:fill="auto"/>
            <w:noWrap/>
            <w:vAlign w:val="bottom"/>
            <w:hideMark/>
          </w:tcPr>
          <w:p w14:paraId="6ED51E56" w14:textId="77777777" w:rsidR="00137FD7" w:rsidRPr="008F4297" w:rsidRDefault="00137FD7" w:rsidP="00137FD7">
            <w:pPr>
              <w:jc w:val="center"/>
            </w:pPr>
            <w:r w:rsidRPr="008F4297">
              <w:t>6.6</w:t>
            </w:r>
          </w:p>
        </w:tc>
      </w:tr>
      <w:tr w:rsidR="00137FD7" w:rsidRPr="00F756BE" w14:paraId="59995D38" w14:textId="77777777" w:rsidTr="00137FD7">
        <w:trPr>
          <w:trHeight w:val="255"/>
        </w:trPr>
        <w:tc>
          <w:tcPr>
            <w:tcW w:w="0" w:type="auto"/>
            <w:shd w:val="clear" w:color="auto" w:fill="auto"/>
            <w:noWrap/>
            <w:vAlign w:val="bottom"/>
            <w:hideMark/>
          </w:tcPr>
          <w:p w14:paraId="057EDC88" w14:textId="77777777" w:rsidR="00137FD7" w:rsidRPr="00F756BE" w:rsidRDefault="00137FD7" w:rsidP="00802AB6">
            <w:pPr>
              <w:pStyle w:val="E3Tabletext"/>
            </w:pPr>
            <w:r w:rsidRPr="00F756BE">
              <w:t>W/m</w:t>
            </w:r>
            <w:r w:rsidRPr="00F756BE">
              <w:rPr>
                <w:vertAlign w:val="superscript"/>
              </w:rPr>
              <w:t>2</w:t>
            </w:r>
            <w:r w:rsidRPr="00F756BE">
              <w:t xml:space="preserve"> Fixed - indoor</w:t>
            </w:r>
          </w:p>
        </w:tc>
        <w:tc>
          <w:tcPr>
            <w:tcW w:w="1375" w:type="dxa"/>
            <w:shd w:val="clear" w:color="auto" w:fill="auto"/>
            <w:noWrap/>
            <w:vAlign w:val="bottom"/>
            <w:hideMark/>
          </w:tcPr>
          <w:p w14:paraId="6EDF0E25" w14:textId="77777777" w:rsidR="00137FD7" w:rsidRPr="004F62BB" w:rsidRDefault="00137FD7" w:rsidP="00137FD7">
            <w:pPr>
              <w:jc w:val="center"/>
            </w:pPr>
            <w:r w:rsidRPr="004F62BB">
              <w:t>6.1</w:t>
            </w:r>
          </w:p>
        </w:tc>
        <w:tc>
          <w:tcPr>
            <w:tcW w:w="1170" w:type="dxa"/>
            <w:shd w:val="clear" w:color="auto" w:fill="auto"/>
            <w:noWrap/>
            <w:vAlign w:val="bottom"/>
            <w:hideMark/>
          </w:tcPr>
          <w:p w14:paraId="7E2E8460" w14:textId="77777777" w:rsidR="00137FD7" w:rsidRPr="008F4297" w:rsidRDefault="00137FD7" w:rsidP="00137FD7">
            <w:pPr>
              <w:jc w:val="center"/>
            </w:pPr>
            <w:r w:rsidRPr="008F4297">
              <w:t>5.9</w:t>
            </w:r>
          </w:p>
        </w:tc>
      </w:tr>
      <w:tr w:rsidR="00137FD7" w:rsidRPr="00F756BE" w14:paraId="67DEBE7C" w14:textId="77777777" w:rsidTr="00137FD7">
        <w:trPr>
          <w:trHeight w:val="255"/>
        </w:trPr>
        <w:tc>
          <w:tcPr>
            <w:tcW w:w="0" w:type="auto"/>
            <w:shd w:val="clear" w:color="auto" w:fill="auto"/>
            <w:noWrap/>
            <w:vAlign w:val="bottom"/>
            <w:hideMark/>
          </w:tcPr>
          <w:p w14:paraId="6B9A2168" w14:textId="77777777" w:rsidR="00137FD7" w:rsidRPr="00F756BE" w:rsidRDefault="00137FD7" w:rsidP="00802AB6">
            <w:pPr>
              <w:pStyle w:val="E3Tabletext"/>
            </w:pPr>
            <w:r w:rsidRPr="00F756BE">
              <w:t>W/m</w:t>
            </w:r>
            <w:r w:rsidRPr="00F756BE">
              <w:rPr>
                <w:vertAlign w:val="superscript"/>
              </w:rPr>
              <w:t>2</w:t>
            </w:r>
            <w:r w:rsidRPr="00F756BE">
              <w:t xml:space="preserve"> Plug - indoor</w:t>
            </w:r>
          </w:p>
        </w:tc>
        <w:tc>
          <w:tcPr>
            <w:tcW w:w="1375" w:type="dxa"/>
            <w:shd w:val="clear" w:color="auto" w:fill="auto"/>
            <w:noWrap/>
            <w:vAlign w:val="bottom"/>
            <w:hideMark/>
          </w:tcPr>
          <w:p w14:paraId="13007A7C" w14:textId="77777777" w:rsidR="00137FD7" w:rsidRPr="004F62BB" w:rsidRDefault="00137FD7" w:rsidP="00137FD7">
            <w:pPr>
              <w:jc w:val="center"/>
            </w:pPr>
            <w:r w:rsidRPr="004F62BB">
              <w:t>0.7</w:t>
            </w:r>
          </w:p>
        </w:tc>
        <w:tc>
          <w:tcPr>
            <w:tcW w:w="1170" w:type="dxa"/>
            <w:shd w:val="clear" w:color="auto" w:fill="auto"/>
            <w:noWrap/>
            <w:vAlign w:val="bottom"/>
            <w:hideMark/>
          </w:tcPr>
          <w:p w14:paraId="1467A983" w14:textId="77777777" w:rsidR="00137FD7" w:rsidRPr="008F4297" w:rsidRDefault="00137FD7" w:rsidP="00137FD7">
            <w:pPr>
              <w:jc w:val="center"/>
            </w:pPr>
            <w:r w:rsidRPr="008F4297">
              <w:t>0.7</w:t>
            </w:r>
          </w:p>
        </w:tc>
      </w:tr>
      <w:tr w:rsidR="00137FD7" w:rsidRPr="00F756BE" w14:paraId="73B8B058" w14:textId="77777777" w:rsidTr="00137FD7">
        <w:trPr>
          <w:trHeight w:val="255"/>
        </w:trPr>
        <w:tc>
          <w:tcPr>
            <w:tcW w:w="0" w:type="auto"/>
            <w:shd w:val="clear" w:color="auto" w:fill="auto"/>
            <w:noWrap/>
            <w:vAlign w:val="bottom"/>
            <w:hideMark/>
          </w:tcPr>
          <w:p w14:paraId="673E8837" w14:textId="77777777" w:rsidR="00137FD7" w:rsidRPr="00F756BE" w:rsidRDefault="00137FD7" w:rsidP="00802AB6">
            <w:pPr>
              <w:pStyle w:val="E3Tabletext"/>
            </w:pPr>
            <w:r w:rsidRPr="00F756BE">
              <w:t>Lumens indoor (excl</w:t>
            </w:r>
            <w:r>
              <w:t>uding</w:t>
            </w:r>
            <w:r w:rsidRPr="00F756BE">
              <w:t xml:space="preserve"> heat lamps)</w:t>
            </w:r>
          </w:p>
        </w:tc>
        <w:tc>
          <w:tcPr>
            <w:tcW w:w="1375" w:type="dxa"/>
            <w:shd w:val="clear" w:color="auto" w:fill="auto"/>
            <w:noWrap/>
            <w:vAlign w:val="bottom"/>
            <w:hideMark/>
          </w:tcPr>
          <w:p w14:paraId="64FC98C5" w14:textId="77777777" w:rsidR="00137FD7" w:rsidRPr="004F62BB" w:rsidRDefault="00137FD7" w:rsidP="00137FD7">
            <w:pPr>
              <w:jc w:val="center"/>
            </w:pPr>
            <w:r w:rsidRPr="004F62BB">
              <w:t>21243</w:t>
            </w:r>
          </w:p>
        </w:tc>
        <w:tc>
          <w:tcPr>
            <w:tcW w:w="1170" w:type="dxa"/>
            <w:shd w:val="clear" w:color="auto" w:fill="auto"/>
            <w:noWrap/>
            <w:vAlign w:val="bottom"/>
            <w:hideMark/>
          </w:tcPr>
          <w:p w14:paraId="497DA1E5" w14:textId="77777777" w:rsidR="00137FD7" w:rsidRPr="008F4297" w:rsidRDefault="00137FD7" w:rsidP="00137FD7">
            <w:pPr>
              <w:jc w:val="center"/>
            </w:pPr>
            <w:r w:rsidRPr="008F4297">
              <w:t>19984</w:t>
            </w:r>
          </w:p>
        </w:tc>
      </w:tr>
      <w:tr w:rsidR="00137FD7" w:rsidRPr="00F756BE" w14:paraId="78B48113" w14:textId="77777777" w:rsidTr="00137FD7">
        <w:trPr>
          <w:trHeight w:val="255"/>
        </w:trPr>
        <w:tc>
          <w:tcPr>
            <w:tcW w:w="0" w:type="auto"/>
            <w:shd w:val="clear" w:color="auto" w:fill="auto"/>
            <w:noWrap/>
            <w:vAlign w:val="bottom"/>
            <w:hideMark/>
          </w:tcPr>
          <w:p w14:paraId="0F521E3A" w14:textId="77777777" w:rsidR="00137FD7" w:rsidRPr="00F756BE" w:rsidRDefault="00137FD7" w:rsidP="00802AB6">
            <w:pPr>
              <w:pStyle w:val="E3Tabletext"/>
            </w:pPr>
            <w:r w:rsidRPr="00F756BE">
              <w:t>Lighting Density Indoor (lm/m</w:t>
            </w:r>
            <w:r w:rsidRPr="00CD4C8B">
              <w:rPr>
                <w:vertAlign w:val="superscript"/>
              </w:rPr>
              <w:t>2</w:t>
            </w:r>
            <w:r w:rsidRPr="00F756BE">
              <w:t>)</w:t>
            </w:r>
            <w:r>
              <w:t xml:space="preserve"> (excl. HL)</w:t>
            </w:r>
          </w:p>
        </w:tc>
        <w:tc>
          <w:tcPr>
            <w:tcW w:w="1375" w:type="dxa"/>
            <w:shd w:val="clear" w:color="auto" w:fill="auto"/>
            <w:noWrap/>
            <w:vAlign w:val="bottom"/>
            <w:hideMark/>
          </w:tcPr>
          <w:p w14:paraId="5C5E4D18" w14:textId="77777777" w:rsidR="00137FD7" w:rsidRDefault="00137FD7" w:rsidP="00137FD7">
            <w:pPr>
              <w:jc w:val="center"/>
            </w:pPr>
            <w:r w:rsidRPr="004F62BB">
              <w:t>164</w:t>
            </w:r>
          </w:p>
        </w:tc>
        <w:tc>
          <w:tcPr>
            <w:tcW w:w="1170" w:type="dxa"/>
            <w:shd w:val="clear" w:color="auto" w:fill="auto"/>
            <w:noWrap/>
            <w:vAlign w:val="bottom"/>
            <w:hideMark/>
          </w:tcPr>
          <w:p w14:paraId="28C06A23" w14:textId="77777777" w:rsidR="00137FD7" w:rsidRDefault="00137FD7" w:rsidP="00137FD7">
            <w:pPr>
              <w:jc w:val="center"/>
            </w:pPr>
            <w:r w:rsidRPr="008F4297">
              <w:t>161</w:t>
            </w:r>
          </w:p>
        </w:tc>
      </w:tr>
    </w:tbl>
    <w:p w14:paraId="3FC8B73B" w14:textId="77777777" w:rsidR="001C5796" w:rsidRDefault="001C5796" w:rsidP="001C5796">
      <w:pPr>
        <w:pStyle w:val="E3Caption"/>
      </w:pPr>
      <w:r>
        <w:t xml:space="preserve">Note: </w:t>
      </w:r>
      <w:r w:rsidR="00137FD7">
        <w:t>All values ex</w:t>
      </w:r>
      <w:r>
        <w:t>clude heat lamps.</w:t>
      </w:r>
      <w:r w:rsidR="007662B2">
        <w:t xml:space="preserve"> Weighting is in accordance with national demographic weighting factors.</w:t>
      </w:r>
    </w:p>
    <w:p w14:paraId="122A19B2" w14:textId="77777777" w:rsidR="00B91D45" w:rsidRDefault="00B91D45" w:rsidP="00B91D45">
      <w:pPr>
        <w:pStyle w:val="E3BodyText"/>
      </w:pPr>
      <w:r>
        <w:fldChar w:fldCharType="begin"/>
      </w:r>
      <w:r>
        <w:instrText xml:space="preserve"> REF _Ref452710149 \h </w:instrText>
      </w:r>
      <w:r>
        <w:fldChar w:fldCharType="separate"/>
      </w:r>
      <w:r w:rsidR="004726BF">
        <w:t xml:space="preserve">Table </w:t>
      </w:r>
      <w:r w:rsidR="004726BF">
        <w:rPr>
          <w:noProof/>
        </w:rPr>
        <w:t>4</w:t>
      </w:r>
      <w:r>
        <w:fldChar w:fldCharType="end"/>
      </w:r>
      <w:r>
        <w:t xml:space="preserve"> shows the breakdown of lighting in the major room types of the average house. The most prevalent room type in homes were ‘indoor-other’ rooms (remembering that this room type is an aggregation of several individual room types, including bathrooms, hallways and a range of other service areas that are used less frequently). This was followed by sleeping</w:t>
      </w:r>
      <w:r w:rsidR="00805AE3">
        <w:t xml:space="preserve"> and living</w:t>
      </w:r>
      <w:r>
        <w:t xml:space="preserve">, </w:t>
      </w:r>
      <w:r w:rsidR="00805AE3">
        <w:t xml:space="preserve">with </w:t>
      </w:r>
      <w:r>
        <w:t>outdoor</w:t>
      </w:r>
      <w:r w:rsidR="00805AE3">
        <w:t xml:space="preserve"> being the least common</w:t>
      </w:r>
      <w:r>
        <w:t>.</w:t>
      </w:r>
      <w:r w:rsidR="00805AE3">
        <w:t xml:space="preserve"> Note that in the case of outdoor spaces, many of these do not have a floor area (e.g. veranda or garden), so the share of spare for outdoor may be understated in many cases.</w:t>
      </w:r>
      <w:r>
        <w:t xml:space="preserve"> The room type with the largest floor area was found to be living, </w:t>
      </w:r>
      <w:r w:rsidR="00805AE3">
        <w:t>accounting for almost half of all indoor spaces. Sleeping was the next larges</w:t>
      </w:r>
      <w:r w:rsidR="00137FD7">
        <w:t>t</w:t>
      </w:r>
      <w:r w:rsidR="00805AE3">
        <w:t xml:space="preserve"> with Indoor-other being the smallest total floor area (but being the most numerous room type)</w:t>
      </w:r>
      <w:r>
        <w:t>.</w:t>
      </w:r>
    </w:p>
    <w:p w14:paraId="74286B2C" w14:textId="77777777" w:rsidR="00B91D45" w:rsidRDefault="00B91D45" w:rsidP="00B91D45">
      <w:pPr>
        <w:pStyle w:val="E3BodyText"/>
      </w:pPr>
      <w:r>
        <w:t>Living areas also had the largest number of lamps, but not the highest power density o</w:t>
      </w:r>
      <w:r w:rsidR="00A74035">
        <w:t>r</w:t>
      </w:r>
      <w:r>
        <w:t xml:space="preserve"> lighting </w:t>
      </w:r>
      <w:r w:rsidR="00D87BDE">
        <w:t>density</w:t>
      </w:r>
      <w:r>
        <w:t xml:space="preserve">. Instead, indoor-other rooms had the highest power density at </w:t>
      </w:r>
      <w:r w:rsidR="00137FD7">
        <w:t>11.</w:t>
      </w:r>
      <w:r w:rsidR="00F72EA8">
        <w:t>2</w:t>
      </w:r>
      <w:r>
        <w:t xml:space="preserve"> Watts/m</w:t>
      </w:r>
      <w:r w:rsidRPr="00805AE3">
        <w:rPr>
          <w:vertAlign w:val="superscript"/>
        </w:rPr>
        <w:t>2</w:t>
      </w:r>
      <w:r>
        <w:t xml:space="preserve"> as well as the highest </w:t>
      </w:r>
      <w:r w:rsidR="00805AE3">
        <w:t xml:space="preserve">lighting density (note that this </w:t>
      </w:r>
      <w:r w:rsidR="007662B2">
        <w:t>ex</w:t>
      </w:r>
      <w:r w:rsidR="00805AE3">
        <w:t>cludes heat lamps)</w:t>
      </w:r>
      <w:r>
        <w:t xml:space="preserve">. </w:t>
      </w:r>
      <w:r w:rsidR="00805AE3">
        <w:t>S</w:t>
      </w:r>
      <w:r>
        <w:t xml:space="preserve">leeping areas had both the lowest power density and </w:t>
      </w:r>
      <w:r w:rsidR="00805AE3">
        <w:t xml:space="preserve">lowest </w:t>
      </w:r>
      <w:r>
        <w:t xml:space="preserve">lighting </w:t>
      </w:r>
      <w:r w:rsidR="00805AE3">
        <w:t>density</w:t>
      </w:r>
      <w:r>
        <w:t>.</w:t>
      </w:r>
    </w:p>
    <w:p w14:paraId="4DA468F3" w14:textId="77777777" w:rsidR="00B91D45" w:rsidRDefault="00B91D45" w:rsidP="00B91D45">
      <w:pPr>
        <w:pStyle w:val="E3BodyText"/>
      </w:pPr>
      <w:r>
        <w:t>Living areas were found to have the highest average number of fixed lamps (1</w:t>
      </w:r>
      <w:r w:rsidR="00805AE3">
        <w:t>2.</w:t>
      </w:r>
      <w:r w:rsidR="00D87BDE">
        <w:t>3</w:t>
      </w:r>
      <w:r>
        <w:t>), followed by indoor-other, outdoor and sleeping. Almost the opposite was found for plug lamps, with sleeping areas found to have the highest average number (</w:t>
      </w:r>
      <w:r w:rsidR="00D87BDE">
        <w:t>2.2</w:t>
      </w:r>
      <w:r>
        <w:t xml:space="preserve"> lamps), followed by living, outdoor and indoor-other.</w:t>
      </w:r>
    </w:p>
    <w:p w14:paraId="375B16C2" w14:textId="1D8BABEE" w:rsidR="00B91D45" w:rsidRDefault="00B91D45" w:rsidP="00B91D45">
      <w:pPr>
        <w:pStyle w:val="E3TableTitles"/>
      </w:pPr>
      <w:bookmarkStart w:id="50" w:name="_Ref452710149"/>
      <w:bookmarkStart w:id="51" w:name="_Toc452732372"/>
      <w:bookmarkStart w:id="52" w:name="_Toc458439551"/>
      <w:r>
        <w:t xml:space="preserve">Table </w:t>
      </w:r>
      <w:fldSimple w:instr=" SEQ Table \* ARABIC ">
        <w:r w:rsidR="004726BF">
          <w:rPr>
            <w:noProof/>
          </w:rPr>
          <w:t>4</w:t>
        </w:r>
      </w:fldSimple>
      <w:bookmarkEnd w:id="50"/>
      <w:r w:rsidRPr="008A3CA6">
        <w:t xml:space="preserve">: Average </w:t>
      </w:r>
      <w:r w:rsidR="00EC21B3">
        <w:t>H</w:t>
      </w:r>
      <w:r w:rsidRPr="008A3CA6">
        <w:t xml:space="preserve">ouse </w:t>
      </w:r>
      <w:r w:rsidR="00EC21B3">
        <w:t>S</w:t>
      </w:r>
      <w:r w:rsidRPr="008A3CA6">
        <w:t xml:space="preserve">ummary – </w:t>
      </w:r>
      <w:r w:rsidR="00EC21B3">
        <w:t>r</w:t>
      </w:r>
      <w:r w:rsidRPr="008A3CA6">
        <w:t xml:space="preserve">oom </w:t>
      </w:r>
      <w:r w:rsidR="00EC21B3">
        <w:t>t</w:t>
      </w:r>
      <w:r w:rsidRPr="008A3CA6">
        <w:t xml:space="preserve">ype </w:t>
      </w:r>
      <w:r w:rsidR="00EC21B3">
        <w:t>c</w:t>
      </w:r>
      <w:r w:rsidRPr="008A3CA6">
        <w:t>haracteristics</w:t>
      </w:r>
      <w:bookmarkEnd w:id="51"/>
      <w:bookmarkEnd w:id="52"/>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1096"/>
        <w:gridCol w:w="1133"/>
        <w:gridCol w:w="1096"/>
        <w:gridCol w:w="1096"/>
        <w:gridCol w:w="1096"/>
        <w:gridCol w:w="1096"/>
      </w:tblGrid>
      <w:tr w:rsidR="00F756BE" w:rsidRPr="00F756BE" w14:paraId="6C7F0A74" w14:textId="77777777" w:rsidTr="00D87BDE">
        <w:trPr>
          <w:trHeight w:val="255"/>
          <w:jc w:val="center"/>
        </w:trPr>
        <w:tc>
          <w:tcPr>
            <w:tcW w:w="4136" w:type="dxa"/>
            <w:shd w:val="clear" w:color="auto" w:fill="000000" w:themeFill="text1"/>
            <w:noWrap/>
            <w:vAlign w:val="bottom"/>
            <w:hideMark/>
          </w:tcPr>
          <w:p w14:paraId="3C84DA35" w14:textId="77777777" w:rsidR="00F756BE" w:rsidRPr="00F756BE" w:rsidRDefault="00F756BE" w:rsidP="00F756BE">
            <w:pPr>
              <w:pStyle w:val="E3TableHeading"/>
              <w:rPr>
                <w:lang w:eastAsia="en-AU"/>
              </w:rPr>
            </w:pPr>
            <w:r w:rsidRPr="00F756BE">
              <w:rPr>
                <w:lang w:eastAsia="en-AU"/>
              </w:rPr>
              <w:t>Average by Room Type</w:t>
            </w:r>
          </w:p>
        </w:tc>
        <w:tc>
          <w:tcPr>
            <w:tcW w:w="1096" w:type="dxa"/>
            <w:shd w:val="clear" w:color="auto" w:fill="000000" w:themeFill="text1"/>
            <w:noWrap/>
            <w:vAlign w:val="bottom"/>
            <w:hideMark/>
          </w:tcPr>
          <w:p w14:paraId="4FB3F2E7" w14:textId="77777777" w:rsidR="00F756BE" w:rsidRPr="00F756BE" w:rsidRDefault="00F756BE" w:rsidP="00F72EA8">
            <w:pPr>
              <w:pStyle w:val="E3TableHeading"/>
              <w:jc w:val="center"/>
              <w:rPr>
                <w:lang w:eastAsia="en-AU"/>
              </w:rPr>
            </w:pPr>
            <w:r w:rsidRPr="00F756BE">
              <w:rPr>
                <w:lang w:eastAsia="en-AU"/>
              </w:rPr>
              <w:t>Living</w:t>
            </w:r>
          </w:p>
        </w:tc>
        <w:tc>
          <w:tcPr>
            <w:tcW w:w="1133" w:type="dxa"/>
            <w:shd w:val="clear" w:color="auto" w:fill="000000" w:themeFill="text1"/>
            <w:noWrap/>
            <w:vAlign w:val="bottom"/>
            <w:hideMark/>
          </w:tcPr>
          <w:p w14:paraId="457A64FB" w14:textId="77777777" w:rsidR="00F756BE" w:rsidRPr="00F756BE" w:rsidRDefault="00F756BE" w:rsidP="00F72EA8">
            <w:pPr>
              <w:pStyle w:val="E3TableHeading"/>
              <w:jc w:val="center"/>
              <w:rPr>
                <w:lang w:eastAsia="en-AU"/>
              </w:rPr>
            </w:pPr>
            <w:r w:rsidRPr="00F756BE">
              <w:rPr>
                <w:lang w:eastAsia="en-AU"/>
              </w:rPr>
              <w:t>Sleeping</w:t>
            </w:r>
          </w:p>
        </w:tc>
        <w:tc>
          <w:tcPr>
            <w:tcW w:w="1096" w:type="dxa"/>
            <w:shd w:val="clear" w:color="auto" w:fill="000000" w:themeFill="text1"/>
            <w:noWrap/>
            <w:vAlign w:val="bottom"/>
            <w:hideMark/>
          </w:tcPr>
          <w:p w14:paraId="0380BB97" w14:textId="77777777" w:rsidR="00F756BE" w:rsidRPr="00F756BE" w:rsidRDefault="00F756BE" w:rsidP="00F72EA8">
            <w:pPr>
              <w:pStyle w:val="E3TableHeading"/>
              <w:jc w:val="center"/>
              <w:rPr>
                <w:lang w:eastAsia="en-AU"/>
              </w:rPr>
            </w:pPr>
            <w:r w:rsidRPr="00F756BE">
              <w:rPr>
                <w:lang w:eastAsia="en-AU"/>
              </w:rPr>
              <w:t>Indoor-other</w:t>
            </w:r>
          </w:p>
        </w:tc>
        <w:tc>
          <w:tcPr>
            <w:tcW w:w="1096" w:type="dxa"/>
            <w:shd w:val="clear" w:color="auto" w:fill="000000" w:themeFill="text1"/>
            <w:noWrap/>
            <w:vAlign w:val="bottom"/>
            <w:hideMark/>
          </w:tcPr>
          <w:p w14:paraId="7CA9517D" w14:textId="77777777" w:rsidR="00F756BE" w:rsidRPr="00F756BE" w:rsidRDefault="00F756BE" w:rsidP="00F72EA8">
            <w:pPr>
              <w:pStyle w:val="E3TableHeading"/>
              <w:jc w:val="center"/>
              <w:rPr>
                <w:lang w:eastAsia="en-AU"/>
              </w:rPr>
            </w:pPr>
            <w:r w:rsidRPr="00F756BE">
              <w:rPr>
                <w:lang w:eastAsia="en-AU"/>
              </w:rPr>
              <w:t>All indoor</w:t>
            </w:r>
          </w:p>
        </w:tc>
        <w:tc>
          <w:tcPr>
            <w:tcW w:w="1096" w:type="dxa"/>
            <w:shd w:val="clear" w:color="auto" w:fill="000000" w:themeFill="text1"/>
            <w:noWrap/>
            <w:vAlign w:val="bottom"/>
            <w:hideMark/>
          </w:tcPr>
          <w:p w14:paraId="06A82D1D" w14:textId="77777777" w:rsidR="00F756BE" w:rsidRPr="00F756BE" w:rsidRDefault="00F756BE" w:rsidP="00F72EA8">
            <w:pPr>
              <w:pStyle w:val="E3TableHeading"/>
              <w:jc w:val="center"/>
              <w:rPr>
                <w:lang w:eastAsia="en-AU"/>
              </w:rPr>
            </w:pPr>
            <w:r w:rsidRPr="00F756BE">
              <w:rPr>
                <w:lang w:eastAsia="en-AU"/>
              </w:rPr>
              <w:t>Outdoor</w:t>
            </w:r>
          </w:p>
        </w:tc>
        <w:tc>
          <w:tcPr>
            <w:tcW w:w="1096" w:type="dxa"/>
            <w:shd w:val="clear" w:color="auto" w:fill="000000" w:themeFill="text1"/>
            <w:noWrap/>
            <w:vAlign w:val="bottom"/>
            <w:hideMark/>
          </w:tcPr>
          <w:p w14:paraId="7CD75905" w14:textId="77777777" w:rsidR="00F756BE" w:rsidRPr="00F756BE" w:rsidRDefault="00F756BE" w:rsidP="00F72EA8">
            <w:pPr>
              <w:pStyle w:val="E3TableHeading"/>
              <w:jc w:val="center"/>
              <w:rPr>
                <w:lang w:eastAsia="en-AU"/>
              </w:rPr>
            </w:pPr>
            <w:r w:rsidRPr="00F756BE">
              <w:rPr>
                <w:lang w:eastAsia="en-AU"/>
              </w:rPr>
              <w:t>Total</w:t>
            </w:r>
          </w:p>
        </w:tc>
      </w:tr>
      <w:tr w:rsidR="00F72EA8" w:rsidRPr="00F756BE" w14:paraId="7379BD13" w14:textId="77777777" w:rsidTr="00F72EA8">
        <w:trPr>
          <w:trHeight w:val="255"/>
          <w:jc w:val="center"/>
        </w:trPr>
        <w:tc>
          <w:tcPr>
            <w:tcW w:w="4136" w:type="dxa"/>
            <w:shd w:val="clear" w:color="auto" w:fill="auto"/>
            <w:noWrap/>
            <w:vAlign w:val="bottom"/>
            <w:hideMark/>
          </w:tcPr>
          <w:p w14:paraId="60C0E4DF" w14:textId="77777777" w:rsidR="00F72EA8" w:rsidRPr="00F756BE" w:rsidRDefault="00F72EA8" w:rsidP="00802AB6">
            <w:pPr>
              <w:pStyle w:val="E3Tabletext"/>
            </w:pPr>
            <w:r w:rsidRPr="00F756BE">
              <w:t>Number of Rooms</w:t>
            </w:r>
          </w:p>
        </w:tc>
        <w:tc>
          <w:tcPr>
            <w:tcW w:w="1096" w:type="dxa"/>
            <w:shd w:val="clear" w:color="auto" w:fill="auto"/>
            <w:noWrap/>
            <w:vAlign w:val="bottom"/>
            <w:hideMark/>
          </w:tcPr>
          <w:p w14:paraId="63192C08" w14:textId="77777777" w:rsidR="00F72EA8" w:rsidRPr="00B153EE" w:rsidRDefault="00F72EA8" w:rsidP="00F72EA8">
            <w:pPr>
              <w:jc w:val="center"/>
            </w:pPr>
            <w:r w:rsidRPr="00B153EE">
              <w:t>3.2</w:t>
            </w:r>
          </w:p>
        </w:tc>
        <w:tc>
          <w:tcPr>
            <w:tcW w:w="1133" w:type="dxa"/>
            <w:shd w:val="clear" w:color="auto" w:fill="auto"/>
            <w:noWrap/>
            <w:vAlign w:val="bottom"/>
            <w:hideMark/>
          </w:tcPr>
          <w:p w14:paraId="57BB13C2" w14:textId="77777777" w:rsidR="00F72EA8" w:rsidRPr="00B153EE" w:rsidRDefault="00F72EA8" w:rsidP="00F72EA8">
            <w:pPr>
              <w:jc w:val="center"/>
            </w:pPr>
            <w:r w:rsidRPr="00B153EE">
              <w:t>3.3</w:t>
            </w:r>
          </w:p>
        </w:tc>
        <w:tc>
          <w:tcPr>
            <w:tcW w:w="1096" w:type="dxa"/>
            <w:shd w:val="clear" w:color="auto" w:fill="auto"/>
            <w:noWrap/>
            <w:vAlign w:val="bottom"/>
            <w:hideMark/>
          </w:tcPr>
          <w:p w14:paraId="3EF1E60C" w14:textId="77777777" w:rsidR="00F72EA8" w:rsidRPr="00B153EE" w:rsidRDefault="00F72EA8" w:rsidP="00F72EA8">
            <w:pPr>
              <w:jc w:val="center"/>
            </w:pPr>
            <w:r w:rsidRPr="00B153EE">
              <w:t>5.7</w:t>
            </w:r>
          </w:p>
        </w:tc>
        <w:tc>
          <w:tcPr>
            <w:tcW w:w="1096" w:type="dxa"/>
            <w:shd w:val="clear" w:color="auto" w:fill="auto"/>
            <w:noWrap/>
            <w:vAlign w:val="bottom"/>
            <w:hideMark/>
          </w:tcPr>
          <w:p w14:paraId="61133BC4" w14:textId="77777777" w:rsidR="00F72EA8" w:rsidRPr="00B153EE" w:rsidRDefault="00F72EA8" w:rsidP="00F72EA8">
            <w:pPr>
              <w:jc w:val="center"/>
            </w:pPr>
            <w:r w:rsidRPr="00B153EE">
              <w:t>12.1</w:t>
            </w:r>
          </w:p>
        </w:tc>
        <w:tc>
          <w:tcPr>
            <w:tcW w:w="1096" w:type="dxa"/>
            <w:shd w:val="clear" w:color="auto" w:fill="auto"/>
            <w:noWrap/>
            <w:vAlign w:val="bottom"/>
            <w:hideMark/>
          </w:tcPr>
          <w:p w14:paraId="39E8AD23" w14:textId="77777777" w:rsidR="00F72EA8" w:rsidRPr="00B153EE" w:rsidRDefault="00F72EA8" w:rsidP="00F72EA8">
            <w:pPr>
              <w:jc w:val="center"/>
            </w:pPr>
            <w:r w:rsidRPr="00B153EE">
              <w:t>2.4</w:t>
            </w:r>
          </w:p>
        </w:tc>
        <w:tc>
          <w:tcPr>
            <w:tcW w:w="1096" w:type="dxa"/>
            <w:shd w:val="clear" w:color="auto" w:fill="auto"/>
            <w:noWrap/>
            <w:vAlign w:val="bottom"/>
            <w:hideMark/>
          </w:tcPr>
          <w:p w14:paraId="2E46F6E0" w14:textId="77777777" w:rsidR="00F72EA8" w:rsidRPr="00B153EE" w:rsidRDefault="00F72EA8" w:rsidP="00F72EA8">
            <w:pPr>
              <w:jc w:val="center"/>
            </w:pPr>
            <w:r w:rsidRPr="00B153EE">
              <w:t>14.5</w:t>
            </w:r>
          </w:p>
        </w:tc>
      </w:tr>
      <w:tr w:rsidR="00F72EA8" w:rsidRPr="00F756BE" w14:paraId="01BE4CC5" w14:textId="77777777" w:rsidTr="00F72EA8">
        <w:trPr>
          <w:trHeight w:val="255"/>
          <w:jc w:val="center"/>
        </w:trPr>
        <w:tc>
          <w:tcPr>
            <w:tcW w:w="4136" w:type="dxa"/>
            <w:shd w:val="clear" w:color="auto" w:fill="auto"/>
            <w:noWrap/>
            <w:vAlign w:val="bottom"/>
            <w:hideMark/>
          </w:tcPr>
          <w:p w14:paraId="2057699B" w14:textId="77777777" w:rsidR="00F72EA8" w:rsidRPr="00F756BE" w:rsidRDefault="00F72EA8" w:rsidP="00802AB6">
            <w:pPr>
              <w:pStyle w:val="E3Tabletext"/>
            </w:pPr>
            <w:r w:rsidRPr="00F756BE">
              <w:t>Floor Area (m</w:t>
            </w:r>
            <w:r w:rsidRPr="00F756BE">
              <w:rPr>
                <w:vertAlign w:val="superscript"/>
              </w:rPr>
              <w:t>2</w:t>
            </w:r>
            <w:r w:rsidRPr="00F756BE">
              <w:t>)</w:t>
            </w:r>
          </w:p>
        </w:tc>
        <w:tc>
          <w:tcPr>
            <w:tcW w:w="1096" w:type="dxa"/>
            <w:shd w:val="clear" w:color="auto" w:fill="auto"/>
            <w:noWrap/>
            <w:vAlign w:val="bottom"/>
            <w:hideMark/>
          </w:tcPr>
          <w:p w14:paraId="547B21C5" w14:textId="77777777" w:rsidR="00F72EA8" w:rsidRPr="00B153EE" w:rsidRDefault="00F72EA8" w:rsidP="00F72EA8">
            <w:pPr>
              <w:jc w:val="center"/>
            </w:pPr>
            <w:r w:rsidRPr="00B153EE">
              <w:t>56.7</w:t>
            </w:r>
          </w:p>
        </w:tc>
        <w:tc>
          <w:tcPr>
            <w:tcW w:w="1133" w:type="dxa"/>
            <w:shd w:val="clear" w:color="auto" w:fill="auto"/>
            <w:noWrap/>
            <w:vAlign w:val="bottom"/>
            <w:hideMark/>
          </w:tcPr>
          <w:p w14:paraId="12CB60D4" w14:textId="77777777" w:rsidR="00F72EA8" w:rsidRPr="00B153EE" w:rsidRDefault="00F72EA8" w:rsidP="00F72EA8">
            <w:pPr>
              <w:jc w:val="center"/>
            </w:pPr>
            <w:r w:rsidRPr="00B153EE">
              <w:t>39.3</w:t>
            </w:r>
          </w:p>
        </w:tc>
        <w:tc>
          <w:tcPr>
            <w:tcW w:w="1096" w:type="dxa"/>
            <w:shd w:val="clear" w:color="auto" w:fill="auto"/>
            <w:noWrap/>
            <w:vAlign w:val="bottom"/>
            <w:hideMark/>
          </w:tcPr>
          <w:p w14:paraId="1F4E6BD3" w14:textId="77777777" w:rsidR="00F72EA8" w:rsidRPr="00B153EE" w:rsidRDefault="00F72EA8" w:rsidP="00F72EA8">
            <w:pPr>
              <w:jc w:val="center"/>
            </w:pPr>
            <w:r w:rsidRPr="00B153EE">
              <w:t>28.3</w:t>
            </w:r>
          </w:p>
        </w:tc>
        <w:tc>
          <w:tcPr>
            <w:tcW w:w="1096" w:type="dxa"/>
            <w:shd w:val="clear" w:color="auto" w:fill="auto"/>
            <w:noWrap/>
            <w:vAlign w:val="bottom"/>
            <w:hideMark/>
          </w:tcPr>
          <w:p w14:paraId="1E8B4A15" w14:textId="77777777" w:rsidR="00F72EA8" w:rsidRPr="00B153EE" w:rsidRDefault="00F72EA8" w:rsidP="00F72EA8">
            <w:pPr>
              <w:jc w:val="center"/>
            </w:pPr>
            <w:r w:rsidRPr="00B153EE">
              <w:t>124.3</w:t>
            </w:r>
          </w:p>
        </w:tc>
        <w:tc>
          <w:tcPr>
            <w:tcW w:w="1096" w:type="dxa"/>
            <w:shd w:val="clear" w:color="auto" w:fill="auto"/>
            <w:noWrap/>
            <w:vAlign w:val="bottom"/>
            <w:hideMark/>
          </w:tcPr>
          <w:p w14:paraId="60A5C598" w14:textId="77777777" w:rsidR="00F72EA8" w:rsidRPr="00B153EE" w:rsidRDefault="00F72EA8" w:rsidP="00F72EA8">
            <w:pPr>
              <w:jc w:val="center"/>
            </w:pPr>
            <w:r w:rsidRPr="00B153EE">
              <w:t>15.7</w:t>
            </w:r>
          </w:p>
        </w:tc>
        <w:tc>
          <w:tcPr>
            <w:tcW w:w="1096" w:type="dxa"/>
            <w:shd w:val="clear" w:color="auto" w:fill="auto"/>
            <w:noWrap/>
            <w:vAlign w:val="bottom"/>
            <w:hideMark/>
          </w:tcPr>
          <w:p w14:paraId="529A3A60" w14:textId="77777777" w:rsidR="00F72EA8" w:rsidRPr="00B153EE" w:rsidRDefault="00F72EA8" w:rsidP="00F72EA8">
            <w:pPr>
              <w:jc w:val="center"/>
            </w:pPr>
            <w:r w:rsidRPr="00B153EE">
              <w:t>140.0</w:t>
            </w:r>
          </w:p>
        </w:tc>
      </w:tr>
      <w:tr w:rsidR="00F72EA8" w:rsidRPr="00F756BE" w14:paraId="78F6930B" w14:textId="77777777" w:rsidTr="00F72EA8">
        <w:trPr>
          <w:trHeight w:val="255"/>
          <w:jc w:val="center"/>
        </w:trPr>
        <w:tc>
          <w:tcPr>
            <w:tcW w:w="4136" w:type="dxa"/>
            <w:shd w:val="clear" w:color="auto" w:fill="auto"/>
            <w:noWrap/>
            <w:vAlign w:val="bottom"/>
            <w:hideMark/>
          </w:tcPr>
          <w:p w14:paraId="7C93D783" w14:textId="77777777" w:rsidR="00F72EA8" w:rsidRPr="00F756BE" w:rsidRDefault="00F72EA8" w:rsidP="00802AB6">
            <w:pPr>
              <w:pStyle w:val="E3Tabletext"/>
            </w:pPr>
            <w:r w:rsidRPr="00F756BE">
              <w:t xml:space="preserve">Share </w:t>
            </w:r>
            <w:r w:rsidR="00BD57A4">
              <w:t xml:space="preserve">Indoor </w:t>
            </w:r>
            <w:r w:rsidRPr="00F756BE">
              <w:t>Floor Area</w:t>
            </w:r>
          </w:p>
        </w:tc>
        <w:tc>
          <w:tcPr>
            <w:tcW w:w="1096" w:type="dxa"/>
            <w:shd w:val="clear" w:color="auto" w:fill="auto"/>
            <w:noWrap/>
            <w:vAlign w:val="bottom"/>
            <w:hideMark/>
          </w:tcPr>
          <w:p w14:paraId="4EBFB467" w14:textId="77777777" w:rsidR="00F72EA8" w:rsidRPr="00B153EE" w:rsidRDefault="00F72EA8" w:rsidP="00F72EA8">
            <w:pPr>
              <w:jc w:val="center"/>
            </w:pPr>
            <w:r w:rsidRPr="00B153EE">
              <w:t>45.6%</w:t>
            </w:r>
          </w:p>
        </w:tc>
        <w:tc>
          <w:tcPr>
            <w:tcW w:w="1133" w:type="dxa"/>
            <w:shd w:val="clear" w:color="auto" w:fill="auto"/>
            <w:noWrap/>
            <w:vAlign w:val="bottom"/>
            <w:hideMark/>
          </w:tcPr>
          <w:p w14:paraId="2B78AEE8" w14:textId="77777777" w:rsidR="00F72EA8" w:rsidRPr="00B153EE" w:rsidRDefault="00F72EA8" w:rsidP="00F72EA8">
            <w:pPr>
              <w:jc w:val="center"/>
            </w:pPr>
            <w:r w:rsidRPr="00B153EE">
              <w:t>31.6%</w:t>
            </w:r>
          </w:p>
        </w:tc>
        <w:tc>
          <w:tcPr>
            <w:tcW w:w="1096" w:type="dxa"/>
            <w:shd w:val="clear" w:color="auto" w:fill="auto"/>
            <w:noWrap/>
            <w:vAlign w:val="bottom"/>
            <w:hideMark/>
          </w:tcPr>
          <w:p w14:paraId="4FDACBCD" w14:textId="77777777" w:rsidR="00F72EA8" w:rsidRPr="00B153EE" w:rsidRDefault="00F72EA8" w:rsidP="00F72EA8">
            <w:pPr>
              <w:jc w:val="center"/>
            </w:pPr>
            <w:r w:rsidRPr="00B153EE">
              <w:t>22.7%</w:t>
            </w:r>
          </w:p>
        </w:tc>
        <w:tc>
          <w:tcPr>
            <w:tcW w:w="1096" w:type="dxa"/>
            <w:shd w:val="clear" w:color="auto" w:fill="auto"/>
            <w:noWrap/>
            <w:vAlign w:val="bottom"/>
            <w:hideMark/>
          </w:tcPr>
          <w:p w14:paraId="17C9694B" w14:textId="77777777" w:rsidR="00F72EA8" w:rsidRPr="00B153EE" w:rsidRDefault="00F72EA8" w:rsidP="00F72EA8">
            <w:pPr>
              <w:jc w:val="center"/>
            </w:pPr>
            <w:r w:rsidRPr="00B153EE">
              <w:t>100.0%</w:t>
            </w:r>
          </w:p>
        </w:tc>
        <w:tc>
          <w:tcPr>
            <w:tcW w:w="1096" w:type="dxa"/>
            <w:shd w:val="clear" w:color="auto" w:fill="auto"/>
            <w:noWrap/>
            <w:vAlign w:val="bottom"/>
            <w:hideMark/>
          </w:tcPr>
          <w:p w14:paraId="24D9125A" w14:textId="77777777" w:rsidR="00F72EA8" w:rsidRPr="00B153EE" w:rsidRDefault="00F72EA8" w:rsidP="00F72EA8">
            <w:pPr>
              <w:jc w:val="center"/>
            </w:pPr>
          </w:p>
        </w:tc>
        <w:tc>
          <w:tcPr>
            <w:tcW w:w="1096" w:type="dxa"/>
            <w:shd w:val="clear" w:color="auto" w:fill="auto"/>
            <w:noWrap/>
            <w:vAlign w:val="bottom"/>
            <w:hideMark/>
          </w:tcPr>
          <w:p w14:paraId="36A1D1B3" w14:textId="77777777" w:rsidR="00F72EA8" w:rsidRPr="00B153EE" w:rsidRDefault="00F72EA8" w:rsidP="00F72EA8">
            <w:pPr>
              <w:jc w:val="center"/>
            </w:pPr>
          </w:p>
        </w:tc>
      </w:tr>
      <w:tr w:rsidR="00F72EA8" w:rsidRPr="00F756BE" w14:paraId="4531E9BE" w14:textId="77777777" w:rsidTr="00F72EA8">
        <w:trPr>
          <w:trHeight w:val="255"/>
          <w:jc w:val="center"/>
        </w:trPr>
        <w:tc>
          <w:tcPr>
            <w:tcW w:w="4136" w:type="dxa"/>
            <w:shd w:val="clear" w:color="auto" w:fill="auto"/>
            <w:noWrap/>
            <w:vAlign w:val="bottom"/>
            <w:hideMark/>
          </w:tcPr>
          <w:p w14:paraId="26741717" w14:textId="77777777" w:rsidR="00F72EA8" w:rsidRPr="00F756BE" w:rsidRDefault="00F72EA8" w:rsidP="00802AB6">
            <w:pPr>
              <w:pStyle w:val="E3Tabletext"/>
            </w:pPr>
            <w:r w:rsidRPr="00F756BE">
              <w:t>Number of Lamps</w:t>
            </w:r>
          </w:p>
        </w:tc>
        <w:tc>
          <w:tcPr>
            <w:tcW w:w="1096" w:type="dxa"/>
            <w:shd w:val="clear" w:color="auto" w:fill="auto"/>
            <w:noWrap/>
            <w:vAlign w:val="bottom"/>
            <w:hideMark/>
          </w:tcPr>
          <w:p w14:paraId="4EA69E34" w14:textId="77777777" w:rsidR="00F72EA8" w:rsidRPr="00B153EE" w:rsidRDefault="00F72EA8" w:rsidP="00F72EA8">
            <w:pPr>
              <w:jc w:val="center"/>
            </w:pPr>
            <w:r w:rsidRPr="00B153EE">
              <w:t>13.2</w:t>
            </w:r>
          </w:p>
        </w:tc>
        <w:tc>
          <w:tcPr>
            <w:tcW w:w="1133" w:type="dxa"/>
            <w:shd w:val="clear" w:color="auto" w:fill="auto"/>
            <w:noWrap/>
            <w:vAlign w:val="bottom"/>
            <w:hideMark/>
          </w:tcPr>
          <w:p w14:paraId="69100A5A" w14:textId="77777777" w:rsidR="00F72EA8" w:rsidRPr="00B153EE" w:rsidRDefault="00F72EA8" w:rsidP="00F72EA8">
            <w:pPr>
              <w:jc w:val="center"/>
            </w:pPr>
            <w:r w:rsidRPr="00B153EE">
              <w:t>7.8</w:t>
            </w:r>
          </w:p>
        </w:tc>
        <w:tc>
          <w:tcPr>
            <w:tcW w:w="1096" w:type="dxa"/>
            <w:shd w:val="clear" w:color="auto" w:fill="auto"/>
            <w:noWrap/>
            <w:vAlign w:val="bottom"/>
            <w:hideMark/>
          </w:tcPr>
          <w:p w14:paraId="276A1A41" w14:textId="77777777" w:rsidR="00F72EA8" w:rsidRPr="00B153EE" w:rsidRDefault="00F72EA8" w:rsidP="00F72EA8">
            <w:pPr>
              <w:jc w:val="center"/>
            </w:pPr>
            <w:r w:rsidRPr="00B153EE">
              <w:t>8.1</w:t>
            </w:r>
          </w:p>
        </w:tc>
        <w:tc>
          <w:tcPr>
            <w:tcW w:w="1096" w:type="dxa"/>
            <w:shd w:val="clear" w:color="auto" w:fill="auto"/>
            <w:noWrap/>
            <w:vAlign w:val="bottom"/>
            <w:hideMark/>
          </w:tcPr>
          <w:p w14:paraId="2C7DF73F" w14:textId="77777777" w:rsidR="00F72EA8" w:rsidRPr="00B153EE" w:rsidRDefault="00F72EA8" w:rsidP="00F72EA8">
            <w:pPr>
              <w:jc w:val="center"/>
            </w:pPr>
            <w:r w:rsidRPr="00B153EE">
              <w:t>29.1</w:t>
            </w:r>
          </w:p>
        </w:tc>
        <w:tc>
          <w:tcPr>
            <w:tcW w:w="1096" w:type="dxa"/>
            <w:shd w:val="clear" w:color="auto" w:fill="auto"/>
            <w:noWrap/>
            <w:vAlign w:val="bottom"/>
            <w:hideMark/>
          </w:tcPr>
          <w:p w14:paraId="7782F83C" w14:textId="77777777" w:rsidR="00F72EA8" w:rsidRPr="00B153EE" w:rsidRDefault="00F72EA8" w:rsidP="00F72EA8">
            <w:pPr>
              <w:jc w:val="center"/>
            </w:pPr>
            <w:r w:rsidRPr="00B153EE">
              <w:t>7.4</w:t>
            </w:r>
          </w:p>
        </w:tc>
        <w:tc>
          <w:tcPr>
            <w:tcW w:w="1096" w:type="dxa"/>
            <w:shd w:val="clear" w:color="auto" w:fill="auto"/>
            <w:noWrap/>
            <w:vAlign w:val="bottom"/>
            <w:hideMark/>
          </w:tcPr>
          <w:p w14:paraId="767A1985" w14:textId="77777777" w:rsidR="00F72EA8" w:rsidRPr="00B153EE" w:rsidRDefault="00F72EA8" w:rsidP="00F72EA8">
            <w:pPr>
              <w:jc w:val="center"/>
            </w:pPr>
            <w:r w:rsidRPr="00B153EE">
              <w:t>36.6</w:t>
            </w:r>
          </w:p>
        </w:tc>
      </w:tr>
      <w:tr w:rsidR="00F72EA8" w:rsidRPr="00F756BE" w14:paraId="07EF158B" w14:textId="77777777" w:rsidTr="00F72EA8">
        <w:trPr>
          <w:trHeight w:val="255"/>
          <w:jc w:val="center"/>
        </w:trPr>
        <w:tc>
          <w:tcPr>
            <w:tcW w:w="4136" w:type="dxa"/>
            <w:shd w:val="clear" w:color="auto" w:fill="auto"/>
            <w:noWrap/>
            <w:vAlign w:val="bottom"/>
            <w:hideMark/>
          </w:tcPr>
          <w:p w14:paraId="26E1038E" w14:textId="77777777" w:rsidR="00F72EA8" w:rsidRPr="00F756BE" w:rsidRDefault="00F72EA8" w:rsidP="00802AB6">
            <w:pPr>
              <w:pStyle w:val="E3Tabletext"/>
            </w:pPr>
            <w:r w:rsidRPr="00F756BE">
              <w:t>Number of Fixed Lamps</w:t>
            </w:r>
          </w:p>
        </w:tc>
        <w:tc>
          <w:tcPr>
            <w:tcW w:w="1096" w:type="dxa"/>
            <w:shd w:val="clear" w:color="auto" w:fill="auto"/>
            <w:noWrap/>
            <w:vAlign w:val="bottom"/>
            <w:hideMark/>
          </w:tcPr>
          <w:p w14:paraId="215216C9" w14:textId="77777777" w:rsidR="00F72EA8" w:rsidRPr="00B153EE" w:rsidRDefault="00F72EA8" w:rsidP="00F72EA8">
            <w:pPr>
              <w:jc w:val="center"/>
            </w:pPr>
            <w:r w:rsidRPr="00B153EE">
              <w:t>12.3</w:t>
            </w:r>
          </w:p>
        </w:tc>
        <w:tc>
          <w:tcPr>
            <w:tcW w:w="1133" w:type="dxa"/>
            <w:shd w:val="clear" w:color="auto" w:fill="auto"/>
            <w:noWrap/>
            <w:vAlign w:val="bottom"/>
            <w:hideMark/>
          </w:tcPr>
          <w:p w14:paraId="6540D956" w14:textId="77777777" w:rsidR="00F72EA8" w:rsidRPr="00B153EE" w:rsidRDefault="00F72EA8" w:rsidP="00F72EA8">
            <w:pPr>
              <w:jc w:val="center"/>
            </w:pPr>
            <w:r w:rsidRPr="00B153EE">
              <w:t>5.6</w:t>
            </w:r>
          </w:p>
        </w:tc>
        <w:tc>
          <w:tcPr>
            <w:tcW w:w="1096" w:type="dxa"/>
            <w:shd w:val="clear" w:color="auto" w:fill="auto"/>
            <w:noWrap/>
            <w:vAlign w:val="bottom"/>
            <w:hideMark/>
          </w:tcPr>
          <w:p w14:paraId="03DE9A8D" w14:textId="77777777" w:rsidR="00F72EA8" w:rsidRPr="00B153EE" w:rsidRDefault="00F72EA8" w:rsidP="00F72EA8">
            <w:pPr>
              <w:jc w:val="center"/>
            </w:pPr>
            <w:r w:rsidRPr="00B153EE">
              <w:t>8.0</w:t>
            </w:r>
          </w:p>
        </w:tc>
        <w:tc>
          <w:tcPr>
            <w:tcW w:w="1096" w:type="dxa"/>
            <w:shd w:val="clear" w:color="auto" w:fill="auto"/>
            <w:noWrap/>
            <w:vAlign w:val="bottom"/>
            <w:hideMark/>
          </w:tcPr>
          <w:p w14:paraId="0DDBD2B1" w14:textId="77777777" w:rsidR="00F72EA8" w:rsidRPr="00B153EE" w:rsidRDefault="00F72EA8" w:rsidP="00F72EA8">
            <w:pPr>
              <w:jc w:val="center"/>
            </w:pPr>
            <w:r w:rsidRPr="00B153EE">
              <w:t>25.9</w:t>
            </w:r>
          </w:p>
        </w:tc>
        <w:tc>
          <w:tcPr>
            <w:tcW w:w="1096" w:type="dxa"/>
            <w:shd w:val="clear" w:color="auto" w:fill="auto"/>
            <w:noWrap/>
            <w:vAlign w:val="bottom"/>
            <w:hideMark/>
          </w:tcPr>
          <w:p w14:paraId="452E7E02" w14:textId="77777777" w:rsidR="00F72EA8" w:rsidRPr="00B153EE" w:rsidRDefault="00F72EA8" w:rsidP="00F72EA8">
            <w:pPr>
              <w:jc w:val="center"/>
            </w:pPr>
            <w:r w:rsidRPr="00B153EE">
              <w:t>7.1</w:t>
            </w:r>
          </w:p>
        </w:tc>
        <w:tc>
          <w:tcPr>
            <w:tcW w:w="1096" w:type="dxa"/>
            <w:shd w:val="clear" w:color="auto" w:fill="auto"/>
            <w:noWrap/>
            <w:vAlign w:val="bottom"/>
            <w:hideMark/>
          </w:tcPr>
          <w:p w14:paraId="23A4E4ED" w14:textId="77777777" w:rsidR="00F72EA8" w:rsidRPr="00B153EE" w:rsidRDefault="00F72EA8" w:rsidP="00F72EA8">
            <w:pPr>
              <w:jc w:val="center"/>
            </w:pPr>
            <w:r w:rsidRPr="00B153EE">
              <w:t>32.9</w:t>
            </w:r>
          </w:p>
        </w:tc>
      </w:tr>
      <w:tr w:rsidR="00F72EA8" w:rsidRPr="00F756BE" w14:paraId="294FFCCD" w14:textId="77777777" w:rsidTr="00F72EA8">
        <w:trPr>
          <w:trHeight w:val="255"/>
          <w:jc w:val="center"/>
        </w:trPr>
        <w:tc>
          <w:tcPr>
            <w:tcW w:w="4136" w:type="dxa"/>
            <w:shd w:val="clear" w:color="auto" w:fill="auto"/>
            <w:noWrap/>
            <w:vAlign w:val="bottom"/>
            <w:hideMark/>
          </w:tcPr>
          <w:p w14:paraId="7A1A26DF" w14:textId="77777777" w:rsidR="00F72EA8" w:rsidRPr="00F756BE" w:rsidRDefault="00F72EA8" w:rsidP="00802AB6">
            <w:pPr>
              <w:pStyle w:val="E3Tabletext"/>
            </w:pPr>
            <w:r w:rsidRPr="00F756BE">
              <w:t>Number of Plug Lamps</w:t>
            </w:r>
          </w:p>
        </w:tc>
        <w:tc>
          <w:tcPr>
            <w:tcW w:w="1096" w:type="dxa"/>
            <w:shd w:val="clear" w:color="auto" w:fill="auto"/>
            <w:noWrap/>
            <w:vAlign w:val="bottom"/>
            <w:hideMark/>
          </w:tcPr>
          <w:p w14:paraId="58522DC0" w14:textId="77777777" w:rsidR="00F72EA8" w:rsidRPr="00B153EE" w:rsidRDefault="00F72EA8" w:rsidP="00F72EA8">
            <w:pPr>
              <w:jc w:val="center"/>
            </w:pPr>
            <w:r w:rsidRPr="00B153EE">
              <w:t>1.0</w:t>
            </w:r>
          </w:p>
        </w:tc>
        <w:tc>
          <w:tcPr>
            <w:tcW w:w="1133" w:type="dxa"/>
            <w:shd w:val="clear" w:color="auto" w:fill="auto"/>
            <w:noWrap/>
            <w:vAlign w:val="bottom"/>
            <w:hideMark/>
          </w:tcPr>
          <w:p w14:paraId="63B1F896" w14:textId="77777777" w:rsidR="00F72EA8" w:rsidRPr="00B153EE" w:rsidRDefault="00F72EA8" w:rsidP="00F72EA8">
            <w:pPr>
              <w:jc w:val="center"/>
            </w:pPr>
            <w:r w:rsidRPr="00B153EE">
              <w:t>2.2</w:t>
            </w:r>
          </w:p>
        </w:tc>
        <w:tc>
          <w:tcPr>
            <w:tcW w:w="1096" w:type="dxa"/>
            <w:shd w:val="clear" w:color="auto" w:fill="auto"/>
            <w:noWrap/>
            <w:vAlign w:val="bottom"/>
            <w:hideMark/>
          </w:tcPr>
          <w:p w14:paraId="3D9A8A87" w14:textId="77777777" w:rsidR="00F72EA8" w:rsidRPr="00B153EE" w:rsidRDefault="00F72EA8" w:rsidP="00F72EA8">
            <w:pPr>
              <w:jc w:val="center"/>
            </w:pPr>
            <w:r w:rsidRPr="00B153EE">
              <w:t>0.1</w:t>
            </w:r>
          </w:p>
        </w:tc>
        <w:tc>
          <w:tcPr>
            <w:tcW w:w="1096" w:type="dxa"/>
            <w:shd w:val="clear" w:color="auto" w:fill="auto"/>
            <w:noWrap/>
            <w:vAlign w:val="bottom"/>
            <w:hideMark/>
          </w:tcPr>
          <w:p w14:paraId="6CC1366E" w14:textId="77777777" w:rsidR="00F72EA8" w:rsidRPr="00B153EE" w:rsidRDefault="00F72EA8" w:rsidP="00F72EA8">
            <w:pPr>
              <w:jc w:val="center"/>
            </w:pPr>
            <w:r w:rsidRPr="00B153EE">
              <w:t>3.3</w:t>
            </w:r>
          </w:p>
        </w:tc>
        <w:tc>
          <w:tcPr>
            <w:tcW w:w="1096" w:type="dxa"/>
            <w:shd w:val="clear" w:color="auto" w:fill="auto"/>
            <w:noWrap/>
            <w:vAlign w:val="bottom"/>
            <w:hideMark/>
          </w:tcPr>
          <w:p w14:paraId="4B520E8D" w14:textId="77777777" w:rsidR="00F72EA8" w:rsidRPr="00B153EE" w:rsidRDefault="00F72EA8" w:rsidP="00F72EA8">
            <w:pPr>
              <w:jc w:val="center"/>
            </w:pPr>
            <w:r w:rsidRPr="00B153EE">
              <w:t>0.3</w:t>
            </w:r>
          </w:p>
        </w:tc>
        <w:tc>
          <w:tcPr>
            <w:tcW w:w="1096" w:type="dxa"/>
            <w:shd w:val="clear" w:color="auto" w:fill="auto"/>
            <w:noWrap/>
            <w:vAlign w:val="bottom"/>
            <w:hideMark/>
          </w:tcPr>
          <w:p w14:paraId="260502FA" w14:textId="77777777" w:rsidR="00F72EA8" w:rsidRPr="00B153EE" w:rsidRDefault="00F72EA8" w:rsidP="00F72EA8">
            <w:pPr>
              <w:jc w:val="center"/>
            </w:pPr>
            <w:r w:rsidRPr="00B153EE">
              <w:t>3.6</w:t>
            </w:r>
          </w:p>
        </w:tc>
      </w:tr>
      <w:tr w:rsidR="00F72EA8" w:rsidRPr="00F756BE" w14:paraId="3E6F427D" w14:textId="77777777" w:rsidTr="00F72EA8">
        <w:trPr>
          <w:trHeight w:val="255"/>
          <w:jc w:val="center"/>
        </w:trPr>
        <w:tc>
          <w:tcPr>
            <w:tcW w:w="4136" w:type="dxa"/>
            <w:shd w:val="clear" w:color="auto" w:fill="auto"/>
            <w:noWrap/>
            <w:vAlign w:val="bottom"/>
            <w:hideMark/>
          </w:tcPr>
          <w:p w14:paraId="7CA1FEFD" w14:textId="77777777" w:rsidR="00F72EA8" w:rsidRPr="00F756BE" w:rsidRDefault="00F72EA8" w:rsidP="00802AB6">
            <w:pPr>
              <w:pStyle w:val="E3Tabletext"/>
            </w:pPr>
            <w:r w:rsidRPr="00F756BE">
              <w:t xml:space="preserve">Power Density </w:t>
            </w:r>
            <w:r>
              <w:t xml:space="preserve">Indoor </w:t>
            </w:r>
            <w:r w:rsidRPr="00F756BE">
              <w:t>(Watts/m</w:t>
            </w:r>
            <w:r w:rsidRPr="00F756BE">
              <w:rPr>
                <w:vertAlign w:val="superscript"/>
              </w:rPr>
              <w:t>2</w:t>
            </w:r>
            <w:r w:rsidRPr="00F756BE">
              <w:t>)</w:t>
            </w:r>
          </w:p>
        </w:tc>
        <w:tc>
          <w:tcPr>
            <w:tcW w:w="1096" w:type="dxa"/>
            <w:shd w:val="clear" w:color="auto" w:fill="auto"/>
            <w:noWrap/>
            <w:vAlign w:val="bottom"/>
            <w:hideMark/>
          </w:tcPr>
          <w:p w14:paraId="6DC02ACA" w14:textId="77777777" w:rsidR="00F72EA8" w:rsidRPr="00B153EE" w:rsidRDefault="00F72EA8" w:rsidP="00F72EA8">
            <w:pPr>
              <w:jc w:val="center"/>
            </w:pPr>
            <w:r w:rsidRPr="00B153EE">
              <w:t>6.8</w:t>
            </w:r>
          </w:p>
        </w:tc>
        <w:tc>
          <w:tcPr>
            <w:tcW w:w="1133" w:type="dxa"/>
            <w:shd w:val="clear" w:color="auto" w:fill="auto"/>
            <w:noWrap/>
            <w:vAlign w:val="bottom"/>
            <w:hideMark/>
          </w:tcPr>
          <w:p w14:paraId="00368365" w14:textId="77777777" w:rsidR="00F72EA8" w:rsidRPr="00B153EE" w:rsidRDefault="00F72EA8" w:rsidP="00F72EA8">
            <w:pPr>
              <w:jc w:val="center"/>
            </w:pPr>
            <w:r w:rsidRPr="00B153EE">
              <w:t>5.5</w:t>
            </w:r>
          </w:p>
        </w:tc>
        <w:tc>
          <w:tcPr>
            <w:tcW w:w="1096" w:type="dxa"/>
            <w:shd w:val="clear" w:color="auto" w:fill="auto"/>
            <w:noWrap/>
            <w:vAlign w:val="bottom"/>
            <w:hideMark/>
          </w:tcPr>
          <w:p w14:paraId="465B5E7B" w14:textId="77777777" w:rsidR="00F72EA8" w:rsidRPr="00B153EE" w:rsidRDefault="00F72EA8" w:rsidP="00F72EA8">
            <w:pPr>
              <w:jc w:val="center"/>
            </w:pPr>
            <w:r w:rsidRPr="00B153EE">
              <w:t>11.2</w:t>
            </w:r>
          </w:p>
        </w:tc>
        <w:tc>
          <w:tcPr>
            <w:tcW w:w="1096" w:type="dxa"/>
            <w:shd w:val="clear" w:color="auto" w:fill="auto"/>
            <w:noWrap/>
            <w:vAlign w:val="bottom"/>
            <w:hideMark/>
          </w:tcPr>
          <w:p w14:paraId="3A4475A5" w14:textId="77777777" w:rsidR="00F72EA8" w:rsidRPr="00B153EE" w:rsidRDefault="00F72EA8" w:rsidP="00F72EA8">
            <w:pPr>
              <w:jc w:val="center"/>
            </w:pPr>
            <w:r w:rsidRPr="00B153EE">
              <w:t>7.4</w:t>
            </w:r>
          </w:p>
        </w:tc>
        <w:tc>
          <w:tcPr>
            <w:tcW w:w="1096" w:type="dxa"/>
            <w:shd w:val="clear" w:color="auto" w:fill="auto"/>
            <w:noWrap/>
            <w:vAlign w:val="bottom"/>
            <w:hideMark/>
          </w:tcPr>
          <w:p w14:paraId="6F61FE73" w14:textId="77777777" w:rsidR="00F72EA8" w:rsidRPr="00B153EE" w:rsidRDefault="00F72EA8" w:rsidP="00F72EA8">
            <w:pPr>
              <w:jc w:val="center"/>
            </w:pPr>
            <w:r w:rsidRPr="00B153EE">
              <w:t>N/A</w:t>
            </w:r>
          </w:p>
        </w:tc>
        <w:tc>
          <w:tcPr>
            <w:tcW w:w="1096" w:type="dxa"/>
            <w:shd w:val="clear" w:color="auto" w:fill="auto"/>
            <w:noWrap/>
            <w:vAlign w:val="bottom"/>
            <w:hideMark/>
          </w:tcPr>
          <w:p w14:paraId="1D6B74DF" w14:textId="77777777" w:rsidR="00F72EA8" w:rsidRPr="00B153EE" w:rsidRDefault="00F72EA8" w:rsidP="00F72EA8">
            <w:pPr>
              <w:jc w:val="center"/>
            </w:pPr>
            <w:r w:rsidRPr="00B153EE">
              <w:t>N/A</w:t>
            </w:r>
          </w:p>
        </w:tc>
      </w:tr>
      <w:tr w:rsidR="00F72EA8" w:rsidRPr="00F756BE" w14:paraId="52920D09" w14:textId="77777777" w:rsidTr="00F72EA8">
        <w:trPr>
          <w:trHeight w:val="255"/>
          <w:jc w:val="center"/>
        </w:trPr>
        <w:tc>
          <w:tcPr>
            <w:tcW w:w="4136" w:type="dxa"/>
            <w:shd w:val="clear" w:color="auto" w:fill="auto"/>
            <w:noWrap/>
            <w:vAlign w:val="bottom"/>
            <w:hideMark/>
          </w:tcPr>
          <w:p w14:paraId="4D568715" w14:textId="77777777" w:rsidR="00F72EA8" w:rsidRPr="00F756BE" w:rsidRDefault="00F72EA8" w:rsidP="00802AB6">
            <w:pPr>
              <w:pStyle w:val="E3Tabletext"/>
            </w:pPr>
            <w:r w:rsidRPr="00F756BE">
              <w:t xml:space="preserve">Lighting Density </w:t>
            </w:r>
            <w:r>
              <w:t xml:space="preserve">Indoor </w:t>
            </w:r>
            <w:r w:rsidRPr="00F756BE">
              <w:t>(lm/m</w:t>
            </w:r>
            <w:r w:rsidRPr="00F756BE">
              <w:rPr>
                <w:vertAlign w:val="superscript"/>
              </w:rPr>
              <w:t>2</w:t>
            </w:r>
            <w:r w:rsidRPr="00F756BE">
              <w:t>)</w:t>
            </w:r>
          </w:p>
        </w:tc>
        <w:tc>
          <w:tcPr>
            <w:tcW w:w="1096" w:type="dxa"/>
            <w:shd w:val="clear" w:color="auto" w:fill="auto"/>
            <w:noWrap/>
            <w:vAlign w:val="bottom"/>
            <w:hideMark/>
          </w:tcPr>
          <w:p w14:paraId="0B890A06" w14:textId="77777777" w:rsidR="00F72EA8" w:rsidRPr="00B153EE" w:rsidRDefault="00F72EA8" w:rsidP="00F72EA8">
            <w:pPr>
              <w:jc w:val="center"/>
            </w:pPr>
            <w:r w:rsidRPr="00B153EE">
              <w:t>156.2</w:t>
            </w:r>
          </w:p>
        </w:tc>
        <w:tc>
          <w:tcPr>
            <w:tcW w:w="1133" w:type="dxa"/>
            <w:shd w:val="clear" w:color="auto" w:fill="auto"/>
            <w:noWrap/>
            <w:vAlign w:val="bottom"/>
            <w:hideMark/>
          </w:tcPr>
          <w:p w14:paraId="2352300B" w14:textId="77777777" w:rsidR="00F72EA8" w:rsidRPr="00B153EE" w:rsidRDefault="00F72EA8" w:rsidP="00F72EA8">
            <w:pPr>
              <w:jc w:val="center"/>
            </w:pPr>
            <w:r w:rsidRPr="00B153EE">
              <w:t>131.5</w:t>
            </w:r>
          </w:p>
        </w:tc>
        <w:tc>
          <w:tcPr>
            <w:tcW w:w="1096" w:type="dxa"/>
            <w:shd w:val="clear" w:color="auto" w:fill="auto"/>
            <w:noWrap/>
            <w:vAlign w:val="bottom"/>
            <w:hideMark/>
          </w:tcPr>
          <w:p w14:paraId="2309E1C0" w14:textId="77777777" w:rsidR="00F72EA8" w:rsidRPr="00B153EE" w:rsidRDefault="00F72EA8" w:rsidP="00F72EA8">
            <w:pPr>
              <w:jc w:val="center"/>
            </w:pPr>
            <w:r w:rsidRPr="00B153EE">
              <w:t>210.6</w:t>
            </w:r>
          </w:p>
        </w:tc>
        <w:tc>
          <w:tcPr>
            <w:tcW w:w="1096" w:type="dxa"/>
            <w:shd w:val="clear" w:color="auto" w:fill="auto"/>
            <w:noWrap/>
            <w:vAlign w:val="bottom"/>
            <w:hideMark/>
          </w:tcPr>
          <w:p w14:paraId="4D264EBA" w14:textId="77777777" w:rsidR="00F72EA8" w:rsidRPr="00B153EE" w:rsidRDefault="00F72EA8" w:rsidP="00F72EA8">
            <w:pPr>
              <w:jc w:val="center"/>
            </w:pPr>
            <w:r w:rsidRPr="00B153EE">
              <w:t>160.7</w:t>
            </w:r>
          </w:p>
        </w:tc>
        <w:tc>
          <w:tcPr>
            <w:tcW w:w="1096" w:type="dxa"/>
            <w:shd w:val="clear" w:color="auto" w:fill="auto"/>
            <w:noWrap/>
            <w:vAlign w:val="bottom"/>
            <w:hideMark/>
          </w:tcPr>
          <w:p w14:paraId="51A71674" w14:textId="77777777" w:rsidR="00F72EA8" w:rsidRPr="00B153EE" w:rsidRDefault="00F72EA8" w:rsidP="00F72EA8">
            <w:pPr>
              <w:jc w:val="center"/>
            </w:pPr>
            <w:r w:rsidRPr="00B153EE">
              <w:t>N/A</w:t>
            </w:r>
          </w:p>
        </w:tc>
        <w:tc>
          <w:tcPr>
            <w:tcW w:w="1096" w:type="dxa"/>
            <w:shd w:val="clear" w:color="auto" w:fill="auto"/>
            <w:noWrap/>
            <w:vAlign w:val="bottom"/>
            <w:hideMark/>
          </w:tcPr>
          <w:p w14:paraId="121534AA" w14:textId="77777777" w:rsidR="00F72EA8" w:rsidRDefault="00F72EA8" w:rsidP="00F72EA8">
            <w:pPr>
              <w:jc w:val="center"/>
            </w:pPr>
            <w:r w:rsidRPr="00B153EE">
              <w:t>N/A</w:t>
            </w:r>
          </w:p>
        </w:tc>
      </w:tr>
    </w:tbl>
    <w:p w14:paraId="480B03B6" w14:textId="77777777" w:rsidR="00B91D45" w:rsidRDefault="00F756BE" w:rsidP="00F756BE">
      <w:pPr>
        <w:pStyle w:val="E3Caption"/>
      </w:pPr>
      <w:r>
        <w:t xml:space="preserve">Note: All valves have been weighted in accordance with national </w:t>
      </w:r>
      <w:r w:rsidR="00D31DE6">
        <w:t xml:space="preserve">demographic </w:t>
      </w:r>
      <w:r>
        <w:t>weighting factors</w:t>
      </w:r>
      <w:r w:rsidR="00EE4C37">
        <w:t>, but have not taken into account usage patterns</w:t>
      </w:r>
      <w:r>
        <w:t>.</w:t>
      </w:r>
      <w:r w:rsidR="001C5796">
        <w:t xml:space="preserve"> </w:t>
      </w:r>
      <w:r w:rsidR="00F72EA8">
        <w:t>Ex</w:t>
      </w:r>
      <w:r w:rsidR="001C5796">
        <w:t>cludes heat lamps.</w:t>
      </w:r>
    </w:p>
    <w:p w14:paraId="699A371B" w14:textId="77777777" w:rsidR="00B91D45" w:rsidRDefault="00B91D45" w:rsidP="00B91D45">
      <w:pPr>
        <w:pStyle w:val="E3Heading1"/>
      </w:pPr>
      <w:bookmarkStart w:id="53" w:name="_Toc458439480"/>
      <w:r w:rsidRPr="00B91D45">
        <w:t>Technology Overview</w:t>
      </w:r>
      <w:bookmarkEnd w:id="53"/>
    </w:p>
    <w:p w14:paraId="5C40E66A" w14:textId="77777777" w:rsidR="001D5BCD" w:rsidRDefault="001D5BCD" w:rsidP="00B91D45">
      <w:pPr>
        <w:pStyle w:val="E3BodyText"/>
      </w:pPr>
      <w:r>
        <w:t>It is useful to initially take a high level overview of the makeup of lighting technologies in a typical home. There are several aspects of importance when considering the impact of different lighting technologies:</w:t>
      </w:r>
    </w:p>
    <w:p w14:paraId="40D46805" w14:textId="77777777" w:rsidR="008652A6" w:rsidRDefault="008652A6" w:rsidP="008652A6">
      <w:pPr>
        <w:pStyle w:val="E3Bullets"/>
      </w:pPr>
      <w:r>
        <w:t>Lamp count: this is a rough indicator of how prevalent a particular technology is in the stock – it is a primary indicator of how many lamps are out there;</w:t>
      </w:r>
    </w:p>
    <w:p w14:paraId="2FA756CB" w14:textId="77777777" w:rsidR="008652A6" w:rsidRDefault="008652A6" w:rsidP="008652A6">
      <w:pPr>
        <w:pStyle w:val="E3Bullets"/>
      </w:pPr>
      <w:r>
        <w:t xml:space="preserve">Total watts (units: watts (W)): this shows the potential power consumption of all lights – it is useful because it shows the relative importance of different technologies in terms of </w:t>
      </w:r>
      <w:r w:rsidRPr="007662B2">
        <w:rPr>
          <w:b/>
          <w:i/>
        </w:rPr>
        <w:t>potential</w:t>
      </w:r>
      <w:r>
        <w:t xml:space="preserve"> energy consumption (rather than actual energy consumption)</w:t>
      </w:r>
    </w:p>
    <w:p w14:paraId="41B96E75" w14:textId="77777777" w:rsidR="008652A6" w:rsidRDefault="008652A6" w:rsidP="008652A6">
      <w:pPr>
        <w:pStyle w:val="E3Bullets"/>
      </w:pPr>
      <w:r>
        <w:t xml:space="preserve">Total lumens (units: lumens (lm)): this shows the potential light output of all lights if they were all on at once – it is useful because it shows the relative importance of different technologies on </w:t>
      </w:r>
      <w:r w:rsidRPr="007662B2">
        <w:rPr>
          <w:b/>
          <w:i/>
        </w:rPr>
        <w:t>potential</w:t>
      </w:r>
      <w:r>
        <w:t xml:space="preserve"> lighting use</w:t>
      </w:r>
    </w:p>
    <w:p w14:paraId="01CF47A3" w14:textId="77777777" w:rsidR="008652A6" w:rsidRDefault="008652A6" w:rsidP="008652A6">
      <w:pPr>
        <w:pStyle w:val="E3Bullets"/>
      </w:pPr>
      <w:r>
        <w:t>Daily Energy Consumption (units: watt-hours per day (Wh/day)): This is a very useful parameter as it takes the power consumed by each lamp and multiplies it by the nominated (</w:t>
      </w:r>
      <w:r w:rsidRPr="007662B2">
        <w:rPr>
          <w:b/>
          <w:i/>
        </w:rPr>
        <w:t>actual</w:t>
      </w:r>
      <w:r>
        <w:t>) usage time per day (in hours) to give an estimate of energy consumption – this is a very important parameter that determines the economics (energy operating cost) and environmental impact of lighting.</w:t>
      </w:r>
    </w:p>
    <w:p w14:paraId="07FBF67C" w14:textId="77777777" w:rsidR="001D5BCD" w:rsidRDefault="008652A6" w:rsidP="00E933CB">
      <w:pPr>
        <w:pStyle w:val="E3Bullets"/>
      </w:pPr>
      <w:r>
        <w:t>Daily Light Usage (units: Lumen-hours per day (lm.h/day)): The is a very important parameter as it is a measure of the light output of each lamp multiplied by the nominated usage time per day (in hours) to give an estimate of total amount of light used - this is a very important parameter as it relates to the total energy service provided by lighting.</w:t>
      </w:r>
    </w:p>
    <w:p w14:paraId="682BA45A" w14:textId="77777777" w:rsidR="001D5BCD" w:rsidRDefault="00FB4747" w:rsidP="00B91D45">
      <w:pPr>
        <w:pStyle w:val="E3BodyText"/>
      </w:pPr>
      <w:r>
        <w:t xml:space="preserve">The issue of lighting usage </w:t>
      </w:r>
      <w:r w:rsidR="00C02218">
        <w:t xml:space="preserve">and energy consumption </w:t>
      </w:r>
      <w:r>
        <w:t xml:space="preserve">is explored in more detail in </w:t>
      </w:r>
      <w:r w:rsidRPr="007E4F4E">
        <w:t xml:space="preserve">Section 6. During the lighting audit, some 14 different lighting technologies were identified, as set out in </w:t>
      </w:r>
      <w:r w:rsidR="00FE1080">
        <w:t>Appendix A</w:t>
      </w:r>
      <w:r w:rsidRPr="007E4F4E">
        <w:t>.</w:t>
      </w:r>
      <w:r>
        <w:t xml:space="preserve"> </w:t>
      </w:r>
      <w:r w:rsidR="008652A6">
        <w:t xml:space="preserve">In order to obtain a clearer picture of how these parameters impact on the provision of lighting services in the home, the main lighting technologies have simplistically been split into two categories: </w:t>
      </w:r>
      <w:r w:rsidR="008652A6" w:rsidRPr="007662B2">
        <w:rPr>
          <w:i/>
        </w:rPr>
        <w:t>low efficacy</w:t>
      </w:r>
      <w:r w:rsidR="008652A6">
        <w:t xml:space="preserve"> (mainly incandescent (tungsten) and halogen = red) and </w:t>
      </w:r>
      <w:r w:rsidR="008652A6" w:rsidRPr="007662B2">
        <w:rPr>
          <w:i/>
        </w:rPr>
        <w:t>high efficacy</w:t>
      </w:r>
      <w:r w:rsidR="008652A6">
        <w:t xml:space="preserve"> (linear, circular and compact fluorescent and LED = blue). In round figures, the efficacy of the </w:t>
      </w:r>
      <w:r w:rsidR="008652A6" w:rsidRPr="007662B2">
        <w:rPr>
          <w:i/>
        </w:rPr>
        <w:t>high efficacy</w:t>
      </w:r>
      <w:r w:rsidR="008652A6">
        <w:t xml:space="preserve"> lamps is about 5 times higher than </w:t>
      </w:r>
      <w:r w:rsidR="008652A6" w:rsidRPr="007662B2">
        <w:rPr>
          <w:i/>
        </w:rPr>
        <w:t>low efficacy</w:t>
      </w:r>
      <w:r w:rsidR="008652A6">
        <w:t xml:space="preserve"> lamps (this means they consume 20% of the energy for the same light output). </w:t>
      </w:r>
      <w:r>
        <w:fldChar w:fldCharType="begin"/>
      </w:r>
      <w:r>
        <w:instrText xml:space="preserve"> REF _Ref453678831 \h </w:instrText>
      </w:r>
      <w:r>
        <w:fldChar w:fldCharType="separate"/>
      </w:r>
      <w:r w:rsidR="004726BF">
        <w:t xml:space="preserve">Figure </w:t>
      </w:r>
      <w:r w:rsidR="004726BF">
        <w:rPr>
          <w:noProof/>
        </w:rPr>
        <w:t>9</w:t>
      </w:r>
      <w:r>
        <w:fldChar w:fldCharType="end"/>
      </w:r>
      <w:r>
        <w:t xml:space="preserve"> </w:t>
      </w:r>
      <w:r w:rsidR="008652A6">
        <w:t>illustrates each of the five key parameters listed above in terms of the split between high efficacy and low efficacy lighting technologies in Australian homes</w:t>
      </w:r>
      <w:r w:rsidR="00F72EA8">
        <w:t xml:space="preserve"> (noting that efficacy of each lamp as recorded is used to calculate these </w:t>
      </w:r>
      <w:r w:rsidR="00BD57A4">
        <w:t xml:space="preserve">aggregate </w:t>
      </w:r>
      <w:r w:rsidR="00F72EA8">
        <w:t>values)</w:t>
      </w:r>
      <w:r w:rsidR="008652A6">
        <w:t>.</w:t>
      </w:r>
    </w:p>
    <w:p w14:paraId="6D4CEF18" w14:textId="28D05D54" w:rsidR="00FB4747" w:rsidRDefault="00FB4747" w:rsidP="00FB4747">
      <w:pPr>
        <w:pStyle w:val="E3Figuretitles"/>
      </w:pPr>
      <w:bookmarkStart w:id="54" w:name="_Ref453678831"/>
      <w:bookmarkStart w:id="55" w:name="_Toc458439622"/>
      <w:r>
        <w:t xml:space="preserve">Figure </w:t>
      </w:r>
      <w:r>
        <w:fldChar w:fldCharType="begin"/>
      </w:r>
      <w:r>
        <w:instrText xml:space="preserve"> SEQ Figure \* ARABIC </w:instrText>
      </w:r>
      <w:r>
        <w:fldChar w:fldCharType="separate"/>
      </w:r>
      <w:r w:rsidR="004726BF">
        <w:rPr>
          <w:noProof/>
        </w:rPr>
        <w:t>9</w:t>
      </w:r>
      <w:r>
        <w:fldChar w:fldCharType="end"/>
      </w:r>
      <w:bookmarkEnd w:id="54"/>
      <w:r>
        <w:t>: Overview of key parameters for lighting in Australian homes</w:t>
      </w:r>
      <w:r w:rsidR="00E933CB">
        <w:t xml:space="preserve"> in 2016</w:t>
      </w:r>
      <w:bookmarkEnd w:id="55"/>
    </w:p>
    <w:p w14:paraId="3B7D578B" w14:textId="77777777" w:rsidR="001D5BCD" w:rsidRDefault="00E933CB" w:rsidP="00B91D45">
      <w:pPr>
        <w:pStyle w:val="E3BodyText"/>
      </w:pPr>
      <w:r>
        <w:rPr>
          <w:noProof/>
          <w:lang w:eastAsia="en-AU"/>
        </w:rPr>
        <w:drawing>
          <wp:inline distT="0" distB="0" distL="0" distR="0" wp14:anchorId="7B92DF1D" wp14:editId="4C864A0E">
            <wp:extent cx="6142007" cy="3746262"/>
            <wp:effectExtent l="0" t="0" r="0" b="6985"/>
            <wp:docPr id="23" name="Picture 23" descr="5 pie charts as follows:&#10;Low efficacy&#10;Count Watts Lumens Energy Light&#10;44.8% 73.7% 34.6% 62.3% 24.2%&#10;High Efficacy &#10;Count Watts Lumens Energy Light&#10;55.2% 26.3% 65.4% 37.7% 75.8%&#10;" title="Overview of key parameters for lighting in Australian home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9895" cy="3751073"/>
                    </a:xfrm>
                    <a:prstGeom prst="rect">
                      <a:avLst/>
                    </a:prstGeom>
                    <a:noFill/>
                  </pic:spPr>
                </pic:pic>
              </a:graphicData>
            </a:graphic>
          </wp:inline>
        </w:drawing>
      </w:r>
    </w:p>
    <w:p w14:paraId="529431A8" w14:textId="77777777" w:rsidR="00FB4747" w:rsidRDefault="00FB4747" w:rsidP="00FB4747">
      <w:pPr>
        <w:pStyle w:val="E3Caption"/>
      </w:pPr>
      <w:r>
        <w:t xml:space="preserve">Note: All valves have been weighted in accordance with national </w:t>
      </w:r>
      <w:r w:rsidR="00D31DE6">
        <w:t xml:space="preserve">demographic </w:t>
      </w:r>
      <w:r>
        <w:t xml:space="preserve">weighting factors. Energy and light usage take into account usage patterns nominated by householders – see </w:t>
      </w:r>
      <w:r w:rsidRPr="007E4F4E">
        <w:t>Section 6.</w:t>
      </w:r>
    </w:p>
    <w:p w14:paraId="1A41E2C9" w14:textId="77777777" w:rsidR="001D5BCD" w:rsidRDefault="00E933CB" w:rsidP="00B91D45">
      <w:pPr>
        <w:pStyle w:val="E3BodyText"/>
      </w:pPr>
      <w:r>
        <w:t>The key observations are as follows:</w:t>
      </w:r>
    </w:p>
    <w:p w14:paraId="6CA5E9F2" w14:textId="77777777" w:rsidR="008652A6" w:rsidRDefault="008652A6" w:rsidP="008652A6">
      <w:pPr>
        <w:pStyle w:val="E3Bullets"/>
      </w:pPr>
      <w:r>
        <w:t>High efficacy lamps now make up 55% of the total stock of residential lights;</w:t>
      </w:r>
    </w:p>
    <w:p w14:paraId="340CDA35" w14:textId="77777777" w:rsidR="008652A6" w:rsidRDefault="008652A6" w:rsidP="008652A6">
      <w:pPr>
        <w:pStyle w:val="E3Bullets"/>
      </w:pPr>
      <w:r>
        <w:t>High efficacy lamps only account of about 25% of the total installed lamp power, as low efficacy lamps have a much higher power rating for an equivalent light output;</w:t>
      </w:r>
    </w:p>
    <w:p w14:paraId="6C1BEF4E" w14:textId="77777777" w:rsidR="008652A6" w:rsidRDefault="008652A6" w:rsidP="008652A6">
      <w:pPr>
        <w:pStyle w:val="E3Bullets"/>
      </w:pPr>
      <w:r>
        <w:t>High efficacy lamps now account for about two-thirds of the potential total light output in homes (not taking usage patterns into account);</w:t>
      </w:r>
    </w:p>
    <w:p w14:paraId="06B86B31" w14:textId="77777777" w:rsidR="008652A6" w:rsidRDefault="008652A6" w:rsidP="008652A6">
      <w:pPr>
        <w:pStyle w:val="E3Bullets"/>
      </w:pPr>
      <w:r>
        <w:t>High efficacy lamps are only responsible for just over one third of the estimated energy consumption of lamps in Australian homes once usage patterns are taken into account;</w:t>
      </w:r>
    </w:p>
    <w:p w14:paraId="6BF4E0FC" w14:textId="77777777" w:rsidR="008652A6" w:rsidRDefault="008652A6" w:rsidP="008652A6">
      <w:pPr>
        <w:pStyle w:val="E3Bullets"/>
      </w:pPr>
      <w:r>
        <w:t>In contrast to their energy consumption, high efficacy lamps provide more than 75% of the total amount of light used in Australian homes;</w:t>
      </w:r>
    </w:p>
    <w:p w14:paraId="2C680781" w14:textId="77777777" w:rsidR="00C02218" w:rsidRDefault="008652A6" w:rsidP="008652A6">
      <w:pPr>
        <w:pStyle w:val="E3Bullets"/>
      </w:pPr>
      <w:r>
        <w:t>Despite only providing less than one quarter of the total amount of light used in Australian homes, low efficacy lamps still account for over 60% of the total lighting energy consumption.</w:t>
      </w:r>
    </w:p>
    <w:p w14:paraId="2DF49F54" w14:textId="77777777" w:rsidR="00B91D45" w:rsidRDefault="00B91D45" w:rsidP="00B91D45">
      <w:pPr>
        <w:pStyle w:val="E3BodyText"/>
      </w:pPr>
      <w:r>
        <w:fldChar w:fldCharType="begin"/>
      </w:r>
      <w:r>
        <w:instrText xml:space="preserve"> REF _Ref452711283 \h </w:instrText>
      </w:r>
      <w:r>
        <w:fldChar w:fldCharType="separate"/>
      </w:r>
      <w:r w:rsidR="004726BF">
        <w:t xml:space="preserve">Table </w:t>
      </w:r>
      <w:r w:rsidR="004726BF">
        <w:rPr>
          <w:noProof/>
        </w:rPr>
        <w:t>5</w:t>
      </w:r>
      <w:r>
        <w:fldChar w:fldCharType="end"/>
      </w:r>
      <w:r>
        <w:t xml:space="preserve"> shows the </w:t>
      </w:r>
      <w:r w:rsidR="00EE4C37">
        <w:t xml:space="preserve">count of </w:t>
      </w:r>
      <w:r>
        <w:t>lamp</w:t>
      </w:r>
      <w:r w:rsidR="00EE4C37">
        <w:t xml:space="preserve">s, total </w:t>
      </w:r>
      <w:r w:rsidR="00B131CA">
        <w:t>w</w:t>
      </w:r>
      <w:r>
        <w:t xml:space="preserve">atts </w:t>
      </w:r>
      <w:r w:rsidR="00EE4C37">
        <w:t xml:space="preserve">and total lumens </w:t>
      </w:r>
      <w:r>
        <w:t xml:space="preserve">by technology </w:t>
      </w:r>
      <w:r w:rsidR="00EE4C37">
        <w:t xml:space="preserve">an </w:t>
      </w:r>
      <w:r>
        <w:t>average house</w:t>
      </w:r>
      <w:r w:rsidR="00EE4C37">
        <w:t xml:space="preserve"> (nationally weighted data)</w:t>
      </w:r>
      <w:r>
        <w:t xml:space="preserve">. </w:t>
      </w:r>
      <w:r w:rsidR="00BC2893">
        <w:t>As the effica</w:t>
      </w:r>
      <w:r w:rsidR="00EE4C37">
        <w:t xml:space="preserve">cy of each technology is quite different, the share of lamps, the share of power and share of total light output are all quite different as illustrated in </w:t>
      </w:r>
      <w:r w:rsidR="00A11123">
        <w:fldChar w:fldCharType="begin"/>
      </w:r>
      <w:r w:rsidR="00A11123">
        <w:instrText xml:space="preserve"> REF _Ref453677682 \h </w:instrText>
      </w:r>
      <w:r w:rsidR="00A11123">
        <w:fldChar w:fldCharType="separate"/>
      </w:r>
      <w:r w:rsidR="004726BF">
        <w:t xml:space="preserve">Figure </w:t>
      </w:r>
      <w:r w:rsidR="004726BF">
        <w:rPr>
          <w:noProof/>
        </w:rPr>
        <w:t>10</w:t>
      </w:r>
      <w:r w:rsidR="00A11123">
        <w:fldChar w:fldCharType="end"/>
      </w:r>
      <w:r w:rsidR="00A11123">
        <w:t xml:space="preserve">, </w:t>
      </w:r>
      <w:r w:rsidR="00A11123">
        <w:fldChar w:fldCharType="begin"/>
      </w:r>
      <w:r w:rsidR="00A11123">
        <w:instrText xml:space="preserve"> REF _Ref453677688 \h </w:instrText>
      </w:r>
      <w:r w:rsidR="00A11123">
        <w:fldChar w:fldCharType="separate"/>
      </w:r>
      <w:r w:rsidR="004726BF">
        <w:t xml:space="preserve">Figure </w:t>
      </w:r>
      <w:r w:rsidR="004726BF">
        <w:rPr>
          <w:noProof/>
        </w:rPr>
        <w:t>11</w:t>
      </w:r>
      <w:r w:rsidR="00A11123">
        <w:fldChar w:fldCharType="end"/>
      </w:r>
      <w:r w:rsidR="00A11123">
        <w:t xml:space="preserve"> and </w:t>
      </w:r>
      <w:r w:rsidR="00A11123">
        <w:fldChar w:fldCharType="begin"/>
      </w:r>
      <w:r w:rsidR="00A11123">
        <w:instrText xml:space="preserve"> REF _Ref453677699 \h </w:instrText>
      </w:r>
      <w:r w:rsidR="00A11123">
        <w:fldChar w:fldCharType="separate"/>
      </w:r>
      <w:r w:rsidR="004726BF">
        <w:t xml:space="preserve">Figure </w:t>
      </w:r>
      <w:r w:rsidR="004726BF">
        <w:rPr>
          <w:noProof/>
        </w:rPr>
        <w:t>12</w:t>
      </w:r>
      <w:r w:rsidR="00A11123">
        <w:fldChar w:fldCharType="end"/>
      </w:r>
      <w:r w:rsidR="00A11123">
        <w:t>.</w:t>
      </w:r>
    </w:p>
    <w:p w14:paraId="1C912D96" w14:textId="7ECF96F6" w:rsidR="00EE4C37" w:rsidRDefault="00EE4C37" w:rsidP="00EE4C37">
      <w:pPr>
        <w:pStyle w:val="E3Figuretitles"/>
      </w:pPr>
      <w:bookmarkStart w:id="56" w:name="_Ref453677682"/>
      <w:bookmarkStart w:id="57" w:name="_Toc458439623"/>
      <w:r>
        <w:t xml:space="preserve">Figure </w:t>
      </w:r>
      <w:r>
        <w:fldChar w:fldCharType="begin"/>
      </w:r>
      <w:r>
        <w:instrText xml:space="preserve"> SEQ Figure \* ARABIC </w:instrText>
      </w:r>
      <w:r>
        <w:fldChar w:fldCharType="separate"/>
      </w:r>
      <w:r w:rsidR="004726BF">
        <w:rPr>
          <w:noProof/>
        </w:rPr>
        <w:t>10</w:t>
      </w:r>
      <w:r>
        <w:fldChar w:fldCharType="end"/>
      </w:r>
      <w:bookmarkEnd w:id="56"/>
      <w:r>
        <w:t>: Share of lamp technology (count) in a</w:t>
      </w:r>
      <w:r w:rsidR="00225E3C">
        <w:t>n</w:t>
      </w:r>
      <w:r>
        <w:t xml:space="preserve"> average house (weighted)</w:t>
      </w:r>
      <w:bookmarkEnd w:id="57"/>
    </w:p>
    <w:p w14:paraId="088EA5B1" w14:textId="77777777" w:rsidR="00EE4C37" w:rsidRDefault="00794F0D" w:rsidP="00B91D45">
      <w:pPr>
        <w:pStyle w:val="E3BodyText"/>
      </w:pPr>
      <w:r>
        <w:rPr>
          <w:noProof/>
          <w:lang w:eastAsia="en-AU"/>
        </w:rPr>
        <w:drawing>
          <wp:inline distT="0" distB="0" distL="0" distR="0" wp14:anchorId="56D3D1ED" wp14:editId="17295EF2">
            <wp:extent cx="5541203" cy="3623094"/>
            <wp:effectExtent l="0" t="0" r="2540" b="0"/>
            <wp:docPr id="56" name="Picture 56" descr="Lamp Count Technology&#10;12.7%  Incandescent (tungsten)&#10;16.7%  Halogen - mains voltage&#10;14.6%  Halogen - ELV&#10;30.7%  CFL - integral ballast&#10;0.3%  CFL - separate ballast&#10;7.3%  Linear fluorescent&#10;1.6%  Circular fluorescent&#10;7.9%  LED directional&#10;4.3%  LED directional ELV&#10;3.0%  LED non-directional&#10;0.1%  Other&#10;0.7%  Cannot identify low eff&#10;0.1%  Cannot identify high eff&#10;" title="Share of lamp technology (count) in an average house (we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7574" cy="3620721"/>
                    </a:xfrm>
                    <a:prstGeom prst="rect">
                      <a:avLst/>
                    </a:prstGeom>
                    <a:noFill/>
                  </pic:spPr>
                </pic:pic>
              </a:graphicData>
            </a:graphic>
          </wp:inline>
        </w:drawing>
      </w:r>
    </w:p>
    <w:p w14:paraId="637734BD" w14:textId="77777777" w:rsidR="00EE4C37" w:rsidRDefault="00EE4C37" w:rsidP="00EE4C37">
      <w:pPr>
        <w:pStyle w:val="E3Caption"/>
      </w:pPr>
      <w:r>
        <w:t xml:space="preserve">Note: All valves have been weighted in accordance with national </w:t>
      </w:r>
      <w:r w:rsidR="00D31DE6">
        <w:t xml:space="preserve">demographic </w:t>
      </w:r>
      <w:r>
        <w:t>weighting factors, but have not taken into account usage patterns.</w:t>
      </w:r>
      <w:r w:rsidR="00F72EA8">
        <w:t xml:space="preserve"> Excludes heat lamps.</w:t>
      </w:r>
    </w:p>
    <w:p w14:paraId="6F2F34C3" w14:textId="77777777" w:rsidR="00C02218" w:rsidRDefault="00C02218" w:rsidP="00EE4C37">
      <w:pPr>
        <w:pStyle w:val="E3Caption"/>
      </w:pPr>
    </w:p>
    <w:p w14:paraId="01081195" w14:textId="77777777" w:rsidR="00C02218" w:rsidRDefault="00C02218" w:rsidP="00EE4C37">
      <w:pPr>
        <w:pStyle w:val="E3Caption"/>
      </w:pPr>
    </w:p>
    <w:p w14:paraId="2D97349B" w14:textId="77777777" w:rsidR="00C02218" w:rsidRDefault="00C02218" w:rsidP="00EE4C37">
      <w:pPr>
        <w:pStyle w:val="E3Caption"/>
      </w:pPr>
    </w:p>
    <w:p w14:paraId="1CC9EFFC" w14:textId="77777777" w:rsidR="00C02218" w:rsidRDefault="00C02218" w:rsidP="00EE4C37">
      <w:pPr>
        <w:pStyle w:val="E3Caption"/>
      </w:pPr>
    </w:p>
    <w:p w14:paraId="0A085514" w14:textId="77777777" w:rsidR="00C02218" w:rsidRDefault="00C02218" w:rsidP="00EE4C37">
      <w:pPr>
        <w:pStyle w:val="E3Caption"/>
      </w:pPr>
    </w:p>
    <w:p w14:paraId="7CB496C6" w14:textId="77777777" w:rsidR="00C02218" w:rsidRDefault="00C02218" w:rsidP="00EE4C37">
      <w:pPr>
        <w:pStyle w:val="E3Caption"/>
      </w:pPr>
    </w:p>
    <w:p w14:paraId="37091C75" w14:textId="77777777" w:rsidR="00F72EA8" w:rsidRDefault="00F72EA8" w:rsidP="00EE4C37">
      <w:pPr>
        <w:pStyle w:val="E3Caption"/>
      </w:pPr>
    </w:p>
    <w:p w14:paraId="739593BC" w14:textId="77777777" w:rsidR="00C02218" w:rsidRDefault="00C02218" w:rsidP="00EE4C37">
      <w:pPr>
        <w:pStyle w:val="E3Caption"/>
      </w:pPr>
    </w:p>
    <w:p w14:paraId="4C518E54" w14:textId="77777777" w:rsidR="00EE4C37" w:rsidRDefault="00EE4C37" w:rsidP="00EE4C37">
      <w:pPr>
        <w:pStyle w:val="E3Figuretitles"/>
      </w:pPr>
      <w:bookmarkStart w:id="58" w:name="_Ref453677688"/>
      <w:bookmarkStart w:id="59" w:name="_Toc458439624"/>
      <w:r>
        <w:t xml:space="preserve">Figure </w:t>
      </w:r>
      <w:r>
        <w:fldChar w:fldCharType="begin"/>
      </w:r>
      <w:r>
        <w:instrText xml:space="preserve"> SEQ Figure \* ARABIC </w:instrText>
      </w:r>
      <w:r>
        <w:fldChar w:fldCharType="separate"/>
      </w:r>
      <w:r w:rsidR="004726BF">
        <w:rPr>
          <w:noProof/>
        </w:rPr>
        <w:t>11</w:t>
      </w:r>
      <w:r>
        <w:fldChar w:fldCharType="end"/>
      </w:r>
      <w:bookmarkEnd w:id="58"/>
      <w:r w:rsidR="00276D35">
        <w:t>: Share of lamp power in a</w:t>
      </w:r>
      <w:r w:rsidR="00225E3C">
        <w:t>n</w:t>
      </w:r>
      <w:r w:rsidR="00276D35">
        <w:t xml:space="preserve"> average house (weighted)</w:t>
      </w:r>
      <w:bookmarkEnd w:id="59"/>
    </w:p>
    <w:p w14:paraId="6FCE103E" w14:textId="77777777" w:rsidR="00EE4C37" w:rsidRDefault="00794F0D" w:rsidP="00B91D45">
      <w:pPr>
        <w:pStyle w:val="E3BodyText"/>
      </w:pPr>
      <w:r>
        <w:rPr>
          <w:noProof/>
          <w:lang w:eastAsia="en-AU"/>
        </w:rPr>
        <w:drawing>
          <wp:inline distT="0" distB="0" distL="0" distR="0" wp14:anchorId="292C2855" wp14:editId="1E14041F">
            <wp:extent cx="5451895" cy="3564701"/>
            <wp:effectExtent l="0" t="0" r="0" b="0"/>
            <wp:docPr id="59" name="Picture 59" descr="Total Watts Technology&#10;27.0% Incandescent (tungsten)&#10;25.3% Halogen - mains voltage&#10;20.4% Halogen - ELV&#10;12.4% CFL - integral ballast&#10;0.1% CFL - separate ballast&#10;8.3% Linear fluorescent&#10;1.6% Circular fluorescent&#10;1.7% LED directional&#10;1.1% LED directional ELV&#10;1.0% LED non-directional&#10;0.0% Other&#10;1.0% Cannot identify low eff&#10;0.0% Cannot identify high eff&#10;" title="Share of lamp power in an average house (we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6260" cy="3567555"/>
                    </a:xfrm>
                    <a:prstGeom prst="rect">
                      <a:avLst/>
                    </a:prstGeom>
                    <a:noFill/>
                  </pic:spPr>
                </pic:pic>
              </a:graphicData>
            </a:graphic>
          </wp:inline>
        </w:drawing>
      </w:r>
    </w:p>
    <w:p w14:paraId="4F5211A9" w14:textId="77777777" w:rsidR="00276D35" w:rsidRDefault="00276D35" w:rsidP="00276D35">
      <w:pPr>
        <w:pStyle w:val="E3Caption"/>
      </w:pPr>
      <w:r>
        <w:t xml:space="preserve">Note: All valves have been weighted in accordance with national </w:t>
      </w:r>
      <w:r w:rsidR="00D31DE6">
        <w:t xml:space="preserve">demographic </w:t>
      </w:r>
      <w:r>
        <w:t>weighting factors, but have not taken into account usage patterns.</w:t>
      </w:r>
      <w:r w:rsidR="00F72EA8">
        <w:t xml:space="preserve"> Excludes heat lamps.</w:t>
      </w:r>
    </w:p>
    <w:p w14:paraId="1A7C530B" w14:textId="77777777" w:rsidR="00276D35" w:rsidRDefault="00276D35" w:rsidP="00276D35">
      <w:pPr>
        <w:pStyle w:val="E3Figuretitles"/>
      </w:pPr>
      <w:bookmarkStart w:id="60" w:name="_Ref453677699"/>
      <w:bookmarkStart w:id="61" w:name="_Toc458439625"/>
      <w:r>
        <w:t xml:space="preserve">Figure </w:t>
      </w:r>
      <w:r>
        <w:fldChar w:fldCharType="begin"/>
      </w:r>
      <w:r>
        <w:instrText xml:space="preserve"> SEQ Figure \* ARABIC </w:instrText>
      </w:r>
      <w:r>
        <w:fldChar w:fldCharType="separate"/>
      </w:r>
      <w:r w:rsidR="004726BF">
        <w:rPr>
          <w:noProof/>
        </w:rPr>
        <w:t>12</w:t>
      </w:r>
      <w:r>
        <w:fldChar w:fldCharType="end"/>
      </w:r>
      <w:bookmarkEnd w:id="60"/>
      <w:r w:rsidRPr="00276D35">
        <w:t xml:space="preserve">: Share of lamp </w:t>
      </w:r>
      <w:r>
        <w:t xml:space="preserve">light output (lumens) </w:t>
      </w:r>
      <w:r w:rsidRPr="00276D35">
        <w:t>in a</w:t>
      </w:r>
      <w:r w:rsidR="00225E3C">
        <w:t>n</w:t>
      </w:r>
      <w:r w:rsidRPr="00276D35">
        <w:t xml:space="preserve"> average house (weighted)</w:t>
      </w:r>
      <w:bookmarkEnd w:id="61"/>
    </w:p>
    <w:p w14:paraId="2E8A8DE3" w14:textId="77777777" w:rsidR="00276D35" w:rsidRDefault="00794F0D" w:rsidP="00B91D45">
      <w:pPr>
        <w:pStyle w:val="E3BodyText"/>
      </w:pPr>
      <w:r>
        <w:rPr>
          <w:noProof/>
          <w:lang w:eastAsia="en-AU"/>
        </w:rPr>
        <w:drawing>
          <wp:inline distT="0" distB="0" distL="0" distR="0" wp14:anchorId="00EED86E" wp14:editId="65F1AC28">
            <wp:extent cx="5475236" cy="3579962"/>
            <wp:effectExtent l="0" t="0" r="0" b="1905"/>
            <wp:docPr id="61" name="Picture 61" descr="Total Lumens Technology&#10;10.2% Incandescent (tungsten)&#10;13.9% Halogen - mains voltage&#10;9.8% Halogen - ELV&#10;29.8% CFL - integral ballast&#10;0.3% CFL - separate ballast&#10;21.5% Linear fluorescent&#10;3.6% Circular fluorescent&#10;4.7% LED directional&#10;2.7% LED directional ELV&#10;2.8% LED non-directional&#10;0.0% Other&#10;0.6% Cannot identify low eff&#10;0.1% Cannot identify high eff&#10;" title="Share of lamp light output (lumens) in an average house (we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930" cy="3581069"/>
                    </a:xfrm>
                    <a:prstGeom prst="rect">
                      <a:avLst/>
                    </a:prstGeom>
                    <a:noFill/>
                  </pic:spPr>
                </pic:pic>
              </a:graphicData>
            </a:graphic>
          </wp:inline>
        </w:drawing>
      </w:r>
    </w:p>
    <w:p w14:paraId="1471FC7C" w14:textId="77777777" w:rsidR="00221542" w:rsidRDefault="00276D35" w:rsidP="00C02218">
      <w:pPr>
        <w:pStyle w:val="E3Caption"/>
      </w:pPr>
      <w:r>
        <w:t xml:space="preserve">Note: All valves have been weighted in accordance with national </w:t>
      </w:r>
      <w:r w:rsidR="00D31DE6">
        <w:t xml:space="preserve">demographic </w:t>
      </w:r>
      <w:r>
        <w:t>weighting factors, but have not taken into account usage patterns.</w:t>
      </w:r>
      <w:r w:rsidR="00F72EA8">
        <w:t xml:space="preserve"> Excludes heat lamps.</w:t>
      </w:r>
    </w:p>
    <w:p w14:paraId="73EFCB4E" w14:textId="77777777" w:rsidR="00221542" w:rsidRDefault="00221542" w:rsidP="00221542">
      <w:pPr>
        <w:pStyle w:val="E3BodyText"/>
        <w:sectPr w:rsidR="00221542" w:rsidSect="004A314E">
          <w:type w:val="continuous"/>
          <w:pgSz w:w="11907" w:h="16840" w:code="9"/>
          <w:pgMar w:top="1134" w:right="1134" w:bottom="1418" w:left="1134" w:header="709" w:footer="709" w:gutter="0"/>
          <w:cols w:space="720"/>
          <w:titlePg/>
          <w:docGrid w:linePitch="360"/>
        </w:sectPr>
      </w:pPr>
    </w:p>
    <w:p w14:paraId="51575A42" w14:textId="77777777" w:rsidR="00221542" w:rsidRDefault="00221542" w:rsidP="00B91D45">
      <w:pPr>
        <w:pStyle w:val="E3BodyText"/>
      </w:pPr>
    </w:p>
    <w:p w14:paraId="1F2E779C" w14:textId="68FD14C8" w:rsidR="00B91D45" w:rsidRDefault="00B91D45" w:rsidP="00B91D45">
      <w:pPr>
        <w:pStyle w:val="E3TableTitles"/>
      </w:pPr>
      <w:bookmarkStart w:id="62" w:name="_Ref452711283"/>
      <w:bookmarkStart w:id="63" w:name="_Toc452732373"/>
      <w:bookmarkStart w:id="64" w:name="_Toc458439552"/>
      <w:r>
        <w:t xml:space="preserve">Table </w:t>
      </w:r>
      <w:fldSimple w:instr=" SEQ Table \* ARABIC ">
        <w:r w:rsidR="004726BF">
          <w:rPr>
            <w:noProof/>
          </w:rPr>
          <w:t>5</w:t>
        </w:r>
      </w:fldSimple>
      <w:bookmarkEnd w:id="62"/>
      <w:r w:rsidRPr="00DF5610">
        <w:t xml:space="preserve">: Average </w:t>
      </w:r>
      <w:r w:rsidR="00EC21B3">
        <w:t>H</w:t>
      </w:r>
      <w:r w:rsidRPr="00DF5610">
        <w:t xml:space="preserve">ouse Summary - </w:t>
      </w:r>
      <w:r w:rsidR="00FD5098">
        <w:t>l</w:t>
      </w:r>
      <w:r w:rsidRPr="00DF5610">
        <w:t xml:space="preserve">amp </w:t>
      </w:r>
      <w:r w:rsidR="00221542">
        <w:t>n</w:t>
      </w:r>
      <w:r w:rsidRPr="00DF5610">
        <w:t xml:space="preserve">umber and </w:t>
      </w:r>
      <w:r w:rsidR="00221542">
        <w:t xml:space="preserve">characteristics </w:t>
      </w:r>
      <w:r w:rsidRPr="00DF5610">
        <w:t xml:space="preserve">by </w:t>
      </w:r>
      <w:r w:rsidR="00221542">
        <w:t>t</w:t>
      </w:r>
      <w:r w:rsidRPr="00DF5610">
        <w:t>echnology</w:t>
      </w:r>
      <w:bookmarkEnd w:id="63"/>
      <w:bookmarkEnd w:id="64"/>
    </w:p>
    <w:p w14:paraId="54AF6926" w14:textId="77777777" w:rsidR="00B91D45" w:rsidRDefault="00B91D45" w:rsidP="00B91D45">
      <w:pPr>
        <w:pStyle w:val="E3BodyText"/>
      </w:pPr>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936"/>
        <w:gridCol w:w="936"/>
        <w:gridCol w:w="936"/>
        <w:gridCol w:w="936"/>
        <w:gridCol w:w="936"/>
        <w:gridCol w:w="936"/>
        <w:gridCol w:w="936"/>
        <w:gridCol w:w="936"/>
        <w:gridCol w:w="936"/>
        <w:gridCol w:w="936"/>
        <w:gridCol w:w="936"/>
        <w:gridCol w:w="936"/>
        <w:gridCol w:w="936"/>
        <w:gridCol w:w="936"/>
      </w:tblGrid>
      <w:tr w:rsidR="008D36D4" w:rsidRPr="00221542" w14:paraId="7B1753CD" w14:textId="77777777" w:rsidTr="008D36D4">
        <w:trPr>
          <w:trHeight w:val="255"/>
          <w:jc w:val="center"/>
        </w:trPr>
        <w:tc>
          <w:tcPr>
            <w:tcW w:w="2083" w:type="dxa"/>
            <w:shd w:val="clear" w:color="auto" w:fill="000000" w:themeFill="text1"/>
            <w:noWrap/>
            <w:vAlign w:val="bottom"/>
            <w:hideMark/>
          </w:tcPr>
          <w:p w14:paraId="6861A999" w14:textId="77777777" w:rsidR="008D36D4" w:rsidRPr="00221542" w:rsidRDefault="008D36D4" w:rsidP="00221542">
            <w:pPr>
              <w:pStyle w:val="E3TableHeading"/>
              <w:rPr>
                <w:lang w:eastAsia="en-AU"/>
              </w:rPr>
            </w:pPr>
            <w:r w:rsidRPr="00221542">
              <w:rPr>
                <w:lang w:eastAsia="en-AU"/>
              </w:rPr>
              <w:t>Average Per House</w:t>
            </w:r>
          </w:p>
        </w:tc>
        <w:tc>
          <w:tcPr>
            <w:tcW w:w="936" w:type="dxa"/>
            <w:shd w:val="clear" w:color="auto" w:fill="000000" w:themeFill="text1"/>
            <w:noWrap/>
            <w:vAlign w:val="bottom"/>
            <w:hideMark/>
          </w:tcPr>
          <w:p w14:paraId="05B447C6" w14:textId="77777777" w:rsidR="008D36D4" w:rsidRPr="00221542" w:rsidRDefault="008D36D4" w:rsidP="008D36D4">
            <w:pPr>
              <w:pStyle w:val="E3TableHeading"/>
              <w:jc w:val="center"/>
              <w:rPr>
                <w:rFonts w:ascii="Calibri" w:hAnsi="Calibri"/>
                <w:sz w:val="18"/>
                <w:szCs w:val="18"/>
                <w:lang w:eastAsia="en-AU"/>
              </w:rPr>
            </w:pPr>
            <w:r w:rsidRPr="00221542">
              <w:rPr>
                <w:rFonts w:ascii="Calibri" w:hAnsi="Calibri"/>
                <w:sz w:val="18"/>
                <w:szCs w:val="18"/>
                <w:lang w:eastAsia="en-AU"/>
              </w:rPr>
              <w:t>Incand-escent.</w:t>
            </w:r>
          </w:p>
        </w:tc>
        <w:tc>
          <w:tcPr>
            <w:tcW w:w="936" w:type="dxa"/>
            <w:shd w:val="clear" w:color="auto" w:fill="000000" w:themeFill="text1"/>
            <w:noWrap/>
            <w:vAlign w:val="bottom"/>
            <w:hideMark/>
          </w:tcPr>
          <w:p w14:paraId="70322DB3" w14:textId="77777777" w:rsidR="008D36D4" w:rsidRPr="00221542" w:rsidRDefault="008D36D4" w:rsidP="008D36D4">
            <w:pPr>
              <w:pStyle w:val="E3TableHeading"/>
              <w:jc w:val="center"/>
              <w:rPr>
                <w:rFonts w:ascii="Calibri" w:hAnsi="Calibri"/>
                <w:sz w:val="18"/>
                <w:szCs w:val="18"/>
                <w:lang w:eastAsia="en-AU"/>
              </w:rPr>
            </w:pPr>
            <w:r w:rsidRPr="00221542">
              <w:rPr>
                <w:rFonts w:ascii="Calibri" w:hAnsi="Calibri"/>
                <w:sz w:val="18"/>
                <w:szCs w:val="18"/>
                <w:lang w:eastAsia="en-AU"/>
              </w:rPr>
              <w:t>Halogen MV</w:t>
            </w:r>
          </w:p>
        </w:tc>
        <w:tc>
          <w:tcPr>
            <w:tcW w:w="936" w:type="dxa"/>
            <w:shd w:val="clear" w:color="auto" w:fill="000000" w:themeFill="text1"/>
            <w:noWrap/>
            <w:vAlign w:val="bottom"/>
            <w:hideMark/>
          </w:tcPr>
          <w:p w14:paraId="501023C3" w14:textId="77777777" w:rsidR="008D36D4" w:rsidRPr="00221542" w:rsidRDefault="008D36D4" w:rsidP="008D36D4">
            <w:pPr>
              <w:pStyle w:val="E3TableHeading"/>
              <w:jc w:val="center"/>
              <w:rPr>
                <w:rFonts w:ascii="Calibri" w:hAnsi="Calibri"/>
                <w:sz w:val="18"/>
                <w:szCs w:val="18"/>
                <w:lang w:eastAsia="en-AU"/>
              </w:rPr>
            </w:pPr>
            <w:r w:rsidRPr="00221542">
              <w:rPr>
                <w:rFonts w:ascii="Calibri" w:hAnsi="Calibri"/>
                <w:sz w:val="18"/>
                <w:szCs w:val="18"/>
                <w:lang w:eastAsia="en-AU"/>
              </w:rPr>
              <w:t xml:space="preserve">Halogen </w:t>
            </w:r>
            <w:r>
              <w:rPr>
                <w:rFonts w:ascii="Calibri" w:hAnsi="Calibri"/>
                <w:sz w:val="18"/>
                <w:szCs w:val="18"/>
                <w:lang w:eastAsia="en-AU"/>
              </w:rPr>
              <w:t>E</w:t>
            </w:r>
            <w:r w:rsidRPr="00221542">
              <w:rPr>
                <w:rFonts w:ascii="Calibri" w:hAnsi="Calibri"/>
                <w:sz w:val="18"/>
                <w:szCs w:val="18"/>
                <w:lang w:eastAsia="en-AU"/>
              </w:rPr>
              <w:t>LV</w:t>
            </w:r>
          </w:p>
        </w:tc>
        <w:tc>
          <w:tcPr>
            <w:tcW w:w="936" w:type="dxa"/>
            <w:shd w:val="clear" w:color="auto" w:fill="000000" w:themeFill="text1"/>
            <w:noWrap/>
            <w:vAlign w:val="bottom"/>
            <w:hideMark/>
          </w:tcPr>
          <w:p w14:paraId="1638D3DF" w14:textId="77777777" w:rsidR="008D36D4" w:rsidRPr="00221542" w:rsidRDefault="008D36D4" w:rsidP="008D36D4">
            <w:pPr>
              <w:pStyle w:val="E3TableHeading"/>
              <w:jc w:val="center"/>
              <w:rPr>
                <w:rFonts w:ascii="Calibri" w:hAnsi="Calibri"/>
                <w:sz w:val="18"/>
                <w:szCs w:val="18"/>
                <w:lang w:eastAsia="en-AU"/>
              </w:rPr>
            </w:pPr>
            <w:r>
              <w:rPr>
                <w:rFonts w:ascii="Calibri" w:hAnsi="Calibri"/>
                <w:sz w:val="18"/>
                <w:szCs w:val="18"/>
                <w:lang w:eastAsia="en-AU"/>
              </w:rPr>
              <w:t>CFL integral</w:t>
            </w:r>
          </w:p>
        </w:tc>
        <w:tc>
          <w:tcPr>
            <w:tcW w:w="936" w:type="dxa"/>
            <w:shd w:val="clear" w:color="auto" w:fill="000000" w:themeFill="text1"/>
            <w:noWrap/>
            <w:vAlign w:val="bottom"/>
            <w:hideMark/>
          </w:tcPr>
          <w:p w14:paraId="1D24D84C" w14:textId="77777777" w:rsidR="008D36D4" w:rsidRPr="00221542" w:rsidRDefault="008D36D4" w:rsidP="008D36D4">
            <w:pPr>
              <w:pStyle w:val="E3TableHeading"/>
              <w:jc w:val="center"/>
              <w:rPr>
                <w:rFonts w:ascii="Calibri" w:hAnsi="Calibri"/>
                <w:sz w:val="18"/>
                <w:szCs w:val="18"/>
                <w:lang w:eastAsia="en-AU"/>
              </w:rPr>
            </w:pPr>
            <w:r w:rsidRPr="00221542">
              <w:rPr>
                <w:rFonts w:ascii="Calibri" w:hAnsi="Calibri"/>
                <w:sz w:val="18"/>
                <w:szCs w:val="18"/>
                <w:lang w:eastAsia="en-AU"/>
              </w:rPr>
              <w:t xml:space="preserve">CFL </w:t>
            </w:r>
            <w:r>
              <w:rPr>
                <w:rFonts w:ascii="Calibri" w:hAnsi="Calibri"/>
                <w:sz w:val="18"/>
                <w:szCs w:val="18"/>
                <w:lang w:eastAsia="en-AU"/>
              </w:rPr>
              <w:br/>
            </w:r>
            <w:r w:rsidRPr="00221542">
              <w:rPr>
                <w:rFonts w:ascii="Calibri" w:hAnsi="Calibri"/>
                <w:sz w:val="18"/>
                <w:szCs w:val="18"/>
                <w:lang w:eastAsia="en-AU"/>
              </w:rPr>
              <w:t>plug-in</w:t>
            </w:r>
          </w:p>
        </w:tc>
        <w:tc>
          <w:tcPr>
            <w:tcW w:w="936" w:type="dxa"/>
            <w:shd w:val="clear" w:color="auto" w:fill="000000" w:themeFill="text1"/>
            <w:noWrap/>
            <w:vAlign w:val="bottom"/>
            <w:hideMark/>
          </w:tcPr>
          <w:p w14:paraId="298A9D9F" w14:textId="77777777" w:rsidR="008D36D4" w:rsidRPr="00221542" w:rsidRDefault="008D36D4" w:rsidP="008D36D4">
            <w:pPr>
              <w:pStyle w:val="E3TableHeading"/>
              <w:jc w:val="center"/>
              <w:rPr>
                <w:rFonts w:ascii="Calibri" w:hAnsi="Calibri"/>
                <w:sz w:val="18"/>
                <w:szCs w:val="18"/>
                <w:lang w:eastAsia="en-AU"/>
              </w:rPr>
            </w:pPr>
            <w:r w:rsidRPr="00221542">
              <w:rPr>
                <w:rFonts w:ascii="Calibri" w:hAnsi="Calibri"/>
                <w:sz w:val="18"/>
                <w:szCs w:val="18"/>
                <w:lang w:eastAsia="en-AU"/>
              </w:rPr>
              <w:t>Linear Fluor-escent</w:t>
            </w:r>
          </w:p>
        </w:tc>
        <w:tc>
          <w:tcPr>
            <w:tcW w:w="936" w:type="dxa"/>
            <w:shd w:val="clear" w:color="auto" w:fill="000000" w:themeFill="text1"/>
            <w:noWrap/>
            <w:vAlign w:val="bottom"/>
            <w:hideMark/>
          </w:tcPr>
          <w:p w14:paraId="45CDB793" w14:textId="77777777" w:rsidR="008D36D4" w:rsidRPr="00221542" w:rsidRDefault="008D36D4" w:rsidP="008D36D4">
            <w:pPr>
              <w:pStyle w:val="E3TableHeading"/>
              <w:jc w:val="center"/>
              <w:rPr>
                <w:rFonts w:ascii="Calibri" w:hAnsi="Calibri"/>
                <w:sz w:val="18"/>
                <w:szCs w:val="18"/>
                <w:lang w:eastAsia="en-AU"/>
              </w:rPr>
            </w:pPr>
            <w:r w:rsidRPr="00221542">
              <w:rPr>
                <w:rFonts w:ascii="Calibri" w:hAnsi="Calibri"/>
                <w:sz w:val="18"/>
                <w:szCs w:val="18"/>
                <w:lang w:eastAsia="en-AU"/>
              </w:rPr>
              <w:t>Circular Fluor-escent</w:t>
            </w:r>
          </w:p>
        </w:tc>
        <w:tc>
          <w:tcPr>
            <w:tcW w:w="936" w:type="dxa"/>
            <w:shd w:val="clear" w:color="auto" w:fill="000000" w:themeFill="text1"/>
            <w:noWrap/>
            <w:vAlign w:val="bottom"/>
            <w:hideMark/>
          </w:tcPr>
          <w:p w14:paraId="000861F1" w14:textId="77777777" w:rsidR="008D36D4" w:rsidRPr="00221542" w:rsidRDefault="008D36D4" w:rsidP="008D36D4">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LED Direct-ional</w:t>
            </w:r>
          </w:p>
        </w:tc>
        <w:tc>
          <w:tcPr>
            <w:tcW w:w="936" w:type="dxa"/>
            <w:shd w:val="clear" w:color="auto" w:fill="000000" w:themeFill="text1"/>
            <w:noWrap/>
            <w:vAlign w:val="bottom"/>
            <w:hideMark/>
          </w:tcPr>
          <w:p w14:paraId="5CA1FE5D" w14:textId="77777777" w:rsidR="008D36D4" w:rsidRPr="00221542" w:rsidRDefault="008D36D4" w:rsidP="008D36D4">
            <w:pPr>
              <w:pStyle w:val="E3TableHeading"/>
              <w:jc w:val="center"/>
              <w:rPr>
                <w:rFonts w:ascii="Calibri" w:hAnsi="Calibri"/>
                <w:color w:val="FFCC99"/>
                <w:sz w:val="18"/>
                <w:szCs w:val="18"/>
                <w:lang w:eastAsia="en-AU"/>
              </w:rPr>
            </w:pPr>
            <w:r w:rsidRPr="00B131CA">
              <w:rPr>
                <w:rFonts w:ascii="Calibri" w:hAnsi="Calibri"/>
                <w:sz w:val="18"/>
                <w:szCs w:val="18"/>
                <w:lang w:eastAsia="en-AU"/>
              </w:rPr>
              <w:t xml:space="preserve">LED Direct-ional </w:t>
            </w:r>
            <w:r>
              <w:rPr>
                <w:rFonts w:ascii="Calibri" w:hAnsi="Calibri"/>
                <w:sz w:val="18"/>
                <w:szCs w:val="18"/>
                <w:lang w:eastAsia="en-AU"/>
              </w:rPr>
              <w:t>E</w:t>
            </w:r>
            <w:r w:rsidRPr="00B131CA">
              <w:rPr>
                <w:rFonts w:ascii="Calibri" w:hAnsi="Calibri"/>
                <w:sz w:val="18"/>
                <w:szCs w:val="18"/>
                <w:lang w:eastAsia="en-AU"/>
              </w:rPr>
              <w:t>LV</w:t>
            </w:r>
          </w:p>
        </w:tc>
        <w:tc>
          <w:tcPr>
            <w:tcW w:w="936" w:type="dxa"/>
            <w:shd w:val="clear" w:color="auto" w:fill="000000" w:themeFill="text1"/>
            <w:noWrap/>
            <w:vAlign w:val="bottom"/>
            <w:hideMark/>
          </w:tcPr>
          <w:p w14:paraId="4DA82F3F" w14:textId="77777777" w:rsidR="008D36D4" w:rsidRPr="00221542" w:rsidRDefault="008D36D4" w:rsidP="008D36D4">
            <w:pPr>
              <w:pStyle w:val="E3TableHeading"/>
              <w:jc w:val="center"/>
              <w:rPr>
                <w:rFonts w:ascii="Calibri" w:hAnsi="Calibri"/>
                <w:sz w:val="18"/>
                <w:szCs w:val="18"/>
                <w:lang w:eastAsia="en-AU"/>
              </w:rPr>
            </w:pPr>
            <w:r w:rsidRPr="00221542">
              <w:rPr>
                <w:rFonts w:ascii="Calibri" w:hAnsi="Calibri"/>
                <w:sz w:val="18"/>
                <w:szCs w:val="18"/>
                <w:lang w:eastAsia="en-AU"/>
              </w:rPr>
              <w:t>LED Non Direct-ional</w:t>
            </w:r>
          </w:p>
        </w:tc>
        <w:tc>
          <w:tcPr>
            <w:tcW w:w="936" w:type="dxa"/>
            <w:shd w:val="clear" w:color="auto" w:fill="000000" w:themeFill="text1"/>
            <w:noWrap/>
            <w:vAlign w:val="bottom"/>
            <w:hideMark/>
          </w:tcPr>
          <w:p w14:paraId="482955DC" w14:textId="77777777" w:rsidR="008D36D4" w:rsidRPr="00221542" w:rsidRDefault="008D36D4" w:rsidP="008D36D4">
            <w:pPr>
              <w:pStyle w:val="E3TableHeading"/>
              <w:jc w:val="center"/>
              <w:rPr>
                <w:rFonts w:ascii="Calibri" w:hAnsi="Calibri"/>
                <w:sz w:val="18"/>
                <w:szCs w:val="18"/>
                <w:lang w:eastAsia="en-AU"/>
              </w:rPr>
            </w:pPr>
            <w:r w:rsidRPr="00221542">
              <w:rPr>
                <w:rFonts w:ascii="Calibri" w:hAnsi="Calibri"/>
                <w:sz w:val="18"/>
                <w:szCs w:val="18"/>
                <w:lang w:eastAsia="en-AU"/>
              </w:rPr>
              <w:t>Other</w:t>
            </w:r>
          </w:p>
        </w:tc>
        <w:tc>
          <w:tcPr>
            <w:tcW w:w="936" w:type="dxa"/>
            <w:shd w:val="clear" w:color="auto" w:fill="000000" w:themeFill="text1"/>
            <w:noWrap/>
            <w:vAlign w:val="bottom"/>
            <w:hideMark/>
          </w:tcPr>
          <w:p w14:paraId="74CFA7D2" w14:textId="77777777" w:rsidR="008D36D4" w:rsidRPr="00221542" w:rsidRDefault="008D36D4" w:rsidP="008D36D4">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Cannot identify low eff</w:t>
            </w:r>
          </w:p>
        </w:tc>
        <w:tc>
          <w:tcPr>
            <w:tcW w:w="936" w:type="dxa"/>
            <w:shd w:val="clear" w:color="auto" w:fill="000000" w:themeFill="text1"/>
            <w:vAlign w:val="bottom"/>
          </w:tcPr>
          <w:p w14:paraId="5D660764" w14:textId="77777777" w:rsidR="008D36D4" w:rsidRPr="00221542" w:rsidRDefault="008D36D4" w:rsidP="008D36D4">
            <w:pPr>
              <w:pStyle w:val="E3TableHeading"/>
              <w:jc w:val="center"/>
              <w:rPr>
                <w:rFonts w:ascii="Calibri" w:hAnsi="Calibri"/>
                <w:sz w:val="18"/>
                <w:szCs w:val="18"/>
                <w:lang w:eastAsia="en-AU"/>
              </w:rPr>
            </w:pPr>
            <w:r w:rsidRPr="00221542">
              <w:rPr>
                <w:rFonts w:ascii="Calibri" w:hAnsi="Calibri"/>
                <w:sz w:val="18"/>
                <w:szCs w:val="18"/>
                <w:lang w:eastAsia="en-AU"/>
              </w:rPr>
              <w:t>Cannot identify high eff</w:t>
            </w:r>
          </w:p>
        </w:tc>
        <w:tc>
          <w:tcPr>
            <w:tcW w:w="936" w:type="dxa"/>
            <w:shd w:val="clear" w:color="auto" w:fill="000000" w:themeFill="text1"/>
            <w:noWrap/>
            <w:vAlign w:val="bottom"/>
            <w:hideMark/>
          </w:tcPr>
          <w:p w14:paraId="2E367AF2" w14:textId="77777777" w:rsidR="008D36D4" w:rsidRPr="00221542" w:rsidRDefault="008D36D4" w:rsidP="008D36D4">
            <w:pPr>
              <w:pStyle w:val="E3TableHeading"/>
              <w:jc w:val="center"/>
              <w:rPr>
                <w:rFonts w:ascii="Calibri" w:hAnsi="Calibri"/>
                <w:sz w:val="18"/>
                <w:szCs w:val="18"/>
                <w:lang w:eastAsia="en-AU"/>
              </w:rPr>
            </w:pPr>
            <w:r>
              <w:rPr>
                <w:rFonts w:ascii="Calibri" w:hAnsi="Calibri"/>
                <w:sz w:val="18"/>
                <w:szCs w:val="18"/>
                <w:lang w:eastAsia="en-AU"/>
              </w:rPr>
              <w:t>Total</w:t>
            </w:r>
          </w:p>
        </w:tc>
      </w:tr>
      <w:tr w:rsidR="008D36D4" w:rsidRPr="00221542" w14:paraId="3F9B11C0" w14:textId="77777777" w:rsidTr="008D36D4">
        <w:trPr>
          <w:trHeight w:val="255"/>
          <w:jc w:val="center"/>
        </w:trPr>
        <w:tc>
          <w:tcPr>
            <w:tcW w:w="2083" w:type="dxa"/>
            <w:shd w:val="clear" w:color="auto" w:fill="auto"/>
            <w:noWrap/>
            <w:vAlign w:val="bottom"/>
            <w:hideMark/>
          </w:tcPr>
          <w:p w14:paraId="48F6E106" w14:textId="77777777" w:rsidR="008D36D4" w:rsidRPr="00221542" w:rsidRDefault="008D36D4" w:rsidP="00802AB6">
            <w:pPr>
              <w:pStyle w:val="E3Tabletext"/>
            </w:pPr>
            <w:r w:rsidRPr="00221542">
              <w:t>Number of Lamps</w:t>
            </w:r>
          </w:p>
        </w:tc>
        <w:tc>
          <w:tcPr>
            <w:tcW w:w="936" w:type="dxa"/>
            <w:shd w:val="clear" w:color="auto" w:fill="auto"/>
            <w:noWrap/>
            <w:vAlign w:val="bottom"/>
            <w:hideMark/>
          </w:tcPr>
          <w:p w14:paraId="42237F44" w14:textId="77777777" w:rsidR="008D36D4" w:rsidRPr="00052B92" w:rsidRDefault="008D36D4" w:rsidP="008D36D4">
            <w:pPr>
              <w:jc w:val="center"/>
            </w:pPr>
            <w:r w:rsidRPr="00052B92">
              <w:t>4.6</w:t>
            </w:r>
          </w:p>
        </w:tc>
        <w:tc>
          <w:tcPr>
            <w:tcW w:w="936" w:type="dxa"/>
            <w:shd w:val="clear" w:color="auto" w:fill="auto"/>
            <w:noWrap/>
            <w:vAlign w:val="bottom"/>
            <w:hideMark/>
          </w:tcPr>
          <w:p w14:paraId="66D6369B" w14:textId="77777777" w:rsidR="008D36D4" w:rsidRPr="00052B92" w:rsidRDefault="008D36D4" w:rsidP="008D36D4">
            <w:pPr>
              <w:jc w:val="center"/>
            </w:pPr>
            <w:r w:rsidRPr="00052B92">
              <w:t>6.1</w:t>
            </w:r>
          </w:p>
        </w:tc>
        <w:tc>
          <w:tcPr>
            <w:tcW w:w="936" w:type="dxa"/>
            <w:shd w:val="clear" w:color="auto" w:fill="auto"/>
            <w:noWrap/>
            <w:vAlign w:val="bottom"/>
            <w:hideMark/>
          </w:tcPr>
          <w:p w14:paraId="42F9CF85" w14:textId="77777777" w:rsidR="008D36D4" w:rsidRPr="00052B92" w:rsidRDefault="008D36D4" w:rsidP="008D36D4">
            <w:pPr>
              <w:jc w:val="center"/>
            </w:pPr>
            <w:r w:rsidRPr="00052B92">
              <w:t>5.3</w:t>
            </w:r>
          </w:p>
        </w:tc>
        <w:tc>
          <w:tcPr>
            <w:tcW w:w="936" w:type="dxa"/>
            <w:shd w:val="clear" w:color="auto" w:fill="auto"/>
            <w:noWrap/>
            <w:vAlign w:val="bottom"/>
            <w:hideMark/>
          </w:tcPr>
          <w:p w14:paraId="049AFAC9" w14:textId="77777777" w:rsidR="008D36D4" w:rsidRPr="00052B92" w:rsidRDefault="008D36D4" w:rsidP="008D36D4">
            <w:pPr>
              <w:jc w:val="center"/>
            </w:pPr>
            <w:r w:rsidRPr="00052B92">
              <w:t>11.2</w:t>
            </w:r>
          </w:p>
        </w:tc>
        <w:tc>
          <w:tcPr>
            <w:tcW w:w="936" w:type="dxa"/>
            <w:shd w:val="clear" w:color="auto" w:fill="auto"/>
            <w:noWrap/>
            <w:vAlign w:val="bottom"/>
            <w:hideMark/>
          </w:tcPr>
          <w:p w14:paraId="48939FD9" w14:textId="77777777" w:rsidR="008D36D4" w:rsidRPr="00052B92" w:rsidRDefault="008D36D4" w:rsidP="008D36D4">
            <w:pPr>
              <w:jc w:val="center"/>
            </w:pPr>
            <w:r w:rsidRPr="00052B92">
              <w:t>0.1</w:t>
            </w:r>
          </w:p>
        </w:tc>
        <w:tc>
          <w:tcPr>
            <w:tcW w:w="936" w:type="dxa"/>
            <w:shd w:val="clear" w:color="auto" w:fill="auto"/>
            <w:noWrap/>
            <w:vAlign w:val="bottom"/>
            <w:hideMark/>
          </w:tcPr>
          <w:p w14:paraId="626835D3" w14:textId="77777777" w:rsidR="008D36D4" w:rsidRPr="00052B92" w:rsidRDefault="008D36D4" w:rsidP="008D36D4">
            <w:pPr>
              <w:jc w:val="center"/>
            </w:pPr>
            <w:r w:rsidRPr="00052B92">
              <w:t>2.7</w:t>
            </w:r>
          </w:p>
        </w:tc>
        <w:tc>
          <w:tcPr>
            <w:tcW w:w="936" w:type="dxa"/>
            <w:shd w:val="clear" w:color="auto" w:fill="auto"/>
            <w:noWrap/>
            <w:vAlign w:val="bottom"/>
            <w:hideMark/>
          </w:tcPr>
          <w:p w14:paraId="52E5D25E" w14:textId="77777777" w:rsidR="008D36D4" w:rsidRPr="00052B92" w:rsidRDefault="008D36D4" w:rsidP="008D36D4">
            <w:pPr>
              <w:jc w:val="center"/>
            </w:pPr>
            <w:r w:rsidRPr="00052B92">
              <w:t>0.6</w:t>
            </w:r>
          </w:p>
        </w:tc>
        <w:tc>
          <w:tcPr>
            <w:tcW w:w="936" w:type="dxa"/>
            <w:shd w:val="clear" w:color="auto" w:fill="auto"/>
            <w:noWrap/>
            <w:vAlign w:val="bottom"/>
            <w:hideMark/>
          </w:tcPr>
          <w:p w14:paraId="55C43D82" w14:textId="77777777" w:rsidR="008D36D4" w:rsidRPr="00052B92" w:rsidRDefault="008D36D4" w:rsidP="008D36D4">
            <w:pPr>
              <w:jc w:val="center"/>
            </w:pPr>
            <w:r w:rsidRPr="00052B92">
              <w:t>2.9</w:t>
            </w:r>
          </w:p>
        </w:tc>
        <w:tc>
          <w:tcPr>
            <w:tcW w:w="936" w:type="dxa"/>
            <w:shd w:val="clear" w:color="auto" w:fill="auto"/>
            <w:noWrap/>
            <w:vAlign w:val="bottom"/>
            <w:hideMark/>
          </w:tcPr>
          <w:p w14:paraId="64788A80" w14:textId="77777777" w:rsidR="008D36D4" w:rsidRPr="00052B92" w:rsidRDefault="008D36D4" w:rsidP="008D36D4">
            <w:pPr>
              <w:jc w:val="center"/>
            </w:pPr>
            <w:r w:rsidRPr="00052B92">
              <w:t>1.6</w:t>
            </w:r>
          </w:p>
        </w:tc>
        <w:tc>
          <w:tcPr>
            <w:tcW w:w="936" w:type="dxa"/>
            <w:shd w:val="clear" w:color="auto" w:fill="auto"/>
            <w:noWrap/>
            <w:vAlign w:val="bottom"/>
            <w:hideMark/>
          </w:tcPr>
          <w:p w14:paraId="7F664E60" w14:textId="77777777" w:rsidR="008D36D4" w:rsidRPr="00052B92" w:rsidRDefault="008D36D4" w:rsidP="008D36D4">
            <w:pPr>
              <w:jc w:val="center"/>
            </w:pPr>
            <w:r w:rsidRPr="00052B92">
              <w:t>1.1</w:t>
            </w:r>
          </w:p>
        </w:tc>
        <w:tc>
          <w:tcPr>
            <w:tcW w:w="936" w:type="dxa"/>
            <w:shd w:val="clear" w:color="auto" w:fill="auto"/>
            <w:noWrap/>
            <w:vAlign w:val="bottom"/>
            <w:hideMark/>
          </w:tcPr>
          <w:p w14:paraId="12D9BF13" w14:textId="77777777" w:rsidR="008D36D4" w:rsidRPr="00052B92" w:rsidRDefault="008D36D4" w:rsidP="008D36D4">
            <w:pPr>
              <w:jc w:val="center"/>
            </w:pPr>
            <w:r w:rsidRPr="00052B92">
              <w:t>0.0</w:t>
            </w:r>
          </w:p>
        </w:tc>
        <w:tc>
          <w:tcPr>
            <w:tcW w:w="936" w:type="dxa"/>
            <w:shd w:val="clear" w:color="auto" w:fill="auto"/>
            <w:noWrap/>
            <w:vAlign w:val="bottom"/>
            <w:hideMark/>
          </w:tcPr>
          <w:p w14:paraId="4683FBAB" w14:textId="77777777" w:rsidR="008D36D4" w:rsidRPr="00052B92" w:rsidRDefault="008D36D4" w:rsidP="008D36D4">
            <w:pPr>
              <w:jc w:val="center"/>
            </w:pPr>
            <w:r w:rsidRPr="00052B92">
              <w:t>0.3</w:t>
            </w:r>
          </w:p>
        </w:tc>
        <w:tc>
          <w:tcPr>
            <w:tcW w:w="936" w:type="dxa"/>
            <w:vAlign w:val="bottom"/>
          </w:tcPr>
          <w:p w14:paraId="505A98B3" w14:textId="77777777" w:rsidR="008D36D4" w:rsidRPr="00052B92" w:rsidRDefault="008D36D4" w:rsidP="008D36D4">
            <w:pPr>
              <w:jc w:val="center"/>
            </w:pPr>
            <w:r w:rsidRPr="00052B92">
              <w:t>0.1</w:t>
            </w:r>
          </w:p>
        </w:tc>
        <w:tc>
          <w:tcPr>
            <w:tcW w:w="936" w:type="dxa"/>
            <w:shd w:val="clear" w:color="auto" w:fill="auto"/>
            <w:noWrap/>
            <w:vAlign w:val="bottom"/>
            <w:hideMark/>
          </w:tcPr>
          <w:p w14:paraId="3EA0F31A" w14:textId="77777777" w:rsidR="008D36D4" w:rsidRPr="004D2117" w:rsidRDefault="008D36D4" w:rsidP="008D36D4">
            <w:pPr>
              <w:jc w:val="center"/>
            </w:pPr>
            <w:r w:rsidRPr="004D2117">
              <w:t>36.6</w:t>
            </w:r>
          </w:p>
        </w:tc>
      </w:tr>
      <w:tr w:rsidR="008D36D4" w:rsidRPr="00221542" w14:paraId="66CA736F" w14:textId="77777777" w:rsidTr="008D36D4">
        <w:trPr>
          <w:trHeight w:val="255"/>
          <w:jc w:val="center"/>
        </w:trPr>
        <w:tc>
          <w:tcPr>
            <w:tcW w:w="2083" w:type="dxa"/>
            <w:shd w:val="clear" w:color="auto" w:fill="auto"/>
            <w:noWrap/>
            <w:vAlign w:val="bottom"/>
            <w:hideMark/>
          </w:tcPr>
          <w:p w14:paraId="3B04BC68" w14:textId="77777777" w:rsidR="008D36D4" w:rsidRPr="00221542" w:rsidRDefault="008D36D4" w:rsidP="00802AB6">
            <w:pPr>
              <w:pStyle w:val="E3Tabletext"/>
            </w:pPr>
            <w:r w:rsidRPr="00221542">
              <w:t>Number Share</w:t>
            </w:r>
          </w:p>
        </w:tc>
        <w:tc>
          <w:tcPr>
            <w:tcW w:w="936" w:type="dxa"/>
            <w:shd w:val="clear" w:color="auto" w:fill="auto"/>
            <w:noWrap/>
            <w:vAlign w:val="bottom"/>
            <w:hideMark/>
          </w:tcPr>
          <w:p w14:paraId="3FBCAA76" w14:textId="77777777" w:rsidR="008D36D4" w:rsidRPr="00052B92" w:rsidRDefault="008D36D4" w:rsidP="008D36D4">
            <w:pPr>
              <w:jc w:val="center"/>
            </w:pPr>
            <w:r w:rsidRPr="00052B92">
              <w:t>12.7%</w:t>
            </w:r>
          </w:p>
        </w:tc>
        <w:tc>
          <w:tcPr>
            <w:tcW w:w="936" w:type="dxa"/>
            <w:shd w:val="clear" w:color="auto" w:fill="auto"/>
            <w:noWrap/>
            <w:vAlign w:val="bottom"/>
            <w:hideMark/>
          </w:tcPr>
          <w:p w14:paraId="43E4520D" w14:textId="77777777" w:rsidR="008D36D4" w:rsidRPr="00052B92" w:rsidRDefault="008D36D4" w:rsidP="008D36D4">
            <w:pPr>
              <w:jc w:val="center"/>
            </w:pPr>
            <w:r w:rsidRPr="00052B92">
              <w:t>16.7%</w:t>
            </w:r>
          </w:p>
        </w:tc>
        <w:tc>
          <w:tcPr>
            <w:tcW w:w="936" w:type="dxa"/>
            <w:shd w:val="clear" w:color="auto" w:fill="auto"/>
            <w:noWrap/>
            <w:vAlign w:val="bottom"/>
            <w:hideMark/>
          </w:tcPr>
          <w:p w14:paraId="292C86C1" w14:textId="77777777" w:rsidR="008D36D4" w:rsidRPr="00052B92" w:rsidRDefault="008D36D4" w:rsidP="008D36D4">
            <w:pPr>
              <w:jc w:val="center"/>
            </w:pPr>
            <w:r w:rsidRPr="00052B92">
              <w:t>14.6%</w:t>
            </w:r>
          </w:p>
        </w:tc>
        <w:tc>
          <w:tcPr>
            <w:tcW w:w="936" w:type="dxa"/>
            <w:shd w:val="clear" w:color="auto" w:fill="auto"/>
            <w:noWrap/>
            <w:vAlign w:val="bottom"/>
            <w:hideMark/>
          </w:tcPr>
          <w:p w14:paraId="2C3A5F46" w14:textId="77777777" w:rsidR="008D36D4" w:rsidRPr="00052B92" w:rsidRDefault="008D36D4" w:rsidP="008D36D4">
            <w:pPr>
              <w:jc w:val="center"/>
            </w:pPr>
            <w:r w:rsidRPr="00052B92">
              <w:t>30.7%</w:t>
            </w:r>
          </w:p>
        </w:tc>
        <w:tc>
          <w:tcPr>
            <w:tcW w:w="936" w:type="dxa"/>
            <w:shd w:val="clear" w:color="auto" w:fill="auto"/>
            <w:noWrap/>
            <w:vAlign w:val="bottom"/>
            <w:hideMark/>
          </w:tcPr>
          <w:p w14:paraId="5665CD01" w14:textId="77777777" w:rsidR="008D36D4" w:rsidRPr="00052B92" w:rsidRDefault="008D36D4" w:rsidP="008D36D4">
            <w:pPr>
              <w:jc w:val="center"/>
            </w:pPr>
            <w:r w:rsidRPr="00052B92">
              <w:t>0.3%</w:t>
            </w:r>
          </w:p>
        </w:tc>
        <w:tc>
          <w:tcPr>
            <w:tcW w:w="936" w:type="dxa"/>
            <w:shd w:val="clear" w:color="auto" w:fill="auto"/>
            <w:noWrap/>
            <w:vAlign w:val="bottom"/>
            <w:hideMark/>
          </w:tcPr>
          <w:p w14:paraId="1A7691A2" w14:textId="77777777" w:rsidR="008D36D4" w:rsidRPr="00052B92" w:rsidRDefault="008D36D4" w:rsidP="008D36D4">
            <w:pPr>
              <w:jc w:val="center"/>
            </w:pPr>
            <w:r w:rsidRPr="00052B92">
              <w:t>7.3%</w:t>
            </w:r>
          </w:p>
        </w:tc>
        <w:tc>
          <w:tcPr>
            <w:tcW w:w="936" w:type="dxa"/>
            <w:shd w:val="clear" w:color="auto" w:fill="auto"/>
            <w:noWrap/>
            <w:vAlign w:val="bottom"/>
            <w:hideMark/>
          </w:tcPr>
          <w:p w14:paraId="51BDA767" w14:textId="77777777" w:rsidR="008D36D4" w:rsidRPr="00052B92" w:rsidRDefault="008D36D4" w:rsidP="008D36D4">
            <w:pPr>
              <w:jc w:val="center"/>
            </w:pPr>
            <w:r w:rsidRPr="00052B92">
              <w:t>1.6%</w:t>
            </w:r>
          </w:p>
        </w:tc>
        <w:tc>
          <w:tcPr>
            <w:tcW w:w="936" w:type="dxa"/>
            <w:shd w:val="clear" w:color="auto" w:fill="auto"/>
            <w:noWrap/>
            <w:vAlign w:val="bottom"/>
            <w:hideMark/>
          </w:tcPr>
          <w:p w14:paraId="73CBF30E" w14:textId="77777777" w:rsidR="008D36D4" w:rsidRPr="00052B92" w:rsidRDefault="008D36D4" w:rsidP="008D36D4">
            <w:pPr>
              <w:jc w:val="center"/>
            </w:pPr>
            <w:r w:rsidRPr="00052B92">
              <w:t>7.9%</w:t>
            </w:r>
          </w:p>
        </w:tc>
        <w:tc>
          <w:tcPr>
            <w:tcW w:w="936" w:type="dxa"/>
            <w:shd w:val="clear" w:color="auto" w:fill="auto"/>
            <w:noWrap/>
            <w:vAlign w:val="bottom"/>
            <w:hideMark/>
          </w:tcPr>
          <w:p w14:paraId="72385BB7" w14:textId="77777777" w:rsidR="008D36D4" w:rsidRPr="00052B92" w:rsidRDefault="008D36D4" w:rsidP="008D36D4">
            <w:pPr>
              <w:jc w:val="center"/>
            </w:pPr>
            <w:r w:rsidRPr="00052B92">
              <w:t>4.3%</w:t>
            </w:r>
          </w:p>
        </w:tc>
        <w:tc>
          <w:tcPr>
            <w:tcW w:w="936" w:type="dxa"/>
            <w:shd w:val="clear" w:color="auto" w:fill="auto"/>
            <w:noWrap/>
            <w:vAlign w:val="bottom"/>
            <w:hideMark/>
          </w:tcPr>
          <w:p w14:paraId="77237097" w14:textId="77777777" w:rsidR="008D36D4" w:rsidRPr="00052B92" w:rsidRDefault="008D36D4" w:rsidP="008D36D4">
            <w:pPr>
              <w:jc w:val="center"/>
            </w:pPr>
            <w:r w:rsidRPr="00052B92">
              <w:t>3.0%</w:t>
            </w:r>
          </w:p>
        </w:tc>
        <w:tc>
          <w:tcPr>
            <w:tcW w:w="936" w:type="dxa"/>
            <w:shd w:val="clear" w:color="auto" w:fill="auto"/>
            <w:noWrap/>
            <w:vAlign w:val="bottom"/>
            <w:hideMark/>
          </w:tcPr>
          <w:p w14:paraId="25A34D77" w14:textId="77777777" w:rsidR="008D36D4" w:rsidRPr="00052B92" w:rsidRDefault="008D36D4" w:rsidP="008D36D4">
            <w:pPr>
              <w:jc w:val="center"/>
            </w:pPr>
            <w:r w:rsidRPr="00052B92">
              <w:t>0.1%</w:t>
            </w:r>
          </w:p>
        </w:tc>
        <w:tc>
          <w:tcPr>
            <w:tcW w:w="936" w:type="dxa"/>
            <w:shd w:val="clear" w:color="auto" w:fill="auto"/>
            <w:noWrap/>
            <w:vAlign w:val="bottom"/>
            <w:hideMark/>
          </w:tcPr>
          <w:p w14:paraId="04DF8468" w14:textId="77777777" w:rsidR="008D36D4" w:rsidRPr="00052B92" w:rsidRDefault="008D36D4" w:rsidP="008D36D4">
            <w:pPr>
              <w:jc w:val="center"/>
            </w:pPr>
            <w:r w:rsidRPr="00052B92">
              <w:t>0.7%</w:t>
            </w:r>
          </w:p>
        </w:tc>
        <w:tc>
          <w:tcPr>
            <w:tcW w:w="936" w:type="dxa"/>
            <w:vAlign w:val="bottom"/>
          </w:tcPr>
          <w:p w14:paraId="0DE749C6" w14:textId="77777777" w:rsidR="008D36D4" w:rsidRPr="00052B92" w:rsidRDefault="008D36D4" w:rsidP="008D36D4">
            <w:pPr>
              <w:jc w:val="center"/>
            </w:pPr>
            <w:r w:rsidRPr="00052B92">
              <w:t>0.1%</w:t>
            </w:r>
          </w:p>
        </w:tc>
        <w:tc>
          <w:tcPr>
            <w:tcW w:w="936" w:type="dxa"/>
            <w:shd w:val="clear" w:color="auto" w:fill="auto"/>
            <w:noWrap/>
            <w:vAlign w:val="bottom"/>
            <w:hideMark/>
          </w:tcPr>
          <w:p w14:paraId="7D05E90C" w14:textId="77777777" w:rsidR="008D36D4" w:rsidRPr="004D2117" w:rsidRDefault="008D36D4" w:rsidP="008D36D4">
            <w:pPr>
              <w:jc w:val="center"/>
            </w:pPr>
            <w:r w:rsidRPr="004D2117">
              <w:t>100%</w:t>
            </w:r>
          </w:p>
        </w:tc>
      </w:tr>
      <w:tr w:rsidR="008D36D4" w:rsidRPr="00221542" w14:paraId="4F7F7F1D" w14:textId="77777777" w:rsidTr="008D36D4">
        <w:trPr>
          <w:trHeight w:val="255"/>
          <w:jc w:val="center"/>
        </w:trPr>
        <w:tc>
          <w:tcPr>
            <w:tcW w:w="2083" w:type="dxa"/>
            <w:shd w:val="clear" w:color="auto" w:fill="auto"/>
            <w:noWrap/>
            <w:vAlign w:val="bottom"/>
            <w:hideMark/>
          </w:tcPr>
          <w:p w14:paraId="7FBB4FBF" w14:textId="77777777" w:rsidR="008D36D4" w:rsidRPr="00221542" w:rsidRDefault="008D36D4" w:rsidP="00802AB6">
            <w:pPr>
              <w:pStyle w:val="E3Tabletext"/>
            </w:pPr>
            <w:r w:rsidRPr="00221542">
              <w:t>Watts Total</w:t>
            </w:r>
          </w:p>
        </w:tc>
        <w:tc>
          <w:tcPr>
            <w:tcW w:w="936" w:type="dxa"/>
            <w:shd w:val="clear" w:color="auto" w:fill="auto"/>
            <w:noWrap/>
            <w:vAlign w:val="bottom"/>
            <w:hideMark/>
          </w:tcPr>
          <w:p w14:paraId="4FEF5E34" w14:textId="77777777" w:rsidR="008D36D4" w:rsidRPr="00052B92" w:rsidRDefault="008D36D4" w:rsidP="008D36D4">
            <w:pPr>
              <w:jc w:val="center"/>
            </w:pPr>
            <w:r w:rsidRPr="00052B92">
              <w:t>335.9</w:t>
            </w:r>
          </w:p>
        </w:tc>
        <w:tc>
          <w:tcPr>
            <w:tcW w:w="936" w:type="dxa"/>
            <w:shd w:val="clear" w:color="auto" w:fill="auto"/>
            <w:noWrap/>
            <w:vAlign w:val="bottom"/>
            <w:hideMark/>
          </w:tcPr>
          <w:p w14:paraId="2CFDC8A2" w14:textId="77777777" w:rsidR="008D36D4" w:rsidRPr="00052B92" w:rsidRDefault="008D36D4" w:rsidP="008D36D4">
            <w:pPr>
              <w:jc w:val="center"/>
            </w:pPr>
            <w:r w:rsidRPr="00052B92">
              <w:t>315.1</w:t>
            </w:r>
          </w:p>
        </w:tc>
        <w:tc>
          <w:tcPr>
            <w:tcW w:w="936" w:type="dxa"/>
            <w:shd w:val="clear" w:color="auto" w:fill="auto"/>
            <w:noWrap/>
            <w:vAlign w:val="bottom"/>
            <w:hideMark/>
          </w:tcPr>
          <w:p w14:paraId="1F06BD3B" w14:textId="77777777" w:rsidR="008D36D4" w:rsidRPr="00052B92" w:rsidRDefault="008D36D4" w:rsidP="008D36D4">
            <w:pPr>
              <w:jc w:val="center"/>
            </w:pPr>
            <w:r w:rsidRPr="00052B92">
              <w:t>254.0</w:t>
            </w:r>
          </w:p>
        </w:tc>
        <w:tc>
          <w:tcPr>
            <w:tcW w:w="936" w:type="dxa"/>
            <w:shd w:val="clear" w:color="auto" w:fill="auto"/>
            <w:noWrap/>
            <w:vAlign w:val="bottom"/>
            <w:hideMark/>
          </w:tcPr>
          <w:p w14:paraId="609633C2" w14:textId="77777777" w:rsidR="008D36D4" w:rsidRPr="00052B92" w:rsidRDefault="008D36D4" w:rsidP="008D36D4">
            <w:pPr>
              <w:jc w:val="center"/>
            </w:pPr>
            <w:r w:rsidRPr="00052B92">
              <w:t>154.1</w:t>
            </w:r>
          </w:p>
        </w:tc>
        <w:tc>
          <w:tcPr>
            <w:tcW w:w="936" w:type="dxa"/>
            <w:shd w:val="clear" w:color="auto" w:fill="auto"/>
            <w:noWrap/>
            <w:vAlign w:val="bottom"/>
            <w:hideMark/>
          </w:tcPr>
          <w:p w14:paraId="7D4C8392" w14:textId="77777777" w:rsidR="008D36D4" w:rsidRPr="00052B92" w:rsidRDefault="008D36D4" w:rsidP="008D36D4">
            <w:pPr>
              <w:jc w:val="center"/>
            </w:pPr>
            <w:r w:rsidRPr="00052B92">
              <w:t>1.8</w:t>
            </w:r>
          </w:p>
        </w:tc>
        <w:tc>
          <w:tcPr>
            <w:tcW w:w="936" w:type="dxa"/>
            <w:shd w:val="clear" w:color="auto" w:fill="auto"/>
            <w:noWrap/>
            <w:vAlign w:val="bottom"/>
            <w:hideMark/>
          </w:tcPr>
          <w:p w14:paraId="7B608008" w14:textId="77777777" w:rsidR="008D36D4" w:rsidRPr="00052B92" w:rsidRDefault="008D36D4" w:rsidP="008D36D4">
            <w:pPr>
              <w:jc w:val="center"/>
            </w:pPr>
            <w:r w:rsidRPr="00052B92">
              <w:t>103.5</w:t>
            </w:r>
          </w:p>
        </w:tc>
        <w:tc>
          <w:tcPr>
            <w:tcW w:w="936" w:type="dxa"/>
            <w:shd w:val="clear" w:color="auto" w:fill="auto"/>
            <w:noWrap/>
            <w:vAlign w:val="bottom"/>
            <w:hideMark/>
          </w:tcPr>
          <w:p w14:paraId="401CA6D2" w14:textId="77777777" w:rsidR="008D36D4" w:rsidRPr="00052B92" w:rsidRDefault="008D36D4" w:rsidP="008D36D4">
            <w:pPr>
              <w:jc w:val="center"/>
            </w:pPr>
            <w:r w:rsidRPr="00052B92">
              <w:t>20.5</w:t>
            </w:r>
          </w:p>
        </w:tc>
        <w:tc>
          <w:tcPr>
            <w:tcW w:w="936" w:type="dxa"/>
            <w:shd w:val="clear" w:color="auto" w:fill="auto"/>
            <w:noWrap/>
            <w:vAlign w:val="bottom"/>
            <w:hideMark/>
          </w:tcPr>
          <w:p w14:paraId="2638A021" w14:textId="77777777" w:rsidR="008D36D4" w:rsidRPr="00052B92" w:rsidRDefault="008D36D4" w:rsidP="008D36D4">
            <w:pPr>
              <w:jc w:val="center"/>
            </w:pPr>
            <w:r w:rsidRPr="00052B92">
              <w:t>21.0</w:t>
            </w:r>
          </w:p>
        </w:tc>
        <w:tc>
          <w:tcPr>
            <w:tcW w:w="936" w:type="dxa"/>
            <w:shd w:val="clear" w:color="auto" w:fill="auto"/>
            <w:noWrap/>
            <w:vAlign w:val="bottom"/>
            <w:hideMark/>
          </w:tcPr>
          <w:p w14:paraId="6563E3A8" w14:textId="77777777" w:rsidR="008D36D4" w:rsidRPr="00052B92" w:rsidRDefault="008D36D4" w:rsidP="008D36D4">
            <w:pPr>
              <w:jc w:val="center"/>
            </w:pPr>
            <w:r w:rsidRPr="00052B92">
              <w:t>13.8</w:t>
            </w:r>
          </w:p>
        </w:tc>
        <w:tc>
          <w:tcPr>
            <w:tcW w:w="936" w:type="dxa"/>
            <w:shd w:val="clear" w:color="auto" w:fill="auto"/>
            <w:noWrap/>
            <w:vAlign w:val="bottom"/>
            <w:hideMark/>
          </w:tcPr>
          <w:p w14:paraId="4421A3C9" w14:textId="77777777" w:rsidR="008D36D4" w:rsidRPr="00052B92" w:rsidRDefault="008D36D4" w:rsidP="008D36D4">
            <w:pPr>
              <w:jc w:val="center"/>
            </w:pPr>
            <w:r w:rsidRPr="00052B92">
              <w:t>12.6</w:t>
            </w:r>
          </w:p>
        </w:tc>
        <w:tc>
          <w:tcPr>
            <w:tcW w:w="936" w:type="dxa"/>
            <w:shd w:val="clear" w:color="auto" w:fill="auto"/>
            <w:noWrap/>
            <w:vAlign w:val="bottom"/>
            <w:hideMark/>
          </w:tcPr>
          <w:p w14:paraId="5995243E" w14:textId="77777777" w:rsidR="008D36D4" w:rsidRPr="00052B92" w:rsidRDefault="008D36D4" w:rsidP="008D36D4">
            <w:pPr>
              <w:jc w:val="center"/>
            </w:pPr>
            <w:r w:rsidRPr="00052B92">
              <w:t>0.4</w:t>
            </w:r>
          </w:p>
        </w:tc>
        <w:tc>
          <w:tcPr>
            <w:tcW w:w="936" w:type="dxa"/>
            <w:shd w:val="clear" w:color="auto" w:fill="auto"/>
            <w:noWrap/>
            <w:vAlign w:val="bottom"/>
            <w:hideMark/>
          </w:tcPr>
          <w:p w14:paraId="499C50A4" w14:textId="77777777" w:rsidR="008D36D4" w:rsidRPr="00052B92" w:rsidRDefault="008D36D4" w:rsidP="008D36D4">
            <w:pPr>
              <w:jc w:val="center"/>
            </w:pPr>
            <w:r w:rsidRPr="00052B92">
              <w:t>12.9</w:t>
            </w:r>
          </w:p>
        </w:tc>
        <w:tc>
          <w:tcPr>
            <w:tcW w:w="936" w:type="dxa"/>
            <w:vAlign w:val="bottom"/>
          </w:tcPr>
          <w:p w14:paraId="0CCE6F8F" w14:textId="77777777" w:rsidR="008D36D4" w:rsidRPr="00052B92" w:rsidRDefault="008D36D4" w:rsidP="008D36D4">
            <w:pPr>
              <w:jc w:val="center"/>
            </w:pPr>
            <w:r w:rsidRPr="00052B92">
              <w:t>0.6</w:t>
            </w:r>
          </w:p>
        </w:tc>
        <w:tc>
          <w:tcPr>
            <w:tcW w:w="936" w:type="dxa"/>
            <w:shd w:val="clear" w:color="auto" w:fill="auto"/>
            <w:noWrap/>
            <w:vAlign w:val="bottom"/>
            <w:hideMark/>
          </w:tcPr>
          <w:p w14:paraId="669A7B77" w14:textId="77777777" w:rsidR="008D36D4" w:rsidRPr="004D2117" w:rsidRDefault="008D36D4" w:rsidP="008D36D4">
            <w:pPr>
              <w:jc w:val="center"/>
            </w:pPr>
            <w:r w:rsidRPr="004D2117">
              <w:t>1246</w:t>
            </w:r>
          </w:p>
        </w:tc>
      </w:tr>
      <w:tr w:rsidR="008D36D4" w:rsidRPr="00221542" w14:paraId="40745832" w14:textId="77777777" w:rsidTr="008D36D4">
        <w:trPr>
          <w:trHeight w:val="255"/>
          <w:jc w:val="center"/>
        </w:trPr>
        <w:tc>
          <w:tcPr>
            <w:tcW w:w="2083" w:type="dxa"/>
            <w:shd w:val="clear" w:color="auto" w:fill="auto"/>
            <w:noWrap/>
            <w:vAlign w:val="bottom"/>
            <w:hideMark/>
          </w:tcPr>
          <w:p w14:paraId="693C512D" w14:textId="77777777" w:rsidR="008D36D4" w:rsidRPr="00221542" w:rsidRDefault="008D36D4" w:rsidP="00802AB6">
            <w:pPr>
              <w:pStyle w:val="E3Tabletext"/>
            </w:pPr>
            <w:r w:rsidRPr="00221542">
              <w:t>Watts Share</w:t>
            </w:r>
          </w:p>
        </w:tc>
        <w:tc>
          <w:tcPr>
            <w:tcW w:w="936" w:type="dxa"/>
            <w:shd w:val="clear" w:color="auto" w:fill="auto"/>
            <w:noWrap/>
            <w:vAlign w:val="bottom"/>
            <w:hideMark/>
          </w:tcPr>
          <w:p w14:paraId="4A031CCA" w14:textId="77777777" w:rsidR="008D36D4" w:rsidRPr="00052B92" w:rsidRDefault="008D36D4" w:rsidP="008D36D4">
            <w:pPr>
              <w:jc w:val="center"/>
            </w:pPr>
            <w:r w:rsidRPr="00052B92">
              <w:t>27.0%</w:t>
            </w:r>
          </w:p>
        </w:tc>
        <w:tc>
          <w:tcPr>
            <w:tcW w:w="936" w:type="dxa"/>
            <w:shd w:val="clear" w:color="auto" w:fill="auto"/>
            <w:noWrap/>
            <w:vAlign w:val="bottom"/>
            <w:hideMark/>
          </w:tcPr>
          <w:p w14:paraId="74744B5E" w14:textId="77777777" w:rsidR="008D36D4" w:rsidRPr="00052B92" w:rsidRDefault="008D36D4" w:rsidP="008D36D4">
            <w:pPr>
              <w:jc w:val="center"/>
            </w:pPr>
            <w:r w:rsidRPr="00052B92">
              <w:t>25.3%</w:t>
            </w:r>
          </w:p>
        </w:tc>
        <w:tc>
          <w:tcPr>
            <w:tcW w:w="936" w:type="dxa"/>
            <w:shd w:val="clear" w:color="auto" w:fill="auto"/>
            <w:noWrap/>
            <w:vAlign w:val="bottom"/>
            <w:hideMark/>
          </w:tcPr>
          <w:p w14:paraId="2C7C5B1F" w14:textId="77777777" w:rsidR="008D36D4" w:rsidRPr="00052B92" w:rsidRDefault="008D36D4" w:rsidP="008D36D4">
            <w:pPr>
              <w:jc w:val="center"/>
            </w:pPr>
            <w:r w:rsidRPr="00052B92">
              <w:t>20.4%</w:t>
            </w:r>
          </w:p>
        </w:tc>
        <w:tc>
          <w:tcPr>
            <w:tcW w:w="936" w:type="dxa"/>
            <w:shd w:val="clear" w:color="auto" w:fill="auto"/>
            <w:noWrap/>
            <w:vAlign w:val="bottom"/>
            <w:hideMark/>
          </w:tcPr>
          <w:p w14:paraId="39C08569" w14:textId="77777777" w:rsidR="008D36D4" w:rsidRPr="00052B92" w:rsidRDefault="008D36D4" w:rsidP="008D36D4">
            <w:pPr>
              <w:jc w:val="center"/>
            </w:pPr>
            <w:r w:rsidRPr="00052B92">
              <w:t>12.4%</w:t>
            </w:r>
          </w:p>
        </w:tc>
        <w:tc>
          <w:tcPr>
            <w:tcW w:w="936" w:type="dxa"/>
            <w:shd w:val="clear" w:color="auto" w:fill="auto"/>
            <w:noWrap/>
            <w:vAlign w:val="bottom"/>
            <w:hideMark/>
          </w:tcPr>
          <w:p w14:paraId="29CADC1F" w14:textId="77777777" w:rsidR="008D36D4" w:rsidRPr="00052B92" w:rsidRDefault="008D36D4" w:rsidP="008D36D4">
            <w:pPr>
              <w:jc w:val="center"/>
            </w:pPr>
            <w:r w:rsidRPr="00052B92">
              <w:t>0.1%</w:t>
            </w:r>
          </w:p>
        </w:tc>
        <w:tc>
          <w:tcPr>
            <w:tcW w:w="936" w:type="dxa"/>
            <w:shd w:val="clear" w:color="auto" w:fill="auto"/>
            <w:noWrap/>
            <w:vAlign w:val="bottom"/>
            <w:hideMark/>
          </w:tcPr>
          <w:p w14:paraId="666B55F8" w14:textId="77777777" w:rsidR="008D36D4" w:rsidRPr="00052B92" w:rsidRDefault="008D36D4" w:rsidP="008D36D4">
            <w:pPr>
              <w:jc w:val="center"/>
            </w:pPr>
            <w:r w:rsidRPr="00052B92">
              <w:t>8.3%</w:t>
            </w:r>
          </w:p>
        </w:tc>
        <w:tc>
          <w:tcPr>
            <w:tcW w:w="936" w:type="dxa"/>
            <w:shd w:val="clear" w:color="auto" w:fill="auto"/>
            <w:noWrap/>
            <w:vAlign w:val="bottom"/>
            <w:hideMark/>
          </w:tcPr>
          <w:p w14:paraId="3ECDFA96" w14:textId="77777777" w:rsidR="008D36D4" w:rsidRPr="00052B92" w:rsidRDefault="008D36D4" w:rsidP="008D36D4">
            <w:pPr>
              <w:jc w:val="center"/>
            </w:pPr>
            <w:r w:rsidRPr="00052B92">
              <w:t>1.6%</w:t>
            </w:r>
          </w:p>
        </w:tc>
        <w:tc>
          <w:tcPr>
            <w:tcW w:w="936" w:type="dxa"/>
            <w:shd w:val="clear" w:color="auto" w:fill="auto"/>
            <w:noWrap/>
            <w:vAlign w:val="bottom"/>
            <w:hideMark/>
          </w:tcPr>
          <w:p w14:paraId="7F13311E" w14:textId="77777777" w:rsidR="008D36D4" w:rsidRPr="00052B92" w:rsidRDefault="008D36D4" w:rsidP="008D36D4">
            <w:pPr>
              <w:jc w:val="center"/>
            </w:pPr>
            <w:r w:rsidRPr="00052B92">
              <w:t>1.7%</w:t>
            </w:r>
          </w:p>
        </w:tc>
        <w:tc>
          <w:tcPr>
            <w:tcW w:w="936" w:type="dxa"/>
            <w:shd w:val="clear" w:color="auto" w:fill="auto"/>
            <w:noWrap/>
            <w:vAlign w:val="bottom"/>
            <w:hideMark/>
          </w:tcPr>
          <w:p w14:paraId="1E5049EE" w14:textId="77777777" w:rsidR="008D36D4" w:rsidRPr="00052B92" w:rsidRDefault="008D36D4" w:rsidP="008D36D4">
            <w:pPr>
              <w:jc w:val="center"/>
            </w:pPr>
            <w:r w:rsidRPr="00052B92">
              <w:t>1.1%</w:t>
            </w:r>
          </w:p>
        </w:tc>
        <w:tc>
          <w:tcPr>
            <w:tcW w:w="936" w:type="dxa"/>
            <w:shd w:val="clear" w:color="auto" w:fill="auto"/>
            <w:noWrap/>
            <w:vAlign w:val="bottom"/>
            <w:hideMark/>
          </w:tcPr>
          <w:p w14:paraId="0930F705" w14:textId="77777777" w:rsidR="008D36D4" w:rsidRPr="00052B92" w:rsidRDefault="008D36D4" w:rsidP="008D36D4">
            <w:pPr>
              <w:jc w:val="center"/>
            </w:pPr>
            <w:r w:rsidRPr="00052B92">
              <w:t>1.0%</w:t>
            </w:r>
          </w:p>
        </w:tc>
        <w:tc>
          <w:tcPr>
            <w:tcW w:w="936" w:type="dxa"/>
            <w:shd w:val="clear" w:color="auto" w:fill="auto"/>
            <w:noWrap/>
            <w:vAlign w:val="bottom"/>
            <w:hideMark/>
          </w:tcPr>
          <w:p w14:paraId="36814033" w14:textId="77777777" w:rsidR="008D36D4" w:rsidRPr="00052B92" w:rsidRDefault="008D36D4" w:rsidP="008D36D4">
            <w:pPr>
              <w:jc w:val="center"/>
            </w:pPr>
            <w:r w:rsidRPr="00052B92">
              <w:t>0.0%</w:t>
            </w:r>
          </w:p>
        </w:tc>
        <w:tc>
          <w:tcPr>
            <w:tcW w:w="936" w:type="dxa"/>
            <w:shd w:val="clear" w:color="auto" w:fill="auto"/>
            <w:noWrap/>
            <w:vAlign w:val="bottom"/>
            <w:hideMark/>
          </w:tcPr>
          <w:p w14:paraId="1788C603" w14:textId="77777777" w:rsidR="008D36D4" w:rsidRPr="00052B92" w:rsidRDefault="008D36D4" w:rsidP="008D36D4">
            <w:pPr>
              <w:jc w:val="center"/>
            </w:pPr>
            <w:r w:rsidRPr="00052B92">
              <w:t>1.0%</w:t>
            </w:r>
          </w:p>
        </w:tc>
        <w:tc>
          <w:tcPr>
            <w:tcW w:w="936" w:type="dxa"/>
            <w:vAlign w:val="bottom"/>
          </w:tcPr>
          <w:p w14:paraId="752120A0" w14:textId="77777777" w:rsidR="008D36D4" w:rsidRPr="00052B92" w:rsidRDefault="008D36D4" w:rsidP="008D36D4">
            <w:pPr>
              <w:jc w:val="center"/>
            </w:pPr>
            <w:r w:rsidRPr="00052B92">
              <w:t>0.0%</w:t>
            </w:r>
          </w:p>
        </w:tc>
        <w:tc>
          <w:tcPr>
            <w:tcW w:w="936" w:type="dxa"/>
            <w:shd w:val="clear" w:color="auto" w:fill="auto"/>
            <w:noWrap/>
            <w:vAlign w:val="bottom"/>
            <w:hideMark/>
          </w:tcPr>
          <w:p w14:paraId="12ED9B87" w14:textId="77777777" w:rsidR="008D36D4" w:rsidRPr="004D2117" w:rsidRDefault="008D36D4" w:rsidP="008D36D4">
            <w:pPr>
              <w:jc w:val="center"/>
            </w:pPr>
            <w:r w:rsidRPr="004D2117">
              <w:t>100%</w:t>
            </w:r>
          </w:p>
        </w:tc>
      </w:tr>
      <w:tr w:rsidR="008D36D4" w:rsidRPr="00221542" w14:paraId="396CB3AD" w14:textId="77777777" w:rsidTr="008D36D4">
        <w:trPr>
          <w:trHeight w:val="255"/>
          <w:jc w:val="center"/>
        </w:trPr>
        <w:tc>
          <w:tcPr>
            <w:tcW w:w="2083" w:type="dxa"/>
            <w:shd w:val="clear" w:color="auto" w:fill="auto"/>
            <w:noWrap/>
            <w:vAlign w:val="bottom"/>
            <w:hideMark/>
          </w:tcPr>
          <w:p w14:paraId="4A683AF3" w14:textId="77777777" w:rsidR="008D36D4" w:rsidRPr="00221542" w:rsidRDefault="008D36D4" w:rsidP="00802AB6">
            <w:pPr>
              <w:pStyle w:val="E3Tabletext"/>
            </w:pPr>
            <w:r w:rsidRPr="00221542">
              <w:t>Watts per Lamp</w:t>
            </w:r>
          </w:p>
        </w:tc>
        <w:tc>
          <w:tcPr>
            <w:tcW w:w="936" w:type="dxa"/>
            <w:shd w:val="clear" w:color="auto" w:fill="auto"/>
            <w:noWrap/>
            <w:vAlign w:val="bottom"/>
            <w:hideMark/>
          </w:tcPr>
          <w:p w14:paraId="1BAA4C61" w14:textId="77777777" w:rsidR="008D36D4" w:rsidRPr="00052B92" w:rsidRDefault="008D36D4" w:rsidP="008D36D4">
            <w:pPr>
              <w:jc w:val="center"/>
            </w:pPr>
            <w:r w:rsidRPr="00052B92">
              <w:t>72.4</w:t>
            </w:r>
          </w:p>
        </w:tc>
        <w:tc>
          <w:tcPr>
            <w:tcW w:w="936" w:type="dxa"/>
            <w:shd w:val="clear" w:color="auto" w:fill="auto"/>
            <w:noWrap/>
            <w:vAlign w:val="bottom"/>
            <w:hideMark/>
          </w:tcPr>
          <w:p w14:paraId="6F40DF61" w14:textId="77777777" w:rsidR="008D36D4" w:rsidRPr="00052B92" w:rsidRDefault="008D36D4" w:rsidP="008D36D4">
            <w:pPr>
              <w:jc w:val="center"/>
            </w:pPr>
            <w:r w:rsidRPr="00052B92">
              <w:t>51.6</w:t>
            </w:r>
          </w:p>
        </w:tc>
        <w:tc>
          <w:tcPr>
            <w:tcW w:w="936" w:type="dxa"/>
            <w:shd w:val="clear" w:color="auto" w:fill="auto"/>
            <w:noWrap/>
            <w:vAlign w:val="bottom"/>
            <w:hideMark/>
          </w:tcPr>
          <w:p w14:paraId="26C68AA5" w14:textId="77777777" w:rsidR="008D36D4" w:rsidRPr="00052B92" w:rsidRDefault="008D36D4" w:rsidP="008D36D4">
            <w:pPr>
              <w:jc w:val="center"/>
            </w:pPr>
            <w:r w:rsidRPr="00052B92">
              <w:t>47.6</w:t>
            </w:r>
          </w:p>
        </w:tc>
        <w:tc>
          <w:tcPr>
            <w:tcW w:w="936" w:type="dxa"/>
            <w:shd w:val="clear" w:color="auto" w:fill="auto"/>
            <w:noWrap/>
            <w:vAlign w:val="bottom"/>
            <w:hideMark/>
          </w:tcPr>
          <w:p w14:paraId="29C19FE7" w14:textId="77777777" w:rsidR="008D36D4" w:rsidRPr="00052B92" w:rsidRDefault="008D36D4" w:rsidP="008D36D4">
            <w:pPr>
              <w:jc w:val="center"/>
            </w:pPr>
            <w:r w:rsidRPr="00052B92">
              <w:t>13.7</w:t>
            </w:r>
          </w:p>
        </w:tc>
        <w:tc>
          <w:tcPr>
            <w:tcW w:w="936" w:type="dxa"/>
            <w:shd w:val="clear" w:color="auto" w:fill="auto"/>
            <w:noWrap/>
            <w:vAlign w:val="bottom"/>
            <w:hideMark/>
          </w:tcPr>
          <w:p w14:paraId="04203118" w14:textId="77777777" w:rsidR="008D36D4" w:rsidRPr="00052B92" w:rsidRDefault="008D36D4" w:rsidP="008D36D4">
            <w:pPr>
              <w:jc w:val="center"/>
            </w:pPr>
            <w:r w:rsidRPr="00052B92">
              <w:t>18.7</w:t>
            </w:r>
          </w:p>
        </w:tc>
        <w:tc>
          <w:tcPr>
            <w:tcW w:w="936" w:type="dxa"/>
            <w:shd w:val="clear" w:color="auto" w:fill="auto"/>
            <w:noWrap/>
            <w:vAlign w:val="bottom"/>
            <w:hideMark/>
          </w:tcPr>
          <w:p w14:paraId="620826D4" w14:textId="77777777" w:rsidR="008D36D4" w:rsidRPr="00052B92" w:rsidRDefault="008D36D4" w:rsidP="008D36D4">
            <w:pPr>
              <w:jc w:val="center"/>
            </w:pPr>
            <w:r w:rsidRPr="00052B92">
              <w:t>38.6</w:t>
            </w:r>
          </w:p>
        </w:tc>
        <w:tc>
          <w:tcPr>
            <w:tcW w:w="936" w:type="dxa"/>
            <w:shd w:val="clear" w:color="auto" w:fill="auto"/>
            <w:noWrap/>
            <w:vAlign w:val="bottom"/>
            <w:hideMark/>
          </w:tcPr>
          <w:p w14:paraId="6DC68D4C" w14:textId="77777777" w:rsidR="008D36D4" w:rsidRPr="00052B92" w:rsidRDefault="008D36D4" w:rsidP="008D36D4">
            <w:pPr>
              <w:jc w:val="center"/>
            </w:pPr>
            <w:r w:rsidRPr="00052B92">
              <w:t>35.9</w:t>
            </w:r>
          </w:p>
        </w:tc>
        <w:tc>
          <w:tcPr>
            <w:tcW w:w="936" w:type="dxa"/>
            <w:shd w:val="clear" w:color="auto" w:fill="auto"/>
            <w:noWrap/>
            <w:vAlign w:val="bottom"/>
            <w:hideMark/>
          </w:tcPr>
          <w:p w14:paraId="7527873B" w14:textId="77777777" w:rsidR="008D36D4" w:rsidRPr="00052B92" w:rsidRDefault="008D36D4" w:rsidP="008D36D4">
            <w:pPr>
              <w:jc w:val="center"/>
            </w:pPr>
            <w:r w:rsidRPr="00052B92">
              <w:t>7.3</w:t>
            </w:r>
          </w:p>
        </w:tc>
        <w:tc>
          <w:tcPr>
            <w:tcW w:w="936" w:type="dxa"/>
            <w:shd w:val="clear" w:color="auto" w:fill="auto"/>
            <w:noWrap/>
            <w:vAlign w:val="bottom"/>
            <w:hideMark/>
          </w:tcPr>
          <w:p w14:paraId="087BCE8F" w14:textId="77777777" w:rsidR="008D36D4" w:rsidRPr="00052B92" w:rsidRDefault="008D36D4" w:rsidP="008D36D4">
            <w:pPr>
              <w:jc w:val="center"/>
            </w:pPr>
            <w:r w:rsidRPr="00052B92">
              <w:t>8.8</w:t>
            </w:r>
          </w:p>
        </w:tc>
        <w:tc>
          <w:tcPr>
            <w:tcW w:w="936" w:type="dxa"/>
            <w:shd w:val="clear" w:color="auto" w:fill="auto"/>
            <w:noWrap/>
            <w:vAlign w:val="bottom"/>
            <w:hideMark/>
          </w:tcPr>
          <w:p w14:paraId="10AFFBA0" w14:textId="77777777" w:rsidR="008D36D4" w:rsidRPr="00052B92" w:rsidRDefault="008D36D4" w:rsidP="008D36D4">
            <w:pPr>
              <w:jc w:val="center"/>
            </w:pPr>
            <w:r w:rsidRPr="00052B92">
              <w:t>11.4</w:t>
            </w:r>
          </w:p>
        </w:tc>
        <w:tc>
          <w:tcPr>
            <w:tcW w:w="936" w:type="dxa"/>
            <w:shd w:val="clear" w:color="auto" w:fill="auto"/>
            <w:noWrap/>
            <w:vAlign w:val="bottom"/>
            <w:hideMark/>
          </w:tcPr>
          <w:p w14:paraId="4A54DB07" w14:textId="77777777" w:rsidR="008D36D4" w:rsidRPr="00052B92" w:rsidRDefault="008D36D4" w:rsidP="008D36D4">
            <w:pPr>
              <w:jc w:val="center"/>
            </w:pPr>
            <w:r w:rsidRPr="00052B92">
              <w:t>12.2</w:t>
            </w:r>
          </w:p>
        </w:tc>
        <w:tc>
          <w:tcPr>
            <w:tcW w:w="936" w:type="dxa"/>
            <w:shd w:val="clear" w:color="auto" w:fill="auto"/>
            <w:noWrap/>
            <w:vAlign w:val="bottom"/>
            <w:hideMark/>
          </w:tcPr>
          <w:p w14:paraId="34637456" w14:textId="77777777" w:rsidR="008D36D4" w:rsidRPr="00052B92" w:rsidRDefault="008D36D4" w:rsidP="008D36D4">
            <w:pPr>
              <w:jc w:val="center"/>
            </w:pPr>
            <w:r w:rsidRPr="00052B92">
              <w:t>48.5</w:t>
            </w:r>
          </w:p>
        </w:tc>
        <w:tc>
          <w:tcPr>
            <w:tcW w:w="936" w:type="dxa"/>
            <w:vAlign w:val="bottom"/>
          </w:tcPr>
          <w:p w14:paraId="6672C415" w14:textId="77777777" w:rsidR="008D36D4" w:rsidRPr="00052B92" w:rsidRDefault="008D36D4" w:rsidP="008D36D4">
            <w:pPr>
              <w:jc w:val="center"/>
            </w:pPr>
            <w:r w:rsidRPr="00052B92">
              <w:t>11.4</w:t>
            </w:r>
          </w:p>
        </w:tc>
        <w:tc>
          <w:tcPr>
            <w:tcW w:w="936" w:type="dxa"/>
            <w:shd w:val="clear" w:color="auto" w:fill="auto"/>
            <w:noWrap/>
            <w:vAlign w:val="bottom"/>
            <w:hideMark/>
          </w:tcPr>
          <w:p w14:paraId="5BD94659" w14:textId="77777777" w:rsidR="008D36D4" w:rsidRPr="004D2117" w:rsidRDefault="008D36D4" w:rsidP="008D36D4">
            <w:pPr>
              <w:jc w:val="center"/>
            </w:pPr>
            <w:r w:rsidRPr="004D2117">
              <w:t>34.1</w:t>
            </w:r>
          </w:p>
        </w:tc>
      </w:tr>
      <w:tr w:rsidR="008D36D4" w:rsidRPr="00221542" w14:paraId="5061EC28" w14:textId="77777777" w:rsidTr="008D36D4">
        <w:trPr>
          <w:trHeight w:val="255"/>
          <w:jc w:val="center"/>
        </w:trPr>
        <w:tc>
          <w:tcPr>
            <w:tcW w:w="2083" w:type="dxa"/>
            <w:shd w:val="clear" w:color="auto" w:fill="auto"/>
            <w:noWrap/>
            <w:vAlign w:val="bottom"/>
            <w:hideMark/>
          </w:tcPr>
          <w:p w14:paraId="1A35CA8B" w14:textId="77777777" w:rsidR="008D36D4" w:rsidRPr="00221542" w:rsidRDefault="008D36D4" w:rsidP="00802AB6">
            <w:pPr>
              <w:pStyle w:val="E3Tabletext"/>
            </w:pPr>
            <w:r w:rsidRPr="00221542">
              <w:t>Lumens Total</w:t>
            </w:r>
          </w:p>
        </w:tc>
        <w:tc>
          <w:tcPr>
            <w:tcW w:w="936" w:type="dxa"/>
            <w:shd w:val="clear" w:color="auto" w:fill="auto"/>
            <w:noWrap/>
            <w:vAlign w:val="bottom"/>
            <w:hideMark/>
          </w:tcPr>
          <w:p w14:paraId="1CA7F00B" w14:textId="77777777" w:rsidR="008D36D4" w:rsidRPr="00052B92" w:rsidRDefault="008D36D4" w:rsidP="008D36D4">
            <w:pPr>
              <w:jc w:val="center"/>
            </w:pPr>
            <w:r w:rsidRPr="00052B92">
              <w:t>2999</w:t>
            </w:r>
          </w:p>
        </w:tc>
        <w:tc>
          <w:tcPr>
            <w:tcW w:w="936" w:type="dxa"/>
            <w:shd w:val="clear" w:color="auto" w:fill="auto"/>
            <w:noWrap/>
            <w:vAlign w:val="bottom"/>
            <w:hideMark/>
          </w:tcPr>
          <w:p w14:paraId="71B09CA7" w14:textId="77777777" w:rsidR="008D36D4" w:rsidRPr="00052B92" w:rsidRDefault="008D36D4" w:rsidP="008D36D4">
            <w:pPr>
              <w:jc w:val="center"/>
            </w:pPr>
            <w:r w:rsidRPr="00052B92">
              <w:t>4084</w:t>
            </w:r>
          </w:p>
        </w:tc>
        <w:tc>
          <w:tcPr>
            <w:tcW w:w="936" w:type="dxa"/>
            <w:shd w:val="clear" w:color="auto" w:fill="auto"/>
            <w:noWrap/>
            <w:vAlign w:val="bottom"/>
            <w:hideMark/>
          </w:tcPr>
          <w:p w14:paraId="1F769786" w14:textId="77777777" w:rsidR="008D36D4" w:rsidRPr="00052B92" w:rsidRDefault="008D36D4" w:rsidP="008D36D4">
            <w:pPr>
              <w:jc w:val="center"/>
            </w:pPr>
            <w:r w:rsidRPr="00052B92">
              <w:t>2875</w:t>
            </w:r>
          </w:p>
        </w:tc>
        <w:tc>
          <w:tcPr>
            <w:tcW w:w="936" w:type="dxa"/>
            <w:shd w:val="clear" w:color="auto" w:fill="auto"/>
            <w:noWrap/>
            <w:vAlign w:val="bottom"/>
            <w:hideMark/>
          </w:tcPr>
          <w:p w14:paraId="239FB60A" w14:textId="77777777" w:rsidR="008D36D4" w:rsidRPr="00052B92" w:rsidRDefault="008D36D4" w:rsidP="008D36D4">
            <w:pPr>
              <w:jc w:val="center"/>
            </w:pPr>
            <w:r w:rsidRPr="00052B92">
              <w:t>8730</w:t>
            </w:r>
          </w:p>
        </w:tc>
        <w:tc>
          <w:tcPr>
            <w:tcW w:w="936" w:type="dxa"/>
            <w:shd w:val="clear" w:color="auto" w:fill="auto"/>
            <w:noWrap/>
            <w:vAlign w:val="bottom"/>
            <w:hideMark/>
          </w:tcPr>
          <w:p w14:paraId="4117669D" w14:textId="77777777" w:rsidR="008D36D4" w:rsidRPr="00052B92" w:rsidRDefault="008D36D4" w:rsidP="008D36D4">
            <w:pPr>
              <w:jc w:val="center"/>
            </w:pPr>
            <w:r w:rsidRPr="00052B92">
              <w:t>78</w:t>
            </w:r>
          </w:p>
        </w:tc>
        <w:tc>
          <w:tcPr>
            <w:tcW w:w="936" w:type="dxa"/>
            <w:shd w:val="clear" w:color="auto" w:fill="auto"/>
            <w:noWrap/>
            <w:vAlign w:val="bottom"/>
            <w:hideMark/>
          </w:tcPr>
          <w:p w14:paraId="39C86BBA" w14:textId="77777777" w:rsidR="008D36D4" w:rsidRPr="00052B92" w:rsidRDefault="008D36D4" w:rsidP="008D36D4">
            <w:pPr>
              <w:jc w:val="center"/>
            </w:pPr>
            <w:r w:rsidRPr="00052B92">
              <w:t>6282</w:t>
            </w:r>
          </w:p>
        </w:tc>
        <w:tc>
          <w:tcPr>
            <w:tcW w:w="936" w:type="dxa"/>
            <w:shd w:val="clear" w:color="auto" w:fill="auto"/>
            <w:noWrap/>
            <w:vAlign w:val="bottom"/>
            <w:hideMark/>
          </w:tcPr>
          <w:p w14:paraId="58D99E7A" w14:textId="77777777" w:rsidR="008D36D4" w:rsidRPr="00052B92" w:rsidRDefault="008D36D4" w:rsidP="008D36D4">
            <w:pPr>
              <w:jc w:val="center"/>
            </w:pPr>
            <w:r w:rsidRPr="00052B92">
              <w:t>1042</w:t>
            </w:r>
          </w:p>
        </w:tc>
        <w:tc>
          <w:tcPr>
            <w:tcW w:w="936" w:type="dxa"/>
            <w:shd w:val="clear" w:color="auto" w:fill="auto"/>
            <w:noWrap/>
            <w:vAlign w:val="bottom"/>
            <w:hideMark/>
          </w:tcPr>
          <w:p w14:paraId="2FA19B58" w14:textId="77777777" w:rsidR="008D36D4" w:rsidRPr="00052B92" w:rsidRDefault="008D36D4" w:rsidP="008D36D4">
            <w:pPr>
              <w:jc w:val="center"/>
            </w:pPr>
            <w:r w:rsidRPr="00052B92">
              <w:t>1364</w:t>
            </w:r>
          </w:p>
        </w:tc>
        <w:tc>
          <w:tcPr>
            <w:tcW w:w="936" w:type="dxa"/>
            <w:shd w:val="clear" w:color="auto" w:fill="auto"/>
            <w:noWrap/>
            <w:vAlign w:val="bottom"/>
            <w:hideMark/>
          </w:tcPr>
          <w:p w14:paraId="65D13D75" w14:textId="77777777" w:rsidR="008D36D4" w:rsidRPr="00052B92" w:rsidRDefault="008D36D4" w:rsidP="008D36D4">
            <w:pPr>
              <w:jc w:val="center"/>
            </w:pPr>
            <w:r w:rsidRPr="00052B92">
              <w:t>784</w:t>
            </w:r>
          </w:p>
        </w:tc>
        <w:tc>
          <w:tcPr>
            <w:tcW w:w="936" w:type="dxa"/>
            <w:shd w:val="clear" w:color="auto" w:fill="auto"/>
            <w:noWrap/>
            <w:vAlign w:val="bottom"/>
            <w:hideMark/>
          </w:tcPr>
          <w:p w14:paraId="272F9E14" w14:textId="77777777" w:rsidR="008D36D4" w:rsidRPr="00052B92" w:rsidRDefault="008D36D4" w:rsidP="008D36D4">
            <w:pPr>
              <w:jc w:val="center"/>
            </w:pPr>
            <w:r w:rsidRPr="00052B92">
              <w:t>822</w:t>
            </w:r>
          </w:p>
        </w:tc>
        <w:tc>
          <w:tcPr>
            <w:tcW w:w="936" w:type="dxa"/>
            <w:shd w:val="clear" w:color="auto" w:fill="auto"/>
            <w:noWrap/>
            <w:vAlign w:val="bottom"/>
            <w:hideMark/>
          </w:tcPr>
          <w:p w14:paraId="68D0204F" w14:textId="77777777" w:rsidR="008D36D4" w:rsidRPr="00052B92" w:rsidRDefault="008D36D4" w:rsidP="008D36D4">
            <w:pPr>
              <w:jc w:val="center"/>
            </w:pPr>
            <w:r w:rsidRPr="00052B92">
              <w:t>3</w:t>
            </w:r>
          </w:p>
        </w:tc>
        <w:tc>
          <w:tcPr>
            <w:tcW w:w="936" w:type="dxa"/>
            <w:shd w:val="clear" w:color="auto" w:fill="auto"/>
            <w:noWrap/>
            <w:vAlign w:val="bottom"/>
            <w:hideMark/>
          </w:tcPr>
          <w:p w14:paraId="137455A3" w14:textId="77777777" w:rsidR="008D36D4" w:rsidRPr="00052B92" w:rsidRDefault="008D36D4" w:rsidP="008D36D4">
            <w:pPr>
              <w:jc w:val="center"/>
            </w:pPr>
            <w:r w:rsidRPr="00052B92">
              <w:t>176</w:t>
            </w:r>
          </w:p>
        </w:tc>
        <w:tc>
          <w:tcPr>
            <w:tcW w:w="936" w:type="dxa"/>
            <w:vAlign w:val="bottom"/>
          </w:tcPr>
          <w:p w14:paraId="71060702" w14:textId="77777777" w:rsidR="008D36D4" w:rsidRPr="00052B92" w:rsidRDefault="008D36D4" w:rsidP="008D36D4">
            <w:pPr>
              <w:jc w:val="center"/>
            </w:pPr>
            <w:r w:rsidRPr="00052B92">
              <w:t>40</w:t>
            </w:r>
          </w:p>
        </w:tc>
        <w:tc>
          <w:tcPr>
            <w:tcW w:w="936" w:type="dxa"/>
            <w:shd w:val="clear" w:color="auto" w:fill="auto"/>
            <w:noWrap/>
            <w:vAlign w:val="bottom"/>
            <w:hideMark/>
          </w:tcPr>
          <w:p w14:paraId="0F47CBCB" w14:textId="77777777" w:rsidR="008D36D4" w:rsidRPr="004D2117" w:rsidRDefault="008D36D4" w:rsidP="008D36D4">
            <w:pPr>
              <w:jc w:val="center"/>
            </w:pPr>
            <w:r w:rsidRPr="004D2117">
              <w:t>29279</w:t>
            </w:r>
          </w:p>
        </w:tc>
      </w:tr>
      <w:tr w:rsidR="008D36D4" w:rsidRPr="00221542" w14:paraId="065EEE56" w14:textId="77777777" w:rsidTr="008D36D4">
        <w:trPr>
          <w:trHeight w:val="255"/>
          <w:jc w:val="center"/>
        </w:trPr>
        <w:tc>
          <w:tcPr>
            <w:tcW w:w="2083" w:type="dxa"/>
            <w:shd w:val="clear" w:color="auto" w:fill="auto"/>
            <w:noWrap/>
            <w:vAlign w:val="bottom"/>
            <w:hideMark/>
          </w:tcPr>
          <w:p w14:paraId="57ADAA53" w14:textId="77777777" w:rsidR="008D36D4" w:rsidRPr="00221542" w:rsidRDefault="008D36D4" w:rsidP="00802AB6">
            <w:pPr>
              <w:pStyle w:val="E3Tabletext"/>
            </w:pPr>
            <w:r w:rsidRPr="00221542">
              <w:t>Lumens Share</w:t>
            </w:r>
          </w:p>
        </w:tc>
        <w:tc>
          <w:tcPr>
            <w:tcW w:w="936" w:type="dxa"/>
            <w:shd w:val="clear" w:color="auto" w:fill="auto"/>
            <w:noWrap/>
            <w:vAlign w:val="bottom"/>
            <w:hideMark/>
          </w:tcPr>
          <w:p w14:paraId="3C6C0C4B" w14:textId="77777777" w:rsidR="008D36D4" w:rsidRPr="00052B92" w:rsidRDefault="008D36D4" w:rsidP="008D36D4">
            <w:pPr>
              <w:jc w:val="center"/>
            </w:pPr>
            <w:r w:rsidRPr="00052B92">
              <w:t>10.2%</w:t>
            </w:r>
          </w:p>
        </w:tc>
        <w:tc>
          <w:tcPr>
            <w:tcW w:w="936" w:type="dxa"/>
            <w:shd w:val="clear" w:color="auto" w:fill="auto"/>
            <w:noWrap/>
            <w:vAlign w:val="bottom"/>
            <w:hideMark/>
          </w:tcPr>
          <w:p w14:paraId="1820606E" w14:textId="77777777" w:rsidR="008D36D4" w:rsidRPr="00052B92" w:rsidRDefault="008D36D4" w:rsidP="008D36D4">
            <w:pPr>
              <w:jc w:val="center"/>
            </w:pPr>
            <w:r w:rsidRPr="00052B92">
              <w:t>13.9%</w:t>
            </w:r>
          </w:p>
        </w:tc>
        <w:tc>
          <w:tcPr>
            <w:tcW w:w="936" w:type="dxa"/>
            <w:shd w:val="clear" w:color="auto" w:fill="auto"/>
            <w:noWrap/>
            <w:vAlign w:val="bottom"/>
            <w:hideMark/>
          </w:tcPr>
          <w:p w14:paraId="2D2024DE" w14:textId="77777777" w:rsidR="008D36D4" w:rsidRPr="00052B92" w:rsidRDefault="008D36D4" w:rsidP="008D36D4">
            <w:pPr>
              <w:jc w:val="center"/>
            </w:pPr>
            <w:r w:rsidRPr="00052B92">
              <w:t>9.8%</w:t>
            </w:r>
          </w:p>
        </w:tc>
        <w:tc>
          <w:tcPr>
            <w:tcW w:w="936" w:type="dxa"/>
            <w:shd w:val="clear" w:color="auto" w:fill="auto"/>
            <w:noWrap/>
            <w:vAlign w:val="bottom"/>
            <w:hideMark/>
          </w:tcPr>
          <w:p w14:paraId="4533285F" w14:textId="77777777" w:rsidR="008D36D4" w:rsidRPr="00052B92" w:rsidRDefault="008D36D4" w:rsidP="008D36D4">
            <w:pPr>
              <w:jc w:val="center"/>
            </w:pPr>
            <w:r w:rsidRPr="00052B92">
              <w:t>29.8%</w:t>
            </w:r>
          </w:p>
        </w:tc>
        <w:tc>
          <w:tcPr>
            <w:tcW w:w="936" w:type="dxa"/>
            <w:shd w:val="clear" w:color="auto" w:fill="auto"/>
            <w:noWrap/>
            <w:vAlign w:val="bottom"/>
            <w:hideMark/>
          </w:tcPr>
          <w:p w14:paraId="56A0A88A" w14:textId="77777777" w:rsidR="008D36D4" w:rsidRPr="00052B92" w:rsidRDefault="008D36D4" w:rsidP="008D36D4">
            <w:pPr>
              <w:jc w:val="center"/>
            </w:pPr>
            <w:r w:rsidRPr="00052B92">
              <w:t>0.3%</w:t>
            </w:r>
          </w:p>
        </w:tc>
        <w:tc>
          <w:tcPr>
            <w:tcW w:w="936" w:type="dxa"/>
            <w:shd w:val="clear" w:color="auto" w:fill="auto"/>
            <w:noWrap/>
            <w:vAlign w:val="bottom"/>
            <w:hideMark/>
          </w:tcPr>
          <w:p w14:paraId="6C6EA2C7" w14:textId="77777777" w:rsidR="008D36D4" w:rsidRPr="00052B92" w:rsidRDefault="008D36D4" w:rsidP="008D36D4">
            <w:pPr>
              <w:jc w:val="center"/>
            </w:pPr>
            <w:r w:rsidRPr="00052B92">
              <w:t>21.5%</w:t>
            </w:r>
          </w:p>
        </w:tc>
        <w:tc>
          <w:tcPr>
            <w:tcW w:w="936" w:type="dxa"/>
            <w:shd w:val="clear" w:color="auto" w:fill="auto"/>
            <w:noWrap/>
            <w:vAlign w:val="bottom"/>
            <w:hideMark/>
          </w:tcPr>
          <w:p w14:paraId="6B6794AA" w14:textId="77777777" w:rsidR="008D36D4" w:rsidRPr="00052B92" w:rsidRDefault="008D36D4" w:rsidP="008D36D4">
            <w:pPr>
              <w:jc w:val="center"/>
            </w:pPr>
            <w:r w:rsidRPr="00052B92">
              <w:t>3.6%</w:t>
            </w:r>
          </w:p>
        </w:tc>
        <w:tc>
          <w:tcPr>
            <w:tcW w:w="936" w:type="dxa"/>
            <w:shd w:val="clear" w:color="auto" w:fill="auto"/>
            <w:noWrap/>
            <w:vAlign w:val="bottom"/>
            <w:hideMark/>
          </w:tcPr>
          <w:p w14:paraId="7FBF3F01" w14:textId="77777777" w:rsidR="008D36D4" w:rsidRPr="00052B92" w:rsidRDefault="008D36D4" w:rsidP="008D36D4">
            <w:pPr>
              <w:jc w:val="center"/>
            </w:pPr>
            <w:r w:rsidRPr="00052B92">
              <w:t>4.7%</w:t>
            </w:r>
          </w:p>
        </w:tc>
        <w:tc>
          <w:tcPr>
            <w:tcW w:w="936" w:type="dxa"/>
            <w:shd w:val="clear" w:color="auto" w:fill="auto"/>
            <w:noWrap/>
            <w:vAlign w:val="bottom"/>
            <w:hideMark/>
          </w:tcPr>
          <w:p w14:paraId="66E1164D" w14:textId="77777777" w:rsidR="008D36D4" w:rsidRPr="00052B92" w:rsidRDefault="008D36D4" w:rsidP="008D36D4">
            <w:pPr>
              <w:jc w:val="center"/>
            </w:pPr>
            <w:r w:rsidRPr="00052B92">
              <w:t>2.7%</w:t>
            </w:r>
          </w:p>
        </w:tc>
        <w:tc>
          <w:tcPr>
            <w:tcW w:w="936" w:type="dxa"/>
            <w:shd w:val="clear" w:color="auto" w:fill="auto"/>
            <w:noWrap/>
            <w:vAlign w:val="bottom"/>
            <w:hideMark/>
          </w:tcPr>
          <w:p w14:paraId="64217B6F" w14:textId="77777777" w:rsidR="008D36D4" w:rsidRPr="00052B92" w:rsidRDefault="008D36D4" w:rsidP="008D36D4">
            <w:pPr>
              <w:jc w:val="center"/>
            </w:pPr>
            <w:r w:rsidRPr="00052B92">
              <w:t>2.8%</w:t>
            </w:r>
          </w:p>
        </w:tc>
        <w:tc>
          <w:tcPr>
            <w:tcW w:w="936" w:type="dxa"/>
            <w:shd w:val="clear" w:color="auto" w:fill="auto"/>
            <w:noWrap/>
            <w:vAlign w:val="bottom"/>
            <w:hideMark/>
          </w:tcPr>
          <w:p w14:paraId="73894E01" w14:textId="77777777" w:rsidR="008D36D4" w:rsidRPr="00052B92" w:rsidRDefault="008D36D4" w:rsidP="008D36D4">
            <w:pPr>
              <w:jc w:val="center"/>
            </w:pPr>
            <w:r w:rsidRPr="00052B92">
              <w:t>0.0%</w:t>
            </w:r>
          </w:p>
        </w:tc>
        <w:tc>
          <w:tcPr>
            <w:tcW w:w="936" w:type="dxa"/>
            <w:shd w:val="clear" w:color="auto" w:fill="auto"/>
            <w:noWrap/>
            <w:vAlign w:val="bottom"/>
            <w:hideMark/>
          </w:tcPr>
          <w:p w14:paraId="75825FCA" w14:textId="77777777" w:rsidR="008D36D4" w:rsidRPr="00052B92" w:rsidRDefault="008D36D4" w:rsidP="008D36D4">
            <w:pPr>
              <w:jc w:val="center"/>
            </w:pPr>
            <w:r w:rsidRPr="00052B92">
              <w:t>0.6%</w:t>
            </w:r>
          </w:p>
        </w:tc>
        <w:tc>
          <w:tcPr>
            <w:tcW w:w="936" w:type="dxa"/>
            <w:vAlign w:val="bottom"/>
          </w:tcPr>
          <w:p w14:paraId="25A1CA16" w14:textId="77777777" w:rsidR="008D36D4" w:rsidRPr="00052B92" w:rsidRDefault="008D36D4" w:rsidP="008D36D4">
            <w:pPr>
              <w:jc w:val="center"/>
            </w:pPr>
            <w:r w:rsidRPr="00052B92">
              <w:t>0.1%</w:t>
            </w:r>
          </w:p>
        </w:tc>
        <w:tc>
          <w:tcPr>
            <w:tcW w:w="936" w:type="dxa"/>
            <w:shd w:val="clear" w:color="auto" w:fill="auto"/>
            <w:noWrap/>
            <w:vAlign w:val="bottom"/>
            <w:hideMark/>
          </w:tcPr>
          <w:p w14:paraId="4AD271A7" w14:textId="77777777" w:rsidR="008D36D4" w:rsidRPr="004D2117" w:rsidRDefault="008D36D4" w:rsidP="008D36D4">
            <w:pPr>
              <w:jc w:val="center"/>
            </w:pPr>
            <w:r w:rsidRPr="004D2117">
              <w:t>100%</w:t>
            </w:r>
          </w:p>
        </w:tc>
      </w:tr>
      <w:tr w:rsidR="008D36D4" w:rsidRPr="00221542" w14:paraId="13C50199" w14:textId="77777777" w:rsidTr="008D36D4">
        <w:trPr>
          <w:trHeight w:val="255"/>
          <w:jc w:val="center"/>
        </w:trPr>
        <w:tc>
          <w:tcPr>
            <w:tcW w:w="2083" w:type="dxa"/>
            <w:shd w:val="clear" w:color="auto" w:fill="auto"/>
            <w:noWrap/>
            <w:vAlign w:val="bottom"/>
            <w:hideMark/>
          </w:tcPr>
          <w:p w14:paraId="02EA047B" w14:textId="77777777" w:rsidR="008D36D4" w:rsidRPr="00221542" w:rsidRDefault="008D36D4" w:rsidP="00802AB6">
            <w:pPr>
              <w:pStyle w:val="E3Tabletext"/>
            </w:pPr>
            <w:r w:rsidRPr="00221542">
              <w:t>Estimated lm/W</w:t>
            </w:r>
            <w:r>
              <w:t xml:space="preserve"> *</w:t>
            </w:r>
          </w:p>
        </w:tc>
        <w:tc>
          <w:tcPr>
            <w:tcW w:w="936" w:type="dxa"/>
            <w:shd w:val="clear" w:color="auto" w:fill="auto"/>
            <w:noWrap/>
            <w:vAlign w:val="bottom"/>
            <w:hideMark/>
          </w:tcPr>
          <w:p w14:paraId="66BA8EBD" w14:textId="77777777" w:rsidR="008D36D4" w:rsidRPr="00052B92" w:rsidRDefault="008D36D4" w:rsidP="008D36D4">
            <w:pPr>
              <w:jc w:val="center"/>
            </w:pPr>
            <w:r w:rsidRPr="00052B92">
              <w:t>8.9</w:t>
            </w:r>
          </w:p>
        </w:tc>
        <w:tc>
          <w:tcPr>
            <w:tcW w:w="936" w:type="dxa"/>
            <w:shd w:val="clear" w:color="auto" w:fill="auto"/>
            <w:noWrap/>
            <w:vAlign w:val="bottom"/>
            <w:hideMark/>
          </w:tcPr>
          <w:p w14:paraId="1E02E160" w14:textId="77777777" w:rsidR="008D36D4" w:rsidRPr="00052B92" w:rsidRDefault="008D36D4" w:rsidP="008D36D4">
            <w:pPr>
              <w:jc w:val="center"/>
            </w:pPr>
            <w:r w:rsidRPr="00052B92">
              <w:t>13.0</w:t>
            </w:r>
          </w:p>
        </w:tc>
        <w:tc>
          <w:tcPr>
            <w:tcW w:w="936" w:type="dxa"/>
            <w:shd w:val="clear" w:color="auto" w:fill="auto"/>
            <w:noWrap/>
            <w:vAlign w:val="bottom"/>
            <w:hideMark/>
          </w:tcPr>
          <w:p w14:paraId="6F8CDBE4" w14:textId="77777777" w:rsidR="008D36D4" w:rsidRPr="00052B92" w:rsidRDefault="008D36D4" w:rsidP="008D36D4">
            <w:pPr>
              <w:jc w:val="center"/>
            </w:pPr>
            <w:r w:rsidRPr="00052B92">
              <w:t>11.3</w:t>
            </w:r>
          </w:p>
        </w:tc>
        <w:tc>
          <w:tcPr>
            <w:tcW w:w="936" w:type="dxa"/>
            <w:shd w:val="clear" w:color="auto" w:fill="auto"/>
            <w:noWrap/>
            <w:vAlign w:val="bottom"/>
            <w:hideMark/>
          </w:tcPr>
          <w:p w14:paraId="09DCA6A1" w14:textId="77777777" w:rsidR="008D36D4" w:rsidRPr="00052B92" w:rsidRDefault="008D36D4" w:rsidP="008D36D4">
            <w:pPr>
              <w:jc w:val="center"/>
            </w:pPr>
            <w:r w:rsidRPr="00052B92">
              <w:t>56.7</w:t>
            </w:r>
          </w:p>
        </w:tc>
        <w:tc>
          <w:tcPr>
            <w:tcW w:w="936" w:type="dxa"/>
            <w:shd w:val="clear" w:color="auto" w:fill="auto"/>
            <w:noWrap/>
            <w:vAlign w:val="bottom"/>
            <w:hideMark/>
          </w:tcPr>
          <w:p w14:paraId="70F11812" w14:textId="77777777" w:rsidR="008D36D4" w:rsidRPr="00052B92" w:rsidRDefault="008D36D4" w:rsidP="008D36D4">
            <w:pPr>
              <w:jc w:val="center"/>
            </w:pPr>
            <w:r w:rsidRPr="00052B92">
              <w:t>43.2</w:t>
            </w:r>
          </w:p>
        </w:tc>
        <w:tc>
          <w:tcPr>
            <w:tcW w:w="936" w:type="dxa"/>
            <w:shd w:val="clear" w:color="auto" w:fill="auto"/>
            <w:noWrap/>
            <w:vAlign w:val="bottom"/>
            <w:hideMark/>
          </w:tcPr>
          <w:p w14:paraId="6C356379" w14:textId="77777777" w:rsidR="008D36D4" w:rsidRPr="00052B92" w:rsidRDefault="008D36D4" w:rsidP="008D36D4">
            <w:pPr>
              <w:jc w:val="center"/>
            </w:pPr>
            <w:r w:rsidRPr="00052B92">
              <w:t>60.7</w:t>
            </w:r>
          </w:p>
        </w:tc>
        <w:tc>
          <w:tcPr>
            <w:tcW w:w="936" w:type="dxa"/>
            <w:shd w:val="clear" w:color="auto" w:fill="auto"/>
            <w:noWrap/>
            <w:vAlign w:val="bottom"/>
            <w:hideMark/>
          </w:tcPr>
          <w:p w14:paraId="5735F963" w14:textId="77777777" w:rsidR="008D36D4" w:rsidRPr="00052B92" w:rsidRDefault="008D36D4" w:rsidP="008D36D4">
            <w:pPr>
              <w:jc w:val="center"/>
            </w:pPr>
            <w:r w:rsidRPr="00052B92">
              <w:t>50.9</w:t>
            </w:r>
          </w:p>
        </w:tc>
        <w:tc>
          <w:tcPr>
            <w:tcW w:w="936" w:type="dxa"/>
            <w:shd w:val="clear" w:color="auto" w:fill="auto"/>
            <w:noWrap/>
            <w:vAlign w:val="bottom"/>
            <w:hideMark/>
          </w:tcPr>
          <w:p w14:paraId="4CAD427A" w14:textId="77777777" w:rsidR="008D36D4" w:rsidRPr="00052B92" w:rsidRDefault="008D36D4" w:rsidP="008D36D4">
            <w:pPr>
              <w:jc w:val="center"/>
            </w:pPr>
            <w:r w:rsidRPr="00052B92">
              <w:t>65.0</w:t>
            </w:r>
          </w:p>
        </w:tc>
        <w:tc>
          <w:tcPr>
            <w:tcW w:w="936" w:type="dxa"/>
            <w:shd w:val="clear" w:color="auto" w:fill="auto"/>
            <w:noWrap/>
            <w:vAlign w:val="bottom"/>
            <w:hideMark/>
          </w:tcPr>
          <w:p w14:paraId="2DDC114C" w14:textId="77777777" w:rsidR="008D36D4" w:rsidRPr="00052B92" w:rsidRDefault="008D36D4" w:rsidP="008D36D4">
            <w:pPr>
              <w:jc w:val="center"/>
            </w:pPr>
            <w:r w:rsidRPr="00052B92">
              <w:t>56.7</w:t>
            </w:r>
          </w:p>
        </w:tc>
        <w:tc>
          <w:tcPr>
            <w:tcW w:w="936" w:type="dxa"/>
            <w:shd w:val="clear" w:color="auto" w:fill="auto"/>
            <w:noWrap/>
            <w:vAlign w:val="bottom"/>
            <w:hideMark/>
          </w:tcPr>
          <w:p w14:paraId="6E905551" w14:textId="77777777" w:rsidR="008D36D4" w:rsidRPr="00052B92" w:rsidRDefault="008D36D4" w:rsidP="008D36D4">
            <w:pPr>
              <w:jc w:val="center"/>
            </w:pPr>
            <w:r w:rsidRPr="00052B92">
              <w:t>65.0</w:t>
            </w:r>
          </w:p>
        </w:tc>
        <w:tc>
          <w:tcPr>
            <w:tcW w:w="936" w:type="dxa"/>
            <w:shd w:val="clear" w:color="auto" w:fill="auto"/>
            <w:noWrap/>
            <w:vAlign w:val="bottom"/>
            <w:hideMark/>
          </w:tcPr>
          <w:p w14:paraId="3225F3EC" w14:textId="77777777" w:rsidR="008D36D4" w:rsidRPr="00052B92" w:rsidRDefault="008D36D4" w:rsidP="008D36D4">
            <w:pPr>
              <w:jc w:val="center"/>
            </w:pPr>
            <w:r w:rsidRPr="00052B92">
              <w:t>9.1</w:t>
            </w:r>
          </w:p>
        </w:tc>
        <w:tc>
          <w:tcPr>
            <w:tcW w:w="936" w:type="dxa"/>
            <w:shd w:val="clear" w:color="auto" w:fill="auto"/>
            <w:noWrap/>
            <w:vAlign w:val="bottom"/>
            <w:hideMark/>
          </w:tcPr>
          <w:p w14:paraId="750B62FF" w14:textId="77777777" w:rsidR="008D36D4" w:rsidRPr="00052B92" w:rsidRDefault="008D36D4" w:rsidP="008D36D4">
            <w:pPr>
              <w:jc w:val="center"/>
            </w:pPr>
            <w:r w:rsidRPr="00052B92">
              <w:t>13.6</w:t>
            </w:r>
          </w:p>
        </w:tc>
        <w:tc>
          <w:tcPr>
            <w:tcW w:w="936" w:type="dxa"/>
            <w:vAlign w:val="bottom"/>
          </w:tcPr>
          <w:p w14:paraId="50E1CEAA" w14:textId="77777777" w:rsidR="008D36D4" w:rsidRPr="00052B92" w:rsidRDefault="008D36D4" w:rsidP="008D36D4">
            <w:pPr>
              <w:jc w:val="center"/>
            </w:pPr>
            <w:r w:rsidRPr="00052B92">
              <w:t>65.0</w:t>
            </w:r>
          </w:p>
        </w:tc>
        <w:tc>
          <w:tcPr>
            <w:tcW w:w="936" w:type="dxa"/>
            <w:shd w:val="clear" w:color="auto" w:fill="auto"/>
            <w:noWrap/>
            <w:vAlign w:val="bottom"/>
            <w:hideMark/>
          </w:tcPr>
          <w:p w14:paraId="01C23DAF" w14:textId="77777777" w:rsidR="008D36D4" w:rsidRPr="004D2117" w:rsidRDefault="008D36D4" w:rsidP="008D36D4">
            <w:pPr>
              <w:jc w:val="center"/>
            </w:pPr>
            <w:r w:rsidRPr="004D2117">
              <w:t>2</w:t>
            </w:r>
            <w:r>
              <w:t>7.7</w:t>
            </w:r>
          </w:p>
        </w:tc>
      </w:tr>
      <w:tr w:rsidR="008D36D4" w:rsidRPr="00221542" w14:paraId="463A64D4" w14:textId="77777777" w:rsidTr="008D36D4">
        <w:trPr>
          <w:trHeight w:val="255"/>
          <w:jc w:val="center"/>
        </w:trPr>
        <w:tc>
          <w:tcPr>
            <w:tcW w:w="2083" w:type="dxa"/>
            <w:shd w:val="clear" w:color="auto" w:fill="auto"/>
            <w:noWrap/>
            <w:vAlign w:val="bottom"/>
            <w:hideMark/>
          </w:tcPr>
          <w:p w14:paraId="07DB05B5" w14:textId="77777777" w:rsidR="008D36D4" w:rsidRPr="00221542" w:rsidRDefault="008D36D4" w:rsidP="00802AB6">
            <w:pPr>
              <w:pStyle w:val="E3Tabletext"/>
            </w:pPr>
            <w:r w:rsidRPr="00221542">
              <w:t>Fixed lamps</w:t>
            </w:r>
          </w:p>
        </w:tc>
        <w:tc>
          <w:tcPr>
            <w:tcW w:w="936" w:type="dxa"/>
            <w:shd w:val="clear" w:color="auto" w:fill="auto"/>
            <w:noWrap/>
            <w:vAlign w:val="bottom"/>
            <w:hideMark/>
          </w:tcPr>
          <w:p w14:paraId="7876A0EE" w14:textId="77777777" w:rsidR="008D36D4" w:rsidRPr="00052B92" w:rsidRDefault="008D36D4" w:rsidP="008D36D4">
            <w:pPr>
              <w:jc w:val="center"/>
            </w:pPr>
            <w:r w:rsidRPr="00052B92">
              <w:t>4.0</w:t>
            </w:r>
          </w:p>
        </w:tc>
        <w:tc>
          <w:tcPr>
            <w:tcW w:w="936" w:type="dxa"/>
            <w:shd w:val="clear" w:color="auto" w:fill="auto"/>
            <w:noWrap/>
            <w:vAlign w:val="bottom"/>
            <w:hideMark/>
          </w:tcPr>
          <w:p w14:paraId="7A08C2CB" w14:textId="77777777" w:rsidR="008D36D4" w:rsidRPr="00052B92" w:rsidRDefault="008D36D4" w:rsidP="008D36D4">
            <w:pPr>
              <w:jc w:val="center"/>
            </w:pPr>
            <w:r w:rsidRPr="00052B92">
              <w:t>5.3</w:t>
            </w:r>
          </w:p>
        </w:tc>
        <w:tc>
          <w:tcPr>
            <w:tcW w:w="936" w:type="dxa"/>
            <w:shd w:val="clear" w:color="auto" w:fill="auto"/>
            <w:noWrap/>
            <w:vAlign w:val="bottom"/>
            <w:hideMark/>
          </w:tcPr>
          <w:p w14:paraId="3D25DB29" w14:textId="77777777" w:rsidR="008D36D4" w:rsidRPr="00052B92" w:rsidRDefault="008D36D4" w:rsidP="008D36D4">
            <w:pPr>
              <w:jc w:val="center"/>
            </w:pPr>
            <w:r w:rsidRPr="00052B92">
              <w:t>5.2</w:t>
            </w:r>
          </w:p>
        </w:tc>
        <w:tc>
          <w:tcPr>
            <w:tcW w:w="936" w:type="dxa"/>
            <w:shd w:val="clear" w:color="auto" w:fill="auto"/>
            <w:noWrap/>
            <w:vAlign w:val="bottom"/>
            <w:hideMark/>
          </w:tcPr>
          <w:p w14:paraId="70557FA5" w14:textId="77777777" w:rsidR="008D36D4" w:rsidRPr="00052B92" w:rsidRDefault="008D36D4" w:rsidP="008D36D4">
            <w:pPr>
              <w:jc w:val="center"/>
            </w:pPr>
            <w:r w:rsidRPr="00052B92">
              <w:t>9.9</w:t>
            </w:r>
          </w:p>
        </w:tc>
        <w:tc>
          <w:tcPr>
            <w:tcW w:w="936" w:type="dxa"/>
            <w:shd w:val="clear" w:color="auto" w:fill="auto"/>
            <w:noWrap/>
            <w:vAlign w:val="bottom"/>
            <w:hideMark/>
          </w:tcPr>
          <w:p w14:paraId="1B0ECF49" w14:textId="77777777" w:rsidR="008D36D4" w:rsidRPr="00052B92" w:rsidRDefault="008D36D4" w:rsidP="008D36D4">
            <w:pPr>
              <w:jc w:val="center"/>
            </w:pPr>
            <w:r w:rsidRPr="00052B92">
              <w:t>0.1</w:t>
            </w:r>
          </w:p>
        </w:tc>
        <w:tc>
          <w:tcPr>
            <w:tcW w:w="936" w:type="dxa"/>
            <w:shd w:val="clear" w:color="auto" w:fill="auto"/>
            <w:noWrap/>
            <w:vAlign w:val="bottom"/>
            <w:hideMark/>
          </w:tcPr>
          <w:p w14:paraId="2232DE31" w14:textId="77777777" w:rsidR="008D36D4" w:rsidRPr="00052B92" w:rsidRDefault="008D36D4" w:rsidP="008D36D4">
            <w:pPr>
              <w:jc w:val="center"/>
            </w:pPr>
            <w:r w:rsidRPr="00052B92">
              <w:t>2.5</w:t>
            </w:r>
          </w:p>
        </w:tc>
        <w:tc>
          <w:tcPr>
            <w:tcW w:w="936" w:type="dxa"/>
            <w:shd w:val="clear" w:color="auto" w:fill="auto"/>
            <w:noWrap/>
            <w:vAlign w:val="bottom"/>
            <w:hideMark/>
          </w:tcPr>
          <w:p w14:paraId="1482B9E5" w14:textId="77777777" w:rsidR="008D36D4" w:rsidRPr="00052B92" w:rsidRDefault="008D36D4" w:rsidP="008D36D4">
            <w:pPr>
              <w:jc w:val="center"/>
            </w:pPr>
            <w:r w:rsidRPr="00052B92">
              <w:t>0.6</w:t>
            </w:r>
          </w:p>
        </w:tc>
        <w:tc>
          <w:tcPr>
            <w:tcW w:w="936" w:type="dxa"/>
            <w:shd w:val="clear" w:color="auto" w:fill="auto"/>
            <w:noWrap/>
            <w:vAlign w:val="bottom"/>
            <w:hideMark/>
          </w:tcPr>
          <w:p w14:paraId="76225397" w14:textId="77777777" w:rsidR="008D36D4" w:rsidRPr="00052B92" w:rsidRDefault="008D36D4" w:rsidP="008D36D4">
            <w:pPr>
              <w:jc w:val="center"/>
            </w:pPr>
            <w:r w:rsidRPr="00052B92">
              <w:t>2.8</w:t>
            </w:r>
          </w:p>
        </w:tc>
        <w:tc>
          <w:tcPr>
            <w:tcW w:w="936" w:type="dxa"/>
            <w:shd w:val="clear" w:color="auto" w:fill="auto"/>
            <w:noWrap/>
            <w:vAlign w:val="bottom"/>
            <w:hideMark/>
          </w:tcPr>
          <w:p w14:paraId="1DEDBA0C" w14:textId="77777777" w:rsidR="008D36D4" w:rsidRPr="00052B92" w:rsidRDefault="008D36D4" w:rsidP="008D36D4">
            <w:pPr>
              <w:jc w:val="center"/>
            </w:pPr>
            <w:r w:rsidRPr="00052B92">
              <w:t>1.5</w:t>
            </w:r>
          </w:p>
        </w:tc>
        <w:tc>
          <w:tcPr>
            <w:tcW w:w="936" w:type="dxa"/>
            <w:shd w:val="clear" w:color="auto" w:fill="auto"/>
            <w:noWrap/>
            <w:vAlign w:val="bottom"/>
            <w:hideMark/>
          </w:tcPr>
          <w:p w14:paraId="4407314E" w14:textId="77777777" w:rsidR="008D36D4" w:rsidRPr="00052B92" w:rsidRDefault="008D36D4" w:rsidP="008D36D4">
            <w:pPr>
              <w:jc w:val="center"/>
            </w:pPr>
            <w:r w:rsidRPr="00052B92">
              <w:t>0.9</w:t>
            </w:r>
          </w:p>
        </w:tc>
        <w:tc>
          <w:tcPr>
            <w:tcW w:w="936" w:type="dxa"/>
            <w:shd w:val="clear" w:color="auto" w:fill="auto"/>
            <w:noWrap/>
            <w:vAlign w:val="bottom"/>
            <w:hideMark/>
          </w:tcPr>
          <w:p w14:paraId="62FB5A18" w14:textId="77777777" w:rsidR="008D36D4" w:rsidRPr="00052B92" w:rsidRDefault="008D36D4" w:rsidP="008D36D4">
            <w:pPr>
              <w:jc w:val="center"/>
            </w:pPr>
            <w:r w:rsidRPr="00052B92">
              <w:t>0.0</w:t>
            </w:r>
          </w:p>
        </w:tc>
        <w:tc>
          <w:tcPr>
            <w:tcW w:w="936" w:type="dxa"/>
            <w:shd w:val="clear" w:color="auto" w:fill="auto"/>
            <w:noWrap/>
            <w:vAlign w:val="bottom"/>
            <w:hideMark/>
          </w:tcPr>
          <w:p w14:paraId="5FBC45F9" w14:textId="77777777" w:rsidR="008D36D4" w:rsidRPr="00052B92" w:rsidRDefault="008D36D4" w:rsidP="008D36D4">
            <w:pPr>
              <w:jc w:val="center"/>
            </w:pPr>
            <w:r w:rsidRPr="00052B92">
              <w:t>0.2</w:t>
            </w:r>
          </w:p>
        </w:tc>
        <w:tc>
          <w:tcPr>
            <w:tcW w:w="936" w:type="dxa"/>
            <w:vAlign w:val="bottom"/>
          </w:tcPr>
          <w:p w14:paraId="54D559F1" w14:textId="77777777" w:rsidR="008D36D4" w:rsidRPr="00052B92" w:rsidRDefault="008D36D4" w:rsidP="008D36D4">
            <w:pPr>
              <w:jc w:val="center"/>
            </w:pPr>
            <w:r w:rsidRPr="00052B92">
              <w:t>0.0</w:t>
            </w:r>
          </w:p>
        </w:tc>
        <w:tc>
          <w:tcPr>
            <w:tcW w:w="936" w:type="dxa"/>
            <w:shd w:val="clear" w:color="auto" w:fill="auto"/>
            <w:noWrap/>
            <w:vAlign w:val="bottom"/>
            <w:hideMark/>
          </w:tcPr>
          <w:p w14:paraId="17E84F64" w14:textId="77777777" w:rsidR="008D36D4" w:rsidRPr="004D2117" w:rsidRDefault="008D36D4" w:rsidP="008D36D4">
            <w:pPr>
              <w:jc w:val="center"/>
            </w:pPr>
            <w:r w:rsidRPr="004D2117">
              <w:t>32.9</w:t>
            </w:r>
          </w:p>
        </w:tc>
      </w:tr>
      <w:tr w:rsidR="008D36D4" w:rsidRPr="00221542" w14:paraId="00120A3E" w14:textId="77777777" w:rsidTr="008D36D4">
        <w:trPr>
          <w:trHeight w:val="255"/>
          <w:jc w:val="center"/>
        </w:trPr>
        <w:tc>
          <w:tcPr>
            <w:tcW w:w="2083" w:type="dxa"/>
            <w:shd w:val="clear" w:color="auto" w:fill="auto"/>
            <w:noWrap/>
            <w:vAlign w:val="bottom"/>
            <w:hideMark/>
          </w:tcPr>
          <w:p w14:paraId="493AE704" w14:textId="77777777" w:rsidR="008D36D4" w:rsidRPr="00221542" w:rsidRDefault="008D36D4" w:rsidP="00802AB6">
            <w:pPr>
              <w:pStyle w:val="E3Tabletext"/>
            </w:pPr>
            <w:r w:rsidRPr="00221542">
              <w:t>Plug in lamps</w:t>
            </w:r>
          </w:p>
        </w:tc>
        <w:tc>
          <w:tcPr>
            <w:tcW w:w="936" w:type="dxa"/>
            <w:shd w:val="clear" w:color="auto" w:fill="auto"/>
            <w:noWrap/>
            <w:vAlign w:val="bottom"/>
            <w:hideMark/>
          </w:tcPr>
          <w:p w14:paraId="73BD61A9" w14:textId="77777777" w:rsidR="008D36D4" w:rsidRPr="00052B92" w:rsidRDefault="008D36D4" w:rsidP="008D36D4">
            <w:pPr>
              <w:jc w:val="center"/>
            </w:pPr>
            <w:r w:rsidRPr="00052B92">
              <w:t>0.6</w:t>
            </w:r>
          </w:p>
        </w:tc>
        <w:tc>
          <w:tcPr>
            <w:tcW w:w="936" w:type="dxa"/>
            <w:shd w:val="clear" w:color="auto" w:fill="auto"/>
            <w:noWrap/>
            <w:vAlign w:val="bottom"/>
            <w:hideMark/>
          </w:tcPr>
          <w:p w14:paraId="43588F19" w14:textId="77777777" w:rsidR="008D36D4" w:rsidRPr="00052B92" w:rsidRDefault="008D36D4" w:rsidP="008D36D4">
            <w:pPr>
              <w:jc w:val="center"/>
            </w:pPr>
            <w:r w:rsidRPr="00052B92">
              <w:t>0.8</w:t>
            </w:r>
          </w:p>
        </w:tc>
        <w:tc>
          <w:tcPr>
            <w:tcW w:w="936" w:type="dxa"/>
            <w:shd w:val="clear" w:color="auto" w:fill="auto"/>
            <w:noWrap/>
            <w:vAlign w:val="bottom"/>
            <w:hideMark/>
          </w:tcPr>
          <w:p w14:paraId="377691EB" w14:textId="77777777" w:rsidR="008D36D4" w:rsidRPr="00052B92" w:rsidRDefault="008D36D4" w:rsidP="008D36D4">
            <w:pPr>
              <w:jc w:val="center"/>
            </w:pPr>
            <w:r w:rsidRPr="00052B92">
              <w:t>0.2</w:t>
            </w:r>
          </w:p>
        </w:tc>
        <w:tc>
          <w:tcPr>
            <w:tcW w:w="936" w:type="dxa"/>
            <w:shd w:val="clear" w:color="auto" w:fill="auto"/>
            <w:noWrap/>
            <w:vAlign w:val="bottom"/>
            <w:hideMark/>
          </w:tcPr>
          <w:p w14:paraId="5AC8A40F" w14:textId="77777777" w:rsidR="008D36D4" w:rsidRPr="00052B92" w:rsidRDefault="008D36D4" w:rsidP="008D36D4">
            <w:pPr>
              <w:jc w:val="center"/>
            </w:pPr>
            <w:r w:rsidRPr="00052B92">
              <w:t>1.3</w:t>
            </w:r>
          </w:p>
        </w:tc>
        <w:tc>
          <w:tcPr>
            <w:tcW w:w="936" w:type="dxa"/>
            <w:shd w:val="clear" w:color="auto" w:fill="auto"/>
            <w:noWrap/>
            <w:vAlign w:val="bottom"/>
            <w:hideMark/>
          </w:tcPr>
          <w:p w14:paraId="5E4ABC6C" w14:textId="77777777" w:rsidR="008D36D4" w:rsidRPr="00052B92" w:rsidRDefault="008D36D4" w:rsidP="008D36D4">
            <w:pPr>
              <w:jc w:val="center"/>
            </w:pPr>
            <w:r w:rsidRPr="00052B92">
              <w:t>0.0</w:t>
            </w:r>
          </w:p>
        </w:tc>
        <w:tc>
          <w:tcPr>
            <w:tcW w:w="936" w:type="dxa"/>
            <w:shd w:val="clear" w:color="auto" w:fill="auto"/>
            <w:noWrap/>
            <w:vAlign w:val="bottom"/>
            <w:hideMark/>
          </w:tcPr>
          <w:p w14:paraId="742B676E" w14:textId="77777777" w:rsidR="008D36D4" w:rsidRPr="00052B92" w:rsidRDefault="008D36D4" w:rsidP="008D36D4">
            <w:pPr>
              <w:jc w:val="center"/>
            </w:pPr>
            <w:r w:rsidRPr="00052B92">
              <w:t>0.2</w:t>
            </w:r>
          </w:p>
        </w:tc>
        <w:tc>
          <w:tcPr>
            <w:tcW w:w="936" w:type="dxa"/>
            <w:shd w:val="clear" w:color="auto" w:fill="auto"/>
            <w:noWrap/>
            <w:vAlign w:val="bottom"/>
            <w:hideMark/>
          </w:tcPr>
          <w:p w14:paraId="402BCBE4" w14:textId="77777777" w:rsidR="008D36D4" w:rsidRPr="00052B92" w:rsidRDefault="008D36D4" w:rsidP="008D36D4">
            <w:pPr>
              <w:jc w:val="center"/>
            </w:pPr>
            <w:r w:rsidRPr="00052B92">
              <w:t>0.0</w:t>
            </w:r>
          </w:p>
        </w:tc>
        <w:tc>
          <w:tcPr>
            <w:tcW w:w="936" w:type="dxa"/>
            <w:shd w:val="clear" w:color="auto" w:fill="auto"/>
            <w:noWrap/>
            <w:vAlign w:val="bottom"/>
            <w:hideMark/>
          </w:tcPr>
          <w:p w14:paraId="6B39B714" w14:textId="77777777" w:rsidR="008D36D4" w:rsidRPr="00052B92" w:rsidRDefault="008D36D4" w:rsidP="008D36D4">
            <w:pPr>
              <w:jc w:val="center"/>
            </w:pPr>
            <w:r w:rsidRPr="00052B92">
              <w:t>0.1</w:t>
            </w:r>
          </w:p>
        </w:tc>
        <w:tc>
          <w:tcPr>
            <w:tcW w:w="936" w:type="dxa"/>
            <w:shd w:val="clear" w:color="auto" w:fill="auto"/>
            <w:noWrap/>
            <w:vAlign w:val="bottom"/>
            <w:hideMark/>
          </w:tcPr>
          <w:p w14:paraId="20315E86" w14:textId="77777777" w:rsidR="008D36D4" w:rsidRPr="00052B92" w:rsidRDefault="008D36D4" w:rsidP="008D36D4">
            <w:pPr>
              <w:jc w:val="center"/>
            </w:pPr>
            <w:r w:rsidRPr="00052B92">
              <w:t>0.1</w:t>
            </w:r>
          </w:p>
        </w:tc>
        <w:tc>
          <w:tcPr>
            <w:tcW w:w="936" w:type="dxa"/>
            <w:shd w:val="clear" w:color="auto" w:fill="auto"/>
            <w:noWrap/>
            <w:vAlign w:val="bottom"/>
            <w:hideMark/>
          </w:tcPr>
          <w:p w14:paraId="2103EFA8" w14:textId="77777777" w:rsidR="008D36D4" w:rsidRPr="00052B92" w:rsidRDefault="008D36D4" w:rsidP="008D36D4">
            <w:pPr>
              <w:jc w:val="center"/>
            </w:pPr>
            <w:r w:rsidRPr="00052B92">
              <w:t>0.2</w:t>
            </w:r>
          </w:p>
        </w:tc>
        <w:tc>
          <w:tcPr>
            <w:tcW w:w="936" w:type="dxa"/>
            <w:shd w:val="clear" w:color="auto" w:fill="auto"/>
            <w:noWrap/>
            <w:vAlign w:val="bottom"/>
            <w:hideMark/>
          </w:tcPr>
          <w:p w14:paraId="2F0DC39E" w14:textId="77777777" w:rsidR="008D36D4" w:rsidRPr="00052B92" w:rsidRDefault="008D36D4" w:rsidP="008D36D4">
            <w:pPr>
              <w:jc w:val="center"/>
            </w:pPr>
            <w:r w:rsidRPr="00052B92">
              <w:t>0.0</w:t>
            </w:r>
          </w:p>
        </w:tc>
        <w:tc>
          <w:tcPr>
            <w:tcW w:w="936" w:type="dxa"/>
            <w:shd w:val="clear" w:color="auto" w:fill="auto"/>
            <w:noWrap/>
            <w:vAlign w:val="bottom"/>
            <w:hideMark/>
          </w:tcPr>
          <w:p w14:paraId="3E165818" w14:textId="77777777" w:rsidR="008D36D4" w:rsidRPr="00052B92" w:rsidRDefault="008D36D4" w:rsidP="008D36D4">
            <w:pPr>
              <w:jc w:val="center"/>
            </w:pPr>
            <w:r w:rsidRPr="00052B92">
              <w:t>0.1</w:t>
            </w:r>
          </w:p>
        </w:tc>
        <w:tc>
          <w:tcPr>
            <w:tcW w:w="936" w:type="dxa"/>
            <w:vAlign w:val="bottom"/>
          </w:tcPr>
          <w:p w14:paraId="7A3E666F" w14:textId="77777777" w:rsidR="008D36D4" w:rsidRPr="00052B92" w:rsidRDefault="008D36D4" w:rsidP="008D36D4">
            <w:pPr>
              <w:jc w:val="center"/>
            </w:pPr>
            <w:r w:rsidRPr="00052B92">
              <w:t>0.0</w:t>
            </w:r>
          </w:p>
        </w:tc>
        <w:tc>
          <w:tcPr>
            <w:tcW w:w="936" w:type="dxa"/>
            <w:shd w:val="clear" w:color="auto" w:fill="auto"/>
            <w:noWrap/>
            <w:vAlign w:val="bottom"/>
            <w:hideMark/>
          </w:tcPr>
          <w:p w14:paraId="46ECA8BC" w14:textId="77777777" w:rsidR="008D36D4" w:rsidRPr="004D2117" w:rsidRDefault="008D36D4" w:rsidP="008D36D4">
            <w:pPr>
              <w:jc w:val="center"/>
            </w:pPr>
            <w:r w:rsidRPr="004D2117">
              <w:t>3.6</w:t>
            </w:r>
          </w:p>
        </w:tc>
      </w:tr>
      <w:tr w:rsidR="008D36D4" w:rsidRPr="00221542" w14:paraId="00C848F4" w14:textId="77777777" w:rsidTr="008D36D4">
        <w:trPr>
          <w:trHeight w:val="255"/>
          <w:jc w:val="center"/>
        </w:trPr>
        <w:tc>
          <w:tcPr>
            <w:tcW w:w="2083" w:type="dxa"/>
            <w:shd w:val="clear" w:color="auto" w:fill="auto"/>
            <w:noWrap/>
          </w:tcPr>
          <w:p w14:paraId="4F1FAD1C" w14:textId="77777777" w:rsidR="008D36D4" w:rsidRPr="00790E62" w:rsidRDefault="008D36D4" w:rsidP="00802AB6">
            <w:pPr>
              <w:pStyle w:val="E3Tabletext"/>
            </w:pPr>
            <w:r w:rsidRPr="00790E62">
              <w:t>Energy (Wh/day)</w:t>
            </w:r>
          </w:p>
        </w:tc>
        <w:tc>
          <w:tcPr>
            <w:tcW w:w="936" w:type="dxa"/>
            <w:shd w:val="clear" w:color="auto" w:fill="auto"/>
            <w:noWrap/>
            <w:vAlign w:val="bottom"/>
          </w:tcPr>
          <w:p w14:paraId="0D40FB0B" w14:textId="77777777" w:rsidR="008D36D4" w:rsidRPr="00052B92" w:rsidRDefault="008D36D4" w:rsidP="008D36D4">
            <w:pPr>
              <w:jc w:val="center"/>
            </w:pPr>
            <w:r w:rsidRPr="00052B92">
              <w:t>141</w:t>
            </w:r>
          </w:p>
        </w:tc>
        <w:tc>
          <w:tcPr>
            <w:tcW w:w="936" w:type="dxa"/>
            <w:shd w:val="clear" w:color="auto" w:fill="auto"/>
            <w:noWrap/>
            <w:vAlign w:val="bottom"/>
          </w:tcPr>
          <w:p w14:paraId="10EB9D61" w14:textId="77777777" w:rsidR="008D36D4" w:rsidRPr="00052B92" w:rsidRDefault="008D36D4" w:rsidP="008D36D4">
            <w:pPr>
              <w:jc w:val="center"/>
            </w:pPr>
            <w:r w:rsidRPr="00052B92">
              <w:t>254</w:t>
            </w:r>
          </w:p>
        </w:tc>
        <w:tc>
          <w:tcPr>
            <w:tcW w:w="936" w:type="dxa"/>
            <w:shd w:val="clear" w:color="auto" w:fill="auto"/>
            <w:noWrap/>
            <w:vAlign w:val="bottom"/>
          </w:tcPr>
          <w:p w14:paraId="3A01578C" w14:textId="77777777" w:rsidR="008D36D4" w:rsidRPr="00052B92" w:rsidRDefault="008D36D4" w:rsidP="008D36D4">
            <w:pPr>
              <w:jc w:val="center"/>
            </w:pPr>
            <w:r w:rsidRPr="00052B92">
              <w:t>306</w:t>
            </w:r>
          </w:p>
        </w:tc>
        <w:tc>
          <w:tcPr>
            <w:tcW w:w="936" w:type="dxa"/>
            <w:shd w:val="clear" w:color="auto" w:fill="auto"/>
            <w:noWrap/>
            <w:vAlign w:val="bottom"/>
          </w:tcPr>
          <w:p w14:paraId="6088705F" w14:textId="77777777" w:rsidR="008D36D4" w:rsidRPr="00052B92" w:rsidRDefault="008D36D4" w:rsidP="008D36D4">
            <w:pPr>
              <w:jc w:val="center"/>
            </w:pPr>
            <w:r w:rsidRPr="00052B92">
              <w:t>187</w:t>
            </w:r>
          </w:p>
        </w:tc>
        <w:tc>
          <w:tcPr>
            <w:tcW w:w="936" w:type="dxa"/>
            <w:shd w:val="clear" w:color="auto" w:fill="auto"/>
            <w:noWrap/>
            <w:vAlign w:val="bottom"/>
          </w:tcPr>
          <w:p w14:paraId="6D4BD688" w14:textId="77777777" w:rsidR="008D36D4" w:rsidRPr="00052B92" w:rsidRDefault="008D36D4" w:rsidP="008D36D4">
            <w:pPr>
              <w:jc w:val="center"/>
            </w:pPr>
            <w:r w:rsidRPr="00052B92">
              <w:t>2</w:t>
            </w:r>
          </w:p>
        </w:tc>
        <w:tc>
          <w:tcPr>
            <w:tcW w:w="936" w:type="dxa"/>
            <w:shd w:val="clear" w:color="auto" w:fill="auto"/>
            <w:noWrap/>
            <w:vAlign w:val="bottom"/>
          </w:tcPr>
          <w:p w14:paraId="11722070" w14:textId="77777777" w:rsidR="008D36D4" w:rsidRPr="00052B92" w:rsidRDefault="008D36D4" w:rsidP="008D36D4">
            <w:pPr>
              <w:jc w:val="center"/>
            </w:pPr>
            <w:r w:rsidRPr="00052B92">
              <w:t>127</w:t>
            </w:r>
          </w:p>
        </w:tc>
        <w:tc>
          <w:tcPr>
            <w:tcW w:w="936" w:type="dxa"/>
            <w:shd w:val="clear" w:color="auto" w:fill="auto"/>
            <w:noWrap/>
            <w:vAlign w:val="bottom"/>
          </w:tcPr>
          <w:p w14:paraId="62531412" w14:textId="77777777" w:rsidR="008D36D4" w:rsidRPr="00052B92" w:rsidRDefault="008D36D4" w:rsidP="008D36D4">
            <w:pPr>
              <w:jc w:val="center"/>
            </w:pPr>
            <w:r w:rsidRPr="00052B92">
              <w:t>38</w:t>
            </w:r>
          </w:p>
        </w:tc>
        <w:tc>
          <w:tcPr>
            <w:tcW w:w="936" w:type="dxa"/>
            <w:shd w:val="clear" w:color="auto" w:fill="auto"/>
            <w:noWrap/>
            <w:vAlign w:val="bottom"/>
          </w:tcPr>
          <w:p w14:paraId="2835D6E6" w14:textId="77777777" w:rsidR="008D36D4" w:rsidRPr="00052B92" w:rsidRDefault="008D36D4" w:rsidP="008D36D4">
            <w:pPr>
              <w:jc w:val="center"/>
            </w:pPr>
            <w:r w:rsidRPr="00052B92">
              <w:t>33</w:t>
            </w:r>
          </w:p>
        </w:tc>
        <w:tc>
          <w:tcPr>
            <w:tcW w:w="936" w:type="dxa"/>
            <w:shd w:val="clear" w:color="auto" w:fill="auto"/>
            <w:noWrap/>
            <w:vAlign w:val="bottom"/>
          </w:tcPr>
          <w:p w14:paraId="3481FFA9" w14:textId="77777777" w:rsidR="008D36D4" w:rsidRPr="00052B92" w:rsidRDefault="008D36D4" w:rsidP="008D36D4">
            <w:pPr>
              <w:jc w:val="center"/>
            </w:pPr>
            <w:r w:rsidRPr="00052B92">
              <w:t>18</w:t>
            </w:r>
          </w:p>
        </w:tc>
        <w:tc>
          <w:tcPr>
            <w:tcW w:w="936" w:type="dxa"/>
            <w:shd w:val="clear" w:color="auto" w:fill="auto"/>
            <w:noWrap/>
            <w:vAlign w:val="bottom"/>
          </w:tcPr>
          <w:p w14:paraId="7A39C285" w14:textId="77777777" w:rsidR="008D36D4" w:rsidRPr="00052B92" w:rsidRDefault="008D36D4" w:rsidP="008D36D4">
            <w:pPr>
              <w:jc w:val="center"/>
            </w:pPr>
            <w:r w:rsidRPr="00052B92">
              <w:t>26</w:t>
            </w:r>
          </w:p>
        </w:tc>
        <w:tc>
          <w:tcPr>
            <w:tcW w:w="936" w:type="dxa"/>
            <w:shd w:val="clear" w:color="auto" w:fill="auto"/>
            <w:noWrap/>
            <w:vAlign w:val="bottom"/>
          </w:tcPr>
          <w:p w14:paraId="14E85723" w14:textId="77777777" w:rsidR="008D36D4" w:rsidRPr="00052B92" w:rsidRDefault="008D36D4" w:rsidP="008D36D4">
            <w:pPr>
              <w:jc w:val="center"/>
            </w:pPr>
            <w:r w:rsidRPr="00052B92">
              <w:t>1</w:t>
            </w:r>
          </w:p>
        </w:tc>
        <w:tc>
          <w:tcPr>
            <w:tcW w:w="936" w:type="dxa"/>
            <w:shd w:val="clear" w:color="auto" w:fill="auto"/>
            <w:noWrap/>
            <w:vAlign w:val="bottom"/>
          </w:tcPr>
          <w:p w14:paraId="3063A611" w14:textId="77777777" w:rsidR="008D36D4" w:rsidRPr="00052B92" w:rsidRDefault="008D36D4" w:rsidP="008D36D4">
            <w:pPr>
              <w:jc w:val="center"/>
            </w:pPr>
            <w:r w:rsidRPr="00052B92">
              <w:t>12</w:t>
            </w:r>
          </w:p>
        </w:tc>
        <w:tc>
          <w:tcPr>
            <w:tcW w:w="936" w:type="dxa"/>
            <w:vAlign w:val="bottom"/>
          </w:tcPr>
          <w:p w14:paraId="79E6B789" w14:textId="77777777" w:rsidR="008D36D4" w:rsidRPr="00052B92" w:rsidRDefault="008D36D4" w:rsidP="008D36D4">
            <w:pPr>
              <w:jc w:val="center"/>
            </w:pPr>
            <w:r w:rsidRPr="00052B92">
              <w:t>1</w:t>
            </w:r>
          </w:p>
        </w:tc>
        <w:tc>
          <w:tcPr>
            <w:tcW w:w="936" w:type="dxa"/>
            <w:shd w:val="clear" w:color="auto" w:fill="auto"/>
            <w:noWrap/>
            <w:vAlign w:val="bottom"/>
          </w:tcPr>
          <w:p w14:paraId="231BE90C" w14:textId="77777777" w:rsidR="008D36D4" w:rsidRPr="004D2117" w:rsidRDefault="008D36D4" w:rsidP="008D36D4">
            <w:pPr>
              <w:jc w:val="center"/>
            </w:pPr>
            <w:r w:rsidRPr="004D2117">
              <w:t>1145</w:t>
            </w:r>
          </w:p>
        </w:tc>
      </w:tr>
      <w:tr w:rsidR="008D36D4" w:rsidRPr="00221542" w14:paraId="1FC59CF8" w14:textId="77777777" w:rsidTr="008D36D4">
        <w:trPr>
          <w:trHeight w:val="255"/>
          <w:jc w:val="center"/>
        </w:trPr>
        <w:tc>
          <w:tcPr>
            <w:tcW w:w="2083" w:type="dxa"/>
            <w:shd w:val="clear" w:color="auto" w:fill="auto"/>
            <w:noWrap/>
          </w:tcPr>
          <w:p w14:paraId="1EA37915" w14:textId="77777777" w:rsidR="008D36D4" w:rsidRPr="00790E62" w:rsidRDefault="008D36D4" w:rsidP="00802AB6">
            <w:pPr>
              <w:pStyle w:val="E3Tabletext"/>
            </w:pPr>
            <w:r w:rsidRPr="00790E62">
              <w:t xml:space="preserve">Light Output </w:t>
            </w:r>
            <w:r>
              <w:br/>
            </w:r>
            <w:r w:rsidRPr="00790E62">
              <w:t>(lm-h/day)</w:t>
            </w:r>
          </w:p>
        </w:tc>
        <w:tc>
          <w:tcPr>
            <w:tcW w:w="936" w:type="dxa"/>
            <w:shd w:val="clear" w:color="auto" w:fill="auto"/>
            <w:noWrap/>
            <w:vAlign w:val="bottom"/>
          </w:tcPr>
          <w:p w14:paraId="0068D634" w14:textId="77777777" w:rsidR="008D36D4" w:rsidRPr="00052B92" w:rsidRDefault="008D36D4" w:rsidP="008D36D4">
            <w:pPr>
              <w:jc w:val="center"/>
            </w:pPr>
            <w:r w:rsidRPr="00052B92">
              <w:t>1250</w:t>
            </w:r>
          </w:p>
        </w:tc>
        <w:tc>
          <w:tcPr>
            <w:tcW w:w="936" w:type="dxa"/>
            <w:shd w:val="clear" w:color="auto" w:fill="auto"/>
            <w:noWrap/>
            <w:vAlign w:val="bottom"/>
          </w:tcPr>
          <w:p w14:paraId="50EE3104" w14:textId="77777777" w:rsidR="008D36D4" w:rsidRPr="00052B92" w:rsidRDefault="008D36D4" w:rsidP="008D36D4">
            <w:pPr>
              <w:jc w:val="center"/>
            </w:pPr>
            <w:r w:rsidRPr="00052B92">
              <w:t>3195</w:t>
            </w:r>
          </w:p>
        </w:tc>
        <w:tc>
          <w:tcPr>
            <w:tcW w:w="936" w:type="dxa"/>
            <w:shd w:val="clear" w:color="auto" w:fill="auto"/>
            <w:noWrap/>
            <w:vAlign w:val="bottom"/>
          </w:tcPr>
          <w:p w14:paraId="5CDB376A" w14:textId="77777777" w:rsidR="008D36D4" w:rsidRPr="00052B92" w:rsidRDefault="008D36D4" w:rsidP="008D36D4">
            <w:pPr>
              <w:jc w:val="center"/>
            </w:pPr>
            <w:r w:rsidRPr="00052B92">
              <w:t>3477</w:t>
            </w:r>
          </w:p>
        </w:tc>
        <w:tc>
          <w:tcPr>
            <w:tcW w:w="936" w:type="dxa"/>
            <w:shd w:val="clear" w:color="auto" w:fill="auto"/>
            <w:noWrap/>
            <w:vAlign w:val="bottom"/>
          </w:tcPr>
          <w:p w14:paraId="60E9BC97" w14:textId="77777777" w:rsidR="008D36D4" w:rsidRPr="00052B92" w:rsidRDefault="008D36D4" w:rsidP="008D36D4">
            <w:pPr>
              <w:jc w:val="center"/>
            </w:pPr>
            <w:r w:rsidRPr="00052B92">
              <w:t>10618</w:t>
            </w:r>
          </w:p>
        </w:tc>
        <w:tc>
          <w:tcPr>
            <w:tcW w:w="936" w:type="dxa"/>
            <w:shd w:val="clear" w:color="auto" w:fill="auto"/>
            <w:noWrap/>
            <w:vAlign w:val="bottom"/>
          </w:tcPr>
          <w:p w14:paraId="01F4D9F5" w14:textId="77777777" w:rsidR="008D36D4" w:rsidRPr="00052B92" w:rsidRDefault="008D36D4" w:rsidP="008D36D4">
            <w:pPr>
              <w:jc w:val="center"/>
            </w:pPr>
            <w:r w:rsidRPr="00052B92">
              <w:t>103</w:t>
            </w:r>
          </w:p>
        </w:tc>
        <w:tc>
          <w:tcPr>
            <w:tcW w:w="936" w:type="dxa"/>
            <w:shd w:val="clear" w:color="auto" w:fill="auto"/>
            <w:noWrap/>
            <w:vAlign w:val="bottom"/>
          </w:tcPr>
          <w:p w14:paraId="295A2B1A" w14:textId="77777777" w:rsidR="008D36D4" w:rsidRPr="00052B92" w:rsidRDefault="008D36D4" w:rsidP="008D36D4">
            <w:pPr>
              <w:jc w:val="center"/>
            </w:pPr>
            <w:r w:rsidRPr="00052B92">
              <w:t>7782</w:t>
            </w:r>
          </w:p>
        </w:tc>
        <w:tc>
          <w:tcPr>
            <w:tcW w:w="936" w:type="dxa"/>
            <w:shd w:val="clear" w:color="auto" w:fill="auto"/>
            <w:noWrap/>
            <w:vAlign w:val="bottom"/>
          </w:tcPr>
          <w:p w14:paraId="0334468A" w14:textId="77777777" w:rsidR="008D36D4" w:rsidRPr="00052B92" w:rsidRDefault="008D36D4" w:rsidP="008D36D4">
            <w:pPr>
              <w:jc w:val="center"/>
            </w:pPr>
            <w:r w:rsidRPr="00052B92">
              <w:t>1900</w:t>
            </w:r>
          </w:p>
        </w:tc>
        <w:tc>
          <w:tcPr>
            <w:tcW w:w="936" w:type="dxa"/>
            <w:shd w:val="clear" w:color="auto" w:fill="auto"/>
            <w:noWrap/>
            <w:vAlign w:val="bottom"/>
          </w:tcPr>
          <w:p w14:paraId="0782C832" w14:textId="77777777" w:rsidR="008D36D4" w:rsidRPr="00052B92" w:rsidRDefault="008D36D4" w:rsidP="008D36D4">
            <w:pPr>
              <w:jc w:val="center"/>
            </w:pPr>
            <w:r w:rsidRPr="00052B92">
              <w:t>2160</w:t>
            </w:r>
          </w:p>
        </w:tc>
        <w:tc>
          <w:tcPr>
            <w:tcW w:w="936" w:type="dxa"/>
            <w:shd w:val="clear" w:color="auto" w:fill="auto"/>
            <w:noWrap/>
            <w:vAlign w:val="bottom"/>
          </w:tcPr>
          <w:p w14:paraId="3F46D226" w14:textId="77777777" w:rsidR="008D36D4" w:rsidRPr="00052B92" w:rsidRDefault="008D36D4" w:rsidP="008D36D4">
            <w:pPr>
              <w:jc w:val="center"/>
            </w:pPr>
            <w:r w:rsidRPr="00052B92">
              <w:t>1053</w:t>
            </w:r>
          </w:p>
        </w:tc>
        <w:tc>
          <w:tcPr>
            <w:tcW w:w="936" w:type="dxa"/>
            <w:shd w:val="clear" w:color="auto" w:fill="auto"/>
            <w:noWrap/>
            <w:vAlign w:val="bottom"/>
          </w:tcPr>
          <w:p w14:paraId="1AF8DE2E" w14:textId="77777777" w:rsidR="008D36D4" w:rsidRPr="00052B92" w:rsidRDefault="008D36D4" w:rsidP="008D36D4">
            <w:pPr>
              <w:jc w:val="center"/>
            </w:pPr>
            <w:r w:rsidRPr="00052B92">
              <w:t>1661</w:t>
            </w:r>
          </w:p>
        </w:tc>
        <w:tc>
          <w:tcPr>
            <w:tcW w:w="936" w:type="dxa"/>
            <w:shd w:val="clear" w:color="auto" w:fill="auto"/>
            <w:noWrap/>
            <w:vAlign w:val="bottom"/>
          </w:tcPr>
          <w:p w14:paraId="587041DB" w14:textId="77777777" w:rsidR="008D36D4" w:rsidRPr="00052B92" w:rsidRDefault="008D36D4" w:rsidP="008D36D4">
            <w:pPr>
              <w:jc w:val="center"/>
            </w:pPr>
            <w:r w:rsidRPr="00052B92">
              <w:t>5</w:t>
            </w:r>
          </w:p>
        </w:tc>
        <w:tc>
          <w:tcPr>
            <w:tcW w:w="936" w:type="dxa"/>
            <w:shd w:val="clear" w:color="auto" w:fill="auto"/>
            <w:noWrap/>
            <w:vAlign w:val="bottom"/>
          </w:tcPr>
          <w:p w14:paraId="659B62C5" w14:textId="77777777" w:rsidR="008D36D4" w:rsidRPr="00052B92" w:rsidRDefault="008D36D4" w:rsidP="008D36D4">
            <w:pPr>
              <w:jc w:val="center"/>
            </w:pPr>
            <w:r w:rsidRPr="00052B92">
              <w:t>153</w:t>
            </w:r>
          </w:p>
        </w:tc>
        <w:tc>
          <w:tcPr>
            <w:tcW w:w="936" w:type="dxa"/>
            <w:vAlign w:val="bottom"/>
          </w:tcPr>
          <w:p w14:paraId="15291535" w14:textId="77777777" w:rsidR="008D36D4" w:rsidRDefault="008D36D4" w:rsidP="008D36D4">
            <w:pPr>
              <w:jc w:val="center"/>
            </w:pPr>
            <w:r w:rsidRPr="00052B92">
              <w:t>79</w:t>
            </w:r>
          </w:p>
        </w:tc>
        <w:tc>
          <w:tcPr>
            <w:tcW w:w="936" w:type="dxa"/>
            <w:shd w:val="clear" w:color="auto" w:fill="auto"/>
            <w:noWrap/>
            <w:vAlign w:val="bottom"/>
          </w:tcPr>
          <w:p w14:paraId="641F4C79" w14:textId="77777777" w:rsidR="008D36D4" w:rsidRDefault="008D36D4" w:rsidP="008D36D4">
            <w:pPr>
              <w:jc w:val="center"/>
            </w:pPr>
            <w:r w:rsidRPr="004D2117">
              <w:t>33437</w:t>
            </w:r>
          </w:p>
        </w:tc>
      </w:tr>
    </w:tbl>
    <w:p w14:paraId="7B2395DB" w14:textId="77777777" w:rsidR="00221542" w:rsidRDefault="00EE4C37" w:rsidP="00EE4C37">
      <w:pPr>
        <w:pStyle w:val="E3Caption"/>
      </w:pPr>
      <w:r>
        <w:t xml:space="preserve">Note: All valves have been weighted in accordance with national </w:t>
      </w:r>
      <w:r w:rsidR="00D31DE6">
        <w:t xml:space="preserve">demographic </w:t>
      </w:r>
      <w:r>
        <w:t>weighting factors, but have not taken into account usage patterns.</w:t>
      </w:r>
      <w:r w:rsidR="00BC2893">
        <w:t xml:space="preserve"> Efficacy in lm/W</w:t>
      </w:r>
      <w:r w:rsidR="00BD57A4">
        <w:t>. E</w:t>
      </w:r>
      <w:r w:rsidR="008D36D4">
        <w:t>x</w:t>
      </w:r>
      <w:r w:rsidR="00BC2893">
        <w:t xml:space="preserve">cludes heat lamps. Note that </w:t>
      </w:r>
      <w:r w:rsidR="008D36D4">
        <w:t xml:space="preserve">average </w:t>
      </w:r>
      <w:r w:rsidR="00BC2893">
        <w:t xml:space="preserve">efficacy </w:t>
      </w:r>
      <w:r w:rsidR="00FD5098">
        <w:t xml:space="preserve">of all lighting technologies </w:t>
      </w:r>
      <w:r w:rsidR="00BC2893">
        <w:t>cannot be calculated directly from average watts and average lumens.</w:t>
      </w:r>
    </w:p>
    <w:p w14:paraId="1F38E281" w14:textId="77777777" w:rsidR="00221542" w:rsidRDefault="00221542" w:rsidP="00B91D45">
      <w:pPr>
        <w:pStyle w:val="E3BodyText"/>
      </w:pPr>
    </w:p>
    <w:p w14:paraId="645630B9" w14:textId="77777777" w:rsidR="00221542" w:rsidRDefault="00221542" w:rsidP="00B91D45">
      <w:pPr>
        <w:pStyle w:val="E3BodyText"/>
        <w:sectPr w:rsidR="00221542" w:rsidSect="00221542">
          <w:headerReference w:type="first" r:id="rId34"/>
          <w:pgSz w:w="16840" w:h="11907" w:orient="landscape" w:code="9"/>
          <w:pgMar w:top="1134" w:right="1134" w:bottom="1134" w:left="1418" w:header="709" w:footer="709" w:gutter="0"/>
          <w:cols w:space="720"/>
          <w:titlePg/>
          <w:docGrid w:linePitch="360"/>
        </w:sectPr>
      </w:pPr>
    </w:p>
    <w:p w14:paraId="59981C72" w14:textId="77777777" w:rsidR="00B91D45" w:rsidRDefault="00B91D45" w:rsidP="00B91D45">
      <w:pPr>
        <w:pStyle w:val="E3BodyText"/>
      </w:pPr>
    </w:p>
    <w:p w14:paraId="3B882931" w14:textId="1F6666FC" w:rsidR="00B91D45" w:rsidRDefault="00B91D45" w:rsidP="00B91D45">
      <w:pPr>
        <w:pStyle w:val="E3Heading1"/>
      </w:pPr>
      <w:bookmarkStart w:id="65" w:name="_Toc458439481"/>
      <w:r w:rsidRPr="00B91D45">
        <w:t>Frequency Distributions of Key Parameters</w:t>
      </w:r>
      <w:bookmarkEnd w:id="65"/>
    </w:p>
    <w:p w14:paraId="71A1063A" w14:textId="77777777" w:rsidR="008D36D4" w:rsidRDefault="008D36D4" w:rsidP="00B91D45">
      <w:pPr>
        <w:pStyle w:val="E3BodyText"/>
      </w:pPr>
    </w:p>
    <w:p w14:paraId="4978DF92" w14:textId="77777777" w:rsidR="00FD5098" w:rsidRDefault="00FD5098" w:rsidP="00B91D45">
      <w:pPr>
        <w:pStyle w:val="E3BodyText"/>
      </w:pPr>
      <w:r w:rsidRPr="00FD5098">
        <w:t xml:space="preserve">All </w:t>
      </w:r>
      <w:r>
        <w:t>figure</w:t>
      </w:r>
      <w:r w:rsidR="008D36D4">
        <w:t>s</w:t>
      </w:r>
      <w:r>
        <w:t xml:space="preserve"> </w:t>
      </w:r>
      <w:r w:rsidRPr="00FD5098">
        <w:t xml:space="preserve">have been weighted in accordance with national demographic weighting factors, </w:t>
      </w:r>
      <w:r>
        <w:t>except where noted.</w:t>
      </w:r>
    </w:p>
    <w:p w14:paraId="3D25D1A9" w14:textId="77777777" w:rsidR="00B91D45" w:rsidRDefault="00B91D45" w:rsidP="00B91D45">
      <w:pPr>
        <w:pStyle w:val="E3BodyText"/>
      </w:pPr>
      <w:r>
        <w:t xml:space="preserve">The average number of lamps per house (X axis), split into frequency bins, versus the number of houses within each bin, is shown in </w:t>
      </w:r>
      <w:r>
        <w:fldChar w:fldCharType="begin"/>
      </w:r>
      <w:r>
        <w:instrText xml:space="preserve"> REF _Ref452711545 \h </w:instrText>
      </w:r>
      <w:r>
        <w:fldChar w:fldCharType="separate"/>
      </w:r>
      <w:r w:rsidR="004726BF">
        <w:t xml:space="preserve">Figure </w:t>
      </w:r>
      <w:r w:rsidR="004726BF">
        <w:rPr>
          <w:noProof/>
        </w:rPr>
        <w:t>13</w:t>
      </w:r>
      <w:r>
        <w:fldChar w:fldCharType="end"/>
      </w:r>
      <w:r>
        <w:t xml:space="preserve">. The most common </w:t>
      </w:r>
      <w:r w:rsidR="00FD5098">
        <w:t xml:space="preserve">total </w:t>
      </w:r>
      <w:r>
        <w:t xml:space="preserve">number of lamps in houses was </w:t>
      </w:r>
      <w:r w:rsidR="00364194">
        <w:t xml:space="preserve">in the range 15 to 40 </w:t>
      </w:r>
      <w:r>
        <w:t xml:space="preserve">lamps, with around </w:t>
      </w:r>
      <w:r w:rsidR="00364194">
        <w:t>75</w:t>
      </w:r>
      <w:r>
        <w:t xml:space="preserve">% of houses having </w:t>
      </w:r>
      <w:r w:rsidR="00364194">
        <w:t>between 10</w:t>
      </w:r>
      <w:r>
        <w:t xml:space="preserve"> and 50 lamps. There was a wide range of total lamp numbers, with the highest total found to be 1</w:t>
      </w:r>
      <w:r w:rsidR="00364194">
        <w:t>6</w:t>
      </w:r>
      <w:r>
        <w:t>0 lamps.</w:t>
      </w:r>
    </w:p>
    <w:p w14:paraId="6EE91044" w14:textId="2D325993" w:rsidR="00B91D45" w:rsidRDefault="00B91D45" w:rsidP="00B91D45">
      <w:pPr>
        <w:pStyle w:val="E3Figuretitles"/>
      </w:pPr>
      <w:bookmarkStart w:id="66" w:name="_Ref452711545"/>
      <w:bookmarkStart w:id="67" w:name="_Toc452732402"/>
      <w:bookmarkStart w:id="68" w:name="_Toc458439626"/>
      <w:r>
        <w:t xml:space="preserve">Figure </w:t>
      </w:r>
      <w:r>
        <w:fldChar w:fldCharType="begin"/>
      </w:r>
      <w:r>
        <w:instrText xml:space="preserve"> SEQ Figure \* ARABIC </w:instrText>
      </w:r>
      <w:r>
        <w:fldChar w:fldCharType="separate"/>
      </w:r>
      <w:r w:rsidR="004726BF">
        <w:rPr>
          <w:noProof/>
        </w:rPr>
        <w:t>13</w:t>
      </w:r>
      <w:r>
        <w:rPr>
          <w:noProof/>
        </w:rPr>
        <w:fldChar w:fldCharType="end"/>
      </w:r>
      <w:bookmarkEnd w:id="66"/>
      <w:r w:rsidRPr="0025418A">
        <w:t xml:space="preserve">: Distribution of </w:t>
      </w:r>
      <w:r w:rsidR="00FD5098">
        <w:t>t</w:t>
      </w:r>
      <w:r w:rsidRPr="0025418A">
        <w:t xml:space="preserve">otal </w:t>
      </w:r>
      <w:r w:rsidR="00FD5098">
        <w:t>l</w:t>
      </w:r>
      <w:r w:rsidRPr="0025418A">
        <w:t xml:space="preserve">amps per </w:t>
      </w:r>
      <w:r w:rsidR="00FD5098">
        <w:t>h</w:t>
      </w:r>
      <w:r w:rsidRPr="0025418A">
        <w:t xml:space="preserve">ouse for all </w:t>
      </w:r>
      <w:r w:rsidR="00FD5098">
        <w:t>h</w:t>
      </w:r>
      <w:r w:rsidRPr="0025418A">
        <w:t>ouses</w:t>
      </w:r>
      <w:bookmarkEnd w:id="67"/>
      <w:bookmarkEnd w:id="68"/>
    </w:p>
    <w:p w14:paraId="7E21F2AA" w14:textId="77777777" w:rsidR="00B91D45" w:rsidRDefault="00AC12F3" w:rsidP="00B91D45">
      <w:pPr>
        <w:pStyle w:val="E3BodyText"/>
      </w:pPr>
      <w:r>
        <w:rPr>
          <w:noProof/>
          <w:lang w:eastAsia="en-AU"/>
        </w:rPr>
        <w:drawing>
          <wp:inline distT="0" distB="0" distL="0" distR="0" wp14:anchorId="03665D38" wp14:editId="0912CE64">
            <wp:extent cx="5779699" cy="3774305"/>
            <wp:effectExtent l="0" t="0" r="0" b="0"/>
            <wp:docPr id="35" name="Picture 35" descr="% Lamps per house&#10;1.8% 1-10&#10;24.0% 11-20&#10;17.3% 21-30&#10;19.8% 31-40&#10;13.8% 41-50&#10;6.9% 51-60&#10;6.0% 61-70&#10;5.8% 71-80&#10;1.5% 81-90&#10;2.1% 91-100&#10;0.4% 101-110&#10;0.0% 111-120&#10;0.2% 121-130&#10;0.0% 131-140&#10;0.0% 141-150&#10;0.4% 151-160&#10;0.0% 161-170&#10;" title="Distribution of total lamps per house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8273" cy="3773374"/>
                    </a:xfrm>
                    <a:prstGeom prst="rect">
                      <a:avLst/>
                    </a:prstGeom>
                    <a:noFill/>
                  </pic:spPr>
                </pic:pic>
              </a:graphicData>
            </a:graphic>
          </wp:inline>
        </w:drawing>
      </w:r>
    </w:p>
    <w:p w14:paraId="77676E99" w14:textId="77777777" w:rsidR="00B91D45" w:rsidRDefault="00B91D45" w:rsidP="00B91D45">
      <w:pPr>
        <w:pStyle w:val="E3BodyText"/>
      </w:pPr>
      <w:r>
        <w:fldChar w:fldCharType="begin"/>
      </w:r>
      <w:r>
        <w:instrText xml:space="preserve"> REF _Ref452711622 \h </w:instrText>
      </w:r>
      <w:r>
        <w:fldChar w:fldCharType="separate"/>
      </w:r>
      <w:r w:rsidR="004726BF">
        <w:t xml:space="preserve">Figure </w:t>
      </w:r>
      <w:r w:rsidR="004726BF">
        <w:rPr>
          <w:noProof/>
        </w:rPr>
        <w:t>14</w:t>
      </w:r>
      <w:r>
        <w:fldChar w:fldCharType="end"/>
      </w:r>
      <w:r>
        <w:t xml:space="preserve"> </w:t>
      </w:r>
      <w:r w:rsidRPr="0025418A">
        <w:t>shows the average number of rooms per house (indoor rooms only). The most common number of rooms per house was 1</w:t>
      </w:r>
      <w:r w:rsidR="00FD5098">
        <w:t>4</w:t>
      </w:r>
      <w:r w:rsidRPr="0025418A">
        <w:t xml:space="preserve"> (around 1</w:t>
      </w:r>
      <w:r w:rsidR="00FD5098">
        <w:t>5</w:t>
      </w:r>
      <w:r w:rsidRPr="0025418A">
        <w:t xml:space="preserve">% of all houses). The bulk of houses had </w:t>
      </w:r>
      <w:r w:rsidR="00FD5098">
        <w:t xml:space="preserve">between 8 and 18 </w:t>
      </w:r>
      <w:r w:rsidRPr="0025418A">
        <w:t>rooms. The minimum number of rooms in a house was 3 (due to an open space living area in a flat), and the maximum was 27.</w:t>
      </w:r>
    </w:p>
    <w:p w14:paraId="560AD3C0" w14:textId="77777777" w:rsidR="00FD5098" w:rsidRDefault="00FD5098" w:rsidP="00B91D45">
      <w:pPr>
        <w:pStyle w:val="E3BodyText"/>
      </w:pPr>
    </w:p>
    <w:p w14:paraId="786A4370" w14:textId="77777777" w:rsidR="00FD5098" w:rsidRDefault="00FD5098" w:rsidP="00B91D45">
      <w:pPr>
        <w:pStyle w:val="E3BodyText"/>
      </w:pPr>
    </w:p>
    <w:p w14:paraId="1FAA25F6" w14:textId="77777777" w:rsidR="00FD5098" w:rsidRDefault="00FD5098" w:rsidP="00B91D45">
      <w:pPr>
        <w:pStyle w:val="E3BodyText"/>
      </w:pPr>
    </w:p>
    <w:p w14:paraId="5D7F1506" w14:textId="77777777" w:rsidR="00FD5098" w:rsidRDefault="00FD5098" w:rsidP="00B91D45">
      <w:pPr>
        <w:pStyle w:val="E3BodyText"/>
      </w:pPr>
    </w:p>
    <w:p w14:paraId="6F566C08" w14:textId="5A1A2428" w:rsidR="00B91D45" w:rsidRDefault="00B91D45" w:rsidP="00B91D45">
      <w:pPr>
        <w:pStyle w:val="E3Figuretitles"/>
      </w:pPr>
      <w:bookmarkStart w:id="69" w:name="_Ref452711622"/>
      <w:bookmarkStart w:id="70" w:name="_Toc452732403"/>
      <w:bookmarkStart w:id="71" w:name="_Toc458439627"/>
      <w:r>
        <w:t xml:space="preserve">Figure </w:t>
      </w:r>
      <w:r>
        <w:fldChar w:fldCharType="begin"/>
      </w:r>
      <w:r>
        <w:instrText xml:space="preserve"> SEQ Figure \* ARABIC </w:instrText>
      </w:r>
      <w:r>
        <w:fldChar w:fldCharType="separate"/>
      </w:r>
      <w:r w:rsidR="004726BF">
        <w:rPr>
          <w:noProof/>
        </w:rPr>
        <w:t>14</w:t>
      </w:r>
      <w:r>
        <w:rPr>
          <w:noProof/>
        </w:rPr>
        <w:fldChar w:fldCharType="end"/>
      </w:r>
      <w:bookmarkEnd w:id="69"/>
      <w:r w:rsidRPr="0025418A">
        <w:t xml:space="preserve">: Distribution of </w:t>
      </w:r>
      <w:r w:rsidR="00FD5098">
        <w:t>t</w:t>
      </w:r>
      <w:r w:rsidRPr="0025418A">
        <w:t xml:space="preserve">otal </w:t>
      </w:r>
      <w:r w:rsidR="00FD5098">
        <w:t>i</w:t>
      </w:r>
      <w:r w:rsidRPr="0025418A">
        <w:t xml:space="preserve">ndoor </w:t>
      </w:r>
      <w:r w:rsidR="00FD5098">
        <w:t>r</w:t>
      </w:r>
      <w:r w:rsidRPr="0025418A">
        <w:t xml:space="preserve">ooms for all </w:t>
      </w:r>
      <w:r w:rsidR="00FD5098">
        <w:t>h</w:t>
      </w:r>
      <w:r w:rsidRPr="0025418A">
        <w:t>ouses</w:t>
      </w:r>
      <w:bookmarkEnd w:id="70"/>
      <w:bookmarkEnd w:id="71"/>
    </w:p>
    <w:p w14:paraId="617B5B7A" w14:textId="77777777" w:rsidR="00B91D45" w:rsidRDefault="00364194" w:rsidP="00B91D45">
      <w:pPr>
        <w:pStyle w:val="E3BodyText"/>
      </w:pPr>
      <w:r>
        <w:rPr>
          <w:noProof/>
          <w:lang w:eastAsia="en-AU"/>
        </w:rPr>
        <w:drawing>
          <wp:inline distT="0" distB="0" distL="0" distR="0" wp14:anchorId="318489C7" wp14:editId="44A65AA7">
            <wp:extent cx="5408763" cy="3533607"/>
            <wp:effectExtent l="0" t="0" r="1905" b="0"/>
            <wp:docPr id="27" name="Picture 27" descr="% Rooms per house&#10;0.0% 2&#10;0.0% 3&#10;2.3% 4&#10;2.7% 5&#10;6.3% 6&#10;3.2% 7&#10;6.5% 8&#10;12.2% 9&#10;6.7% 10&#10;6.3% 11&#10;5.5% 12&#10;8.6% 13&#10;14.9% 14&#10;4.6% 15&#10;4.2% 16&#10;4.2% 17&#10;4.4% 18&#10;1.4% 19&#10;2.4% 20&#10;0.6% 21&#10;1.4% 22&#10;0.8% 23&#10;0.0% 24&#10;0.0% 25&#10;0.8% 26&#10;" title="Distribution of total indoor rooms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8936" cy="3546786"/>
                    </a:xfrm>
                    <a:prstGeom prst="rect">
                      <a:avLst/>
                    </a:prstGeom>
                    <a:noFill/>
                  </pic:spPr>
                </pic:pic>
              </a:graphicData>
            </a:graphic>
          </wp:inline>
        </w:drawing>
      </w:r>
    </w:p>
    <w:p w14:paraId="547138CD" w14:textId="77777777" w:rsidR="00B91D45" w:rsidRDefault="00B91D45" w:rsidP="00B91D45">
      <w:pPr>
        <w:pStyle w:val="E3BodyText"/>
      </w:pPr>
      <w:r>
        <w:fldChar w:fldCharType="begin"/>
      </w:r>
      <w:r>
        <w:instrText xml:space="preserve"> REF _Ref452711999 \h </w:instrText>
      </w:r>
      <w:r>
        <w:fldChar w:fldCharType="separate"/>
      </w:r>
      <w:r w:rsidR="004726BF">
        <w:t xml:space="preserve">Figure </w:t>
      </w:r>
      <w:r w:rsidR="004726BF">
        <w:rPr>
          <w:noProof/>
        </w:rPr>
        <w:t>15</w:t>
      </w:r>
      <w:r>
        <w:fldChar w:fldCharType="end"/>
      </w:r>
      <w:r>
        <w:t xml:space="preserve"> shows the average indoor floor area per house. The most common floor area (around 23% of houses) was greater than 76 m</w:t>
      </w:r>
      <w:r w:rsidRPr="0025418A">
        <w:rPr>
          <w:vertAlign w:val="superscript"/>
        </w:rPr>
        <w:t>2</w:t>
      </w:r>
      <w:r>
        <w:t xml:space="preserve"> and less than 100 m</w:t>
      </w:r>
      <w:r w:rsidRPr="0025418A">
        <w:rPr>
          <w:vertAlign w:val="superscript"/>
        </w:rPr>
        <w:t>2</w:t>
      </w:r>
      <w:r>
        <w:t xml:space="preserve">. </w:t>
      </w:r>
      <w:r w:rsidR="00FD5098">
        <w:t xml:space="preserve">The </w:t>
      </w:r>
      <w:r>
        <w:t xml:space="preserve">majority of houses had </w:t>
      </w:r>
      <w:r w:rsidR="00FD5098">
        <w:t>between 60 m</w:t>
      </w:r>
      <w:r w:rsidR="00FD5098" w:rsidRPr="00FD5098">
        <w:rPr>
          <w:vertAlign w:val="superscript"/>
        </w:rPr>
        <w:t>2</w:t>
      </w:r>
      <w:r w:rsidR="00FD5098">
        <w:t xml:space="preserve"> and 200 m</w:t>
      </w:r>
      <w:r w:rsidR="00FD5098" w:rsidRPr="00FD5098">
        <w:rPr>
          <w:vertAlign w:val="superscript"/>
        </w:rPr>
        <w:t>2</w:t>
      </w:r>
      <w:r w:rsidR="00FD5098">
        <w:t xml:space="preserve"> of </w:t>
      </w:r>
      <w:r>
        <w:t xml:space="preserve">floor area. The minimum floor area was </w:t>
      </w:r>
      <w:r w:rsidR="00FD5098">
        <w:t xml:space="preserve">about 40 </w:t>
      </w:r>
      <w:r>
        <w:t>m</w:t>
      </w:r>
      <w:r w:rsidRPr="0025418A">
        <w:rPr>
          <w:vertAlign w:val="superscript"/>
        </w:rPr>
        <w:t>2</w:t>
      </w:r>
      <w:r>
        <w:t xml:space="preserve"> and the maximum was </w:t>
      </w:r>
      <w:r w:rsidR="00FD5098">
        <w:t xml:space="preserve">about </w:t>
      </w:r>
      <w:r>
        <w:t>450 m</w:t>
      </w:r>
      <w:r w:rsidRPr="0025418A">
        <w:rPr>
          <w:vertAlign w:val="superscript"/>
        </w:rPr>
        <w:t>2</w:t>
      </w:r>
      <w:r>
        <w:t>.</w:t>
      </w:r>
    </w:p>
    <w:p w14:paraId="169CF661" w14:textId="0276CC90" w:rsidR="00B91D45" w:rsidRDefault="00B91D45" w:rsidP="00B91D45">
      <w:pPr>
        <w:pStyle w:val="E3Figuretitles"/>
      </w:pPr>
      <w:bookmarkStart w:id="72" w:name="_Ref452711999"/>
      <w:bookmarkStart w:id="73" w:name="_Toc452732404"/>
      <w:bookmarkStart w:id="74" w:name="_Toc458439628"/>
      <w:r>
        <w:t xml:space="preserve">Figure </w:t>
      </w:r>
      <w:r>
        <w:fldChar w:fldCharType="begin"/>
      </w:r>
      <w:r>
        <w:instrText xml:space="preserve"> SEQ Figure \* ARABIC </w:instrText>
      </w:r>
      <w:r>
        <w:fldChar w:fldCharType="separate"/>
      </w:r>
      <w:r w:rsidR="004726BF">
        <w:rPr>
          <w:noProof/>
        </w:rPr>
        <w:t>15</w:t>
      </w:r>
      <w:r>
        <w:rPr>
          <w:noProof/>
        </w:rPr>
        <w:fldChar w:fldCharType="end"/>
      </w:r>
      <w:bookmarkEnd w:id="72"/>
      <w:r>
        <w:t xml:space="preserve">: Distribution of </w:t>
      </w:r>
      <w:r w:rsidR="00FD5098">
        <w:t>t</w:t>
      </w:r>
      <w:r>
        <w:t xml:space="preserve">otal </w:t>
      </w:r>
      <w:r w:rsidR="00FD5098">
        <w:t>i</w:t>
      </w:r>
      <w:r>
        <w:t xml:space="preserve">ndoor </w:t>
      </w:r>
      <w:r w:rsidR="00FD5098">
        <w:t>f</w:t>
      </w:r>
      <w:r>
        <w:t xml:space="preserve">loor </w:t>
      </w:r>
      <w:r w:rsidR="00FD5098">
        <w:t>a</w:t>
      </w:r>
      <w:r>
        <w:t xml:space="preserve">rea for all </w:t>
      </w:r>
      <w:r w:rsidR="00FD5098">
        <w:t>h</w:t>
      </w:r>
      <w:r>
        <w:t>ouses</w:t>
      </w:r>
      <w:bookmarkEnd w:id="73"/>
      <w:bookmarkEnd w:id="74"/>
      <w:r>
        <w:t xml:space="preserve"> </w:t>
      </w:r>
    </w:p>
    <w:p w14:paraId="1EA49BEA" w14:textId="77777777" w:rsidR="00B91D45" w:rsidRDefault="002475C5" w:rsidP="00B91D45">
      <w:pPr>
        <w:pStyle w:val="E3BodyText"/>
      </w:pPr>
      <w:r>
        <w:rPr>
          <w:noProof/>
          <w:lang w:eastAsia="en-AU"/>
        </w:rPr>
        <w:drawing>
          <wp:inline distT="0" distB="0" distL="0" distR="0" wp14:anchorId="3CF09DD2" wp14:editId="75E3635E">
            <wp:extent cx="5408763" cy="3532073"/>
            <wp:effectExtent l="0" t="0" r="1905" b="0"/>
            <wp:docPr id="36" name="Picture 36" descr="% Floor area&#10;0.0% 0&lt;A≤25&#10;1.7% 25&lt;A≤50&#10;18.6% 50&lt;A≤75&#10;17.4% 75&lt;A≤100&#10;14.3% 100&lt;A≤125&#10;16.3% 125&lt;A≤150&#10;15.0% 150&lt;A≤175&#10;7.9% 175&lt;A≤200&#10;4.0% 200&lt;A≤225&#10;3.1% 225&lt;A≤250&#10;0.8% 250&lt;A≤275&#10;0.5% 275&lt;A≤300&#10;0.4% 300&lt;A≤325&#10;" title="Distribution of total indoor floor area for all ho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5368" cy="3536386"/>
                    </a:xfrm>
                    <a:prstGeom prst="rect">
                      <a:avLst/>
                    </a:prstGeom>
                    <a:noFill/>
                  </pic:spPr>
                </pic:pic>
              </a:graphicData>
            </a:graphic>
          </wp:inline>
        </w:drawing>
      </w:r>
    </w:p>
    <w:p w14:paraId="2BFE2E16" w14:textId="77777777" w:rsidR="00364194" w:rsidRDefault="00364194" w:rsidP="00364194">
      <w:pPr>
        <w:pStyle w:val="E3Caption"/>
      </w:pPr>
      <w:r>
        <w:t>Note: Includes all house types (including attached and apartments).</w:t>
      </w:r>
    </w:p>
    <w:p w14:paraId="513ABFCF" w14:textId="77777777" w:rsidR="00B91D45" w:rsidRDefault="00B91D45" w:rsidP="00B91D45">
      <w:pPr>
        <w:pStyle w:val="E3BodyText"/>
      </w:pPr>
      <w:r>
        <w:fldChar w:fldCharType="begin"/>
      </w:r>
      <w:r>
        <w:instrText xml:space="preserve"> REF _Ref452712035 \h </w:instrText>
      </w:r>
      <w:r>
        <w:fldChar w:fldCharType="separate"/>
      </w:r>
      <w:r w:rsidR="004726BF">
        <w:t xml:space="preserve">Figure </w:t>
      </w:r>
      <w:r w:rsidR="004726BF">
        <w:rPr>
          <w:noProof/>
        </w:rPr>
        <w:t>16</w:t>
      </w:r>
      <w:r>
        <w:fldChar w:fldCharType="end"/>
      </w:r>
      <w:r>
        <w:t xml:space="preserve"> shows the average power density of lighting </w:t>
      </w:r>
      <w:r w:rsidR="00FD5098">
        <w:t xml:space="preserve">in W </w:t>
      </w:r>
      <w:r>
        <w:t>per m</w:t>
      </w:r>
      <w:r w:rsidRPr="0025418A">
        <w:rPr>
          <w:vertAlign w:val="superscript"/>
        </w:rPr>
        <w:t>2</w:t>
      </w:r>
      <w:r>
        <w:t xml:space="preserve"> for indoor spaces. </w:t>
      </w:r>
      <w:r w:rsidR="006C0FCF">
        <w:t xml:space="preserve">About </w:t>
      </w:r>
      <w:r w:rsidR="007A18AF">
        <w:t>38% of</w:t>
      </w:r>
      <w:r w:rsidR="006C0FCF">
        <w:t xml:space="preserve"> the houses had a power density between </w:t>
      </w:r>
      <w:r w:rsidR="007A18AF">
        <w:t>of less than 5</w:t>
      </w:r>
      <w:r>
        <w:t xml:space="preserve"> W/m</w:t>
      </w:r>
      <w:r w:rsidRPr="0025418A">
        <w:rPr>
          <w:vertAlign w:val="superscript"/>
        </w:rPr>
        <w:t>2</w:t>
      </w:r>
      <w:r w:rsidR="007A18AF">
        <w:t xml:space="preserve"> (current BCA requirement for new homes), while 44%</w:t>
      </w:r>
      <w:r w:rsidR="006C0FCF">
        <w:t xml:space="preserve"> of houses had a power density of </w:t>
      </w:r>
      <w:r w:rsidR="007A18AF">
        <w:t xml:space="preserve">between 5 and </w:t>
      </w:r>
      <w:r w:rsidR="006C0FCF">
        <w:t>10 W/m</w:t>
      </w:r>
      <w:r w:rsidR="006C0FCF" w:rsidRPr="001C545A">
        <w:rPr>
          <w:vertAlign w:val="superscript"/>
        </w:rPr>
        <w:t>2</w:t>
      </w:r>
      <w:r w:rsidR="006C0FCF">
        <w:t xml:space="preserve"> </w:t>
      </w:r>
      <w:r w:rsidR="007A18AF">
        <w:t xml:space="preserve">. About 18% of the </w:t>
      </w:r>
      <w:r w:rsidR="006C0FCF">
        <w:t xml:space="preserve">houses </w:t>
      </w:r>
      <w:r w:rsidR="007A18AF">
        <w:t xml:space="preserve">had a </w:t>
      </w:r>
      <w:r w:rsidR="006C0FCF">
        <w:t>power density value</w:t>
      </w:r>
      <w:r w:rsidR="00387A39">
        <w:t xml:space="preserve"> of above 10 W/m</w:t>
      </w:r>
      <w:r w:rsidR="00387A39" w:rsidRPr="00387A39">
        <w:rPr>
          <w:vertAlign w:val="superscript"/>
        </w:rPr>
        <w:t>2</w:t>
      </w:r>
      <w:r w:rsidR="00387A39">
        <w:t>.</w:t>
      </w:r>
    </w:p>
    <w:p w14:paraId="55DD3C6B" w14:textId="3870EA46" w:rsidR="00B91D45" w:rsidRDefault="00B91D45" w:rsidP="00B91D45">
      <w:pPr>
        <w:pStyle w:val="E3Figuretitles"/>
      </w:pPr>
      <w:bookmarkStart w:id="75" w:name="_Ref452712035"/>
      <w:bookmarkStart w:id="76" w:name="_Toc452732405"/>
      <w:bookmarkStart w:id="77" w:name="_Toc458439629"/>
      <w:r>
        <w:t xml:space="preserve">Figure </w:t>
      </w:r>
      <w:r>
        <w:fldChar w:fldCharType="begin"/>
      </w:r>
      <w:r>
        <w:instrText xml:space="preserve"> SEQ Figure \* ARABIC </w:instrText>
      </w:r>
      <w:r>
        <w:fldChar w:fldCharType="separate"/>
      </w:r>
      <w:r w:rsidR="004726BF">
        <w:rPr>
          <w:noProof/>
        </w:rPr>
        <w:t>16</w:t>
      </w:r>
      <w:r>
        <w:rPr>
          <w:noProof/>
        </w:rPr>
        <w:fldChar w:fldCharType="end"/>
      </w:r>
      <w:bookmarkEnd w:id="75"/>
      <w:r>
        <w:t xml:space="preserve">: Distribution of </w:t>
      </w:r>
      <w:r w:rsidR="00FD5098">
        <w:t>t</w:t>
      </w:r>
      <w:r>
        <w:t xml:space="preserve">otal </w:t>
      </w:r>
      <w:r w:rsidR="00FD5098">
        <w:t>i</w:t>
      </w:r>
      <w:r>
        <w:t xml:space="preserve">ndoor </w:t>
      </w:r>
      <w:r w:rsidR="00FD5098">
        <w:t>p</w:t>
      </w:r>
      <w:r>
        <w:t xml:space="preserve">ower </w:t>
      </w:r>
      <w:r w:rsidR="00FD5098">
        <w:t>d</w:t>
      </w:r>
      <w:r>
        <w:t xml:space="preserve">ensity for all </w:t>
      </w:r>
      <w:r w:rsidR="00FD5098">
        <w:t>h</w:t>
      </w:r>
      <w:r>
        <w:t>ouses</w:t>
      </w:r>
      <w:bookmarkEnd w:id="76"/>
      <w:bookmarkEnd w:id="77"/>
      <w:r>
        <w:t xml:space="preserve"> </w:t>
      </w:r>
    </w:p>
    <w:p w14:paraId="2363B502" w14:textId="77777777" w:rsidR="00364194" w:rsidRDefault="007A18AF" w:rsidP="00B91D45">
      <w:pPr>
        <w:pStyle w:val="E3BodyText"/>
      </w:pPr>
      <w:r>
        <w:rPr>
          <w:noProof/>
          <w:lang w:eastAsia="en-AU"/>
        </w:rPr>
        <w:drawing>
          <wp:inline distT="0" distB="0" distL="0" distR="0" wp14:anchorId="2F680470" wp14:editId="447EF6C2">
            <wp:extent cx="6108192" cy="3990553"/>
            <wp:effectExtent l="0" t="0" r="6985" b="0"/>
            <wp:docPr id="25" name="Picture 25" descr="% Power Density&#10;0.0% 0&lt;W/m²≤1&#10;1.4% 1&lt;W/m²≤2&#10;8.3% 2&lt;W/m²≤3&#10;12.2% 3&lt;W/m²≤4&#10;16.6% 4&lt;W/m²≤5&#10;15.0% 5&lt;W/m²≤6&#10;9.2% 6&lt;W/m²≤7&#10;6.1% 7&lt;W/m²≤8&#10;10.7% 8&lt;W/m²≤9&#10;3.0% 9&lt;W/m²≤10&#10;4.1% 10&lt;W/m²≤11&#10;4.0% 11&lt;W/m²≤12&#10;1.5% 12&lt;W/m²≤13&#10;2.0% 13&lt;W/m²≤14&#10;1.1% 14&lt;W/m²≤15&#10;1.2% 15&lt;W/m²≤16&#10;1.5% 16&lt;W/m²≤17&#10;0.0% 17&lt;W/m²≤18&#10;0.0% 18&lt;W/m²≤19&#10;0.6% 19&lt;W/m²≤20&#10;1.5% 20&lt;W/m²≤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0331" cy="3991951"/>
                    </a:xfrm>
                    <a:prstGeom prst="rect">
                      <a:avLst/>
                    </a:prstGeom>
                    <a:noFill/>
                  </pic:spPr>
                </pic:pic>
              </a:graphicData>
            </a:graphic>
          </wp:inline>
        </w:drawing>
      </w:r>
    </w:p>
    <w:p w14:paraId="4323C2ED" w14:textId="77777777" w:rsidR="0081212D" w:rsidRDefault="0081212D" w:rsidP="0081212D">
      <w:pPr>
        <w:pStyle w:val="E3Caption"/>
      </w:pPr>
      <w:r>
        <w:t xml:space="preserve">Note: </w:t>
      </w:r>
      <w:r w:rsidR="007A18AF">
        <w:t>Building Code of Australia (BCA) requirement is a maximum of 5W/m</w:t>
      </w:r>
      <w:r w:rsidR="007A18AF" w:rsidRPr="007A18AF">
        <w:rPr>
          <w:vertAlign w:val="superscript"/>
        </w:rPr>
        <w:t>2</w:t>
      </w:r>
      <w:r w:rsidR="007A18AF">
        <w:t xml:space="preserve"> for new housing</w:t>
      </w:r>
      <w:r w:rsidR="00387A39">
        <w:t xml:space="preserve"> and is </w:t>
      </w:r>
      <w:r w:rsidR="007A18AF">
        <w:t>shown in red – a total of 38.4% of houses meet this requirement. Excludes heat lamps.</w:t>
      </w:r>
    </w:p>
    <w:p w14:paraId="4DF9D696" w14:textId="77777777" w:rsidR="00B91D45" w:rsidRDefault="00B91D45" w:rsidP="00B91D45">
      <w:pPr>
        <w:pStyle w:val="E3BodyText"/>
      </w:pPr>
      <w:r>
        <w:fldChar w:fldCharType="begin"/>
      </w:r>
      <w:r>
        <w:instrText xml:space="preserve"> REF _Ref452712099 \h </w:instrText>
      </w:r>
      <w:r>
        <w:fldChar w:fldCharType="separate"/>
      </w:r>
      <w:r w:rsidR="004726BF">
        <w:t xml:space="preserve">Figure </w:t>
      </w:r>
      <w:r w:rsidR="004726BF">
        <w:rPr>
          <w:noProof/>
        </w:rPr>
        <w:t>17</w:t>
      </w:r>
      <w:r>
        <w:fldChar w:fldCharType="end"/>
      </w:r>
      <w:r w:rsidR="00FD5098">
        <w:t xml:space="preserve"> shows the range of l</w:t>
      </w:r>
      <w:r>
        <w:t xml:space="preserve">umen totals </w:t>
      </w:r>
      <w:r w:rsidR="00FD5098">
        <w:t>by</w:t>
      </w:r>
      <w:r>
        <w:t xml:space="preserve"> house. Lighting in houses was found to have a large </w:t>
      </w:r>
      <w:r w:rsidR="00FD5098">
        <w:t>l</w:t>
      </w:r>
      <w:r>
        <w:t xml:space="preserve">umen range, with the most common value found to be </w:t>
      </w:r>
      <w:r w:rsidR="00387A39">
        <w:t>1</w:t>
      </w:r>
      <w:r>
        <w:t xml:space="preserve">0,000 </w:t>
      </w:r>
      <w:r w:rsidR="001C545A">
        <w:t xml:space="preserve">to </w:t>
      </w:r>
      <w:r w:rsidR="00387A39">
        <w:t>1</w:t>
      </w:r>
      <w:r w:rsidR="001C545A">
        <w:t>5,000 lumens</w:t>
      </w:r>
      <w:r>
        <w:t xml:space="preserve"> with all lights on. The minimum number of </w:t>
      </w:r>
      <w:r w:rsidR="00FD5098">
        <w:t>l</w:t>
      </w:r>
      <w:r w:rsidR="001C545A">
        <w:t xml:space="preserve">umens in a house was less than 5,000 and the maximum was up to </w:t>
      </w:r>
      <w:r w:rsidR="00387A39">
        <w:t>65</w:t>
      </w:r>
      <w:r>
        <w:t xml:space="preserve">,000 </w:t>
      </w:r>
      <w:r w:rsidR="00FD5098">
        <w:t>l</w:t>
      </w:r>
      <w:r>
        <w:t>umens.</w:t>
      </w:r>
    </w:p>
    <w:p w14:paraId="04AA2631" w14:textId="77777777" w:rsidR="007E4F4E" w:rsidRDefault="007E4F4E" w:rsidP="00B91D45">
      <w:pPr>
        <w:pStyle w:val="E3BodyText"/>
      </w:pPr>
    </w:p>
    <w:p w14:paraId="0E87D648" w14:textId="77777777" w:rsidR="007E4F4E" w:rsidRDefault="007E4F4E" w:rsidP="00B91D45">
      <w:pPr>
        <w:pStyle w:val="E3BodyText"/>
      </w:pPr>
    </w:p>
    <w:p w14:paraId="0C344FA4" w14:textId="77777777" w:rsidR="007E4F4E" w:rsidRDefault="007E4F4E" w:rsidP="00B91D45">
      <w:pPr>
        <w:pStyle w:val="E3BodyText"/>
      </w:pPr>
    </w:p>
    <w:p w14:paraId="4DE004FE" w14:textId="77777777" w:rsidR="007E4F4E" w:rsidRDefault="007E4F4E" w:rsidP="00B91D45">
      <w:pPr>
        <w:pStyle w:val="E3BodyText"/>
      </w:pPr>
    </w:p>
    <w:p w14:paraId="262C69E1" w14:textId="77777777" w:rsidR="007E4F4E" w:rsidRDefault="007E4F4E" w:rsidP="00B91D45">
      <w:pPr>
        <w:pStyle w:val="E3BodyText"/>
      </w:pPr>
    </w:p>
    <w:p w14:paraId="10E69BE8" w14:textId="77777777" w:rsidR="007E4F4E" w:rsidRDefault="007E4F4E" w:rsidP="00B91D45">
      <w:pPr>
        <w:pStyle w:val="E3BodyText"/>
      </w:pPr>
    </w:p>
    <w:p w14:paraId="79F7CB79" w14:textId="77777777" w:rsidR="007E4F4E" w:rsidRDefault="007E4F4E" w:rsidP="00B91D45">
      <w:pPr>
        <w:pStyle w:val="E3BodyText"/>
      </w:pPr>
    </w:p>
    <w:p w14:paraId="3245EA01" w14:textId="77777777" w:rsidR="007E4F4E" w:rsidRDefault="007E4F4E" w:rsidP="00B91D45">
      <w:pPr>
        <w:pStyle w:val="E3BodyText"/>
      </w:pPr>
    </w:p>
    <w:p w14:paraId="3F2EE462" w14:textId="1DB89588" w:rsidR="00B91D45" w:rsidRDefault="00B91D45" w:rsidP="00B91D45">
      <w:pPr>
        <w:pStyle w:val="E3Figuretitles"/>
      </w:pPr>
      <w:bookmarkStart w:id="78" w:name="_Ref452712099"/>
      <w:bookmarkStart w:id="79" w:name="_Toc452732406"/>
      <w:bookmarkStart w:id="80" w:name="_Toc458439630"/>
      <w:r>
        <w:t xml:space="preserve">Figure </w:t>
      </w:r>
      <w:r>
        <w:fldChar w:fldCharType="begin"/>
      </w:r>
      <w:r>
        <w:instrText xml:space="preserve"> SEQ Figure \* ARABIC </w:instrText>
      </w:r>
      <w:r>
        <w:fldChar w:fldCharType="separate"/>
      </w:r>
      <w:r w:rsidR="004726BF">
        <w:rPr>
          <w:noProof/>
        </w:rPr>
        <w:t>17</w:t>
      </w:r>
      <w:r>
        <w:rPr>
          <w:noProof/>
        </w:rPr>
        <w:fldChar w:fldCharType="end"/>
      </w:r>
      <w:bookmarkEnd w:id="78"/>
      <w:r>
        <w:t xml:space="preserve">: Distribution of </w:t>
      </w:r>
      <w:r w:rsidR="00FD5098">
        <w:t>t</w:t>
      </w:r>
      <w:r>
        <w:t xml:space="preserve">otal </w:t>
      </w:r>
      <w:r w:rsidR="00FD5098">
        <w:t>l</w:t>
      </w:r>
      <w:r>
        <w:t xml:space="preserve">umens for all </w:t>
      </w:r>
      <w:r w:rsidR="00FD5098">
        <w:t>h</w:t>
      </w:r>
      <w:r>
        <w:t>ouses</w:t>
      </w:r>
      <w:bookmarkEnd w:id="79"/>
      <w:bookmarkEnd w:id="80"/>
    </w:p>
    <w:p w14:paraId="04FC4A0A" w14:textId="77777777" w:rsidR="00B91D45" w:rsidRDefault="00387A39" w:rsidP="00B91D45">
      <w:pPr>
        <w:pStyle w:val="E3BodyText"/>
      </w:pPr>
      <w:r>
        <w:rPr>
          <w:noProof/>
          <w:lang w:eastAsia="en-AU"/>
        </w:rPr>
        <w:drawing>
          <wp:inline distT="0" distB="0" distL="0" distR="0" wp14:anchorId="55CD418C" wp14:editId="3E58863B">
            <wp:extent cx="5844844" cy="3818505"/>
            <wp:effectExtent l="0" t="0" r="3810" b="0"/>
            <wp:docPr id="29" name="Picture 29" descr="%       Total indoor lumems&#10;1.7% 0&lt;lm≤5000&#10;11.8% 5000&lt;lm≤10000&#10;23.1% 10000&lt;lm≤15000&#10;18.0% 15000&lt;lm≤20000&#10;19.1% 20000&lt;lm≤25000&#10;11.0% 25000&lt;lm≤30000&#10;7.9% 30000&lt;lm≤35000&#10;4.1% 35000&lt;lm≤40000&#10;1.1% 40000&lt;lm≤45000&#10;0.0% 45000&lt;lm≤50000&#10;1.3% 50000&lt;lm≤55000&#10;0.4% 55000&lt;lm≤60000&#10;0.6% 60000&lt;lm≤65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6924" cy="3819864"/>
                    </a:xfrm>
                    <a:prstGeom prst="rect">
                      <a:avLst/>
                    </a:prstGeom>
                    <a:noFill/>
                  </pic:spPr>
                </pic:pic>
              </a:graphicData>
            </a:graphic>
          </wp:inline>
        </w:drawing>
      </w:r>
    </w:p>
    <w:p w14:paraId="5DB10B37" w14:textId="77777777" w:rsidR="0081212D" w:rsidRDefault="0081212D" w:rsidP="0081212D">
      <w:pPr>
        <w:pStyle w:val="E3Caption"/>
      </w:pPr>
      <w:r>
        <w:t xml:space="preserve">Note: </w:t>
      </w:r>
      <w:r w:rsidR="00387A39">
        <w:t>Ex</w:t>
      </w:r>
      <w:r>
        <w:t>cludes heat lamps.</w:t>
      </w:r>
    </w:p>
    <w:p w14:paraId="6C0835EA" w14:textId="77777777" w:rsidR="00B91D45" w:rsidRDefault="00B91D45" w:rsidP="00B91D45">
      <w:pPr>
        <w:pStyle w:val="E3BodyText"/>
      </w:pPr>
      <w:r>
        <w:t xml:space="preserve">One of the key drivers for total </w:t>
      </w:r>
      <w:r w:rsidR="001C545A">
        <w:t>w</w:t>
      </w:r>
      <w:r>
        <w:t xml:space="preserve">atts and total </w:t>
      </w:r>
      <w:r w:rsidR="001C545A">
        <w:t>l</w:t>
      </w:r>
      <w:r>
        <w:t xml:space="preserve">umens will generally be floor area – larger houses tend to have more lights and therefore </w:t>
      </w:r>
      <w:r w:rsidR="001C545A">
        <w:t xml:space="preserve">these (potentially) </w:t>
      </w:r>
      <w:r>
        <w:t xml:space="preserve">consume more energy and produce more light. This effect is illustrated in </w:t>
      </w:r>
      <w:r>
        <w:fldChar w:fldCharType="begin"/>
      </w:r>
      <w:r>
        <w:instrText xml:space="preserve"> REF _Ref452712192 \h </w:instrText>
      </w:r>
      <w:r>
        <w:fldChar w:fldCharType="separate"/>
      </w:r>
      <w:r w:rsidR="004726BF">
        <w:t xml:space="preserve">Figure </w:t>
      </w:r>
      <w:r w:rsidR="004726BF">
        <w:rPr>
          <w:noProof/>
        </w:rPr>
        <w:t>18</w:t>
      </w:r>
      <w:r>
        <w:fldChar w:fldCharType="end"/>
      </w:r>
      <w:r>
        <w:t xml:space="preserve"> and </w:t>
      </w:r>
      <w:r>
        <w:fldChar w:fldCharType="begin"/>
      </w:r>
      <w:r>
        <w:instrText xml:space="preserve"> REF _Ref452712209 \h </w:instrText>
      </w:r>
      <w:r>
        <w:fldChar w:fldCharType="separate"/>
      </w:r>
      <w:r w:rsidR="004726BF">
        <w:t xml:space="preserve">Figure </w:t>
      </w:r>
      <w:r w:rsidR="004726BF">
        <w:rPr>
          <w:noProof/>
        </w:rPr>
        <w:t>19</w:t>
      </w:r>
      <w:r>
        <w:fldChar w:fldCharType="end"/>
      </w:r>
      <w:r>
        <w:t>. There i</w:t>
      </w:r>
      <w:r w:rsidR="001C545A">
        <w:t>s clearly a large variation in w</w:t>
      </w:r>
      <w:r>
        <w:t xml:space="preserve">atts and </w:t>
      </w:r>
      <w:r w:rsidR="001C545A">
        <w:t>l</w:t>
      </w:r>
      <w:r>
        <w:t xml:space="preserve">umens for a given house size. However, these figures do not show whether there is any significant </w:t>
      </w:r>
      <w:r w:rsidR="001C545A">
        <w:t xml:space="preserve">correlation between </w:t>
      </w:r>
      <w:r>
        <w:t xml:space="preserve">lighting efficacy </w:t>
      </w:r>
      <w:r w:rsidR="001C545A">
        <w:t xml:space="preserve">and floor area </w:t>
      </w:r>
      <w:r>
        <w:t>at a household level.</w:t>
      </w:r>
    </w:p>
    <w:p w14:paraId="1209324B" w14:textId="77777777" w:rsidR="007E4F4E" w:rsidRDefault="007E4F4E" w:rsidP="00B91D45">
      <w:pPr>
        <w:pStyle w:val="E3BodyText"/>
      </w:pPr>
    </w:p>
    <w:p w14:paraId="05DB2A76" w14:textId="77777777" w:rsidR="007E4F4E" w:rsidRDefault="007E4F4E" w:rsidP="00B91D45">
      <w:pPr>
        <w:pStyle w:val="E3BodyText"/>
      </w:pPr>
    </w:p>
    <w:p w14:paraId="43F8A1B8" w14:textId="77777777" w:rsidR="007E4F4E" w:rsidRDefault="007E4F4E" w:rsidP="00B91D45">
      <w:pPr>
        <w:pStyle w:val="E3BodyText"/>
      </w:pPr>
    </w:p>
    <w:p w14:paraId="3460FA2B" w14:textId="77777777" w:rsidR="007E4F4E" w:rsidRDefault="007E4F4E" w:rsidP="00B91D45">
      <w:pPr>
        <w:pStyle w:val="E3BodyText"/>
      </w:pPr>
    </w:p>
    <w:p w14:paraId="076A13CC" w14:textId="77777777" w:rsidR="007E4F4E" w:rsidRDefault="007E4F4E" w:rsidP="00B91D45">
      <w:pPr>
        <w:pStyle w:val="E3BodyText"/>
      </w:pPr>
    </w:p>
    <w:p w14:paraId="0B863A3A" w14:textId="77777777" w:rsidR="007E4F4E" w:rsidRDefault="007E4F4E" w:rsidP="00B91D45">
      <w:pPr>
        <w:pStyle w:val="E3BodyText"/>
      </w:pPr>
    </w:p>
    <w:p w14:paraId="377470A1" w14:textId="77777777" w:rsidR="007E4F4E" w:rsidRDefault="007E4F4E" w:rsidP="00B91D45">
      <w:pPr>
        <w:pStyle w:val="E3BodyText"/>
      </w:pPr>
    </w:p>
    <w:p w14:paraId="091194C0" w14:textId="77777777" w:rsidR="007E4F4E" w:rsidRDefault="007E4F4E" w:rsidP="00B91D45">
      <w:pPr>
        <w:pStyle w:val="E3BodyText"/>
      </w:pPr>
    </w:p>
    <w:p w14:paraId="02844F70" w14:textId="77777777" w:rsidR="007E4F4E" w:rsidRDefault="007E4F4E" w:rsidP="00B91D45">
      <w:pPr>
        <w:pStyle w:val="E3BodyText"/>
      </w:pPr>
    </w:p>
    <w:p w14:paraId="28E82C51" w14:textId="77777777" w:rsidR="007E4F4E" w:rsidRDefault="007E4F4E" w:rsidP="00B91D45">
      <w:pPr>
        <w:pStyle w:val="E3BodyText"/>
      </w:pPr>
    </w:p>
    <w:p w14:paraId="6DF8F4D8" w14:textId="77777777" w:rsidR="007E4F4E" w:rsidRDefault="007E4F4E" w:rsidP="00B91D45">
      <w:pPr>
        <w:pStyle w:val="E3BodyText"/>
      </w:pPr>
    </w:p>
    <w:p w14:paraId="02D5F603" w14:textId="1316CBE6" w:rsidR="00B91D45" w:rsidRDefault="00B91D45" w:rsidP="00B91D45">
      <w:pPr>
        <w:pStyle w:val="E3Figuretitles"/>
      </w:pPr>
      <w:bookmarkStart w:id="81" w:name="_Ref452712192"/>
      <w:bookmarkStart w:id="82" w:name="_Toc452732407"/>
      <w:bookmarkStart w:id="83" w:name="_Toc458439631"/>
      <w:r>
        <w:t xml:space="preserve">Figure </w:t>
      </w:r>
      <w:r>
        <w:fldChar w:fldCharType="begin"/>
      </w:r>
      <w:r>
        <w:instrText xml:space="preserve"> SEQ Figure \* ARABIC </w:instrText>
      </w:r>
      <w:r>
        <w:fldChar w:fldCharType="separate"/>
      </w:r>
      <w:r w:rsidR="004726BF">
        <w:rPr>
          <w:noProof/>
        </w:rPr>
        <w:t>18</w:t>
      </w:r>
      <w:r>
        <w:rPr>
          <w:noProof/>
        </w:rPr>
        <w:fldChar w:fldCharType="end"/>
      </w:r>
      <w:bookmarkEnd w:id="81"/>
      <w:r>
        <w:t xml:space="preserve">: Floor </w:t>
      </w:r>
      <w:r w:rsidR="007F61A3">
        <w:t>a</w:t>
      </w:r>
      <w:r>
        <w:t xml:space="preserve">rea versus </w:t>
      </w:r>
      <w:r w:rsidR="007F61A3">
        <w:t>t</w:t>
      </w:r>
      <w:r>
        <w:t xml:space="preserve">otal </w:t>
      </w:r>
      <w:r w:rsidR="007F61A3">
        <w:t xml:space="preserve">power </w:t>
      </w:r>
      <w:r>
        <w:t xml:space="preserve">– </w:t>
      </w:r>
      <w:r w:rsidR="007F61A3">
        <w:t>a</w:t>
      </w:r>
      <w:r>
        <w:t xml:space="preserve">ll </w:t>
      </w:r>
      <w:r w:rsidR="007F61A3">
        <w:t>h</w:t>
      </w:r>
      <w:r>
        <w:t>ouses</w:t>
      </w:r>
      <w:bookmarkEnd w:id="82"/>
      <w:bookmarkEnd w:id="83"/>
    </w:p>
    <w:p w14:paraId="654B8829" w14:textId="77777777" w:rsidR="00B91D45" w:rsidRDefault="00DC039E" w:rsidP="00B91D45">
      <w:pPr>
        <w:pStyle w:val="E3BodyText"/>
      </w:pPr>
      <w:r>
        <w:rPr>
          <w:noProof/>
          <w:lang w:eastAsia="en-AU"/>
        </w:rPr>
        <w:drawing>
          <wp:inline distT="0" distB="0" distL="0" distR="0" wp14:anchorId="65224E43" wp14:editId="70214F75">
            <wp:extent cx="5552236" cy="3627339"/>
            <wp:effectExtent l="0" t="0" r="0" b="0"/>
            <wp:docPr id="63" name="Picture 63" descr="An X-Y scatter chart with indoor floor area on the X axis and total indoor lamp power on the Y axis.&#10;&#10;General trend shows 400W at 50m² fanning out to 3500W at 300m², bit with a broader distribution at 250m² ranging from 1000W to 3000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9353" cy="3631989"/>
                    </a:xfrm>
                    <a:prstGeom prst="rect">
                      <a:avLst/>
                    </a:prstGeom>
                    <a:noFill/>
                  </pic:spPr>
                </pic:pic>
              </a:graphicData>
            </a:graphic>
          </wp:inline>
        </w:drawing>
      </w:r>
    </w:p>
    <w:p w14:paraId="1DB37A25" w14:textId="77777777" w:rsidR="00B91D45" w:rsidRDefault="0081212D" w:rsidP="0081212D">
      <w:pPr>
        <w:pStyle w:val="E3Caption"/>
      </w:pPr>
      <w:r>
        <w:t xml:space="preserve">Note: </w:t>
      </w:r>
      <w:r w:rsidR="00DC039E">
        <w:t>Ex</w:t>
      </w:r>
      <w:r>
        <w:t>cludes heat lamps.</w:t>
      </w:r>
    </w:p>
    <w:p w14:paraId="0961A17B" w14:textId="77777777" w:rsidR="00B91D45" w:rsidRDefault="00B91D45" w:rsidP="00B91D45">
      <w:pPr>
        <w:pStyle w:val="E3Figuretitles"/>
      </w:pPr>
      <w:bookmarkStart w:id="84" w:name="_Ref452712209"/>
      <w:bookmarkStart w:id="85" w:name="_Toc452732408"/>
      <w:bookmarkStart w:id="86" w:name="_Toc458439632"/>
      <w:r>
        <w:t xml:space="preserve">Figure </w:t>
      </w:r>
      <w:r>
        <w:fldChar w:fldCharType="begin"/>
      </w:r>
      <w:r>
        <w:instrText xml:space="preserve"> SEQ Figure \* ARABIC </w:instrText>
      </w:r>
      <w:r>
        <w:fldChar w:fldCharType="separate"/>
      </w:r>
      <w:r w:rsidR="004726BF">
        <w:rPr>
          <w:noProof/>
        </w:rPr>
        <w:t>19</w:t>
      </w:r>
      <w:r>
        <w:rPr>
          <w:noProof/>
        </w:rPr>
        <w:fldChar w:fldCharType="end"/>
      </w:r>
      <w:bookmarkEnd w:id="84"/>
      <w:r w:rsidR="007F61A3">
        <w:t>: Floor a</w:t>
      </w:r>
      <w:r>
        <w:t xml:space="preserve">rea versus </w:t>
      </w:r>
      <w:r w:rsidR="007F61A3">
        <w:t>t</w:t>
      </w:r>
      <w:r>
        <w:t xml:space="preserve">otal </w:t>
      </w:r>
      <w:r w:rsidR="007F61A3">
        <w:t>l</w:t>
      </w:r>
      <w:r>
        <w:t xml:space="preserve">umens – </w:t>
      </w:r>
      <w:r w:rsidR="007F61A3">
        <w:t>a</w:t>
      </w:r>
      <w:r>
        <w:t xml:space="preserve">ll </w:t>
      </w:r>
      <w:r w:rsidR="007F61A3">
        <w:t>h</w:t>
      </w:r>
      <w:r>
        <w:t>ouses</w:t>
      </w:r>
      <w:bookmarkEnd w:id="85"/>
      <w:bookmarkEnd w:id="86"/>
    </w:p>
    <w:p w14:paraId="017C9C77" w14:textId="77777777" w:rsidR="00B91D45" w:rsidRDefault="00DC039E" w:rsidP="00B91D45">
      <w:pPr>
        <w:pStyle w:val="E3BodyText"/>
      </w:pPr>
      <w:r>
        <w:rPr>
          <w:noProof/>
          <w:lang w:eastAsia="en-AU"/>
        </w:rPr>
        <w:drawing>
          <wp:inline distT="0" distB="0" distL="0" distR="0" wp14:anchorId="48F223A7" wp14:editId="0C4EAA18">
            <wp:extent cx="5552236" cy="3627340"/>
            <wp:effectExtent l="0" t="0" r="0" b="0"/>
            <wp:docPr id="83" name="Picture 83" descr="An X-Y scatter chart with indoor floor area on the X axis and total indoor lamp lumens on the Y axis.&#10;&#10;General trend shows 10000lm at 50m² fanning out to 60000lm at 300m², bit with a broad distribution at 250m² &#10;ranging from 25000lm to 60000lm and total indoor lamp power on the Y ax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8729" cy="3631582"/>
                    </a:xfrm>
                    <a:prstGeom prst="rect">
                      <a:avLst/>
                    </a:prstGeom>
                    <a:noFill/>
                  </pic:spPr>
                </pic:pic>
              </a:graphicData>
            </a:graphic>
          </wp:inline>
        </w:drawing>
      </w:r>
    </w:p>
    <w:p w14:paraId="248B3E39" w14:textId="77777777" w:rsidR="0081212D" w:rsidRDefault="0081212D" w:rsidP="0081212D">
      <w:pPr>
        <w:pStyle w:val="E3Caption"/>
      </w:pPr>
      <w:r>
        <w:t xml:space="preserve">Note: </w:t>
      </w:r>
      <w:r w:rsidR="00DC039E">
        <w:t>Ex</w:t>
      </w:r>
      <w:r>
        <w:t>cludes heat lamps.</w:t>
      </w:r>
    </w:p>
    <w:p w14:paraId="0CDEE502" w14:textId="77777777" w:rsidR="00B91D45" w:rsidRDefault="00B91D45" w:rsidP="00E27CAE">
      <w:pPr>
        <w:pStyle w:val="E3BodyText"/>
      </w:pPr>
      <w:r>
        <w:fldChar w:fldCharType="begin"/>
      </w:r>
      <w:r>
        <w:instrText xml:space="preserve"> REF _Ref452712324 \h </w:instrText>
      </w:r>
      <w:r>
        <w:fldChar w:fldCharType="separate"/>
      </w:r>
      <w:r w:rsidR="004726BF">
        <w:t xml:space="preserve">Figure </w:t>
      </w:r>
      <w:r w:rsidR="004726BF">
        <w:rPr>
          <w:noProof/>
        </w:rPr>
        <w:t>20</w:t>
      </w:r>
      <w:r>
        <w:fldChar w:fldCharType="end"/>
      </w:r>
      <w:r>
        <w:t xml:space="preserve"> shows the </w:t>
      </w:r>
      <w:r w:rsidR="001E0582">
        <w:t>lighting density (</w:t>
      </w:r>
      <w:r w:rsidR="00536E18" w:rsidRPr="00536E18">
        <w:t>i</w:t>
      </w:r>
      <w:r w:rsidR="00536E18">
        <w:t>.</w:t>
      </w:r>
      <w:r w:rsidR="00536E18" w:rsidRPr="00536E18">
        <w:t>e</w:t>
      </w:r>
      <w:r w:rsidR="00536E18">
        <w:t>.</w:t>
      </w:r>
      <w:r w:rsidR="00536E18" w:rsidRPr="00536E18">
        <w:t xml:space="preserve"> total lamp lumens per floor area in </w:t>
      </w:r>
      <w:r w:rsidR="001E0582">
        <w:t>in lm/m</w:t>
      </w:r>
      <w:r w:rsidR="001E0582" w:rsidRPr="001E0582">
        <w:rPr>
          <w:vertAlign w:val="superscript"/>
        </w:rPr>
        <w:t>2</w:t>
      </w:r>
      <w:r w:rsidR="001E0582">
        <w:t xml:space="preserve">) </w:t>
      </w:r>
      <w:r>
        <w:t xml:space="preserve">for </w:t>
      </w:r>
      <w:r w:rsidR="001E0582">
        <w:t xml:space="preserve">all indoor </w:t>
      </w:r>
      <w:r>
        <w:t xml:space="preserve">areas. The average </w:t>
      </w:r>
      <w:r w:rsidR="001E0582">
        <w:t xml:space="preserve">lighting density </w:t>
      </w:r>
      <w:r>
        <w:t xml:space="preserve">had a large range from </w:t>
      </w:r>
      <w:r w:rsidR="001E0582">
        <w:t>5</w:t>
      </w:r>
      <w:r>
        <w:t>0 up to 480</w:t>
      </w:r>
      <w:r w:rsidR="001C545A">
        <w:t xml:space="preserve"> lm/m</w:t>
      </w:r>
      <w:r w:rsidR="001C545A" w:rsidRPr="001C545A">
        <w:rPr>
          <w:vertAlign w:val="superscript"/>
        </w:rPr>
        <w:t>2</w:t>
      </w:r>
      <w:r>
        <w:t xml:space="preserve">, although </w:t>
      </w:r>
      <w:r w:rsidR="001E0582">
        <w:t xml:space="preserve">most </w:t>
      </w:r>
      <w:r w:rsidR="001C545A">
        <w:t xml:space="preserve">houses </w:t>
      </w:r>
      <w:r w:rsidR="007E4F4E">
        <w:t>lay</w:t>
      </w:r>
      <w:r w:rsidR="001C545A">
        <w:t xml:space="preserve"> </w:t>
      </w:r>
      <w:r w:rsidR="001E0582">
        <w:t>in the range 1</w:t>
      </w:r>
      <w:r w:rsidR="001E1DFA">
        <w:t>2</w:t>
      </w:r>
      <w:r w:rsidR="001E0582">
        <w:t>0 to 2</w:t>
      </w:r>
      <w:r w:rsidR="001E1DFA">
        <w:t>2</w:t>
      </w:r>
      <w:r w:rsidR="001E0582">
        <w:t>0 lm/m</w:t>
      </w:r>
      <w:r w:rsidR="001E0582" w:rsidRPr="001E0582">
        <w:rPr>
          <w:vertAlign w:val="superscript"/>
        </w:rPr>
        <w:t>2</w:t>
      </w:r>
      <w:r>
        <w:t xml:space="preserve">. It is important to note that this is based on the total </w:t>
      </w:r>
      <w:r w:rsidR="001E0582">
        <w:t>l</w:t>
      </w:r>
      <w:r>
        <w:t>umen output of all lamps, assuming they are all on</w:t>
      </w:r>
      <w:r w:rsidR="001E1DFA">
        <w:t xml:space="preserve"> (excluding heat lamps)</w:t>
      </w:r>
      <w:r>
        <w:t xml:space="preserve"> (which would rarely be the case in normal use)</w:t>
      </w:r>
      <w:r w:rsidR="007F61A3">
        <w:t xml:space="preserve"> and assuming no losses in transmission through the luminaire</w:t>
      </w:r>
      <w:r w:rsidR="00332241">
        <w:t xml:space="preserve"> and onto surfaces</w:t>
      </w:r>
      <w:r>
        <w:t>. The lighting level on a horizontal surface (more typically the measure of useful light levels in a room</w:t>
      </w:r>
      <w:r w:rsidR="001E0582">
        <w:t xml:space="preserve"> in lux</w:t>
      </w:r>
      <w:r>
        <w:t>) is estimated to be around half of these values (given losses via the luminaire</w:t>
      </w:r>
      <w:r w:rsidR="00332241">
        <w:t xml:space="preserve"> and onto surfaces</w:t>
      </w:r>
      <w:r>
        <w:t xml:space="preserve">, as set out in the methodology). So practical lighting levels in a home, given that all lamps are </w:t>
      </w:r>
      <w:r w:rsidR="001C545A">
        <w:t xml:space="preserve">rarely </w:t>
      </w:r>
      <w:r>
        <w:t xml:space="preserve">on </w:t>
      </w:r>
      <w:r w:rsidR="001C545A">
        <w:t xml:space="preserve">at the same </w:t>
      </w:r>
      <w:r>
        <w:t xml:space="preserve">time, are probably in the range </w:t>
      </w:r>
      <w:r w:rsidR="001C545A">
        <w:t>5</w:t>
      </w:r>
      <w:r>
        <w:t xml:space="preserve">0 to </w:t>
      </w:r>
      <w:r w:rsidR="001C545A">
        <w:t>150</w:t>
      </w:r>
      <w:r>
        <w:t xml:space="preserve"> Lux in most cases.</w:t>
      </w:r>
      <w:r w:rsidR="00C85217">
        <w:t xml:space="preserve"> While there are no standards for lighting levels in the residential sector, the AS/NZS 1680 series of standards </w:t>
      </w:r>
      <w:r w:rsidR="00E27CAE">
        <w:t xml:space="preserve">suggests a </w:t>
      </w:r>
      <w:r w:rsidR="00C85217">
        <w:t>range of 40 to 80 lux for general lighting in commercial applications</w:t>
      </w:r>
      <w:r w:rsidR="00E27CAE">
        <w:t>,</w:t>
      </w:r>
      <w:r w:rsidR="00C85217">
        <w:t xml:space="preserve"> with an absolute minimum of 20 lux.</w:t>
      </w:r>
      <w:r w:rsidR="00E27CAE">
        <w:t xml:space="preserve"> Task lighting levels </w:t>
      </w:r>
      <w:r w:rsidR="00536E18" w:rsidRPr="00536E18">
        <w:t>(</w:t>
      </w:r>
      <w:r w:rsidR="00536E18">
        <w:t xml:space="preserve">e.g. for </w:t>
      </w:r>
      <w:r w:rsidR="00536E18" w:rsidRPr="00536E18">
        <w:t xml:space="preserve">reading and writing) </w:t>
      </w:r>
      <w:r w:rsidR="00E27CAE">
        <w:t>are higher at around 240 lux. The AS 1428 set of standards also set out recommended lighting levels for access and mobility. Informal guidelines for the residential sector suggest lighting levels in the range 40 to 100 lux are acceptable for general lighting, and this matches well with the audit findings (noting that householders would rarely use all available lights in an occupied area).</w:t>
      </w:r>
    </w:p>
    <w:p w14:paraId="5E04239A" w14:textId="10BA6610" w:rsidR="00B91D45" w:rsidRDefault="00B91D45" w:rsidP="00B91D45">
      <w:pPr>
        <w:pStyle w:val="E3Figuretitles"/>
      </w:pPr>
      <w:bookmarkStart w:id="87" w:name="_Ref452712324"/>
      <w:bookmarkStart w:id="88" w:name="_Toc452732410"/>
      <w:bookmarkStart w:id="89" w:name="_Toc458439633"/>
      <w:r>
        <w:t xml:space="preserve">Figure </w:t>
      </w:r>
      <w:r>
        <w:fldChar w:fldCharType="begin"/>
      </w:r>
      <w:r>
        <w:instrText xml:space="preserve"> SEQ Figure \* ARABIC </w:instrText>
      </w:r>
      <w:r>
        <w:fldChar w:fldCharType="separate"/>
      </w:r>
      <w:r w:rsidR="004726BF">
        <w:rPr>
          <w:noProof/>
        </w:rPr>
        <w:t>20</w:t>
      </w:r>
      <w:r>
        <w:rPr>
          <w:noProof/>
        </w:rPr>
        <w:fldChar w:fldCharType="end"/>
      </w:r>
      <w:bookmarkEnd w:id="87"/>
      <w:r>
        <w:t xml:space="preserve">: Average </w:t>
      </w:r>
      <w:r w:rsidR="0056630E">
        <w:t>h</w:t>
      </w:r>
      <w:r>
        <w:t xml:space="preserve">ouse – </w:t>
      </w:r>
      <w:r w:rsidR="0056630E">
        <w:t>i</w:t>
      </w:r>
      <w:r w:rsidR="0081212D">
        <w:t xml:space="preserve">ndoor </w:t>
      </w:r>
      <w:r w:rsidR="0056630E">
        <w:t>l</w:t>
      </w:r>
      <w:r>
        <w:t xml:space="preserve">ighting </w:t>
      </w:r>
      <w:r w:rsidR="0056630E">
        <w:t>d</w:t>
      </w:r>
      <w:r>
        <w:t>ensity</w:t>
      </w:r>
      <w:bookmarkEnd w:id="88"/>
      <w:bookmarkEnd w:id="89"/>
    </w:p>
    <w:p w14:paraId="5FD6B109" w14:textId="77777777" w:rsidR="001C545A" w:rsidRDefault="001E1DFA" w:rsidP="001C545A">
      <w:pPr>
        <w:pStyle w:val="E3BodyText"/>
        <w:rPr>
          <w:lang w:eastAsia="en-AU"/>
        </w:rPr>
      </w:pPr>
      <w:r>
        <w:rPr>
          <w:noProof/>
          <w:lang w:eastAsia="en-AU"/>
        </w:rPr>
        <w:drawing>
          <wp:inline distT="0" distB="0" distL="0" distR="0" wp14:anchorId="40E007D3" wp14:editId="6D9910D3">
            <wp:extent cx="5881420" cy="3842400"/>
            <wp:effectExtent l="0" t="0" r="5080" b="5715"/>
            <wp:docPr id="84" name="Picture 84" descr="% Lumen Density&#10;0.0% 0&lt;lm/m²≤20&#10;0.0% 20&lt;lm/m²≤40&#10;1.7% 40&lt;lm/m²≤60&#10;1.5% 60&lt;lm/m²≤80&#10;5.7% 80&lt;lm/m²≤100&#10;10.6% 100&lt;lm/m²≤120&#10;13.7% 120&lt;lm/m²≤140&#10;18.7% 140&lt;lm/m²≤160&#10;17.4% 160&lt;lm/m²≤180&#10;8.7% 180&lt;lm/m²≤200&#10;10.3% 200&lt;lm/m²≤220&#10;4.7% 220&lt;lm/m²≤240&#10;1.6% 240&lt;lm/m²≤260&#10;0.9% 260&lt;lm/m²≤280&#10;1.1% 280&lt;lm/m²≤300&#10;3.3% 300&lt;lm/m²≤4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9028" cy="3847370"/>
                    </a:xfrm>
                    <a:prstGeom prst="rect">
                      <a:avLst/>
                    </a:prstGeom>
                    <a:noFill/>
                  </pic:spPr>
                </pic:pic>
              </a:graphicData>
            </a:graphic>
          </wp:inline>
        </w:drawing>
      </w:r>
    </w:p>
    <w:p w14:paraId="4A527F95" w14:textId="77777777" w:rsidR="00B91D45" w:rsidRDefault="0081212D" w:rsidP="0081212D">
      <w:pPr>
        <w:pStyle w:val="E3Caption"/>
      </w:pPr>
      <w:r w:rsidRPr="0081212D">
        <w:t xml:space="preserve"> </w:t>
      </w:r>
      <w:r>
        <w:t xml:space="preserve">Note: </w:t>
      </w:r>
      <w:r w:rsidR="001E1DFA">
        <w:t>Ex</w:t>
      </w:r>
      <w:r>
        <w:t>cludes heat lamps.</w:t>
      </w:r>
    </w:p>
    <w:p w14:paraId="59F564BF" w14:textId="77777777" w:rsidR="00B91D45" w:rsidRDefault="00B91D45" w:rsidP="00B91D45">
      <w:pPr>
        <w:pStyle w:val="E3BodyText"/>
      </w:pPr>
    </w:p>
    <w:p w14:paraId="3626E9A0" w14:textId="3EF475D8" w:rsidR="00B91D45" w:rsidRDefault="00B91D45" w:rsidP="00B91D45">
      <w:pPr>
        <w:pStyle w:val="E3Heading1"/>
      </w:pPr>
      <w:bookmarkStart w:id="90" w:name="_Toc458439482"/>
      <w:r w:rsidRPr="00B91D45">
        <w:t xml:space="preserve">Fixed </w:t>
      </w:r>
      <w:r w:rsidR="0017762A">
        <w:t xml:space="preserve">and Plug-in </w:t>
      </w:r>
      <w:r w:rsidRPr="00B91D45">
        <w:t>Lamps</w:t>
      </w:r>
      <w:bookmarkEnd w:id="90"/>
    </w:p>
    <w:p w14:paraId="0DDD6ABB" w14:textId="77777777" w:rsidR="00B91D45" w:rsidRDefault="00B91D45" w:rsidP="00B91D45">
      <w:pPr>
        <w:pStyle w:val="E3BodyText"/>
      </w:pPr>
      <w:r>
        <w:t xml:space="preserve">Fixed lamps are defined as lamps that are permanently installed </w:t>
      </w:r>
      <w:r w:rsidR="007F61A3">
        <w:t xml:space="preserve">and hard wired </w:t>
      </w:r>
      <w:r>
        <w:t>in the ceiling (normally), walls or floor of a house – these make up the majority of all lamps in an average home</w:t>
      </w:r>
      <w:r w:rsidR="0017762A">
        <w:t xml:space="preserve"> – around 90% of lights in the 2016 audit were fixed</w:t>
      </w:r>
      <w:r>
        <w:t xml:space="preserve">. Decisions concerning the placement, makeup, technology and mood of the fixed lighting are usually made at the design phase(s) of a house. This can be either when the house is first built or during a renovation. Lighting decisions made during these times make a massive impact on the effectiveness and overall energy consumption of a house’s lighting system. </w:t>
      </w:r>
      <w:r w:rsidR="0017762A">
        <w:t xml:space="preserve">Details of fixed and plug-in lights by room are given in </w:t>
      </w:r>
      <w:r w:rsidR="0017762A">
        <w:fldChar w:fldCharType="begin"/>
      </w:r>
      <w:r w:rsidR="0017762A">
        <w:instrText xml:space="preserve"> REF _Ref452710149 \h </w:instrText>
      </w:r>
      <w:r w:rsidR="0017762A">
        <w:fldChar w:fldCharType="separate"/>
      </w:r>
      <w:r w:rsidR="004726BF">
        <w:t xml:space="preserve">Table </w:t>
      </w:r>
      <w:r w:rsidR="004726BF">
        <w:rPr>
          <w:noProof/>
        </w:rPr>
        <w:t>4</w:t>
      </w:r>
      <w:r w:rsidR="0017762A">
        <w:fldChar w:fldCharType="end"/>
      </w:r>
      <w:r w:rsidR="0017762A">
        <w:t>.</w:t>
      </w:r>
    </w:p>
    <w:p w14:paraId="025445FA" w14:textId="77777777" w:rsidR="00B91D45" w:rsidRDefault="00B91D45" w:rsidP="00B91D45">
      <w:pPr>
        <w:pStyle w:val="E3BodyText"/>
      </w:pPr>
      <w:r>
        <w:t xml:space="preserve">Plug lamps are defined as lamps that are connected to a power </w:t>
      </w:r>
      <w:r w:rsidR="007F61A3">
        <w:t xml:space="preserve">outlet </w:t>
      </w:r>
      <w:r>
        <w:t>(general purpose outlet) and may be installed at any location around a house. They are generally placed on flat surfaces (i</w:t>
      </w:r>
      <w:r w:rsidR="0017762A">
        <w:t>.</w:t>
      </w:r>
      <w:r>
        <w:t>e</w:t>
      </w:r>
      <w:r w:rsidR="0017762A">
        <w:t>.</w:t>
      </w:r>
      <w:r>
        <w:t xml:space="preserve"> tables, desks, floors) although they may also be found in a permanently installed form (but can still be disconnected from the mains – range hoods are a good example). Plug lamps can help to alter the light levels or mood of a space. Due to their flexibility, householders may use plug lamps to help alleviate poor fixed lighting design decisions (too much, not enough or not the right type of light) or to provide task lighting (e</w:t>
      </w:r>
      <w:r w:rsidR="0017762A">
        <w:t>.</w:t>
      </w:r>
      <w:r>
        <w:t>g</w:t>
      </w:r>
      <w:r w:rsidR="0017762A">
        <w:t>.</w:t>
      </w:r>
      <w:r>
        <w:t xml:space="preserve"> for reading or on a desk). Plug lamps generally are able to have multiple forms of lamp technology installed (mostly incandescent, halogen</w:t>
      </w:r>
      <w:r w:rsidR="0017762A">
        <w:t>,</w:t>
      </w:r>
      <w:r>
        <w:t xml:space="preserve"> compact fluorescent</w:t>
      </w:r>
      <w:r w:rsidR="0017762A">
        <w:t xml:space="preserve"> or LED</w:t>
      </w:r>
      <w:r>
        <w:t xml:space="preserve">) depending on cap type and design, although the configuration, </w:t>
      </w:r>
      <w:r w:rsidR="007F61A3">
        <w:t xml:space="preserve">power limitations, </w:t>
      </w:r>
      <w:r>
        <w:t>connectors and available clearance can dictate the type of replacement lamps</w:t>
      </w:r>
      <w:r w:rsidR="007F61A3">
        <w:t xml:space="preserve"> in certain fittings</w:t>
      </w:r>
      <w:r>
        <w:t>. This increases the ease of retrofitting choices of generic plugs such as bayonet (B22) and Edison screw (E27) types.</w:t>
      </w:r>
      <w:r w:rsidR="0017762A">
        <w:t xml:space="preserve"> B15 and E14 caps were also relatively common for plug in lamps.</w:t>
      </w:r>
    </w:p>
    <w:p w14:paraId="760D4A94" w14:textId="77777777" w:rsidR="0017762A" w:rsidRDefault="0017762A" w:rsidP="00B91D45">
      <w:pPr>
        <w:pStyle w:val="E3BodyText"/>
      </w:pPr>
      <w:r>
        <w:t>The most common location for plug-in lamps is sleeping areas (bedside and desk lamps in bedrooms and study) and the remaining plug lamps are mostly found in living areas (most common being table lamps and standard lamps).</w:t>
      </w:r>
    </w:p>
    <w:p w14:paraId="76F309E6" w14:textId="77777777" w:rsidR="00B91D45" w:rsidRDefault="0017762A" w:rsidP="00B91D45">
      <w:pPr>
        <w:pStyle w:val="E3BodyText"/>
      </w:pPr>
      <w:r>
        <w:t>T</w:t>
      </w:r>
      <w:r w:rsidR="00B91D45">
        <w:t>he most common type of plug</w:t>
      </w:r>
      <w:r w:rsidR="00F64F49">
        <w:t>-in</w:t>
      </w:r>
      <w:r w:rsidR="00B91D45">
        <w:t xml:space="preserve"> lamp found in the average house </w:t>
      </w:r>
      <w:r>
        <w:t xml:space="preserve">is </w:t>
      </w:r>
      <w:r w:rsidR="00B91D45">
        <w:t>compact fluorescent</w:t>
      </w:r>
      <w:r w:rsidR="00F64F49">
        <w:t xml:space="preserve"> (1.3 per house)</w:t>
      </w:r>
      <w:r w:rsidR="00B91D45">
        <w:t xml:space="preserve">. </w:t>
      </w:r>
      <w:r w:rsidR="00F64F49">
        <w:t>0.8 plug-in lamps per house were mains voltage halogen, while 0.6 plug-in lamps per house were incandescent. LED represented about 0.</w:t>
      </w:r>
      <w:r w:rsidR="00EE3BA9">
        <w:t>4</w:t>
      </w:r>
      <w:r w:rsidR="00F64F49">
        <w:t xml:space="preserve"> plug-in lamps per house while </w:t>
      </w:r>
      <w:r w:rsidR="008C522A">
        <w:t xml:space="preserve">extra </w:t>
      </w:r>
      <w:r w:rsidR="00F64F49">
        <w:t xml:space="preserve">low </w:t>
      </w:r>
      <w:r w:rsidR="00B91D45">
        <w:t xml:space="preserve">voltage halogen lamps had </w:t>
      </w:r>
      <w:r w:rsidR="00F64F49">
        <w:t>0.2 plug-in lamps per house</w:t>
      </w:r>
      <w:r w:rsidR="00B91D45">
        <w:t>.</w:t>
      </w:r>
    </w:p>
    <w:p w14:paraId="64CFB051" w14:textId="0C784DDC" w:rsidR="00B91D45" w:rsidRDefault="00B91D45" w:rsidP="00B91D45">
      <w:pPr>
        <w:pStyle w:val="E3Heading1"/>
      </w:pPr>
      <w:bookmarkStart w:id="91" w:name="_Toc458439483"/>
      <w:r w:rsidRPr="00B91D45">
        <w:t>Overall Lighting Efficacy</w:t>
      </w:r>
      <w:bookmarkEnd w:id="91"/>
    </w:p>
    <w:p w14:paraId="0EAC05B2" w14:textId="77777777" w:rsidR="000C10BC" w:rsidRDefault="00243BB5" w:rsidP="00243BB5">
      <w:pPr>
        <w:pStyle w:val="E3BodyText"/>
      </w:pPr>
      <w:r>
        <w:t xml:space="preserve">An alternative way of looking at data </w:t>
      </w:r>
      <w:r w:rsidR="003005AC">
        <w:t xml:space="preserve">on lamp efficacy </w:t>
      </w:r>
      <w:r>
        <w:t xml:space="preserve">is to plot floor area versus total average </w:t>
      </w:r>
      <w:r w:rsidR="007F61A3">
        <w:t>l</w:t>
      </w:r>
      <w:r>
        <w:t>umens/</w:t>
      </w:r>
      <w:r w:rsidR="007F61A3">
        <w:t>w</w:t>
      </w:r>
      <w:r>
        <w:t xml:space="preserve">att for each house surveyed, as illustrated in </w:t>
      </w:r>
      <w:r>
        <w:fldChar w:fldCharType="begin"/>
      </w:r>
      <w:r>
        <w:instrText xml:space="preserve"> REF _Ref452712262 \h </w:instrText>
      </w:r>
      <w:r>
        <w:fldChar w:fldCharType="separate"/>
      </w:r>
      <w:r w:rsidR="004726BF">
        <w:t xml:space="preserve">Figure </w:t>
      </w:r>
      <w:r w:rsidR="004726BF">
        <w:rPr>
          <w:noProof/>
        </w:rPr>
        <w:t>21</w:t>
      </w:r>
      <w:r>
        <w:fldChar w:fldCharType="end"/>
      </w:r>
      <w:r>
        <w:t xml:space="preserve">. This shows </w:t>
      </w:r>
      <w:r w:rsidR="003005AC">
        <w:t>a large spread in efficacy from 10 to 60 l</w:t>
      </w:r>
      <w:r w:rsidR="007F61A3">
        <w:t>m</w:t>
      </w:r>
      <w:r w:rsidR="003005AC">
        <w:t>/</w:t>
      </w:r>
      <w:r w:rsidR="007F61A3">
        <w:t>W</w:t>
      </w:r>
      <w:r w:rsidR="003005AC">
        <w:t>. L</w:t>
      </w:r>
      <w:r>
        <w:t xml:space="preserve">arger houses </w:t>
      </w:r>
      <w:r w:rsidR="003005AC">
        <w:t>over 200 m</w:t>
      </w:r>
      <w:r w:rsidR="003005AC" w:rsidRPr="003005AC">
        <w:rPr>
          <w:vertAlign w:val="superscript"/>
        </w:rPr>
        <w:t>2</w:t>
      </w:r>
      <w:r w:rsidR="003005AC">
        <w:t xml:space="preserve"> </w:t>
      </w:r>
      <w:r>
        <w:t xml:space="preserve">tend to have a </w:t>
      </w:r>
      <w:r w:rsidR="003005AC">
        <w:t xml:space="preserve">slightly </w:t>
      </w:r>
      <w:r>
        <w:t>lower efficacy</w:t>
      </w:r>
      <w:r w:rsidR="003005AC">
        <w:t>, although this trend is fairly weak</w:t>
      </w:r>
      <w:r>
        <w:t xml:space="preserve">. This figure illustrates that the practical potential for improvement in average household lighting efficacy is more than 300%, from less than </w:t>
      </w:r>
      <w:r w:rsidR="003005AC">
        <w:t>20</w:t>
      </w:r>
      <w:r>
        <w:t xml:space="preserve"> </w:t>
      </w:r>
      <w:r w:rsidR="003005AC">
        <w:t>l</w:t>
      </w:r>
      <w:r w:rsidR="007F61A3">
        <w:t>m</w:t>
      </w:r>
      <w:r>
        <w:t>/</w:t>
      </w:r>
      <w:r w:rsidR="007F61A3">
        <w:t>W</w:t>
      </w:r>
      <w:r>
        <w:t xml:space="preserve"> in many houses</w:t>
      </w:r>
      <w:r w:rsidR="007F61A3">
        <w:t>,</w:t>
      </w:r>
      <w:r>
        <w:t xml:space="preserve"> to </w:t>
      </w:r>
      <w:r w:rsidR="003005AC">
        <w:t xml:space="preserve">around </w:t>
      </w:r>
      <w:r>
        <w:t xml:space="preserve">60 </w:t>
      </w:r>
      <w:r w:rsidR="003005AC">
        <w:t>l</w:t>
      </w:r>
      <w:r w:rsidR="007F61A3">
        <w:t>m</w:t>
      </w:r>
      <w:r>
        <w:t>/</w:t>
      </w:r>
      <w:r w:rsidR="007F61A3">
        <w:t>W</w:t>
      </w:r>
      <w:r w:rsidR="000C10BC">
        <w:t>.</w:t>
      </w:r>
    </w:p>
    <w:p w14:paraId="78633136" w14:textId="77777777" w:rsidR="00243BB5" w:rsidRDefault="00536E18" w:rsidP="00243BB5">
      <w:pPr>
        <w:pStyle w:val="E3BodyText"/>
      </w:pPr>
      <w:r>
        <w:t>T</w:t>
      </w:r>
      <w:r w:rsidR="00243BB5">
        <w:t xml:space="preserve">he energy used for lighting in the home will depend on which lights are used, their efficacy and their duration of use. However, there is no doubt that the lighting technologies available for installation in the home (as well as their placement in use) will have a major impact on overall lighting energy consumption. </w:t>
      </w:r>
      <w:r w:rsidR="003005AC">
        <w:t>To explore this facet, data on overall house lighting efficacy was calculated by summing the effic</w:t>
      </w:r>
      <w:r w:rsidR="007F61A3">
        <w:t>a</w:t>
      </w:r>
      <w:r w:rsidR="003005AC">
        <w:t xml:space="preserve">cy of each lamp </w:t>
      </w:r>
      <w:r w:rsidR="000C10BC">
        <w:t xml:space="preserve">times its use </w:t>
      </w:r>
      <w:r w:rsidR="003005AC">
        <w:t xml:space="preserve">(efficacy times the nominated use in hours per day), divided by the total hours of use for </w:t>
      </w:r>
      <w:r w:rsidR="007F61A3">
        <w:t xml:space="preserve">all lamps in </w:t>
      </w:r>
      <w:r w:rsidR="003005AC">
        <w:t>the household</w:t>
      </w:r>
      <w:r w:rsidR="00E27CAE">
        <w:t xml:space="preserve"> as</w:t>
      </w:r>
      <w:r w:rsidR="003005AC">
        <w:t xml:space="preserve"> illustrated in </w:t>
      </w:r>
      <w:r w:rsidR="003005AC">
        <w:fldChar w:fldCharType="begin"/>
      </w:r>
      <w:r w:rsidR="003005AC">
        <w:instrText xml:space="preserve"> REF _Ref453684263 \h </w:instrText>
      </w:r>
      <w:r w:rsidR="003005AC">
        <w:fldChar w:fldCharType="separate"/>
      </w:r>
      <w:r w:rsidR="004726BF">
        <w:t xml:space="preserve">Figure </w:t>
      </w:r>
      <w:r w:rsidR="004726BF">
        <w:rPr>
          <w:noProof/>
        </w:rPr>
        <w:t>22</w:t>
      </w:r>
      <w:r w:rsidR="003005AC">
        <w:fldChar w:fldCharType="end"/>
      </w:r>
      <w:r w:rsidR="000C10BC">
        <w:t>.</w:t>
      </w:r>
    </w:p>
    <w:p w14:paraId="1063E3A0" w14:textId="2B6AAC58" w:rsidR="00243BB5" w:rsidRDefault="00243BB5" w:rsidP="00243BB5">
      <w:pPr>
        <w:pStyle w:val="E3Figuretitles"/>
      </w:pPr>
      <w:bookmarkStart w:id="92" w:name="_Ref452712262"/>
      <w:bookmarkStart w:id="93" w:name="_Toc452732409"/>
      <w:bookmarkStart w:id="94" w:name="_Toc458439634"/>
      <w:r>
        <w:t xml:space="preserve">Figure </w:t>
      </w:r>
      <w:r>
        <w:fldChar w:fldCharType="begin"/>
      </w:r>
      <w:r>
        <w:instrText xml:space="preserve"> SEQ Figure \* ARABIC </w:instrText>
      </w:r>
      <w:r>
        <w:fldChar w:fldCharType="separate"/>
      </w:r>
      <w:r w:rsidR="004726BF">
        <w:rPr>
          <w:noProof/>
        </w:rPr>
        <w:t>21</w:t>
      </w:r>
      <w:r>
        <w:rPr>
          <w:noProof/>
        </w:rPr>
        <w:fldChar w:fldCharType="end"/>
      </w:r>
      <w:bookmarkEnd w:id="92"/>
      <w:r>
        <w:t xml:space="preserve">: House </w:t>
      </w:r>
      <w:r w:rsidR="00343F1D">
        <w:t>floor a</w:t>
      </w:r>
      <w:r>
        <w:t xml:space="preserve">rea versus </w:t>
      </w:r>
      <w:r w:rsidR="00343F1D">
        <w:t>t</w:t>
      </w:r>
      <w:r>
        <w:t xml:space="preserve">otal </w:t>
      </w:r>
      <w:r w:rsidR="00343F1D">
        <w:t>h</w:t>
      </w:r>
      <w:r>
        <w:t xml:space="preserve">ouse </w:t>
      </w:r>
      <w:r w:rsidR="00343F1D">
        <w:t>average l</w:t>
      </w:r>
      <w:r>
        <w:t xml:space="preserve">ighting </w:t>
      </w:r>
      <w:r w:rsidR="00343F1D">
        <w:t>e</w:t>
      </w:r>
      <w:r>
        <w:t>fficacy</w:t>
      </w:r>
      <w:bookmarkEnd w:id="93"/>
      <w:bookmarkEnd w:id="94"/>
    </w:p>
    <w:p w14:paraId="6320201A" w14:textId="77777777" w:rsidR="003005AC" w:rsidRDefault="005D1F34" w:rsidP="00243BB5">
      <w:pPr>
        <w:pStyle w:val="E3Caption"/>
      </w:pPr>
      <w:r>
        <w:rPr>
          <w:lang w:eastAsia="en-AU"/>
        </w:rPr>
        <w:drawing>
          <wp:inline distT="0" distB="0" distL="0" distR="0" wp14:anchorId="2427736D" wp14:editId="1883F158">
            <wp:extent cx="5771692" cy="3772163"/>
            <wp:effectExtent l="0" t="0" r="635" b="0"/>
            <wp:docPr id="48" name="Picture 48" descr="A scatter chart with floor area on the X axis and UNWEIGHTED efficacy on the Y axis. Efficacy varies from 10 lm/W to 60 lm/W while floor area varies from 50 m² to 300 m². Data is fairly evenly distributed with a more common occur of efficacy values UNDER about 30 lm/W." title="House floor area versus total house average lighting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9710" cy="3783939"/>
                    </a:xfrm>
                    <a:prstGeom prst="rect">
                      <a:avLst/>
                    </a:prstGeom>
                    <a:noFill/>
                  </pic:spPr>
                </pic:pic>
              </a:graphicData>
            </a:graphic>
          </wp:inline>
        </w:drawing>
      </w:r>
    </w:p>
    <w:p w14:paraId="627C8160" w14:textId="77777777" w:rsidR="00243BB5" w:rsidRDefault="00243BB5" w:rsidP="00243BB5">
      <w:pPr>
        <w:pStyle w:val="E3Caption"/>
      </w:pPr>
      <w:r>
        <w:t xml:space="preserve">Note: values are </w:t>
      </w:r>
      <w:r w:rsidRPr="00EE3BA9">
        <w:rPr>
          <w:u w:val="single"/>
        </w:rPr>
        <w:t>not</w:t>
      </w:r>
      <w:r>
        <w:t xml:space="preserve"> weighted by use – assumes all lamps are used equally.</w:t>
      </w:r>
      <w:r w:rsidR="003005AC">
        <w:t xml:space="preserve"> Excludes heat lamps.</w:t>
      </w:r>
      <w:r w:rsidR="00527E42">
        <w:t xml:space="preserve"> Demographic weightings are not applied to data in this figure.</w:t>
      </w:r>
    </w:p>
    <w:p w14:paraId="5D7C2A59" w14:textId="77777777" w:rsidR="00536E18" w:rsidRDefault="00536E18" w:rsidP="00536E18">
      <w:pPr>
        <w:pStyle w:val="E3BodyText"/>
      </w:pPr>
    </w:p>
    <w:p w14:paraId="7F717670" w14:textId="77777777" w:rsidR="00536E18" w:rsidRDefault="00536E18" w:rsidP="00536E18">
      <w:pPr>
        <w:pStyle w:val="E3BodyText"/>
      </w:pPr>
    </w:p>
    <w:p w14:paraId="3ED9AC49" w14:textId="77777777" w:rsidR="00536E18" w:rsidRDefault="00536E18" w:rsidP="00536E18">
      <w:pPr>
        <w:pStyle w:val="E3BodyText"/>
      </w:pPr>
    </w:p>
    <w:p w14:paraId="3FB34144" w14:textId="77777777" w:rsidR="00536E18" w:rsidRDefault="00536E18" w:rsidP="00536E18">
      <w:pPr>
        <w:pStyle w:val="E3BodyText"/>
      </w:pPr>
    </w:p>
    <w:p w14:paraId="5ADB91E3" w14:textId="77777777" w:rsidR="00536E18" w:rsidRDefault="00536E18" w:rsidP="00536E18">
      <w:pPr>
        <w:pStyle w:val="E3BodyText"/>
      </w:pPr>
    </w:p>
    <w:p w14:paraId="3478968B" w14:textId="77777777" w:rsidR="00536E18" w:rsidRDefault="00536E18" w:rsidP="00536E18">
      <w:pPr>
        <w:pStyle w:val="E3BodyText"/>
      </w:pPr>
    </w:p>
    <w:p w14:paraId="11342D9D" w14:textId="77777777" w:rsidR="00536E18" w:rsidRDefault="00536E18" w:rsidP="00536E18">
      <w:pPr>
        <w:pStyle w:val="E3BodyText"/>
      </w:pPr>
    </w:p>
    <w:p w14:paraId="19C68EB8" w14:textId="77777777" w:rsidR="00536E18" w:rsidRDefault="00536E18" w:rsidP="00536E18">
      <w:pPr>
        <w:pStyle w:val="E3BodyText"/>
      </w:pPr>
    </w:p>
    <w:p w14:paraId="715DE289" w14:textId="77777777" w:rsidR="00536E18" w:rsidRDefault="00536E18" w:rsidP="00536E18">
      <w:pPr>
        <w:pStyle w:val="E3BodyText"/>
      </w:pPr>
    </w:p>
    <w:p w14:paraId="39C89CBA" w14:textId="77777777" w:rsidR="00536E18" w:rsidRDefault="00536E18" w:rsidP="00536E18">
      <w:pPr>
        <w:pStyle w:val="E3BodyText"/>
      </w:pPr>
    </w:p>
    <w:p w14:paraId="60316841" w14:textId="684CF823" w:rsidR="00B91D45" w:rsidRDefault="00243BB5" w:rsidP="00243BB5">
      <w:pPr>
        <w:pStyle w:val="E3Figuretitles"/>
      </w:pPr>
      <w:bookmarkStart w:id="95" w:name="_Ref453684263"/>
      <w:bookmarkStart w:id="96" w:name="_Toc458439635"/>
      <w:r>
        <w:t xml:space="preserve">Figure </w:t>
      </w:r>
      <w:r>
        <w:fldChar w:fldCharType="begin"/>
      </w:r>
      <w:r>
        <w:instrText xml:space="preserve"> SEQ Figure \* ARABIC </w:instrText>
      </w:r>
      <w:r>
        <w:fldChar w:fldCharType="separate"/>
      </w:r>
      <w:r w:rsidR="004726BF">
        <w:rPr>
          <w:noProof/>
        </w:rPr>
        <w:t>22</w:t>
      </w:r>
      <w:r>
        <w:fldChar w:fldCharType="end"/>
      </w:r>
      <w:bookmarkEnd w:id="95"/>
      <w:r w:rsidR="00343F1D">
        <w:t>: House f</w:t>
      </w:r>
      <w:r>
        <w:t xml:space="preserve">loor </w:t>
      </w:r>
      <w:r w:rsidR="00343F1D">
        <w:t>a</w:t>
      </w:r>
      <w:r>
        <w:t xml:space="preserve">rea versus </w:t>
      </w:r>
      <w:r w:rsidR="00343F1D">
        <w:t>t</w:t>
      </w:r>
      <w:r>
        <w:t xml:space="preserve">otal </w:t>
      </w:r>
      <w:r w:rsidR="00343F1D">
        <w:t>h</w:t>
      </w:r>
      <w:r>
        <w:t xml:space="preserve">ouse </w:t>
      </w:r>
      <w:r w:rsidR="00343F1D">
        <w:t>l</w:t>
      </w:r>
      <w:r>
        <w:t xml:space="preserve">ighting </w:t>
      </w:r>
      <w:r w:rsidR="0081212D">
        <w:t>use weighted e</w:t>
      </w:r>
      <w:r>
        <w:t>fficacy</w:t>
      </w:r>
      <w:bookmarkEnd w:id="96"/>
    </w:p>
    <w:p w14:paraId="627979E6" w14:textId="77777777" w:rsidR="00243BB5" w:rsidRDefault="005D1F34" w:rsidP="00B91D45">
      <w:pPr>
        <w:pStyle w:val="E3BodyText"/>
      </w:pPr>
      <w:r>
        <w:rPr>
          <w:noProof/>
          <w:lang w:eastAsia="en-AU"/>
        </w:rPr>
        <w:drawing>
          <wp:inline distT="0" distB="0" distL="0" distR="0" wp14:anchorId="18CE8128" wp14:editId="453D9A3F">
            <wp:extent cx="5142585" cy="3361002"/>
            <wp:effectExtent l="0" t="0" r="1270" b="0"/>
            <wp:docPr id="50" name="Picture 50" descr="A scatter chart with floor area on the X axis and USE WEIGHTED light efficacy on the Y axis. Efficacy varies from 10 lm/W to 65 lm/W while floor area varies from 50 m² to 300 m². Data is fairly evenly distributed with a more common occur of efficacy values OVER about 35 lm/W." title="House floor area versus total house lighting use weighted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6452" cy="3370065"/>
                    </a:xfrm>
                    <a:prstGeom prst="rect">
                      <a:avLst/>
                    </a:prstGeom>
                    <a:noFill/>
                  </pic:spPr>
                </pic:pic>
              </a:graphicData>
            </a:graphic>
          </wp:inline>
        </w:drawing>
      </w:r>
    </w:p>
    <w:p w14:paraId="69466929" w14:textId="77777777" w:rsidR="003005AC" w:rsidRDefault="003005AC" w:rsidP="003005AC">
      <w:pPr>
        <w:pStyle w:val="E3Caption"/>
      </w:pPr>
      <w:r>
        <w:t>Note: values are weighted by use – assumes all lamps are used as stated by householders. Excludes heat lamps.</w:t>
      </w:r>
      <w:r w:rsidR="00527E42">
        <w:t xml:space="preserve"> Demographic weightings are not applied to data in this figure.</w:t>
      </w:r>
    </w:p>
    <w:p w14:paraId="4D3D265B" w14:textId="77777777" w:rsidR="005E2E97" w:rsidRDefault="003005AC" w:rsidP="00B91D45">
      <w:pPr>
        <w:pStyle w:val="E3BodyText"/>
      </w:pPr>
      <w:r>
        <w:t>The most important observation from this data is that that</w:t>
      </w:r>
      <w:r w:rsidR="000C10BC">
        <w:t>,</w:t>
      </w:r>
      <w:r>
        <w:t xml:space="preserve"> </w:t>
      </w:r>
      <w:r w:rsidR="00923CD6">
        <w:t xml:space="preserve">when weighted by nominated usage levels, the efficacy of lamps as used is significantly higher than the average efficacy of lamps </w:t>
      </w:r>
      <w:r w:rsidR="007F61A3">
        <w:t>as</w:t>
      </w:r>
      <w:r w:rsidR="00923CD6">
        <w:t xml:space="preserve"> installed. </w:t>
      </w:r>
      <w:r w:rsidR="005E2E97">
        <w:t xml:space="preserve">The mostly likely explanation for this is that </w:t>
      </w:r>
      <w:r w:rsidR="005E2E97" w:rsidRPr="005E2E97">
        <w:t xml:space="preserve">that </w:t>
      </w:r>
      <w:r w:rsidR="005E2E97">
        <w:t xml:space="preserve">technologies with lower efficacy tend to have shorter lifetimes, which </w:t>
      </w:r>
      <w:r w:rsidR="005E2E97" w:rsidRPr="005E2E97">
        <w:t>increase</w:t>
      </w:r>
      <w:r w:rsidR="005E2E97">
        <w:t>s</w:t>
      </w:r>
      <w:r w:rsidR="005E2E97" w:rsidRPr="005E2E97">
        <w:t xml:space="preserve"> incidence of lamp replacement in </w:t>
      </w:r>
      <w:r w:rsidR="005E2E97">
        <w:t xml:space="preserve">high use </w:t>
      </w:r>
      <w:r w:rsidR="005E2E97" w:rsidRPr="005E2E97">
        <w:t>areas</w:t>
      </w:r>
      <w:r w:rsidR="005E2E97">
        <w:t xml:space="preserve">, which in turn </w:t>
      </w:r>
      <w:r w:rsidR="005E2E97" w:rsidRPr="005E2E97">
        <w:t>creates more opportunity for a householder to cho</w:t>
      </w:r>
      <w:r w:rsidR="005E2E97">
        <w:t>ose</w:t>
      </w:r>
      <w:r w:rsidR="005E2E97" w:rsidRPr="005E2E97">
        <w:t xml:space="preserve"> an efficient lamp</w:t>
      </w:r>
      <w:r w:rsidR="005E2E97">
        <w:t xml:space="preserve"> (with a longer life). Some householders will also understand the efficacy and operating costs of different lamp technologies and this may influence</w:t>
      </w:r>
      <w:r w:rsidR="00BD57A4">
        <w:t>, to some extent,</w:t>
      </w:r>
      <w:r w:rsidR="005E2E97">
        <w:t xml:space="preserve"> the </w:t>
      </w:r>
      <w:r w:rsidR="00923CD6">
        <w:t xml:space="preserve">use </w:t>
      </w:r>
      <w:r w:rsidR="00E27CAE">
        <w:t xml:space="preserve">of </w:t>
      </w:r>
      <w:r w:rsidR="00923CD6">
        <w:t>high efficacy lamps more and low efficacy lamps less</w:t>
      </w:r>
      <w:r w:rsidR="005E2E97">
        <w:t xml:space="preserve"> where there are alternative options in the same space</w:t>
      </w:r>
      <w:r w:rsidR="00923CD6">
        <w:t xml:space="preserve">. </w:t>
      </w:r>
    </w:p>
    <w:p w14:paraId="3DF55071" w14:textId="77777777" w:rsidR="00243BB5" w:rsidRDefault="005E2E97" w:rsidP="00B91D45">
      <w:pPr>
        <w:pStyle w:val="E3BodyText"/>
      </w:pPr>
      <w:r>
        <w:t xml:space="preserve">The impact of usage is quite significant on overall efficacy. </w:t>
      </w:r>
      <w:r w:rsidR="00923CD6">
        <w:t xml:space="preserve">Based on the unweighted data, most houses have an average efficacy </w:t>
      </w:r>
      <w:r w:rsidR="007F61A3">
        <w:t xml:space="preserve">of </w:t>
      </w:r>
      <w:r w:rsidR="00923CD6">
        <w:t xml:space="preserve">less than 30 lm/W. However, once </w:t>
      </w:r>
      <w:r w:rsidR="007F61A3">
        <w:t>the nominate</w:t>
      </w:r>
      <w:r w:rsidR="00E27CAE">
        <w:t>d</w:t>
      </w:r>
      <w:r w:rsidR="007F61A3">
        <w:t xml:space="preserve"> </w:t>
      </w:r>
      <w:r w:rsidR="00923CD6">
        <w:t xml:space="preserve">usage </w:t>
      </w:r>
      <w:r w:rsidR="007F61A3">
        <w:t xml:space="preserve">levels are </w:t>
      </w:r>
      <w:r w:rsidR="00923CD6">
        <w:t xml:space="preserve">applied, the majority of households sit </w:t>
      </w:r>
      <w:r>
        <w:t xml:space="preserve">well </w:t>
      </w:r>
      <w:r w:rsidR="00923CD6">
        <w:t>above 30 lm/W.</w:t>
      </w:r>
      <w:r w:rsidR="007F61A3">
        <w:t xml:space="preserve"> </w:t>
      </w:r>
      <w:r w:rsidR="00923CD6">
        <w:t>Quantitative</w:t>
      </w:r>
      <w:r w:rsidR="0081212D">
        <w:t>ly</w:t>
      </w:r>
      <w:r w:rsidR="00923CD6">
        <w:t>, the unweighted efficacy (with national sample weighting applied) is 27.</w:t>
      </w:r>
      <w:r w:rsidR="005D1F34">
        <w:t>7</w:t>
      </w:r>
      <w:r w:rsidR="00923CD6">
        <w:t xml:space="preserve"> lm/W</w:t>
      </w:r>
      <w:r w:rsidR="0081212D">
        <w:t>, while the use weighted efficacy (with national sample weighting applied) is 42.</w:t>
      </w:r>
      <w:r w:rsidR="005D1F34">
        <w:t>5</w:t>
      </w:r>
      <w:r w:rsidR="0081212D">
        <w:t xml:space="preserve"> lm/W, an increase of more than 50%</w:t>
      </w:r>
      <w:r w:rsidR="007F61A3">
        <w:t xml:space="preserve"> (note that these values exclude heat lamps)</w:t>
      </w:r>
      <w:r w:rsidR="0081212D">
        <w:t xml:space="preserve">. </w:t>
      </w:r>
      <w:r w:rsidR="00D97CD3">
        <w:t xml:space="preserve">This improvement </w:t>
      </w:r>
      <w:r w:rsidR="007F61A3">
        <w:t xml:space="preserve">in efficacy </w:t>
      </w:r>
      <w:r w:rsidR="00466121">
        <w:t xml:space="preserve">when weighted by use </w:t>
      </w:r>
      <w:r w:rsidR="00D97CD3">
        <w:t xml:space="preserve">appears to be very consistent by region. </w:t>
      </w:r>
      <w:r w:rsidR="0081212D">
        <w:t xml:space="preserve">There are of course a large number of households that have few or no high efficiency lamps – in those cases the usage pattern will have little impact on </w:t>
      </w:r>
      <w:r w:rsidR="00F90B0E">
        <w:t xml:space="preserve">the </w:t>
      </w:r>
      <w:r w:rsidR="0081212D">
        <w:t>use weighted efficacy.</w:t>
      </w:r>
      <w:r w:rsidR="007F61A3">
        <w:t xml:space="preserve"> Conversely, when all lamps </w:t>
      </w:r>
      <w:r w:rsidR="00F90B0E">
        <w:t xml:space="preserve">in a house </w:t>
      </w:r>
      <w:r w:rsidR="007F61A3">
        <w:t xml:space="preserve">are high efficacy, usage patterns also have little impact on the </w:t>
      </w:r>
      <w:r w:rsidR="00F90B0E">
        <w:t>use weighted efficacy.</w:t>
      </w:r>
    </w:p>
    <w:p w14:paraId="071BE1A9" w14:textId="77777777" w:rsidR="00D97CD3" w:rsidRDefault="00D97CD3" w:rsidP="00B91D45">
      <w:pPr>
        <w:pStyle w:val="E3BodyText"/>
      </w:pPr>
      <w:r>
        <w:t xml:space="preserve">To illustrate the variation at a house level, </w:t>
      </w:r>
      <w:r w:rsidR="00466121">
        <w:t xml:space="preserve">which is considerable, </w:t>
      </w:r>
      <w:r>
        <w:t xml:space="preserve">a plot of efficacy unweighted by use </w:t>
      </w:r>
      <w:r w:rsidR="00F90B0E">
        <w:t xml:space="preserve">(X axis) </w:t>
      </w:r>
      <w:r>
        <w:t xml:space="preserve">has been plotted against efficacy weighted by use </w:t>
      </w:r>
      <w:r w:rsidR="00F90B0E">
        <w:t xml:space="preserve">(Y axis) </w:t>
      </w:r>
      <w:r>
        <w:t xml:space="preserve">in </w:t>
      </w:r>
      <w:r w:rsidR="00B4027D">
        <w:fldChar w:fldCharType="begin"/>
      </w:r>
      <w:r w:rsidR="00B4027D">
        <w:instrText xml:space="preserve"> REF _Ref454365613 \h </w:instrText>
      </w:r>
      <w:r w:rsidR="00B4027D">
        <w:fldChar w:fldCharType="separate"/>
      </w:r>
      <w:r w:rsidR="004726BF">
        <w:t xml:space="preserve">Figure </w:t>
      </w:r>
      <w:r w:rsidR="004726BF">
        <w:rPr>
          <w:noProof/>
        </w:rPr>
        <w:t>23</w:t>
      </w:r>
      <w:r w:rsidR="00B4027D">
        <w:fldChar w:fldCharType="end"/>
      </w:r>
      <w:r w:rsidR="00B4027D">
        <w:t xml:space="preserve">. </w:t>
      </w:r>
      <w:r>
        <w:t>M</w:t>
      </w:r>
      <w:r w:rsidR="00BD57A4">
        <w:t>any</w:t>
      </w:r>
      <w:r>
        <w:t xml:space="preserve"> houses exhibit a significant increase in average efficacy when lamp use is taken into account. However, this effect is diminished for houses where the unweighted efficacy is very low </w:t>
      </w:r>
      <w:r w:rsidR="00466121">
        <w:t xml:space="preserve">(no efficient lamps present) </w:t>
      </w:r>
      <w:r>
        <w:t>or very high</w:t>
      </w:r>
      <w:r w:rsidR="00466121">
        <w:t xml:space="preserve"> (all lamps are efficient)</w:t>
      </w:r>
      <w:r>
        <w:t xml:space="preserve">. Surprisingly, many houses with only moderate average unweighted efficacy can achieve very high efficacy values during normal use. </w:t>
      </w:r>
    </w:p>
    <w:p w14:paraId="53ACC55E" w14:textId="0060F88A" w:rsidR="00B4027D" w:rsidRDefault="00B4027D" w:rsidP="00B4027D">
      <w:pPr>
        <w:pStyle w:val="E3Figuretitles"/>
      </w:pPr>
      <w:bookmarkStart w:id="97" w:name="_Ref454365613"/>
      <w:bookmarkStart w:id="98" w:name="_Toc458439636"/>
      <w:r>
        <w:t xml:space="preserve">Figure </w:t>
      </w:r>
      <w:r>
        <w:fldChar w:fldCharType="begin"/>
      </w:r>
      <w:r>
        <w:instrText xml:space="preserve"> SEQ Figure \* ARABIC </w:instrText>
      </w:r>
      <w:r>
        <w:fldChar w:fldCharType="separate"/>
      </w:r>
      <w:r w:rsidR="004726BF">
        <w:rPr>
          <w:noProof/>
        </w:rPr>
        <w:t>23</w:t>
      </w:r>
      <w:r>
        <w:fldChar w:fldCharType="end"/>
      </w:r>
      <w:bookmarkEnd w:id="97"/>
      <w:r w:rsidRPr="00B4027D">
        <w:t>: Average efficacy of lamps versus efficacy weighted by use – all houses</w:t>
      </w:r>
      <w:bookmarkEnd w:id="98"/>
    </w:p>
    <w:p w14:paraId="261C9119" w14:textId="77777777" w:rsidR="00D97CD3" w:rsidRDefault="00D97CD3" w:rsidP="00B91D45">
      <w:pPr>
        <w:pStyle w:val="E3BodyText"/>
      </w:pPr>
      <w:r>
        <w:rPr>
          <w:noProof/>
          <w:lang w:eastAsia="en-AU"/>
        </w:rPr>
        <w:drawing>
          <wp:inline distT="0" distB="0" distL="0" distR="0" wp14:anchorId="67533DFF" wp14:editId="7F7E5B0A">
            <wp:extent cx="5537606" cy="3617783"/>
            <wp:effectExtent l="0" t="0" r="6350" b="1905"/>
            <wp:docPr id="4" name="Picture 4" descr="A scatter chart with UNWEIGHTED light efficacy on the X axis and USE WEIGHTED light efficacy on theY axis. Houses with low or high UNWEIGHTED efficacy tend to have a similar USE WEIGHTED efficacy. For houses with intermediate UNWEIGHTED efficacy, the USE WEIGHTED tends to be higher than UNWEIGHTED, demonstrating that households tend to user more efficient lamps more when a mixture of lamps are present." title="Average efficacy of lamps versus efficacy weighted by use –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7374" cy="3617631"/>
                    </a:xfrm>
                    <a:prstGeom prst="rect">
                      <a:avLst/>
                    </a:prstGeom>
                    <a:noFill/>
                  </pic:spPr>
                </pic:pic>
              </a:graphicData>
            </a:graphic>
          </wp:inline>
        </w:drawing>
      </w:r>
    </w:p>
    <w:p w14:paraId="30F73FC7" w14:textId="77777777" w:rsidR="00D97CD3" w:rsidRDefault="00D97CD3" w:rsidP="00D97CD3">
      <w:pPr>
        <w:pStyle w:val="E3Caption"/>
      </w:pPr>
      <w:r>
        <w:t>Note: Brown line represents equal efficacy for unweighted versus efficacy weighted by use.</w:t>
      </w:r>
    </w:p>
    <w:p w14:paraId="18568B04" w14:textId="77777777" w:rsidR="00872C16" w:rsidRDefault="005E2E97" w:rsidP="00872C16">
      <w:pPr>
        <w:pStyle w:val="E3BodyText"/>
      </w:pPr>
      <w:r>
        <w:t xml:space="preserve">Houses in </w:t>
      </w:r>
      <w:r>
        <w:fldChar w:fldCharType="begin"/>
      </w:r>
      <w:r>
        <w:instrText xml:space="preserve"> REF _Ref454365613 \h </w:instrText>
      </w:r>
      <w:r>
        <w:fldChar w:fldCharType="separate"/>
      </w:r>
      <w:r w:rsidR="004726BF">
        <w:t xml:space="preserve">Figure </w:t>
      </w:r>
      <w:r w:rsidR="004726BF">
        <w:rPr>
          <w:noProof/>
        </w:rPr>
        <w:t>23</w:t>
      </w:r>
      <w:r>
        <w:fldChar w:fldCharType="end"/>
      </w:r>
      <w:r>
        <w:t xml:space="preserve"> that have a</w:t>
      </w:r>
      <w:r w:rsidR="00C85217">
        <w:t>n efficacy</w:t>
      </w:r>
      <w:r w:rsidR="00C85217" w:rsidRPr="00C85217">
        <w:t xml:space="preserve"> </w:t>
      </w:r>
      <w:r w:rsidR="00C85217">
        <w:t>weighted by use</w:t>
      </w:r>
      <w:r>
        <w:t xml:space="preserve"> that l</w:t>
      </w:r>
      <w:r w:rsidR="00566D3F">
        <w:t>ies</w:t>
      </w:r>
      <w:r>
        <w:t xml:space="preserve"> well above the red line must </w:t>
      </w:r>
      <w:r w:rsidR="00C85217">
        <w:t xml:space="preserve">have a </w:t>
      </w:r>
      <w:r>
        <w:t xml:space="preserve">small number of high efficacy lamps </w:t>
      </w:r>
      <w:r w:rsidR="00566D3F">
        <w:t xml:space="preserve">(because the average efficacy is low) </w:t>
      </w:r>
      <w:r>
        <w:t>that are used for longer periods</w:t>
      </w:r>
      <w:r w:rsidR="00566D3F">
        <w:t xml:space="preserve"> (because the use weighted efficacy is high)</w:t>
      </w:r>
      <w:r>
        <w:t xml:space="preserve">. </w:t>
      </w:r>
      <w:r w:rsidR="00872C16">
        <w:t xml:space="preserve">This suggests that </w:t>
      </w:r>
      <w:r w:rsidR="00466121">
        <w:t xml:space="preserve">just a </w:t>
      </w:r>
      <w:r w:rsidR="00872C16">
        <w:t xml:space="preserve">few lamps in each house dominate total use (and energy) and that the efficacy of these lamps is </w:t>
      </w:r>
      <w:r w:rsidR="00F90B0E">
        <w:t xml:space="preserve">very </w:t>
      </w:r>
      <w:r w:rsidR="00872C16">
        <w:t xml:space="preserve">important. </w:t>
      </w:r>
      <w:r w:rsidR="00C85217">
        <w:t xml:space="preserve">Analysis of </w:t>
      </w:r>
      <w:r w:rsidR="00BD57A4">
        <w:t xml:space="preserve">audit </w:t>
      </w:r>
      <w:r w:rsidR="00C85217">
        <w:t xml:space="preserve">data </w:t>
      </w:r>
      <w:r w:rsidR="00BD57A4">
        <w:t xml:space="preserve">for each light </w:t>
      </w:r>
      <w:r w:rsidR="00C85217">
        <w:t>confirms that only 23% of all lamps are used more 2 hours a day – these will have a significant impact on the overall efficacy</w:t>
      </w:r>
      <w:r w:rsidR="00C85217" w:rsidRPr="00C85217">
        <w:t xml:space="preserve"> </w:t>
      </w:r>
      <w:r w:rsidR="00C85217">
        <w:t xml:space="preserve">weighted by use. </w:t>
      </w:r>
      <w:r w:rsidR="00872C16">
        <w:t>There are around 6 houses where the efficacy weighted by use is lower than the average efficacy of all lights</w:t>
      </w:r>
      <w:r w:rsidR="00466121">
        <w:t xml:space="preserve">, so a decline in use weighted efficacy </w:t>
      </w:r>
      <w:r w:rsidR="005D1F34">
        <w:t xml:space="preserve">(compared to average efficacy) </w:t>
      </w:r>
      <w:r w:rsidR="00466121">
        <w:t xml:space="preserve">is </w:t>
      </w:r>
      <w:r w:rsidR="00F90B0E">
        <w:t xml:space="preserve">possible, but </w:t>
      </w:r>
      <w:r w:rsidR="00466121">
        <w:t>rare</w:t>
      </w:r>
      <w:r w:rsidR="00872C16">
        <w:t>. This</w:t>
      </w:r>
      <w:r w:rsidR="00466121">
        <w:t xml:space="preserve"> figure</w:t>
      </w:r>
      <w:r w:rsidR="00872C16">
        <w:t xml:space="preserve"> </w:t>
      </w:r>
      <w:r w:rsidR="00F90B0E">
        <w:t xml:space="preserve">also </w:t>
      </w:r>
      <w:r w:rsidR="00872C16">
        <w:t>illustrates the value of targeting efficiency programs at higher usage lights</w:t>
      </w:r>
      <w:r w:rsidR="00466121">
        <w:t xml:space="preserve"> and the value of raising the overall efficacy of the lighting stock</w:t>
      </w:r>
      <w:r w:rsidR="00872C16">
        <w:t xml:space="preserve">. </w:t>
      </w:r>
      <w:r w:rsidR="00C85217">
        <w:t xml:space="preserve">As noted above, </w:t>
      </w:r>
      <w:r w:rsidR="00872C16">
        <w:t xml:space="preserve">high efficacy lamps </w:t>
      </w:r>
      <w:r w:rsidR="00C85217">
        <w:t xml:space="preserve">may </w:t>
      </w:r>
      <w:r w:rsidR="00872C16">
        <w:t xml:space="preserve">find their way into higher usage areas of the homes as most of CFLs and LEDs have much longer lives than incandescent and halogens. </w:t>
      </w:r>
      <w:r w:rsidR="00F90B0E">
        <w:t xml:space="preserve">Also, some householders understand the economic benefits of </w:t>
      </w:r>
      <w:r w:rsidR="00C85217">
        <w:t xml:space="preserve">actively selecting and </w:t>
      </w:r>
      <w:r w:rsidR="00F90B0E">
        <w:t xml:space="preserve">installing high efficacy lamps in higher use areas. </w:t>
      </w:r>
      <w:r w:rsidR="00872C16">
        <w:t xml:space="preserve">However, the cost of LEDs at this stage is likely to be limiting their diffusion rate, despite their very long life. </w:t>
      </w:r>
      <w:r w:rsidR="00566D3F">
        <w:t>And despite the availability of a wide range of high efficacy lamp options</w:t>
      </w:r>
      <w:r w:rsidR="00BD57A4">
        <w:t xml:space="preserve"> and the economic benefits that arise from their use</w:t>
      </w:r>
      <w:r w:rsidR="00566D3F">
        <w:t xml:space="preserve">, many households appear to overlook these </w:t>
      </w:r>
      <w:r w:rsidR="00BD57A4">
        <w:t xml:space="preserve">technologies </w:t>
      </w:r>
      <w:r w:rsidR="00566D3F">
        <w:t>when replacing lamps.</w:t>
      </w:r>
    </w:p>
    <w:p w14:paraId="4B1FC423" w14:textId="7744F086" w:rsidR="00B91D45" w:rsidRDefault="00B91D45" w:rsidP="00B91D45">
      <w:pPr>
        <w:pStyle w:val="E3Heading1"/>
      </w:pPr>
      <w:bookmarkStart w:id="99" w:name="_Toc458439484"/>
      <w:r w:rsidRPr="00B91D45">
        <w:t>Comparison by Region</w:t>
      </w:r>
      <w:bookmarkEnd w:id="99"/>
    </w:p>
    <w:p w14:paraId="1CB44896" w14:textId="77777777" w:rsidR="00C06566" w:rsidRPr="00C06566" w:rsidRDefault="00C06566" w:rsidP="00B91D45">
      <w:pPr>
        <w:pStyle w:val="E3BodyText"/>
      </w:pPr>
      <w:r w:rsidRPr="00C06566">
        <w:t>The 2016 lighting audit covered five regions as follows:</w:t>
      </w:r>
    </w:p>
    <w:p w14:paraId="4B515C1D" w14:textId="77777777" w:rsidR="00C06566" w:rsidRDefault="00C06566" w:rsidP="00C06566">
      <w:pPr>
        <w:pStyle w:val="E3Bullets"/>
        <w:autoSpaceDE/>
        <w:autoSpaceDN/>
        <w:adjustRightInd/>
        <w:spacing w:after="113" w:line="278" w:lineRule="auto"/>
      </w:pPr>
      <w:r>
        <w:t>Brisbane: 40 houses</w:t>
      </w:r>
    </w:p>
    <w:p w14:paraId="0B47922A" w14:textId="77777777" w:rsidR="00C06566" w:rsidRDefault="00C06566" w:rsidP="00C06566">
      <w:pPr>
        <w:pStyle w:val="E3Bullets"/>
        <w:autoSpaceDE/>
        <w:autoSpaceDN/>
        <w:adjustRightInd/>
        <w:spacing w:after="113" w:line="278" w:lineRule="auto"/>
      </w:pPr>
      <w:r>
        <w:t>Gippsland:  30 houses</w:t>
      </w:r>
    </w:p>
    <w:p w14:paraId="53BF0FA0" w14:textId="77777777" w:rsidR="00C06566" w:rsidRDefault="00C06566" w:rsidP="00C06566">
      <w:pPr>
        <w:pStyle w:val="E3Bullets"/>
        <w:autoSpaceDE/>
        <w:autoSpaceDN/>
        <w:adjustRightInd/>
        <w:spacing w:after="113" w:line="278" w:lineRule="auto"/>
      </w:pPr>
      <w:r>
        <w:t>Melbourne: 40 houses</w:t>
      </w:r>
    </w:p>
    <w:p w14:paraId="63C75A12" w14:textId="77777777" w:rsidR="00C06566" w:rsidRDefault="00C06566" w:rsidP="00C06566">
      <w:pPr>
        <w:pStyle w:val="E3Bullets"/>
        <w:autoSpaceDE/>
        <w:autoSpaceDN/>
        <w:adjustRightInd/>
        <w:spacing w:after="113" w:line="278" w:lineRule="auto"/>
      </w:pPr>
      <w:r>
        <w:t>Newcastle: 30 houses</w:t>
      </w:r>
    </w:p>
    <w:p w14:paraId="71D7426C" w14:textId="77777777" w:rsidR="00C06566" w:rsidRDefault="00C06566" w:rsidP="00C06566">
      <w:pPr>
        <w:pStyle w:val="E3Bullets"/>
        <w:autoSpaceDE/>
        <w:autoSpaceDN/>
        <w:adjustRightInd/>
        <w:spacing w:after="113" w:line="278" w:lineRule="auto"/>
      </w:pPr>
      <w:r>
        <w:t>Sydney: 40 houses.</w:t>
      </w:r>
    </w:p>
    <w:p w14:paraId="6A1C19ED" w14:textId="77777777" w:rsidR="001D4C20" w:rsidRDefault="00C06566" w:rsidP="00B91D45">
      <w:pPr>
        <w:pStyle w:val="E3BodyText"/>
      </w:pPr>
      <w:r>
        <w:t xml:space="preserve">This section sets out a comparison of the characteristics of these houses by region. Given the relatively small sample size by region, there will be some uncertainty in the </w:t>
      </w:r>
      <w:r w:rsidR="00F90B0E">
        <w:t xml:space="preserve">regional </w:t>
      </w:r>
      <w:r>
        <w:t>parameters calculated for comparison, as the mix of houses in each region</w:t>
      </w:r>
      <w:r w:rsidR="00FA43B4">
        <w:t xml:space="preserve"> cannot be fully controlled or balanced, even when regional weightings are applied (</w:t>
      </w:r>
      <w:r w:rsidR="00FA43B4" w:rsidRPr="007E4F4E">
        <w:t xml:space="preserve">see Appendix </w:t>
      </w:r>
      <w:r w:rsidR="00D43B71">
        <w:t>B</w:t>
      </w:r>
      <w:r w:rsidR="00FA43B4" w:rsidRPr="007E4F4E">
        <w:t>)</w:t>
      </w:r>
      <w:r w:rsidRPr="007E4F4E">
        <w:t>.</w:t>
      </w:r>
      <w:r w:rsidR="00FA43B4">
        <w:t xml:space="preserve"> </w:t>
      </w:r>
      <w:r w:rsidR="001D4C20">
        <w:t>To some extent, the sample bias within each region has been partly redressed by the application of regional weighting factors, although there are limitations given the small sample size.</w:t>
      </w:r>
      <w:r w:rsidR="00F90B0E">
        <w:t xml:space="preserve"> Limits have been placed on the range of weightings that have been generated by the analysis.</w:t>
      </w:r>
    </w:p>
    <w:p w14:paraId="531B7A21" w14:textId="77777777" w:rsidR="00CC5E9B" w:rsidRDefault="00FA43B4" w:rsidP="00B91D45">
      <w:pPr>
        <w:pStyle w:val="E3BodyText"/>
      </w:pPr>
      <w:r>
        <w:t xml:space="preserve">There are also some fundamental and inherent differences between these regions, which to some extent </w:t>
      </w:r>
      <w:r w:rsidR="00F90B0E">
        <w:t>are</w:t>
      </w:r>
      <w:r>
        <w:t xml:space="preserve"> reflected in the comparative results</w:t>
      </w:r>
      <w:r w:rsidR="001D4C20">
        <w:t xml:space="preserve"> of the lighting audit</w:t>
      </w:r>
      <w:r>
        <w:t>. For example, the proportion of apartments and semi-detached dwellings is very high in Sydney and, to a lesser extent, Melbourne. These house types are considerably smaller than separate houses, so this will impact on the regional average floor area. Newcastle has strong working class origins and the average house size for separate houses is considerably smaller than for other regions.</w:t>
      </w:r>
      <w:r w:rsidR="00CC5E9B">
        <w:t xml:space="preserve"> Share of house type by region from the 2011 census is shown in </w:t>
      </w:r>
      <w:r w:rsidR="00CC5E9B">
        <w:fldChar w:fldCharType="begin"/>
      </w:r>
      <w:r w:rsidR="00CC5E9B">
        <w:instrText xml:space="preserve"> REF _Ref453865587 \h </w:instrText>
      </w:r>
      <w:r w:rsidR="00CC5E9B">
        <w:fldChar w:fldCharType="separate"/>
      </w:r>
      <w:r w:rsidR="004726BF">
        <w:t xml:space="preserve">Table </w:t>
      </w:r>
      <w:r w:rsidR="004726BF">
        <w:rPr>
          <w:noProof/>
        </w:rPr>
        <w:t>6</w:t>
      </w:r>
      <w:r w:rsidR="00CC5E9B">
        <w:fldChar w:fldCharType="end"/>
      </w:r>
      <w:r w:rsidR="00CC5E9B">
        <w:t>.</w:t>
      </w:r>
      <w:r w:rsidR="001D4C20">
        <w:t xml:space="preserve"> Each region is quite different and none are precisely representati</w:t>
      </w:r>
      <w:r w:rsidR="00F90B0E">
        <w:t>ve</w:t>
      </w:r>
      <w:r w:rsidR="001D4C20">
        <w:t xml:space="preserve"> of the national average. A range of other demographic factors also vary by region, such as income, tenure and household size. Each of these factors will exert some influence on the regional averages.</w:t>
      </w:r>
    </w:p>
    <w:p w14:paraId="60292671" w14:textId="0FBF6D0A" w:rsidR="00CC5E9B" w:rsidRDefault="00CC5E9B" w:rsidP="00CC5E9B">
      <w:pPr>
        <w:pStyle w:val="E3TableTitles"/>
      </w:pPr>
      <w:bookmarkStart w:id="100" w:name="_Ref453865587"/>
      <w:bookmarkStart w:id="101" w:name="_Toc458439553"/>
      <w:r>
        <w:t xml:space="preserve">Table </w:t>
      </w:r>
      <w:fldSimple w:instr=" SEQ Table \* ARABIC ">
        <w:r w:rsidR="004726BF">
          <w:rPr>
            <w:noProof/>
          </w:rPr>
          <w:t>6</w:t>
        </w:r>
      </w:fldSimple>
      <w:bookmarkEnd w:id="100"/>
      <w:r>
        <w:t>: Share of house type by region from the 2011 census</w:t>
      </w:r>
      <w:bookmarkEnd w:id="101"/>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111"/>
        <w:gridCol w:w="1146"/>
        <w:gridCol w:w="1177"/>
        <w:gridCol w:w="1146"/>
        <w:gridCol w:w="1110"/>
        <w:gridCol w:w="1110"/>
      </w:tblGrid>
      <w:tr w:rsidR="00CC5E9B" w:rsidRPr="00CC5E9B" w14:paraId="1580A181" w14:textId="77777777" w:rsidTr="00CC5E9B">
        <w:trPr>
          <w:trHeight w:val="300"/>
        </w:trPr>
        <w:tc>
          <w:tcPr>
            <w:tcW w:w="2715" w:type="dxa"/>
            <w:shd w:val="clear" w:color="auto" w:fill="000000" w:themeFill="text1"/>
            <w:noWrap/>
            <w:vAlign w:val="bottom"/>
            <w:hideMark/>
          </w:tcPr>
          <w:p w14:paraId="25B4B0D1" w14:textId="77777777" w:rsidR="00CC5E9B" w:rsidRPr="00CC5E9B" w:rsidRDefault="00CC5E9B" w:rsidP="00CC5E9B">
            <w:pPr>
              <w:pStyle w:val="E3TableHeading"/>
              <w:rPr>
                <w:lang w:eastAsia="en-AU"/>
              </w:rPr>
            </w:pPr>
            <w:r w:rsidRPr="00CC5E9B">
              <w:rPr>
                <w:lang w:eastAsia="en-AU"/>
              </w:rPr>
              <w:t>House type</w:t>
            </w:r>
          </w:p>
        </w:tc>
        <w:tc>
          <w:tcPr>
            <w:tcW w:w="1111" w:type="dxa"/>
            <w:shd w:val="clear" w:color="auto" w:fill="000000" w:themeFill="text1"/>
            <w:noWrap/>
            <w:vAlign w:val="bottom"/>
            <w:hideMark/>
          </w:tcPr>
          <w:p w14:paraId="1FF00DC1" w14:textId="77777777" w:rsidR="00CC5E9B" w:rsidRPr="00CC5E9B" w:rsidRDefault="00CC5E9B" w:rsidP="00833649">
            <w:pPr>
              <w:pStyle w:val="E3TableHeading"/>
              <w:jc w:val="center"/>
              <w:rPr>
                <w:sz w:val="19"/>
                <w:szCs w:val="19"/>
                <w:lang w:eastAsia="en-AU"/>
              </w:rPr>
            </w:pPr>
            <w:r w:rsidRPr="00CC5E9B">
              <w:rPr>
                <w:sz w:val="19"/>
                <w:szCs w:val="19"/>
                <w:lang w:eastAsia="en-AU"/>
              </w:rPr>
              <w:t>Brisbane</w:t>
            </w:r>
          </w:p>
        </w:tc>
        <w:tc>
          <w:tcPr>
            <w:tcW w:w="1110" w:type="dxa"/>
            <w:shd w:val="clear" w:color="auto" w:fill="000000" w:themeFill="text1"/>
            <w:noWrap/>
            <w:vAlign w:val="bottom"/>
            <w:hideMark/>
          </w:tcPr>
          <w:p w14:paraId="574C780F" w14:textId="77777777" w:rsidR="00CC5E9B" w:rsidRPr="00CC5E9B" w:rsidRDefault="00CC5E9B" w:rsidP="00833649">
            <w:pPr>
              <w:pStyle w:val="E3TableHeading"/>
              <w:jc w:val="center"/>
              <w:rPr>
                <w:sz w:val="19"/>
                <w:szCs w:val="19"/>
                <w:lang w:eastAsia="en-AU"/>
              </w:rPr>
            </w:pPr>
            <w:r w:rsidRPr="00CC5E9B">
              <w:rPr>
                <w:sz w:val="19"/>
                <w:szCs w:val="19"/>
                <w:lang w:eastAsia="en-AU"/>
              </w:rPr>
              <w:t>Gippsland</w:t>
            </w:r>
          </w:p>
        </w:tc>
        <w:tc>
          <w:tcPr>
            <w:tcW w:w="1110" w:type="dxa"/>
            <w:shd w:val="clear" w:color="auto" w:fill="000000" w:themeFill="text1"/>
            <w:noWrap/>
            <w:vAlign w:val="bottom"/>
            <w:hideMark/>
          </w:tcPr>
          <w:p w14:paraId="2BA6B436" w14:textId="77777777" w:rsidR="00CC5E9B" w:rsidRPr="00CC5E9B" w:rsidRDefault="00CC5E9B" w:rsidP="00833649">
            <w:pPr>
              <w:pStyle w:val="E3TableHeading"/>
              <w:jc w:val="center"/>
              <w:rPr>
                <w:sz w:val="19"/>
                <w:szCs w:val="19"/>
                <w:lang w:eastAsia="en-AU"/>
              </w:rPr>
            </w:pPr>
            <w:r w:rsidRPr="00CC5E9B">
              <w:rPr>
                <w:sz w:val="19"/>
                <w:szCs w:val="19"/>
                <w:lang w:eastAsia="en-AU"/>
              </w:rPr>
              <w:t>Melbourne</w:t>
            </w:r>
          </w:p>
        </w:tc>
        <w:tc>
          <w:tcPr>
            <w:tcW w:w="1110" w:type="dxa"/>
            <w:shd w:val="clear" w:color="auto" w:fill="000000" w:themeFill="text1"/>
            <w:noWrap/>
            <w:vAlign w:val="bottom"/>
            <w:hideMark/>
          </w:tcPr>
          <w:p w14:paraId="355C5083" w14:textId="77777777" w:rsidR="00CC5E9B" w:rsidRPr="00CC5E9B" w:rsidRDefault="00CC5E9B" w:rsidP="00833649">
            <w:pPr>
              <w:pStyle w:val="E3TableHeading"/>
              <w:jc w:val="center"/>
              <w:rPr>
                <w:sz w:val="19"/>
                <w:szCs w:val="19"/>
                <w:lang w:eastAsia="en-AU"/>
              </w:rPr>
            </w:pPr>
            <w:r w:rsidRPr="00CC5E9B">
              <w:rPr>
                <w:sz w:val="19"/>
                <w:szCs w:val="19"/>
                <w:lang w:eastAsia="en-AU"/>
              </w:rPr>
              <w:t>Newcastle</w:t>
            </w:r>
          </w:p>
        </w:tc>
        <w:tc>
          <w:tcPr>
            <w:tcW w:w="1110" w:type="dxa"/>
            <w:shd w:val="clear" w:color="auto" w:fill="000000" w:themeFill="text1"/>
            <w:noWrap/>
            <w:vAlign w:val="bottom"/>
            <w:hideMark/>
          </w:tcPr>
          <w:p w14:paraId="318983B6" w14:textId="77777777" w:rsidR="00CC5E9B" w:rsidRPr="00CC5E9B" w:rsidRDefault="00CC5E9B" w:rsidP="00833649">
            <w:pPr>
              <w:pStyle w:val="E3TableHeading"/>
              <w:jc w:val="center"/>
              <w:rPr>
                <w:sz w:val="19"/>
                <w:szCs w:val="19"/>
                <w:lang w:eastAsia="en-AU"/>
              </w:rPr>
            </w:pPr>
            <w:r w:rsidRPr="00CC5E9B">
              <w:rPr>
                <w:sz w:val="19"/>
                <w:szCs w:val="19"/>
                <w:lang w:eastAsia="en-AU"/>
              </w:rPr>
              <w:t>Sydney</w:t>
            </w:r>
          </w:p>
        </w:tc>
        <w:tc>
          <w:tcPr>
            <w:tcW w:w="1110" w:type="dxa"/>
            <w:shd w:val="clear" w:color="auto" w:fill="000000" w:themeFill="text1"/>
            <w:noWrap/>
            <w:vAlign w:val="bottom"/>
            <w:hideMark/>
          </w:tcPr>
          <w:p w14:paraId="038EB9F5" w14:textId="77777777" w:rsidR="00CC5E9B" w:rsidRPr="00CC5E9B" w:rsidRDefault="00CC5E9B" w:rsidP="00833649">
            <w:pPr>
              <w:pStyle w:val="E3TableHeading"/>
              <w:jc w:val="center"/>
              <w:rPr>
                <w:rFonts w:ascii="Arial" w:hAnsi="Arial"/>
                <w:sz w:val="19"/>
                <w:szCs w:val="19"/>
                <w:lang w:eastAsia="en-AU"/>
              </w:rPr>
            </w:pPr>
            <w:r w:rsidRPr="00CC5E9B">
              <w:rPr>
                <w:rFonts w:ascii="Arial" w:hAnsi="Arial"/>
                <w:sz w:val="19"/>
                <w:szCs w:val="19"/>
                <w:lang w:eastAsia="en-AU"/>
              </w:rPr>
              <w:t>National</w:t>
            </w:r>
          </w:p>
        </w:tc>
      </w:tr>
      <w:tr w:rsidR="00CC5E9B" w:rsidRPr="00CC5E9B" w14:paraId="55F06711" w14:textId="77777777" w:rsidTr="00CC5E9B">
        <w:trPr>
          <w:trHeight w:val="300"/>
        </w:trPr>
        <w:tc>
          <w:tcPr>
            <w:tcW w:w="2715" w:type="dxa"/>
            <w:shd w:val="clear" w:color="auto" w:fill="auto"/>
            <w:noWrap/>
            <w:vAlign w:val="bottom"/>
            <w:hideMark/>
          </w:tcPr>
          <w:p w14:paraId="02C09FDE" w14:textId="77777777" w:rsidR="00CC5E9B" w:rsidRPr="00CC5E9B" w:rsidRDefault="00CC5E9B" w:rsidP="00802AB6">
            <w:pPr>
              <w:pStyle w:val="E3Tabletext"/>
            </w:pPr>
            <w:r w:rsidRPr="00CC5E9B">
              <w:t>Separate house</w:t>
            </w:r>
          </w:p>
        </w:tc>
        <w:tc>
          <w:tcPr>
            <w:tcW w:w="1111" w:type="dxa"/>
            <w:shd w:val="clear" w:color="auto" w:fill="auto"/>
            <w:noWrap/>
            <w:vAlign w:val="bottom"/>
            <w:hideMark/>
          </w:tcPr>
          <w:p w14:paraId="32C1BE7F" w14:textId="77777777" w:rsidR="00CC5E9B" w:rsidRPr="00CC5E9B" w:rsidRDefault="00CC5E9B" w:rsidP="00802AB6">
            <w:pPr>
              <w:pStyle w:val="E3Tabletext"/>
            </w:pPr>
            <w:r w:rsidRPr="00CC5E9B">
              <w:t>79%</w:t>
            </w:r>
          </w:p>
        </w:tc>
        <w:tc>
          <w:tcPr>
            <w:tcW w:w="1110" w:type="dxa"/>
            <w:shd w:val="clear" w:color="auto" w:fill="auto"/>
            <w:noWrap/>
            <w:vAlign w:val="bottom"/>
            <w:hideMark/>
          </w:tcPr>
          <w:p w14:paraId="4DB5E67B" w14:textId="77777777" w:rsidR="00CC5E9B" w:rsidRPr="00CC5E9B" w:rsidRDefault="00CC5E9B" w:rsidP="00802AB6">
            <w:pPr>
              <w:pStyle w:val="E3Tabletext"/>
            </w:pPr>
            <w:r w:rsidRPr="00CC5E9B">
              <w:t>90%</w:t>
            </w:r>
          </w:p>
        </w:tc>
        <w:tc>
          <w:tcPr>
            <w:tcW w:w="1110" w:type="dxa"/>
            <w:shd w:val="clear" w:color="auto" w:fill="auto"/>
            <w:noWrap/>
            <w:vAlign w:val="bottom"/>
            <w:hideMark/>
          </w:tcPr>
          <w:p w14:paraId="5657CD15" w14:textId="77777777" w:rsidR="00CC5E9B" w:rsidRPr="00CC5E9B" w:rsidRDefault="00CC5E9B" w:rsidP="00802AB6">
            <w:pPr>
              <w:pStyle w:val="E3Tabletext"/>
            </w:pPr>
            <w:r w:rsidRPr="00CC5E9B">
              <w:t>72%</w:t>
            </w:r>
          </w:p>
        </w:tc>
        <w:tc>
          <w:tcPr>
            <w:tcW w:w="1110" w:type="dxa"/>
            <w:shd w:val="clear" w:color="auto" w:fill="auto"/>
            <w:noWrap/>
            <w:vAlign w:val="bottom"/>
            <w:hideMark/>
          </w:tcPr>
          <w:p w14:paraId="016374A7" w14:textId="77777777" w:rsidR="00CC5E9B" w:rsidRPr="00CC5E9B" w:rsidRDefault="00CC5E9B" w:rsidP="00802AB6">
            <w:pPr>
              <w:pStyle w:val="E3Tabletext"/>
            </w:pPr>
            <w:r w:rsidRPr="00CC5E9B">
              <w:t>88%</w:t>
            </w:r>
          </w:p>
        </w:tc>
        <w:tc>
          <w:tcPr>
            <w:tcW w:w="1110" w:type="dxa"/>
            <w:shd w:val="clear" w:color="auto" w:fill="auto"/>
            <w:noWrap/>
            <w:vAlign w:val="bottom"/>
            <w:hideMark/>
          </w:tcPr>
          <w:p w14:paraId="5F7ECBDC" w14:textId="77777777" w:rsidR="00CC5E9B" w:rsidRPr="00CC5E9B" w:rsidRDefault="00CC5E9B" w:rsidP="00802AB6">
            <w:pPr>
              <w:pStyle w:val="E3Tabletext"/>
            </w:pPr>
            <w:r w:rsidRPr="00CC5E9B">
              <w:t>60%</w:t>
            </w:r>
          </w:p>
        </w:tc>
        <w:tc>
          <w:tcPr>
            <w:tcW w:w="1110" w:type="dxa"/>
            <w:shd w:val="clear" w:color="auto" w:fill="auto"/>
            <w:noWrap/>
            <w:vAlign w:val="bottom"/>
            <w:hideMark/>
          </w:tcPr>
          <w:p w14:paraId="1E5FA2AC" w14:textId="77777777" w:rsidR="00CC5E9B" w:rsidRPr="00CC5E9B" w:rsidRDefault="00CC5E9B" w:rsidP="00802AB6">
            <w:pPr>
              <w:pStyle w:val="E3Tabletext"/>
            </w:pPr>
            <w:r w:rsidRPr="00CC5E9B">
              <w:t>75%</w:t>
            </w:r>
          </w:p>
        </w:tc>
      </w:tr>
      <w:tr w:rsidR="00CC5E9B" w:rsidRPr="00CC5E9B" w14:paraId="20E795DE" w14:textId="77777777" w:rsidTr="00CC5E9B">
        <w:trPr>
          <w:trHeight w:val="300"/>
        </w:trPr>
        <w:tc>
          <w:tcPr>
            <w:tcW w:w="2715" w:type="dxa"/>
            <w:shd w:val="clear" w:color="auto" w:fill="auto"/>
            <w:noWrap/>
            <w:vAlign w:val="bottom"/>
            <w:hideMark/>
          </w:tcPr>
          <w:p w14:paraId="02AED511" w14:textId="77777777" w:rsidR="00CC5E9B" w:rsidRPr="00CC5E9B" w:rsidRDefault="00CC5E9B" w:rsidP="00802AB6">
            <w:pPr>
              <w:pStyle w:val="E3Tabletext"/>
            </w:pPr>
            <w:r w:rsidRPr="00CC5E9B">
              <w:t>Semi-detached, terrace house, townhouse</w:t>
            </w:r>
          </w:p>
        </w:tc>
        <w:tc>
          <w:tcPr>
            <w:tcW w:w="1111" w:type="dxa"/>
            <w:shd w:val="clear" w:color="auto" w:fill="auto"/>
            <w:noWrap/>
            <w:vAlign w:val="bottom"/>
            <w:hideMark/>
          </w:tcPr>
          <w:p w14:paraId="08309125" w14:textId="77777777" w:rsidR="00CC5E9B" w:rsidRPr="00CC5E9B" w:rsidRDefault="00CC5E9B" w:rsidP="00802AB6">
            <w:pPr>
              <w:pStyle w:val="E3Tabletext"/>
            </w:pPr>
            <w:r w:rsidRPr="00CC5E9B">
              <w:t>9%</w:t>
            </w:r>
          </w:p>
        </w:tc>
        <w:tc>
          <w:tcPr>
            <w:tcW w:w="1110" w:type="dxa"/>
            <w:shd w:val="clear" w:color="auto" w:fill="auto"/>
            <w:noWrap/>
            <w:vAlign w:val="bottom"/>
            <w:hideMark/>
          </w:tcPr>
          <w:p w14:paraId="4A3CF31D" w14:textId="77777777" w:rsidR="00CC5E9B" w:rsidRPr="00CC5E9B" w:rsidRDefault="00CC5E9B" w:rsidP="00802AB6">
            <w:pPr>
              <w:pStyle w:val="E3Tabletext"/>
            </w:pPr>
            <w:r w:rsidRPr="00CC5E9B">
              <w:t>3%</w:t>
            </w:r>
          </w:p>
        </w:tc>
        <w:tc>
          <w:tcPr>
            <w:tcW w:w="1110" w:type="dxa"/>
            <w:shd w:val="clear" w:color="auto" w:fill="auto"/>
            <w:noWrap/>
            <w:vAlign w:val="bottom"/>
            <w:hideMark/>
          </w:tcPr>
          <w:p w14:paraId="1F4772A0" w14:textId="77777777" w:rsidR="00CC5E9B" w:rsidRPr="00CC5E9B" w:rsidRDefault="00CC5E9B" w:rsidP="00802AB6">
            <w:pPr>
              <w:pStyle w:val="E3Tabletext"/>
            </w:pPr>
            <w:r w:rsidRPr="00CC5E9B">
              <w:t>12%</w:t>
            </w:r>
          </w:p>
        </w:tc>
        <w:tc>
          <w:tcPr>
            <w:tcW w:w="1110" w:type="dxa"/>
            <w:shd w:val="clear" w:color="auto" w:fill="auto"/>
            <w:noWrap/>
            <w:vAlign w:val="bottom"/>
            <w:hideMark/>
          </w:tcPr>
          <w:p w14:paraId="1305192D" w14:textId="77777777" w:rsidR="00CC5E9B" w:rsidRPr="00CC5E9B" w:rsidRDefault="00CC5E9B" w:rsidP="00802AB6">
            <w:pPr>
              <w:pStyle w:val="E3Tabletext"/>
            </w:pPr>
            <w:r w:rsidRPr="00CC5E9B">
              <w:t>7%</w:t>
            </w:r>
          </w:p>
        </w:tc>
        <w:tc>
          <w:tcPr>
            <w:tcW w:w="1110" w:type="dxa"/>
            <w:shd w:val="clear" w:color="auto" w:fill="auto"/>
            <w:noWrap/>
            <w:vAlign w:val="bottom"/>
            <w:hideMark/>
          </w:tcPr>
          <w:p w14:paraId="45A39DE7" w14:textId="77777777" w:rsidR="00CC5E9B" w:rsidRPr="00CC5E9B" w:rsidRDefault="00CC5E9B" w:rsidP="00802AB6">
            <w:pPr>
              <w:pStyle w:val="E3Tabletext"/>
            </w:pPr>
            <w:r w:rsidRPr="00CC5E9B">
              <w:t>13%</w:t>
            </w:r>
          </w:p>
        </w:tc>
        <w:tc>
          <w:tcPr>
            <w:tcW w:w="1110" w:type="dxa"/>
            <w:shd w:val="clear" w:color="auto" w:fill="auto"/>
            <w:noWrap/>
            <w:vAlign w:val="bottom"/>
            <w:hideMark/>
          </w:tcPr>
          <w:p w14:paraId="30ED767E" w14:textId="77777777" w:rsidR="00CC5E9B" w:rsidRPr="00CC5E9B" w:rsidRDefault="00CC5E9B" w:rsidP="00802AB6">
            <w:pPr>
              <w:pStyle w:val="E3Tabletext"/>
            </w:pPr>
            <w:r w:rsidRPr="00CC5E9B">
              <w:t>10%</w:t>
            </w:r>
          </w:p>
        </w:tc>
      </w:tr>
      <w:tr w:rsidR="00CC5E9B" w:rsidRPr="00CC5E9B" w14:paraId="7A253940" w14:textId="77777777" w:rsidTr="00CC5E9B">
        <w:trPr>
          <w:trHeight w:val="300"/>
        </w:trPr>
        <w:tc>
          <w:tcPr>
            <w:tcW w:w="2715" w:type="dxa"/>
            <w:shd w:val="clear" w:color="auto" w:fill="auto"/>
            <w:noWrap/>
            <w:vAlign w:val="bottom"/>
            <w:hideMark/>
          </w:tcPr>
          <w:p w14:paraId="6F6D342C" w14:textId="77777777" w:rsidR="00CC5E9B" w:rsidRPr="00CC5E9B" w:rsidRDefault="00CC5E9B" w:rsidP="00802AB6">
            <w:pPr>
              <w:pStyle w:val="E3Tabletext"/>
            </w:pPr>
            <w:r w:rsidRPr="00CC5E9B">
              <w:t>Flat, unit or apartment</w:t>
            </w:r>
          </w:p>
        </w:tc>
        <w:tc>
          <w:tcPr>
            <w:tcW w:w="1111" w:type="dxa"/>
            <w:shd w:val="clear" w:color="auto" w:fill="auto"/>
            <w:noWrap/>
            <w:vAlign w:val="bottom"/>
            <w:hideMark/>
          </w:tcPr>
          <w:p w14:paraId="4B77639C" w14:textId="77777777" w:rsidR="00CC5E9B" w:rsidRPr="00CC5E9B" w:rsidRDefault="00CC5E9B" w:rsidP="00802AB6">
            <w:pPr>
              <w:pStyle w:val="E3Tabletext"/>
            </w:pPr>
            <w:r w:rsidRPr="00CC5E9B">
              <w:t>12%</w:t>
            </w:r>
          </w:p>
        </w:tc>
        <w:tc>
          <w:tcPr>
            <w:tcW w:w="1110" w:type="dxa"/>
            <w:shd w:val="clear" w:color="auto" w:fill="auto"/>
            <w:noWrap/>
            <w:vAlign w:val="bottom"/>
            <w:hideMark/>
          </w:tcPr>
          <w:p w14:paraId="3E35399B" w14:textId="77777777" w:rsidR="00CC5E9B" w:rsidRPr="00CC5E9B" w:rsidRDefault="00CC5E9B" w:rsidP="00802AB6">
            <w:pPr>
              <w:pStyle w:val="E3Tabletext"/>
            </w:pPr>
            <w:r w:rsidRPr="00CC5E9B">
              <w:t>7%</w:t>
            </w:r>
          </w:p>
        </w:tc>
        <w:tc>
          <w:tcPr>
            <w:tcW w:w="1110" w:type="dxa"/>
            <w:shd w:val="clear" w:color="auto" w:fill="auto"/>
            <w:noWrap/>
            <w:vAlign w:val="bottom"/>
            <w:hideMark/>
          </w:tcPr>
          <w:p w14:paraId="1AEFB24C" w14:textId="77777777" w:rsidR="00CC5E9B" w:rsidRPr="00CC5E9B" w:rsidRDefault="00CC5E9B" w:rsidP="00802AB6">
            <w:pPr>
              <w:pStyle w:val="E3Tabletext"/>
            </w:pPr>
            <w:r w:rsidRPr="00CC5E9B">
              <w:t>16%</w:t>
            </w:r>
          </w:p>
        </w:tc>
        <w:tc>
          <w:tcPr>
            <w:tcW w:w="1110" w:type="dxa"/>
            <w:shd w:val="clear" w:color="auto" w:fill="auto"/>
            <w:noWrap/>
            <w:vAlign w:val="bottom"/>
            <w:hideMark/>
          </w:tcPr>
          <w:p w14:paraId="7897CFEB" w14:textId="77777777" w:rsidR="00CC5E9B" w:rsidRPr="00CC5E9B" w:rsidRDefault="00CC5E9B" w:rsidP="00802AB6">
            <w:pPr>
              <w:pStyle w:val="E3Tabletext"/>
            </w:pPr>
            <w:r w:rsidRPr="00CC5E9B">
              <w:t>5%</w:t>
            </w:r>
          </w:p>
        </w:tc>
        <w:tc>
          <w:tcPr>
            <w:tcW w:w="1110" w:type="dxa"/>
            <w:shd w:val="clear" w:color="auto" w:fill="auto"/>
            <w:noWrap/>
            <w:vAlign w:val="bottom"/>
            <w:hideMark/>
          </w:tcPr>
          <w:p w14:paraId="7310610E" w14:textId="77777777" w:rsidR="00CC5E9B" w:rsidRPr="00CC5E9B" w:rsidRDefault="00CC5E9B" w:rsidP="00802AB6">
            <w:pPr>
              <w:pStyle w:val="E3Tabletext"/>
            </w:pPr>
            <w:r w:rsidRPr="00CC5E9B">
              <w:t>27%</w:t>
            </w:r>
          </w:p>
        </w:tc>
        <w:tc>
          <w:tcPr>
            <w:tcW w:w="1110" w:type="dxa"/>
            <w:shd w:val="clear" w:color="auto" w:fill="auto"/>
            <w:noWrap/>
            <w:vAlign w:val="bottom"/>
            <w:hideMark/>
          </w:tcPr>
          <w:p w14:paraId="56684B7F" w14:textId="77777777" w:rsidR="00CC5E9B" w:rsidRPr="00CC5E9B" w:rsidRDefault="00CC5E9B" w:rsidP="00802AB6">
            <w:pPr>
              <w:pStyle w:val="E3Tabletext"/>
            </w:pPr>
            <w:r w:rsidRPr="00CC5E9B">
              <w:t>15%</w:t>
            </w:r>
          </w:p>
        </w:tc>
      </w:tr>
    </w:tbl>
    <w:p w14:paraId="01123E98" w14:textId="77777777" w:rsidR="00C06566" w:rsidRPr="00C06566" w:rsidRDefault="00C06566" w:rsidP="00B91D45">
      <w:pPr>
        <w:pStyle w:val="E3BodyText"/>
      </w:pPr>
    </w:p>
    <w:p w14:paraId="33F807E3" w14:textId="77777777" w:rsidR="00C06566" w:rsidRDefault="001D4C20" w:rsidP="00B91D45">
      <w:pPr>
        <w:pStyle w:val="E3BodyText"/>
      </w:pPr>
      <w:r>
        <w:t xml:space="preserve">Given these caveats and limitations on the direct comparison between regions, some headline data at a regional level has been compiled. Both unweighted (raw sample averages) and data weighted by regional and national </w:t>
      </w:r>
      <w:r w:rsidR="00D31DE6" w:rsidRPr="00D31DE6">
        <w:t xml:space="preserve">demographic </w:t>
      </w:r>
      <w:r>
        <w:t xml:space="preserve">weighting factors (see Appendix </w:t>
      </w:r>
      <w:r w:rsidR="00D43B71">
        <w:t>B</w:t>
      </w:r>
      <w:r>
        <w:t>) has been shown for comparison.</w:t>
      </w:r>
    </w:p>
    <w:p w14:paraId="4D5371EC" w14:textId="5DDCDCD0" w:rsidR="001D4C20" w:rsidRDefault="001D4C20" w:rsidP="001D4C20">
      <w:pPr>
        <w:pStyle w:val="E3TableTitles"/>
      </w:pPr>
      <w:bookmarkStart w:id="102" w:name="_Toc458439554"/>
      <w:r>
        <w:t xml:space="preserve">Table </w:t>
      </w:r>
      <w:fldSimple w:instr=" SEQ Table \* ARABIC ">
        <w:r w:rsidR="004726BF">
          <w:rPr>
            <w:noProof/>
          </w:rPr>
          <w:t>7</w:t>
        </w:r>
      </w:fldSimple>
      <w:r>
        <w:t>: Headline parameters by region from the 2016 lighting audit (unweighted)</w:t>
      </w:r>
      <w:bookmarkEnd w:id="102"/>
    </w:p>
    <w:tbl>
      <w:tblPr>
        <w:tblW w:w="85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280"/>
        <w:gridCol w:w="960"/>
        <w:gridCol w:w="960"/>
        <w:gridCol w:w="1170"/>
        <w:gridCol w:w="960"/>
        <w:gridCol w:w="962"/>
        <w:gridCol w:w="960"/>
      </w:tblGrid>
      <w:tr w:rsidR="00074383" w:rsidRPr="00074383" w14:paraId="72318ADC" w14:textId="77777777" w:rsidTr="00D260DF">
        <w:trPr>
          <w:trHeight w:val="255"/>
        </w:trPr>
        <w:tc>
          <w:tcPr>
            <w:tcW w:w="1293" w:type="dxa"/>
            <w:shd w:val="clear" w:color="auto" w:fill="000000" w:themeFill="text1"/>
            <w:noWrap/>
            <w:vAlign w:val="bottom"/>
            <w:hideMark/>
          </w:tcPr>
          <w:p w14:paraId="154643A4" w14:textId="77777777" w:rsidR="00074383" w:rsidRPr="00074383" w:rsidRDefault="00074383" w:rsidP="00074383">
            <w:pPr>
              <w:pStyle w:val="E3TableHeading"/>
            </w:pPr>
            <w:r w:rsidRPr="00074383">
              <w:t>Parameter</w:t>
            </w:r>
          </w:p>
        </w:tc>
        <w:tc>
          <w:tcPr>
            <w:tcW w:w="1280" w:type="dxa"/>
            <w:shd w:val="clear" w:color="auto" w:fill="000000" w:themeFill="text1"/>
            <w:noWrap/>
            <w:vAlign w:val="bottom"/>
            <w:hideMark/>
          </w:tcPr>
          <w:p w14:paraId="439D9EBA" w14:textId="77777777" w:rsidR="00074383" w:rsidRPr="00074383" w:rsidRDefault="00074383" w:rsidP="00D260DF">
            <w:pPr>
              <w:pStyle w:val="E3TableHeading"/>
              <w:jc w:val="center"/>
            </w:pPr>
            <w:r w:rsidRPr="00074383">
              <w:t>Weight</w:t>
            </w:r>
            <w:r>
              <w:t>i</w:t>
            </w:r>
            <w:r w:rsidRPr="00074383">
              <w:t>ng</w:t>
            </w:r>
          </w:p>
        </w:tc>
        <w:tc>
          <w:tcPr>
            <w:tcW w:w="960" w:type="dxa"/>
            <w:shd w:val="clear" w:color="auto" w:fill="000000" w:themeFill="text1"/>
            <w:noWrap/>
            <w:vAlign w:val="bottom"/>
            <w:hideMark/>
          </w:tcPr>
          <w:p w14:paraId="10DF2F99" w14:textId="77777777" w:rsidR="00074383" w:rsidRPr="00074383" w:rsidRDefault="00074383" w:rsidP="00D260DF">
            <w:pPr>
              <w:pStyle w:val="E3TableHeading"/>
              <w:jc w:val="center"/>
            </w:pPr>
            <w:r w:rsidRPr="00074383">
              <w:t>Count</w:t>
            </w:r>
          </w:p>
        </w:tc>
        <w:tc>
          <w:tcPr>
            <w:tcW w:w="960" w:type="dxa"/>
            <w:shd w:val="clear" w:color="auto" w:fill="000000" w:themeFill="text1"/>
            <w:noWrap/>
            <w:vAlign w:val="bottom"/>
            <w:hideMark/>
          </w:tcPr>
          <w:p w14:paraId="5D31B4E1" w14:textId="77777777" w:rsidR="00074383" w:rsidRPr="00074383" w:rsidRDefault="00074383" w:rsidP="00D260DF">
            <w:pPr>
              <w:pStyle w:val="E3TableHeading"/>
              <w:jc w:val="center"/>
            </w:pPr>
            <w:r w:rsidRPr="00074383">
              <w:t>No. Lights</w:t>
            </w:r>
          </w:p>
        </w:tc>
        <w:tc>
          <w:tcPr>
            <w:tcW w:w="1170" w:type="dxa"/>
            <w:shd w:val="clear" w:color="auto" w:fill="000000" w:themeFill="text1"/>
            <w:noWrap/>
            <w:vAlign w:val="bottom"/>
            <w:hideMark/>
          </w:tcPr>
          <w:p w14:paraId="56F513B3" w14:textId="77777777" w:rsidR="00074383" w:rsidRPr="00074383" w:rsidRDefault="00074383" w:rsidP="00D260DF">
            <w:pPr>
              <w:pStyle w:val="E3TableHeading"/>
              <w:jc w:val="center"/>
            </w:pPr>
            <w:r w:rsidRPr="00074383">
              <w:t>No. Switches</w:t>
            </w:r>
          </w:p>
        </w:tc>
        <w:tc>
          <w:tcPr>
            <w:tcW w:w="960" w:type="dxa"/>
            <w:shd w:val="clear" w:color="auto" w:fill="000000" w:themeFill="text1"/>
            <w:noWrap/>
            <w:vAlign w:val="bottom"/>
            <w:hideMark/>
          </w:tcPr>
          <w:p w14:paraId="13018C74" w14:textId="77777777" w:rsidR="00074383" w:rsidRPr="00074383" w:rsidRDefault="00074383" w:rsidP="00D260DF">
            <w:pPr>
              <w:pStyle w:val="E3TableHeading"/>
              <w:jc w:val="center"/>
            </w:pPr>
            <w:r w:rsidRPr="00074383">
              <w:t>Sum Watts</w:t>
            </w:r>
          </w:p>
        </w:tc>
        <w:tc>
          <w:tcPr>
            <w:tcW w:w="962" w:type="dxa"/>
            <w:shd w:val="clear" w:color="auto" w:fill="000000" w:themeFill="text1"/>
            <w:noWrap/>
            <w:vAlign w:val="bottom"/>
            <w:hideMark/>
          </w:tcPr>
          <w:p w14:paraId="3D75EA20" w14:textId="77777777" w:rsidR="00074383" w:rsidRPr="00074383" w:rsidRDefault="00074383" w:rsidP="00D260DF">
            <w:pPr>
              <w:pStyle w:val="E3TableHeading"/>
              <w:jc w:val="center"/>
            </w:pPr>
            <w:r w:rsidRPr="00074383">
              <w:t>No. Rooms</w:t>
            </w:r>
          </w:p>
        </w:tc>
        <w:tc>
          <w:tcPr>
            <w:tcW w:w="960" w:type="dxa"/>
            <w:shd w:val="clear" w:color="auto" w:fill="000000" w:themeFill="text1"/>
            <w:noWrap/>
            <w:vAlign w:val="bottom"/>
            <w:hideMark/>
          </w:tcPr>
          <w:p w14:paraId="6FA39900" w14:textId="77777777" w:rsidR="00074383" w:rsidRPr="00074383" w:rsidRDefault="00074383" w:rsidP="00D260DF">
            <w:pPr>
              <w:pStyle w:val="E3TableHeading"/>
              <w:jc w:val="center"/>
            </w:pPr>
            <w:r w:rsidRPr="00074383">
              <w:t>Floor Area</w:t>
            </w:r>
          </w:p>
        </w:tc>
      </w:tr>
      <w:tr w:rsidR="00D260DF" w:rsidRPr="001D4C20" w14:paraId="17982AFC" w14:textId="77777777" w:rsidTr="00D260DF">
        <w:trPr>
          <w:trHeight w:val="255"/>
        </w:trPr>
        <w:tc>
          <w:tcPr>
            <w:tcW w:w="1293" w:type="dxa"/>
            <w:shd w:val="clear" w:color="auto" w:fill="auto"/>
            <w:noWrap/>
            <w:vAlign w:val="bottom"/>
            <w:hideMark/>
          </w:tcPr>
          <w:p w14:paraId="71A90F7B" w14:textId="77777777" w:rsidR="00D260DF" w:rsidRPr="001D4C20" w:rsidRDefault="00D260DF" w:rsidP="00802AB6">
            <w:pPr>
              <w:pStyle w:val="E3Tabletext"/>
            </w:pPr>
            <w:r w:rsidRPr="001D4C20">
              <w:t>Brisbane</w:t>
            </w:r>
          </w:p>
        </w:tc>
        <w:tc>
          <w:tcPr>
            <w:tcW w:w="1280" w:type="dxa"/>
            <w:shd w:val="clear" w:color="auto" w:fill="auto"/>
            <w:noWrap/>
            <w:vAlign w:val="bottom"/>
            <w:hideMark/>
          </w:tcPr>
          <w:p w14:paraId="7DC3E1BC" w14:textId="77777777" w:rsidR="00D260DF" w:rsidRPr="001D4C20" w:rsidRDefault="00D260DF" w:rsidP="00802AB6">
            <w:pPr>
              <w:pStyle w:val="E3Tabletext"/>
            </w:pPr>
            <w:r w:rsidRPr="001D4C20">
              <w:t>None</w:t>
            </w:r>
          </w:p>
        </w:tc>
        <w:tc>
          <w:tcPr>
            <w:tcW w:w="960" w:type="dxa"/>
            <w:shd w:val="clear" w:color="auto" w:fill="auto"/>
            <w:noWrap/>
            <w:vAlign w:val="bottom"/>
            <w:hideMark/>
          </w:tcPr>
          <w:p w14:paraId="5EB7D378" w14:textId="77777777" w:rsidR="00D260DF" w:rsidRPr="001D4C20" w:rsidRDefault="00D260DF" w:rsidP="00802AB6">
            <w:pPr>
              <w:pStyle w:val="E3Tabletext"/>
            </w:pPr>
            <w:r w:rsidRPr="001D4C20">
              <w:t>40</w:t>
            </w:r>
          </w:p>
        </w:tc>
        <w:tc>
          <w:tcPr>
            <w:tcW w:w="960" w:type="dxa"/>
            <w:shd w:val="clear" w:color="auto" w:fill="auto"/>
            <w:noWrap/>
            <w:vAlign w:val="bottom"/>
            <w:hideMark/>
          </w:tcPr>
          <w:p w14:paraId="4D388B45" w14:textId="77777777" w:rsidR="00D260DF" w:rsidRPr="00F0714D" w:rsidRDefault="00D260DF" w:rsidP="00D260DF">
            <w:pPr>
              <w:jc w:val="center"/>
            </w:pPr>
            <w:r w:rsidRPr="00F0714D">
              <w:t>40.0</w:t>
            </w:r>
          </w:p>
        </w:tc>
        <w:tc>
          <w:tcPr>
            <w:tcW w:w="1170" w:type="dxa"/>
            <w:shd w:val="clear" w:color="auto" w:fill="auto"/>
            <w:noWrap/>
            <w:vAlign w:val="bottom"/>
            <w:hideMark/>
          </w:tcPr>
          <w:p w14:paraId="0D43A665" w14:textId="77777777" w:rsidR="00D260DF" w:rsidRPr="00F0714D" w:rsidRDefault="00D260DF" w:rsidP="00D260DF">
            <w:pPr>
              <w:jc w:val="center"/>
            </w:pPr>
            <w:r w:rsidRPr="00F0714D">
              <w:t>27.8</w:t>
            </w:r>
          </w:p>
        </w:tc>
        <w:tc>
          <w:tcPr>
            <w:tcW w:w="960" w:type="dxa"/>
            <w:shd w:val="clear" w:color="auto" w:fill="auto"/>
            <w:noWrap/>
            <w:vAlign w:val="bottom"/>
            <w:hideMark/>
          </w:tcPr>
          <w:p w14:paraId="77531960" w14:textId="77777777" w:rsidR="00D260DF" w:rsidRPr="00F0714D" w:rsidRDefault="00D260DF" w:rsidP="00D260DF">
            <w:pPr>
              <w:jc w:val="center"/>
            </w:pPr>
            <w:r w:rsidRPr="00F0714D">
              <w:t>1431</w:t>
            </w:r>
          </w:p>
        </w:tc>
        <w:tc>
          <w:tcPr>
            <w:tcW w:w="962" w:type="dxa"/>
            <w:shd w:val="clear" w:color="auto" w:fill="auto"/>
            <w:noWrap/>
            <w:vAlign w:val="bottom"/>
            <w:hideMark/>
          </w:tcPr>
          <w:p w14:paraId="4A0169EA" w14:textId="77777777" w:rsidR="00D260DF" w:rsidRPr="00F0714D" w:rsidRDefault="00D260DF" w:rsidP="00D260DF">
            <w:pPr>
              <w:jc w:val="center"/>
            </w:pPr>
            <w:r w:rsidRPr="00F0714D">
              <w:t>16.1</w:t>
            </w:r>
          </w:p>
        </w:tc>
        <w:tc>
          <w:tcPr>
            <w:tcW w:w="960" w:type="dxa"/>
            <w:shd w:val="clear" w:color="auto" w:fill="auto"/>
            <w:noWrap/>
            <w:vAlign w:val="bottom"/>
            <w:hideMark/>
          </w:tcPr>
          <w:p w14:paraId="33492188" w14:textId="77777777" w:rsidR="00D260DF" w:rsidRPr="00F0714D" w:rsidRDefault="00D260DF" w:rsidP="00D260DF">
            <w:pPr>
              <w:jc w:val="center"/>
            </w:pPr>
            <w:r w:rsidRPr="00F0714D">
              <w:t>185.3</w:t>
            </w:r>
          </w:p>
        </w:tc>
      </w:tr>
      <w:tr w:rsidR="00D260DF" w:rsidRPr="001D4C20" w14:paraId="6AD6B329" w14:textId="77777777" w:rsidTr="00D260DF">
        <w:trPr>
          <w:trHeight w:val="255"/>
        </w:trPr>
        <w:tc>
          <w:tcPr>
            <w:tcW w:w="1293" w:type="dxa"/>
            <w:shd w:val="clear" w:color="auto" w:fill="auto"/>
            <w:noWrap/>
            <w:vAlign w:val="bottom"/>
            <w:hideMark/>
          </w:tcPr>
          <w:p w14:paraId="43B5D173" w14:textId="77777777" w:rsidR="00D260DF" w:rsidRPr="001D4C20" w:rsidRDefault="00D260DF" w:rsidP="00802AB6">
            <w:pPr>
              <w:pStyle w:val="E3Tabletext"/>
            </w:pPr>
            <w:r w:rsidRPr="001D4C20">
              <w:t>Gippsland</w:t>
            </w:r>
          </w:p>
        </w:tc>
        <w:tc>
          <w:tcPr>
            <w:tcW w:w="1280" w:type="dxa"/>
            <w:shd w:val="clear" w:color="auto" w:fill="auto"/>
            <w:noWrap/>
            <w:vAlign w:val="bottom"/>
            <w:hideMark/>
          </w:tcPr>
          <w:p w14:paraId="313102B1" w14:textId="77777777" w:rsidR="00D260DF" w:rsidRPr="001D4C20" w:rsidRDefault="00D260DF" w:rsidP="00802AB6">
            <w:pPr>
              <w:pStyle w:val="E3Tabletext"/>
            </w:pPr>
            <w:r w:rsidRPr="001D4C20">
              <w:t>None</w:t>
            </w:r>
          </w:p>
        </w:tc>
        <w:tc>
          <w:tcPr>
            <w:tcW w:w="960" w:type="dxa"/>
            <w:shd w:val="clear" w:color="auto" w:fill="auto"/>
            <w:noWrap/>
            <w:vAlign w:val="bottom"/>
            <w:hideMark/>
          </w:tcPr>
          <w:p w14:paraId="404118F1" w14:textId="77777777" w:rsidR="00D260DF" w:rsidRPr="001D4C20" w:rsidRDefault="00D260DF" w:rsidP="00802AB6">
            <w:pPr>
              <w:pStyle w:val="E3Tabletext"/>
            </w:pPr>
            <w:r w:rsidRPr="001D4C20">
              <w:t>30</w:t>
            </w:r>
          </w:p>
        </w:tc>
        <w:tc>
          <w:tcPr>
            <w:tcW w:w="960" w:type="dxa"/>
            <w:shd w:val="clear" w:color="auto" w:fill="auto"/>
            <w:noWrap/>
            <w:vAlign w:val="bottom"/>
            <w:hideMark/>
          </w:tcPr>
          <w:p w14:paraId="1C66AAD2" w14:textId="77777777" w:rsidR="00D260DF" w:rsidRPr="00F0714D" w:rsidRDefault="00D260DF" w:rsidP="00D260DF">
            <w:pPr>
              <w:jc w:val="center"/>
            </w:pPr>
            <w:r w:rsidRPr="00F0714D">
              <w:t>40.2</w:t>
            </w:r>
          </w:p>
        </w:tc>
        <w:tc>
          <w:tcPr>
            <w:tcW w:w="1170" w:type="dxa"/>
            <w:shd w:val="clear" w:color="auto" w:fill="auto"/>
            <w:noWrap/>
            <w:vAlign w:val="bottom"/>
            <w:hideMark/>
          </w:tcPr>
          <w:p w14:paraId="29B408E4" w14:textId="77777777" w:rsidR="00D260DF" w:rsidRPr="00F0714D" w:rsidRDefault="00D260DF" w:rsidP="00D260DF">
            <w:pPr>
              <w:jc w:val="center"/>
            </w:pPr>
            <w:r w:rsidRPr="00F0714D">
              <w:t>26.0</w:t>
            </w:r>
          </w:p>
        </w:tc>
        <w:tc>
          <w:tcPr>
            <w:tcW w:w="960" w:type="dxa"/>
            <w:shd w:val="clear" w:color="auto" w:fill="auto"/>
            <w:noWrap/>
            <w:vAlign w:val="bottom"/>
            <w:hideMark/>
          </w:tcPr>
          <w:p w14:paraId="7AC5DB0E" w14:textId="77777777" w:rsidR="00D260DF" w:rsidRPr="00F0714D" w:rsidRDefault="00D260DF" w:rsidP="00D260DF">
            <w:pPr>
              <w:jc w:val="center"/>
            </w:pPr>
            <w:r w:rsidRPr="00F0714D">
              <w:t>1267</w:t>
            </w:r>
          </w:p>
        </w:tc>
        <w:tc>
          <w:tcPr>
            <w:tcW w:w="962" w:type="dxa"/>
            <w:shd w:val="clear" w:color="auto" w:fill="auto"/>
            <w:noWrap/>
            <w:vAlign w:val="bottom"/>
            <w:hideMark/>
          </w:tcPr>
          <w:p w14:paraId="1371AC30" w14:textId="77777777" w:rsidR="00D260DF" w:rsidRPr="00F0714D" w:rsidRDefault="00D260DF" w:rsidP="00D260DF">
            <w:pPr>
              <w:jc w:val="center"/>
            </w:pPr>
            <w:r w:rsidRPr="00F0714D">
              <w:t>15.5</w:t>
            </w:r>
          </w:p>
        </w:tc>
        <w:tc>
          <w:tcPr>
            <w:tcW w:w="960" w:type="dxa"/>
            <w:shd w:val="clear" w:color="auto" w:fill="auto"/>
            <w:noWrap/>
            <w:vAlign w:val="bottom"/>
            <w:hideMark/>
          </w:tcPr>
          <w:p w14:paraId="0AE769E8" w14:textId="77777777" w:rsidR="00D260DF" w:rsidRPr="00F0714D" w:rsidRDefault="00D260DF" w:rsidP="00D260DF">
            <w:pPr>
              <w:jc w:val="center"/>
            </w:pPr>
            <w:r w:rsidRPr="00F0714D">
              <w:t>145.2</w:t>
            </w:r>
          </w:p>
        </w:tc>
      </w:tr>
      <w:tr w:rsidR="00D260DF" w:rsidRPr="001D4C20" w14:paraId="72998E78" w14:textId="77777777" w:rsidTr="00D260DF">
        <w:trPr>
          <w:trHeight w:val="255"/>
        </w:trPr>
        <w:tc>
          <w:tcPr>
            <w:tcW w:w="1293" w:type="dxa"/>
            <w:shd w:val="clear" w:color="auto" w:fill="auto"/>
            <w:noWrap/>
            <w:vAlign w:val="bottom"/>
            <w:hideMark/>
          </w:tcPr>
          <w:p w14:paraId="49A4097B" w14:textId="77777777" w:rsidR="00D260DF" w:rsidRPr="001D4C20" w:rsidRDefault="00D260DF" w:rsidP="00802AB6">
            <w:pPr>
              <w:pStyle w:val="E3Tabletext"/>
            </w:pPr>
            <w:r w:rsidRPr="001D4C20">
              <w:t>Melbourne</w:t>
            </w:r>
          </w:p>
        </w:tc>
        <w:tc>
          <w:tcPr>
            <w:tcW w:w="1280" w:type="dxa"/>
            <w:shd w:val="clear" w:color="auto" w:fill="auto"/>
            <w:noWrap/>
            <w:vAlign w:val="bottom"/>
            <w:hideMark/>
          </w:tcPr>
          <w:p w14:paraId="350C8894" w14:textId="77777777" w:rsidR="00D260DF" w:rsidRPr="001D4C20" w:rsidRDefault="00D260DF" w:rsidP="00802AB6">
            <w:pPr>
              <w:pStyle w:val="E3Tabletext"/>
            </w:pPr>
            <w:r w:rsidRPr="001D4C20">
              <w:t>None</w:t>
            </w:r>
          </w:p>
        </w:tc>
        <w:tc>
          <w:tcPr>
            <w:tcW w:w="960" w:type="dxa"/>
            <w:shd w:val="clear" w:color="auto" w:fill="auto"/>
            <w:noWrap/>
            <w:vAlign w:val="bottom"/>
            <w:hideMark/>
          </w:tcPr>
          <w:p w14:paraId="3CE067E3" w14:textId="77777777" w:rsidR="00D260DF" w:rsidRPr="001D4C20" w:rsidRDefault="00D260DF" w:rsidP="00802AB6">
            <w:pPr>
              <w:pStyle w:val="E3Tabletext"/>
            </w:pPr>
            <w:r w:rsidRPr="001D4C20">
              <w:t>40</w:t>
            </w:r>
          </w:p>
        </w:tc>
        <w:tc>
          <w:tcPr>
            <w:tcW w:w="960" w:type="dxa"/>
            <w:shd w:val="clear" w:color="auto" w:fill="auto"/>
            <w:noWrap/>
            <w:vAlign w:val="bottom"/>
            <w:hideMark/>
          </w:tcPr>
          <w:p w14:paraId="07FE4C4E" w14:textId="77777777" w:rsidR="00D260DF" w:rsidRPr="00F0714D" w:rsidRDefault="00D260DF" w:rsidP="00D260DF">
            <w:pPr>
              <w:jc w:val="center"/>
            </w:pPr>
            <w:r w:rsidRPr="00F0714D">
              <w:t>42.2</w:t>
            </w:r>
          </w:p>
        </w:tc>
        <w:tc>
          <w:tcPr>
            <w:tcW w:w="1170" w:type="dxa"/>
            <w:shd w:val="clear" w:color="auto" w:fill="auto"/>
            <w:noWrap/>
            <w:vAlign w:val="bottom"/>
            <w:hideMark/>
          </w:tcPr>
          <w:p w14:paraId="41C201D6" w14:textId="77777777" w:rsidR="00D260DF" w:rsidRPr="00F0714D" w:rsidRDefault="00D260DF" w:rsidP="00D260DF">
            <w:pPr>
              <w:jc w:val="center"/>
            </w:pPr>
            <w:r w:rsidRPr="00F0714D">
              <w:t>25.8</w:t>
            </w:r>
          </w:p>
        </w:tc>
        <w:tc>
          <w:tcPr>
            <w:tcW w:w="960" w:type="dxa"/>
            <w:shd w:val="clear" w:color="auto" w:fill="auto"/>
            <w:noWrap/>
            <w:vAlign w:val="bottom"/>
            <w:hideMark/>
          </w:tcPr>
          <w:p w14:paraId="4ACD3CBE" w14:textId="77777777" w:rsidR="00D260DF" w:rsidRPr="00F0714D" w:rsidRDefault="00D260DF" w:rsidP="00D260DF">
            <w:pPr>
              <w:jc w:val="center"/>
            </w:pPr>
            <w:r w:rsidRPr="00F0714D">
              <w:t>1356</w:t>
            </w:r>
          </w:p>
        </w:tc>
        <w:tc>
          <w:tcPr>
            <w:tcW w:w="962" w:type="dxa"/>
            <w:shd w:val="clear" w:color="auto" w:fill="auto"/>
            <w:noWrap/>
            <w:vAlign w:val="bottom"/>
            <w:hideMark/>
          </w:tcPr>
          <w:p w14:paraId="3EA0223C" w14:textId="77777777" w:rsidR="00D260DF" w:rsidRPr="00F0714D" w:rsidRDefault="00D260DF" w:rsidP="00D260DF">
            <w:pPr>
              <w:jc w:val="center"/>
            </w:pPr>
            <w:r w:rsidRPr="00F0714D">
              <w:t>14.5</w:t>
            </w:r>
          </w:p>
        </w:tc>
        <w:tc>
          <w:tcPr>
            <w:tcW w:w="960" w:type="dxa"/>
            <w:shd w:val="clear" w:color="auto" w:fill="auto"/>
            <w:noWrap/>
            <w:vAlign w:val="bottom"/>
            <w:hideMark/>
          </w:tcPr>
          <w:p w14:paraId="204E3024" w14:textId="77777777" w:rsidR="00D260DF" w:rsidRPr="00F0714D" w:rsidRDefault="00D260DF" w:rsidP="00D260DF">
            <w:pPr>
              <w:jc w:val="center"/>
            </w:pPr>
            <w:r w:rsidRPr="00F0714D">
              <w:t>139.3</w:t>
            </w:r>
          </w:p>
        </w:tc>
      </w:tr>
      <w:tr w:rsidR="00D260DF" w:rsidRPr="001D4C20" w14:paraId="7CEE8261" w14:textId="77777777" w:rsidTr="00D260DF">
        <w:trPr>
          <w:trHeight w:val="255"/>
        </w:trPr>
        <w:tc>
          <w:tcPr>
            <w:tcW w:w="1293" w:type="dxa"/>
            <w:shd w:val="clear" w:color="auto" w:fill="auto"/>
            <w:noWrap/>
            <w:vAlign w:val="bottom"/>
            <w:hideMark/>
          </w:tcPr>
          <w:p w14:paraId="07FB970B" w14:textId="77777777" w:rsidR="00D260DF" w:rsidRPr="001D4C20" w:rsidRDefault="00D260DF" w:rsidP="00802AB6">
            <w:pPr>
              <w:pStyle w:val="E3Tabletext"/>
            </w:pPr>
            <w:r w:rsidRPr="001D4C20">
              <w:t>Newcastle</w:t>
            </w:r>
          </w:p>
        </w:tc>
        <w:tc>
          <w:tcPr>
            <w:tcW w:w="1280" w:type="dxa"/>
            <w:shd w:val="clear" w:color="auto" w:fill="auto"/>
            <w:noWrap/>
            <w:vAlign w:val="bottom"/>
            <w:hideMark/>
          </w:tcPr>
          <w:p w14:paraId="59DE47CD" w14:textId="77777777" w:rsidR="00D260DF" w:rsidRPr="001D4C20" w:rsidRDefault="00D260DF" w:rsidP="00802AB6">
            <w:pPr>
              <w:pStyle w:val="E3Tabletext"/>
            </w:pPr>
            <w:r w:rsidRPr="001D4C20">
              <w:t>None</w:t>
            </w:r>
          </w:p>
        </w:tc>
        <w:tc>
          <w:tcPr>
            <w:tcW w:w="960" w:type="dxa"/>
            <w:shd w:val="clear" w:color="auto" w:fill="auto"/>
            <w:noWrap/>
            <w:vAlign w:val="bottom"/>
            <w:hideMark/>
          </w:tcPr>
          <w:p w14:paraId="3F757643" w14:textId="77777777" w:rsidR="00D260DF" w:rsidRPr="001D4C20" w:rsidRDefault="00D260DF" w:rsidP="00802AB6">
            <w:pPr>
              <w:pStyle w:val="E3Tabletext"/>
            </w:pPr>
            <w:r w:rsidRPr="001D4C20">
              <w:t>30</w:t>
            </w:r>
          </w:p>
        </w:tc>
        <w:tc>
          <w:tcPr>
            <w:tcW w:w="960" w:type="dxa"/>
            <w:shd w:val="clear" w:color="auto" w:fill="auto"/>
            <w:noWrap/>
            <w:vAlign w:val="bottom"/>
            <w:hideMark/>
          </w:tcPr>
          <w:p w14:paraId="1846CCAC" w14:textId="77777777" w:rsidR="00D260DF" w:rsidRPr="00F0714D" w:rsidRDefault="00D260DF" w:rsidP="00D260DF">
            <w:pPr>
              <w:jc w:val="center"/>
            </w:pPr>
            <w:r w:rsidRPr="00F0714D">
              <w:t>37.6</w:t>
            </w:r>
          </w:p>
        </w:tc>
        <w:tc>
          <w:tcPr>
            <w:tcW w:w="1170" w:type="dxa"/>
            <w:shd w:val="clear" w:color="auto" w:fill="auto"/>
            <w:noWrap/>
            <w:vAlign w:val="bottom"/>
            <w:hideMark/>
          </w:tcPr>
          <w:p w14:paraId="6F269E46" w14:textId="77777777" w:rsidR="00D260DF" w:rsidRPr="00F0714D" w:rsidRDefault="00D260DF" w:rsidP="00D260DF">
            <w:pPr>
              <w:jc w:val="center"/>
            </w:pPr>
            <w:r w:rsidRPr="00F0714D">
              <w:t>23.3</w:t>
            </w:r>
          </w:p>
        </w:tc>
        <w:tc>
          <w:tcPr>
            <w:tcW w:w="960" w:type="dxa"/>
            <w:shd w:val="clear" w:color="auto" w:fill="auto"/>
            <w:noWrap/>
            <w:vAlign w:val="bottom"/>
            <w:hideMark/>
          </w:tcPr>
          <w:p w14:paraId="3792E1AF" w14:textId="77777777" w:rsidR="00D260DF" w:rsidRPr="00F0714D" w:rsidRDefault="00D260DF" w:rsidP="00D260DF">
            <w:pPr>
              <w:jc w:val="center"/>
            </w:pPr>
            <w:r w:rsidRPr="00F0714D">
              <w:t>1327</w:t>
            </w:r>
          </w:p>
        </w:tc>
        <w:tc>
          <w:tcPr>
            <w:tcW w:w="962" w:type="dxa"/>
            <w:shd w:val="clear" w:color="auto" w:fill="auto"/>
            <w:noWrap/>
            <w:vAlign w:val="bottom"/>
            <w:hideMark/>
          </w:tcPr>
          <w:p w14:paraId="18E8D2F7" w14:textId="77777777" w:rsidR="00D260DF" w:rsidRPr="00F0714D" w:rsidRDefault="00D260DF" w:rsidP="00D260DF">
            <w:pPr>
              <w:jc w:val="center"/>
            </w:pPr>
            <w:r w:rsidRPr="00F0714D">
              <w:t>15.3</w:t>
            </w:r>
          </w:p>
        </w:tc>
        <w:tc>
          <w:tcPr>
            <w:tcW w:w="960" w:type="dxa"/>
            <w:shd w:val="clear" w:color="auto" w:fill="auto"/>
            <w:noWrap/>
            <w:vAlign w:val="bottom"/>
            <w:hideMark/>
          </w:tcPr>
          <w:p w14:paraId="36F1FFC9" w14:textId="77777777" w:rsidR="00D260DF" w:rsidRPr="00F0714D" w:rsidRDefault="00D260DF" w:rsidP="00D260DF">
            <w:pPr>
              <w:jc w:val="center"/>
            </w:pPr>
            <w:r w:rsidRPr="00F0714D">
              <w:t>142.6</w:t>
            </w:r>
          </w:p>
        </w:tc>
      </w:tr>
      <w:tr w:rsidR="00D260DF" w:rsidRPr="001D4C20" w14:paraId="53194132" w14:textId="77777777" w:rsidTr="00D260DF">
        <w:trPr>
          <w:trHeight w:val="255"/>
        </w:trPr>
        <w:tc>
          <w:tcPr>
            <w:tcW w:w="1293" w:type="dxa"/>
            <w:shd w:val="clear" w:color="auto" w:fill="auto"/>
            <w:noWrap/>
            <w:vAlign w:val="bottom"/>
            <w:hideMark/>
          </w:tcPr>
          <w:p w14:paraId="650CC490" w14:textId="77777777" w:rsidR="00D260DF" w:rsidRPr="001D4C20" w:rsidRDefault="00D260DF" w:rsidP="00802AB6">
            <w:pPr>
              <w:pStyle w:val="E3Tabletext"/>
            </w:pPr>
            <w:r w:rsidRPr="001D4C20">
              <w:t>Sydney</w:t>
            </w:r>
          </w:p>
        </w:tc>
        <w:tc>
          <w:tcPr>
            <w:tcW w:w="1280" w:type="dxa"/>
            <w:shd w:val="clear" w:color="auto" w:fill="auto"/>
            <w:noWrap/>
            <w:vAlign w:val="bottom"/>
            <w:hideMark/>
          </w:tcPr>
          <w:p w14:paraId="35DDB5EF" w14:textId="77777777" w:rsidR="00D260DF" w:rsidRPr="001D4C20" w:rsidRDefault="00D260DF" w:rsidP="00802AB6">
            <w:pPr>
              <w:pStyle w:val="E3Tabletext"/>
            </w:pPr>
            <w:r w:rsidRPr="001D4C20">
              <w:t>None</w:t>
            </w:r>
          </w:p>
        </w:tc>
        <w:tc>
          <w:tcPr>
            <w:tcW w:w="960" w:type="dxa"/>
            <w:shd w:val="clear" w:color="auto" w:fill="auto"/>
            <w:noWrap/>
            <w:vAlign w:val="bottom"/>
            <w:hideMark/>
          </w:tcPr>
          <w:p w14:paraId="159961B3" w14:textId="77777777" w:rsidR="00D260DF" w:rsidRPr="001D4C20" w:rsidRDefault="00D260DF" w:rsidP="00802AB6">
            <w:pPr>
              <w:pStyle w:val="E3Tabletext"/>
            </w:pPr>
            <w:r w:rsidRPr="001D4C20">
              <w:t>40</w:t>
            </w:r>
          </w:p>
        </w:tc>
        <w:tc>
          <w:tcPr>
            <w:tcW w:w="960" w:type="dxa"/>
            <w:shd w:val="clear" w:color="auto" w:fill="auto"/>
            <w:noWrap/>
            <w:vAlign w:val="bottom"/>
            <w:hideMark/>
          </w:tcPr>
          <w:p w14:paraId="3845DBA1" w14:textId="77777777" w:rsidR="00D260DF" w:rsidRPr="00F0714D" w:rsidRDefault="00D260DF" w:rsidP="00D260DF">
            <w:pPr>
              <w:jc w:val="center"/>
            </w:pPr>
            <w:r w:rsidRPr="00F0714D">
              <w:t>38.0</w:t>
            </w:r>
          </w:p>
        </w:tc>
        <w:tc>
          <w:tcPr>
            <w:tcW w:w="1170" w:type="dxa"/>
            <w:shd w:val="clear" w:color="auto" w:fill="auto"/>
            <w:noWrap/>
            <w:vAlign w:val="bottom"/>
            <w:hideMark/>
          </w:tcPr>
          <w:p w14:paraId="6B0793E4" w14:textId="77777777" w:rsidR="00D260DF" w:rsidRPr="00F0714D" w:rsidRDefault="00D260DF" w:rsidP="00D260DF">
            <w:pPr>
              <w:jc w:val="center"/>
            </w:pPr>
            <w:r w:rsidRPr="00F0714D">
              <w:t>21.8</w:t>
            </w:r>
          </w:p>
        </w:tc>
        <w:tc>
          <w:tcPr>
            <w:tcW w:w="960" w:type="dxa"/>
            <w:shd w:val="clear" w:color="auto" w:fill="auto"/>
            <w:noWrap/>
            <w:vAlign w:val="bottom"/>
            <w:hideMark/>
          </w:tcPr>
          <w:p w14:paraId="1CC17AF4" w14:textId="77777777" w:rsidR="00D260DF" w:rsidRPr="00F0714D" w:rsidRDefault="00D260DF" w:rsidP="00D260DF">
            <w:pPr>
              <w:jc w:val="center"/>
            </w:pPr>
            <w:r w:rsidRPr="00F0714D">
              <w:t>1274</w:t>
            </w:r>
          </w:p>
        </w:tc>
        <w:tc>
          <w:tcPr>
            <w:tcW w:w="962" w:type="dxa"/>
            <w:shd w:val="clear" w:color="auto" w:fill="auto"/>
            <w:noWrap/>
            <w:vAlign w:val="bottom"/>
            <w:hideMark/>
          </w:tcPr>
          <w:p w14:paraId="4596B67C" w14:textId="77777777" w:rsidR="00D260DF" w:rsidRPr="00F0714D" w:rsidRDefault="00D260DF" w:rsidP="00D260DF">
            <w:pPr>
              <w:jc w:val="center"/>
            </w:pPr>
            <w:r w:rsidRPr="00F0714D">
              <w:t>13.3</w:t>
            </w:r>
          </w:p>
        </w:tc>
        <w:tc>
          <w:tcPr>
            <w:tcW w:w="960" w:type="dxa"/>
            <w:shd w:val="clear" w:color="auto" w:fill="auto"/>
            <w:noWrap/>
            <w:vAlign w:val="bottom"/>
            <w:hideMark/>
          </w:tcPr>
          <w:p w14:paraId="41E396B4" w14:textId="77777777" w:rsidR="00D260DF" w:rsidRPr="00F0714D" w:rsidRDefault="00D260DF" w:rsidP="00D260DF">
            <w:pPr>
              <w:jc w:val="center"/>
            </w:pPr>
            <w:r w:rsidRPr="00F0714D">
              <w:t>120.2</w:t>
            </w:r>
          </w:p>
        </w:tc>
      </w:tr>
      <w:tr w:rsidR="00D260DF" w:rsidRPr="001D4C20" w14:paraId="5CC218BF" w14:textId="77777777" w:rsidTr="00D260DF">
        <w:trPr>
          <w:trHeight w:val="255"/>
        </w:trPr>
        <w:tc>
          <w:tcPr>
            <w:tcW w:w="1293" w:type="dxa"/>
            <w:shd w:val="clear" w:color="auto" w:fill="auto"/>
            <w:noWrap/>
            <w:vAlign w:val="bottom"/>
            <w:hideMark/>
          </w:tcPr>
          <w:p w14:paraId="0AE6F1C9" w14:textId="77777777" w:rsidR="00D260DF" w:rsidRPr="001D4C20" w:rsidRDefault="00D260DF" w:rsidP="00802AB6">
            <w:pPr>
              <w:pStyle w:val="E3Tabletext"/>
            </w:pPr>
            <w:r w:rsidRPr="001D4C20">
              <w:t>Total</w:t>
            </w:r>
          </w:p>
        </w:tc>
        <w:tc>
          <w:tcPr>
            <w:tcW w:w="1280" w:type="dxa"/>
            <w:shd w:val="clear" w:color="auto" w:fill="auto"/>
            <w:noWrap/>
            <w:vAlign w:val="bottom"/>
            <w:hideMark/>
          </w:tcPr>
          <w:p w14:paraId="58D65E98" w14:textId="77777777" w:rsidR="00D260DF" w:rsidRPr="001D4C20" w:rsidRDefault="00D260DF" w:rsidP="00802AB6">
            <w:pPr>
              <w:pStyle w:val="E3Tabletext"/>
            </w:pPr>
            <w:r w:rsidRPr="001D4C20">
              <w:t>None</w:t>
            </w:r>
          </w:p>
        </w:tc>
        <w:tc>
          <w:tcPr>
            <w:tcW w:w="960" w:type="dxa"/>
            <w:shd w:val="clear" w:color="auto" w:fill="auto"/>
            <w:noWrap/>
            <w:vAlign w:val="bottom"/>
            <w:hideMark/>
          </w:tcPr>
          <w:p w14:paraId="32F7DE5D" w14:textId="77777777" w:rsidR="00D260DF" w:rsidRPr="001D4C20" w:rsidRDefault="00D260DF" w:rsidP="00802AB6">
            <w:pPr>
              <w:pStyle w:val="E3Tabletext"/>
            </w:pPr>
            <w:r w:rsidRPr="001D4C20">
              <w:t>180</w:t>
            </w:r>
          </w:p>
        </w:tc>
        <w:tc>
          <w:tcPr>
            <w:tcW w:w="960" w:type="dxa"/>
            <w:shd w:val="clear" w:color="auto" w:fill="auto"/>
            <w:noWrap/>
            <w:vAlign w:val="bottom"/>
            <w:hideMark/>
          </w:tcPr>
          <w:p w14:paraId="6A1A53E6" w14:textId="77777777" w:rsidR="00D260DF" w:rsidRPr="00F0714D" w:rsidRDefault="00D260DF" w:rsidP="00D260DF">
            <w:pPr>
              <w:jc w:val="center"/>
            </w:pPr>
            <w:r w:rsidRPr="00F0714D">
              <w:t>39.7</w:t>
            </w:r>
          </w:p>
        </w:tc>
        <w:tc>
          <w:tcPr>
            <w:tcW w:w="1170" w:type="dxa"/>
            <w:shd w:val="clear" w:color="auto" w:fill="auto"/>
            <w:noWrap/>
            <w:vAlign w:val="bottom"/>
            <w:hideMark/>
          </w:tcPr>
          <w:p w14:paraId="0F118EA7" w14:textId="77777777" w:rsidR="00D260DF" w:rsidRPr="00F0714D" w:rsidRDefault="00D260DF" w:rsidP="00D260DF">
            <w:pPr>
              <w:jc w:val="center"/>
            </w:pPr>
            <w:r w:rsidRPr="00F0714D">
              <w:t>25.0</w:t>
            </w:r>
          </w:p>
        </w:tc>
        <w:tc>
          <w:tcPr>
            <w:tcW w:w="960" w:type="dxa"/>
            <w:shd w:val="clear" w:color="auto" w:fill="auto"/>
            <w:noWrap/>
            <w:vAlign w:val="bottom"/>
            <w:hideMark/>
          </w:tcPr>
          <w:p w14:paraId="2F9A45F4" w14:textId="77777777" w:rsidR="00D260DF" w:rsidRPr="00F0714D" w:rsidRDefault="00D260DF" w:rsidP="00D260DF">
            <w:pPr>
              <w:jc w:val="center"/>
            </w:pPr>
            <w:r w:rsidRPr="00F0714D">
              <w:t>1335</w:t>
            </w:r>
          </w:p>
        </w:tc>
        <w:tc>
          <w:tcPr>
            <w:tcW w:w="962" w:type="dxa"/>
            <w:shd w:val="clear" w:color="auto" w:fill="auto"/>
            <w:noWrap/>
            <w:vAlign w:val="bottom"/>
            <w:hideMark/>
          </w:tcPr>
          <w:p w14:paraId="4C7A7EB3" w14:textId="77777777" w:rsidR="00D260DF" w:rsidRPr="00F0714D" w:rsidRDefault="00D260DF" w:rsidP="00D260DF">
            <w:pPr>
              <w:jc w:val="center"/>
            </w:pPr>
            <w:r w:rsidRPr="00F0714D">
              <w:t>14.9</w:t>
            </w:r>
          </w:p>
        </w:tc>
        <w:tc>
          <w:tcPr>
            <w:tcW w:w="960" w:type="dxa"/>
            <w:shd w:val="clear" w:color="auto" w:fill="auto"/>
            <w:noWrap/>
            <w:vAlign w:val="bottom"/>
            <w:hideMark/>
          </w:tcPr>
          <w:p w14:paraId="125B89CC" w14:textId="77777777" w:rsidR="00D260DF" w:rsidRDefault="00D260DF" w:rsidP="00D260DF">
            <w:pPr>
              <w:jc w:val="center"/>
            </w:pPr>
            <w:r w:rsidRPr="00F0714D">
              <w:t>146.8</w:t>
            </w:r>
          </w:p>
        </w:tc>
      </w:tr>
    </w:tbl>
    <w:p w14:paraId="1D3C35B9" w14:textId="77777777" w:rsidR="001D4C20" w:rsidRDefault="006C4234" w:rsidP="006C4234">
      <w:pPr>
        <w:pStyle w:val="E3Caption"/>
      </w:pPr>
      <w:r>
        <w:t>Note: Floor area includes outdoor areas.</w:t>
      </w:r>
    </w:p>
    <w:p w14:paraId="29E5C7FC" w14:textId="77777777" w:rsidR="00836F42" w:rsidRDefault="00836F42" w:rsidP="00836F42">
      <w:pPr>
        <w:pStyle w:val="E3TableTitles"/>
        <w:rPr>
          <w:highlight w:val="yellow"/>
        </w:rPr>
      </w:pPr>
      <w:bookmarkStart w:id="103" w:name="_Toc458439555"/>
      <w:r>
        <w:t xml:space="preserve">Table </w:t>
      </w:r>
      <w:fldSimple w:instr=" SEQ Table \* ARABIC ">
        <w:r w:rsidR="004726BF">
          <w:rPr>
            <w:noProof/>
          </w:rPr>
          <w:t>8</w:t>
        </w:r>
      </w:fldSimple>
      <w:r>
        <w:t>: Headline parameters by region from the 2016 lighting audit (weighted by region)</w:t>
      </w:r>
      <w:bookmarkEnd w:id="103"/>
    </w:p>
    <w:tbl>
      <w:tblPr>
        <w:tblW w:w="85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280"/>
        <w:gridCol w:w="960"/>
        <w:gridCol w:w="960"/>
        <w:gridCol w:w="1170"/>
        <w:gridCol w:w="960"/>
        <w:gridCol w:w="962"/>
        <w:gridCol w:w="960"/>
      </w:tblGrid>
      <w:tr w:rsidR="00836F42" w:rsidRPr="00074383" w14:paraId="2C8D8045" w14:textId="77777777" w:rsidTr="00836F42">
        <w:trPr>
          <w:trHeight w:val="255"/>
        </w:trPr>
        <w:tc>
          <w:tcPr>
            <w:tcW w:w="1293" w:type="dxa"/>
            <w:shd w:val="clear" w:color="auto" w:fill="000000" w:themeFill="text1"/>
            <w:noWrap/>
            <w:vAlign w:val="bottom"/>
            <w:hideMark/>
          </w:tcPr>
          <w:p w14:paraId="6F35D6DA" w14:textId="77777777" w:rsidR="00836F42" w:rsidRPr="00074383" w:rsidRDefault="00836F42" w:rsidP="00836F42">
            <w:pPr>
              <w:pStyle w:val="E3TableHeading"/>
            </w:pPr>
            <w:r w:rsidRPr="00074383">
              <w:t>Parameter</w:t>
            </w:r>
          </w:p>
        </w:tc>
        <w:tc>
          <w:tcPr>
            <w:tcW w:w="1280" w:type="dxa"/>
            <w:shd w:val="clear" w:color="auto" w:fill="000000" w:themeFill="text1"/>
            <w:noWrap/>
            <w:vAlign w:val="bottom"/>
            <w:hideMark/>
          </w:tcPr>
          <w:p w14:paraId="7F804DE5" w14:textId="77777777" w:rsidR="00836F42" w:rsidRPr="00074383" w:rsidRDefault="00836F42" w:rsidP="00836F42">
            <w:pPr>
              <w:pStyle w:val="E3TableHeading"/>
            </w:pPr>
            <w:r w:rsidRPr="00074383">
              <w:t>Weight</w:t>
            </w:r>
            <w:r>
              <w:t>i</w:t>
            </w:r>
            <w:r w:rsidRPr="00074383">
              <w:t>ng</w:t>
            </w:r>
          </w:p>
        </w:tc>
        <w:tc>
          <w:tcPr>
            <w:tcW w:w="960" w:type="dxa"/>
            <w:shd w:val="clear" w:color="auto" w:fill="000000" w:themeFill="text1"/>
            <w:noWrap/>
            <w:vAlign w:val="bottom"/>
            <w:hideMark/>
          </w:tcPr>
          <w:p w14:paraId="78394F30" w14:textId="77777777" w:rsidR="00836F42" w:rsidRPr="00074383" w:rsidRDefault="00836F42" w:rsidP="00D260DF">
            <w:pPr>
              <w:pStyle w:val="E3TableHeading"/>
              <w:jc w:val="center"/>
            </w:pPr>
            <w:r w:rsidRPr="00074383">
              <w:t>Count</w:t>
            </w:r>
          </w:p>
        </w:tc>
        <w:tc>
          <w:tcPr>
            <w:tcW w:w="960" w:type="dxa"/>
            <w:shd w:val="clear" w:color="auto" w:fill="000000" w:themeFill="text1"/>
            <w:noWrap/>
            <w:vAlign w:val="bottom"/>
            <w:hideMark/>
          </w:tcPr>
          <w:p w14:paraId="499FCE29" w14:textId="77777777" w:rsidR="00836F42" w:rsidRPr="00074383" w:rsidRDefault="00836F42" w:rsidP="00D260DF">
            <w:pPr>
              <w:pStyle w:val="E3TableHeading"/>
              <w:jc w:val="center"/>
            </w:pPr>
            <w:r w:rsidRPr="00074383">
              <w:t>No. Lights</w:t>
            </w:r>
          </w:p>
        </w:tc>
        <w:tc>
          <w:tcPr>
            <w:tcW w:w="1170" w:type="dxa"/>
            <w:shd w:val="clear" w:color="auto" w:fill="000000" w:themeFill="text1"/>
            <w:noWrap/>
            <w:vAlign w:val="bottom"/>
            <w:hideMark/>
          </w:tcPr>
          <w:p w14:paraId="12B4E020" w14:textId="77777777" w:rsidR="00836F42" w:rsidRPr="00074383" w:rsidRDefault="00836F42" w:rsidP="00D260DF">
            <w:pPr>
              <w:pStyle w:val="E3TableHeading"/>
              <w:jc w:val="center"/>
            </w:pPr>
            <w:r w:rsidRPr="00074383">
              <w:t>No. Switches</w:t>
            </w:r>
          </w:p>
        </w:tc>
        <w:tc>
          <w:tcPr>
            <w:tcW w:w="960" w:type="dxa"/>
            <w:shd w:val="clear" w:color="auto" w:fill="000000" w:themeFill="text1"/>
            <w:noWrap/>
            <w:vAlign w:val="bottom"/>
            <w:hideMark/>
          </w:tcPr>
          <w:p w14:paraId="4006EE50" w14:textId="77777777" w:rsidR="00836F42" w:rsidRPr="00074383" w:rsidRDefault="00836F42" w:rsidP="00D260DF">
            <w:pPr>
              <w:pStyle w:val="E3TableHeading"/>
              <w:jc w:val="center"/>
            </w:pPr>
            <w:r w:rsidRPr="00074383">
              <w:t>Sum Watts</w:t>
            </w:r>
          </w:p>
        </w:tc>
        <w:tc>
          <w:tcPr>
            <w:tcW w:w="962" w:type="dxa"/>
            <w:shd w:val="clear" w:color="auto" w:fill="000000" w:themeFill="text1"/>
            <w:noWrap/>
            <w:vAlign w:val="bottom"/>
            <w:hideMark/>
          </w:tcPr>
          <w:p w14:paraId="64F13FDD" w14:textId="77777777" w:rsidR="00836F42" w:rsidRPr="00074383" w:rsidRDefault="00836F42" w:rsidP="00D260DF">
            <w:pPr>
              <w:pStyle w:val="E3TableHeading"/>
              <w:jc w:val="center"/>
            </w:pPr>
            <w:r w:rsidRPr="00074383">
              <w:t>No. Rooms</w:t>
            </w:r>
          </w:p>
        </w:tc>
        <w:tc>
          <w:tcPr>
            <w:tcW w:w="960" w:type="dxa"/>
            <w:shd w:val="clear" w:color="auto" w:fill="000000" w:themeFill="text1"/>
            <w:noWrap/>
            <w:vAlign w:val="bottom"/>
            <w:hideMark/>
          </w:tcPr>
          <w:p w14:paraId="162BE218" w14:textId="77777777" w:rsidR="00836F42" w:rsidRPr="00074383" w:rsidRDefault="00836F42" w:rsidP="00D260DF">
            <w:pPr>
              <w:pStyle w:val="E3TableHeading"/>
              <w:jc w:val="center"/>
            </w:pPr>
            <w:r w:rsidRPr="00074383">
              <w:t>Floor Area</w:t>
            </w:r>
          </w:p>
        </w:tc>
      </w:tr>
      <w:tr w:rsidR="00D260DF" w:rsidRPr="001D4C20" w14:paraId="54DF80F0" w14:textId="77777777" w:rsidTr="00D260DF">
        <w:trPr>
          <w:trHeight w:val="255"/>
        </w:trPr>
        <w:tc>
          <w:tcPr>
            <w:tcW w:w="1293" w:type="dxa"/>
            <w:shd w:val="clear" w:color="auto" w:fill="auto"/>
            <w:noWrap/>
            <w:vAlign w:val="bottom"/>
            <w:hideMark/>
          </w:tcPr>
          <w:p w14:paraId="4B7EB0D5" w14:textId="77777777" w:rsidR="00D260DF" w:rsidRPr="001D4C20" w:rsidRDefault="00D260DF" w:rsidP="00802AB6">
            <w:pPr>
              <w:pStyle w:val="E3Tabletext"/>
            </w:pPr>
            <w:r w:rsidRPr="001D4C20">
              <w:t>Brisbane</w:t>
            </w:r>
          </w:p>
        </w:tc>
        <w:tc>
          <w:tcPr>
            <w:tcW w:w="1280" w:type="dxa"/>
            <w:shd w:val="clear" w:color="auto" w:fill="auto"/>
            <w:noWrap/>
            <w:vAlign w:val="bottom"/>
            <w:hideMark/>
          </w:tcPr>
          <w:p w14:paraId="5652A615" w14:textId="77777777" w:rsidR="00D260DF" w:rsidRPr="00836F42" w:rsidRDefault="00D260DF" w:rsidP="00802AB6">
            <w:pPr>
              <w:pStyle w:val="E3Tabletext"/>
            </w:pPr>
            <w:r w:rsidRPr="00836F42">
              <w:t>Region</w:t>
            </w:r>
          </w:p>
        </w:tc>
        <w:tc>
          <w:tcPr>
            <w:tcW w:w="960" w:type="dxa"/>
            <w:shd w:val="clear" w:color="auto" w:fill="auto"/>
            <w:noWrap/>
            <w:vAlign w:val="bottom"/>
            <w:hideMark/>
          </w:tcPr>
          <w:p w14:paraId="3BBA5124" w14:textId="77777777" w:rsidR="00D260DF" w:rsidRPr="00836F42" w:rsidRDefault="00D260DF" w:rsidP="00802AB6">
            <w:pPr>
              <w:pStyle w:val="E3Tabletext"/>
            </w:pPr>
            <w:r w:rsidRPr="00836F42">
              <w:t>40</w:t>
            </w:r>
          </w:p>
        </w:tc>
        <w:tc>
          <w:tcPr>
            <w:tcW w:w="960" w:type="dxa"/>
            <w:shd w:val="clear" w:color="auto" w:fill="auto"/>
            <w:noWrap/>
            <w:vAlign w:val="bottom"/>
            <w:hideMark/>
          </w:tcPr>
          <w:p w14:paraId="75C79FED" w14:textId="77777777" w:rsidR="00D260DF" w:rsidRPr="007F435E" w:rsidRDefault="00D260DF" w:rsidP="00D260DF">
            <w:pPr>
              <w:jc w:val="center"/>
            </w:pPr>
            <w:r w:rsidRPr="007F435E">
              <w:t>31.1</w:t>
            </w:r>
          </w:p>
        </w:tc>
        <w:tc>
          <w:tcPr>
            <w:tcW w:w="1170" w:type="dxa"/>
            <w:shd w:val="clear" w:color="auto" w:fill="auto"/>
            <w:noWrap/>
            <w:vAlign w:val="bottom"/>
            <w:hideMark/>
          </w:tcPr>
          <w:p w14:paraId="064F3CBD" w14:textId="77777777" w:rsidR="00D260DF" w:rsidRPr="007F435E" w:rsidRDefault="00D260DF" w:rsidP="00D260DF">
            <w:pPr>
              <w:jc w:val="center"/>
            </w:pPr>
            <w:r w:rsidRPr="007F435E">
              <w:t>23.2</w:t>
            </w:r>
          </w:p>
        </w:tc>
        <w:tc>
          <w:tcPr>
            <w:tcW w:w="960" w:type="dxa"/>
            <w:shd w:val="clear" w:color="auto" w:fill="auto"/>
            <w:noWrap/>
            <w:vAlign w:val="bottom"/>
            <w:hideMark/>
          </w:tcPr>
          <w:p w14:paraId="28D9D908" w14:textId="77777777" w:rsidR="00D260DF" w:rsidRPr="007F435E" w:rsidRDefault="00D260DF" w:rsidP="00D260DF">
            <w:pPr>
              <w:jc w:val="center"/>
            </w:pPr>
            <w:r w:rsidRPr="007F435E">
              <w:t>1122</w:t>
            </w:r>
          </w:p>
        </w:tc>
        <w:tc>
          <w:tcPr>
            <w:tcW w:w="962" w:type="dxa"/>
            <w:shd w:val="clear" w:color="auto" w:fill="auto"/>
            <w:noWrap/>
            <w:vAlign w:val="bottom"/>
            <w:hideMark/>
          </w:tcPr>
          <w:p w14:paraId="4867CE7D" w14:textId="77777777" w:rsidR="00D260DF" w:rsidRPr="007F435E" w:rsidRDefault="00D260DF" w:rsidP="00D260DF">
            <w:pPr>
              <w:jc w:val="center"/>
            </w:pPr>
            <w:r w:rsidRPr="007F435E">
              <w:t>13.9</w:t>
            </w:r>
          </w:p>
        </w:tc>
        <w:tc>
          <w:tcPr>
            <w:tcW w:w="960" w:type="dxa"/>
            <w:shd w:val="clear" w:color="auto" w:fill="auto"/>
            <w:noWrap/>
            <w:vAlign w:val="bottom"/>
            <w:hideMark/>
          </w:tcPr>
          <w:p w14:paraId="51696F4B" w14:textId="77777777" w:rsidR="00D260DF" w:rsidRPr="007F435E" w:rsidRDefault="00D260DF" w:rsidP="00D260DF">
            <w:pPr>
              <w:jc w:val="center"/>
            </w:pPr>
            <w:r w:rsidRPr="007F435E">
              <w:t>156.8</w:t>
            </w:r>
          </w:p>
        </w:tc>
      </w:tr>
      <w:tr w:rsidR="00D260DF" w:rsidRPr="001D4C20" w14:paraId="610FA233" w14:textId="77777777" w:rsidTr="00D260DF">
        <w:trPr>
          <w:trHeight w:val="255"/>
        </w:trPr>
        <w:tc>
          <w:tcPr>
            <w:tcW w:w="1293" w:type="dxa"/>
            <w:shd w:val="clear" w:color="auto" w:fill="auto"/>
            <w:noWrap/>
            <w:vAlign w:val="bottom"/>
            <w:hideMark/>
          </w:tcPr>
          <w:p w14:paraId="1D625839" w14:textId="77777777" w:rsidR="00D260DF" w:rsidRPr="001D4C20" w:rsidRDefault="00D260DF" w:rsidP="00802AB6">
            <w:pPr>
              <w:pStyle w:val="E3Tabletext"/>
            </w:pPr>
            <w:r w:rsidRPr="001D4C20">
              <w:t>Gippsland</w:t>
            </w:r>
          </w:p>
        </w:tc>
        <w:tc>
          <w:tcPr>
            <w:tcW w:w="1280" w:type="dxa"/>
            <w:shd w:val="clear" w:color="auto" w:fill="auto"/>
            <w:noWrap/>
            <w:vAlign w:val="bottom"/>
            <w:hideMark/>
          </w:tcPr>
          <w:p w14:paraId="60DF3ECC" w14:textId="77777777" w:rsidR="00D260DF" w:rsidRPr="00836F42" w:rsidRDefault="00D260DF" w:rsidP="00802AB6">
            <w:pPr>
              <w:pStyle w:val="E3Tabletext"/>
            </w:pPr>
            <w:r w:rsidRPr="00836F42">
              <w:t>Region</w:t>
            </w:r>
          </w:p>
        </w:tc>
        <w:tc>
          <w:tcPr>
            <w:tcW w:w="960" w:type="dxa"/>
            <w:shd w:val="clear" w:color="auto" w:fill="auto"/>
            <w:noWrap/>
            <w:vAlign w:val="bottom"/>
            <w:hideMark/>
          </w:tcPr>
          <w:p w14:paraId="6F790BDF" w14:textId="77777777" w:rsidR="00D260DF" w:rsidRPr="00836F42" w:rsidRDefault="00D260DF" w:rsidP="00802AB6">
            <w:pPr>
              <w:pStyle w:val="E3Tabletext"/>
            </w:pPr>
            <w:r w:rsidRPr="00836F42">
              <w:t>30</w:t>
            </w:r>
          </w:p>
        </w:tc>
        <w:tc>
          <w:tcPr>
            <w:tcW w:w="960" w:type="dxa"/>
            <w:shd w:val="clear" w:color="auto" w:fill="auto"/>
            <w:noWrap/>
            <w:vAlign w:val="bottom"/>
            <w:hideMark/>
          </w:tcPr>
          <w:p w14:paraId="11C95C35" w14:textId="77777777" w:rsidR="00D260DF" w:rsidRPr="007F435E" w:rsidRDefault="00D260DF" w:rsidP="00D260DF">
            <w:pPr>
              <w:jc w:val="center"/>
            </w:pPr>
            <w:r w:rsidRPr="007F435E">
              <w:t>36.8</w:t>
            </w:r>
          </w:p>
        </w:tc>
        <w:tc>
          <w:tcPr>
            <w:tcW w:w="1170" w:type="dxa"/>
            <w:shd w:val="clear" w:color="auto" w:fill="auto"/>
            <w:noWrap/>
            <w:vAlign w:val="bottom"/>
            <w:hideMark/>
          </w:tcPr>
          <w:p w14:paraId="74E309D5" w14:textId="77777777" w:rsidR="00D260DF" w:rsidRPr="007F435E" w:rsidRDefault="00D260DF" w:rsidP="00D260DF">
            <w:pPr>
              <w:jc w:val="center"/>
            </w:pPr>
            <w:r w:rsidRPr="007F435E">
              <w:t>24.3</w:t>
            </w:r>
          </w:p>
        </w:tc>
        <w:tc>
          <w:tcPr>
            <w:tcW w:w="960" w:type="dxa"/>
            <w:shd w:val="clear" w:color="auto" w:fill="auto"/>
            <w:noWrap/>
            <w:vAlign w:val="bottom"/>
            <w:hideMark/>
          </w:tcPr>
          <w:p w14:paraId="44FD3381" w14:textId="77777777" w:rsidR="00D260DF" w:rsidRPr="007F435E" w:rsidRDefault="00D260DF" w:rsidP="00D260DF">
            <w:pPr>
              <w:jc w:val="center"/>
            </w:pPr>
            <w:r w:rsidRPr="007F435E">
              <w:t>1204</w:t>
            </w:r>
          </w:p>
        </w:tc>
        <w:tc>
          <w:tcPr>
            <w:tcW w:w="962" w:type="dxa"/>
            <w:shd w:val="clear" w:color="auto" w:fill="auto"/>
            <w:noWrap/>
            <w:vAlign w:val="bottom"/>
            <w:hideMark/>
          </w:tcPr>
          <w:p w14:paraId="40ADB0E8" w14:textId="77777777" w:rsidR="00D260DF" w:rsidRPr="007F435E" w:rsidRDefault="00D260DF" w:rsidP="00D260DF">
            <w:pPr>
              <w:jc w:val="center"/>
            </w:pPr>
            <w:r w:rsidRPr="007F435E">
              <w:t>14.7</w:t>
            </w:r>
          </w:p>
        </w:tc>
        <w:tc>
          <w:tcPr>
            <w:tcW w:w="960" w:type="dxa"/>
            <w:shd w:val="clear" w:color="auto" w:fill="auto"/>
            <w:noWrap/>
            <w:vAlign w:val="bottom"/>
            <w:hideMark/>
          </w:tcPr>
          <w:p w14:paraId="62689456" w14:textId="77777777" w:rsidR="00D260DF" w:rsidRPr="007F435E" w:rsidRDefault="00D260DF" w:rsidP="00D260DF">
            <w:pPr>
              <w:jc w:val="center"/>
            </w:pPr>
            <w:r w:rsidRPr="007F435E">
              <w:t>137.4</w:t>
            </w:r>
          </w:p>
        </w:tc>
      </w:tr>
      <w:tr w:rsidR="00D260DF" w:rsidRPr="001D4C20" w14:paraId="397ADE10" w14:textId="77777777" w:rsidTr="00D260DF">
        <w:trPr>
          <w:trHeight w:val="255"/>
        </w:trPr>
        <w:tc>
          <w:tcPr>
            <w:tcW w:w="1293" w:type="dxa"/>
            <w:shd w:val="clear" w:color="auto" w:fill="auto"/>
            <w:noWrap/>
            <w:vAlign w:val="bottom"/>
            <w:hideMark/>
          </w:tcPr>
          <w:p w14:paraId="2FCE5B24" w14:textId="77777777" w:rsidR="00D260DF" w:rsidRPr="001D4C20" w:rsidRDefault="00D260DF" w:rsidP="00802AB6">
            <w:pPr>
              <w:pStyle w:val="E3Tabletext"/>
            </w:pPr>
            <w:r w:rsidRPr="001D4C20">
              <w:t>Melbourne</w:t>
            </w:r>
          </w:p>
        </w:tc>
        <w:tc>
          <w:tcPr>
            <w:tcW w:w="1280" w:type="dxa"/>
            <w:shd w:val="clear" w:color="auto" w:fill="auto"/>
            <w:noWrap/>
            <w:vAlign w:val="bottom"/>
            <w:hideMark/>
          </w:tcPr>
          <w:p w14:paraId="1A8B3B0A" w14:textId="77777777" w:rsidR="00D260DF" w:rsidRPr="00836F42" w:rsidRDefault="00D260DF" w:rsidP="00802AB6">
            <w:pPr>
              <w:pStyle w:val="E3Tabletext"/>
            </w:pPr>
            <w:r w:rsidRPr="00836F42">
              <w:t>Region</w:t>
            </w:r>
          </w:p>
        </w:tc>
        <w:tc>
          <w:tcPr>
            <w:tcW w:w="960" w:type="dxa"/>
            <w:shd w:val="clear" w:color="auto" w:fill="auto"/>
            <w:noWrap/>
            <w:vAlign w:val="bottom"/>
            <w:hideMark/>
          </w:tcPr>
          <w:p w14:paraId="6A64A2A1" w14:textId="77777777" w:rsidR="00D260DF" w:rsidRPr="00836F42" w:rsidRDefault="00D260DF" w:rsidP="00802AB6">
            <w:pPr>
              <w:pStyle w:val="E3Tabletext"/>
            </w:pPr>
            <w:r w:rsidRPr="00836F42">
              <w:t>40</w:t>
            </w:r>
          </w:p>
        </w:tc>
        <w:tc>
          <w:tcPr>
            <w:tcW w:w="960" w:type="dxa"/>
            <w:shd w:val="clear" w:color="auto" w:fill="auto"/>
            <w:noWrap/>
            <w:vAlign w:val="bottom"/>
            <w:hideMark/>
          </w:tcPr>
          <w:p w14:paraId="31BFFCF1" w14:textId="77777777" w:rsidR="00D260DF" w:rsidRPr="007F435E" w:rsidRDefault="00D260DF" w:rsidP="00D260DF">
            <w:pPr>
              <w:jc w:val="center"/>
            </w:pPr>
            <w:r w:rsidRPr="007F435E">
              <w:t>45.4</w:t>
            </w:r>
          </w:p>
        </w:tc>
        <w:tc>
          <w:tcPr>
            <w:tcW w:w="1170" w:type="dxa"/>
            <w:shd w:val="clear" w:color="auto" w:fill="auto"/>
            <w:noWrap/>
            <w:vAlign w:val="bottom"/>
            <w:hideMark/>
          </w:tcPr>
          <w:p w14:paraId="2D576618" w14:textId="77777777" w:rsidR="00D260DF" w:rsidRPr="007F435E" w:rsidRDefault="00D260DF" w:rsidP="00D260DF">
            <w:pPr>
              <w:jc w:val="center"/>
            </w:pPr>
            <w:r w:rsidRPr="007F435E">
              <w:t>27.8</w:t>
            </w:r>
          </w:p>
        </w:tc>
        <w:tc>
          <w:tcPr>
            <w:tcW w:w="960" w:type="dxa"/>
            <w:shd w:val="clear" w:color="auto" w:fill="auto"/>
            <w:noWrap/>
            <w:vAlign w:val="bottom"/>
            <w:hideMark/>
          </w:tcPr>
          <w:p w14:paraId="0CF47792" w14:textId="77777777" w:rsidR="00D260DF" w:rsidRPr="007F435E" w:rsidRDefault="00D260DF" w:rsidP="00D260DF">
            <w:pPr>
              <w:jc w:val="center"/>
            </w:pPr>
            <w:r w:rsidRPr="007F435E">
              <w:t>1496</w:t>
            </w:r>
          </w:p>
        </w:tc>
        <w:tc>
          <w:tcPr>
            <w:tcW w:w="962" w:type="dxa"/>
            <w:shd w:val="clear" w:color="auto" w:fill="auto"/>
            <w:noWrap/>
            <w:vAlign w:val="bottom"/>
            <w:hideMark/>
          </w:tcPr>
          <w:p w14:paraId="199BCF25" w14:textId="77777777" w:rsidR="00D260DF" w:rsidRPr="007F435E" w:rsidRDefault="00D260DF" w:rsidP="00D260DF">
            <w:pPr>
              <w:jc w:val="center"/>
            </w:pPr>
            <w:r w:rsidRPr="007F435E">
              <w:t>15.3</w:t>
            </w:r>
          </w:p>
        </w:tc>
        <w:tc>
          <w:tcPr>
            <w:tcW w:w="960" w:type="dxa"/>
            <w:shd w:val="clear" w:color="auto" w:fill="auto"/>
            <w:noWrap/>
            <w:vAlign w:val="bottom"/>
            <w:hideMark/>
          </w:tcPr>
          <w:p w14:paraId="09666D46" w14:textId="77777777" w:rsidR="00D260DF" w:rsidRPr="007F435E" w:rsidRDefault="00D260DF" w:rsidP="00D260DF">
            <w:pPr>
              <w:jc w:val="center"/>
            </w:pPr>
            <w:r w:rsidRPr="007F435E">
              <w:t>147.4</w:t>
            </w:r>
          </w:p>
        </w:tc>
      </w:tr>
      <w:tr w:rsidR="00D260DF" w:rsidRPr="001D4C20" w14:paraId="746F5AC5" w14:textId="77777777" w:rsidTr="00D260DF">
        <w:trPr>
          <w:trHeight w:val="255"/>
        </w:trPr>
        <w:tc>
          <w:tcPr>
            <w:tcW w:w="1293" w:type="dxa"/>
            <w:shd w:val="clear" w:color="auto" w:fill="auto"/>
            <w:noWrap/>
            <w:vAlign w:val="bottom"/>
            <w:hideMark/>
          </w:tcPr>
          <w:p w14:paraId="39A5D82A" w14:textId="77777777" w:rsidR="00D260DF" w:rsidRPr="001D4C20" w:rsidRDefault="00D260DF" w:rsidP="00802AB6">
            <w:pPr>
              <w:pStyle w:val="E3Tabletext"/>
            </w:pPr>
            <w:r w:rsidRPr="001D4C20">
              <w:t>Newcastle</w:t>
            </w:r>
          </w:p>
        </w:tc>
        <w:tc>
          <w:tcPr>
            <w:tcW w:w="1280" w:type="dxa"/>
            <w:shd w:val="clear" w:color="auto" w:fill="auto"/>
            <w:noWrap/>
            <w:vAlign w:val="bottom"/>
            <w:hideMark/>
          </w:tcPr>
          <w:p w14:paraId="2A62A09F" w14:textId="77777777" w:rsidR="00D260DF" w:rsidRPr="00836F42" w:rsidRDefault="00D260DF" w:rsidP="00802AB6">
            <w:pPr>
              <w:pStyle w:val="E3Tabletext"/>
            </w:pPr>
            <w:r w:rsidRPr="00836F42">
              <w:t>Region</w:t>
            </w:r>
          </w:p>
        </w:tc>
        <w:tc>
          <w:tcPr>
            <w:tcW w:w="960" w:type="dxa"/>
            <w:shd w:val="clear" w:color="auto" w:fill="auto"/>
            <w:noWrap/>
            <w:vAlign w:val="bottom"/>
            <w:hideMark/>
          </w:tcPr>
          <w:p w14:paraId="24B8B3AD" w14:textId="77777777" w:rsidR="00D260DF" w:rsidRPr="00836F42" w:rsidRDefault="00D260DF" w:rsidP="00802AB6">
            <w:pPr>
              <w:pStyle w:val="E3Tabletext"/>
            </w:pPr>
            <w:r w:rsidRPr="00836F42">
              <w:t>30</w:t>
            </w:r>
          </w:p>
        </w:tc>
        <w:tc>
          <w:tcPr>
            <w:tcW w:w="960" w:type="dxa"/>
            <w:shd w:val="clear" w:color="auto" w:fill="auto"/>
            <w:noWrap/>
            <w:vAlign w:val="bottom"/>
            <w:hideMark/>
          </w:tcPr>
          <w:p w14:paraId="5CD1CB5D" w14:textId="77777777" w:rsidR="00D260DF" w:rsidRPr="007F435E" w:rsidRDefault="00D260DF" w:rsidP="00D260DF">
            <w:pPr>
              <w:jc w:val="center"/>
            </w:pPr>
            <w:r w:rsidRPr="007F435E">
              <w:t>32.4</w:t>
            </w:r>
          </w:p>
        </w:tc>
        <w:tc>
          <w:tcPr>
            <w:tcW w:w="1170" w:type="dxa"/>
            <w:shd w:val="clear" w:color="auto" w:fill="auto"/>
            <w:noWrap/>
            <w:vAlign w:val="bottom"/>
            <w:hideMark/>
          </w:tcPr>
          <w:p w14:paraId="77738E9E" w14:textId="77777777" w:rsidR="00D260DF" w:rsidRPr="007F435E" w:rsidRDefault="00D260DF" w:rsidP="00D260DF">
            <w:pPr>
              <w:jc w:val="center"/>
            </w:pPr>
            <w:r w:rsidRPr="007F435E">
              <w:t>20.3</w:t>
            </w:r>
          </w:p>
        </w:tc>
        <w:tc>
          <w:tcPr>
            <w:tcW w:w="960" w:type="dxa"/>
            <w:shd w:val="clear" w:color="auto" w:fill="auto"/>
            <w:noWrap/>
            <w:vAlign w:val="bottom"/>
            <w:hideMark/>
          </w:tcPr>
          <w:p w14:paraId="27332974" w14:textId="77777777" w:rsidR="00D260DF" w:rsidRPr="007F435E" w:rsidRDefault="00D260DF" w:rsidP="00D260DF">
            <w:pPr>
              <w:jc w:val="center"/>
            </w:pPr>
            <w:r w:rsidRPr="007F435E">
              <w:t>1123</w:t>
            </w:r>
          </w:p>
        </w:tc>
        <w:tc>
          <w:tcPr>
            <w:tcW w:w="962" w:type="dxa"/>
            <w:shd w:val="clear" w:color="auto" w:fill="auto"/>
            <w:noWrap/>
            <w:vAlign w:val="bottom"/>
            <w:hideMark/>
          </w:tcPr>
          <w:p w14:paraId="70CA09E6" w14:textId="77777777" w:rsidR="00D260DF" w:rsidRPr="007F435E" w:rsidRDefault="00D260DF" w:rsidP="00D260DF">
            <w:pPr>
              <w:jc w:val="center"/>
            </w:pPr>
            <w:r w:rsidRPr="007F435E">
              <w:t>14.4</w:t>
            </w:r>
          </w:p>
        </w:tc>
        <w:tc>
          <w:tcPr>
            <w:tcW w:w="960" w:type="dxa"/>
            <w:shd w:val="clear" w:color="auto" w:fill="auto"/>
            <w:noWrap/>
            <w:vAlign w:val="bottom"/>
            <w:hideMark/>
          </w:tcPr>
          <w:p w14:paraId="11EAB6B1" w14:textId="77777777" w:rsidR="00D260DF" w:rsidRPr="007F435E" w:rsidRDefault="00D260DF" w:rsidP="00D260DF">
            <w:pPr>
              <w:jc w:val="center"/>
            </w:pPr>
            <w:r w:rsidRPr="007F435E">
              <w:t>129.1</w:t>
            </w:r>
          </w:p>
        </w:tc>
      </w:tr>
      <w:tr w:rsidR="00D260DF" w:rsidRPr="001D4C20" w14:paraId="39F645BB" w14:textId="77777777" w:rsidTr="00D260DF">
        <w:trPr>
          <w:trHeight w:val="255"/>
        </w:trPr>
        <w:tc>
          <w:tcPr>
            <w:tcW w:w="1293" w:type="dxa"/>
            <w:shd w:val="clear" w:color="auto" w:fill="auto"/>
            <w:noWrap/>
            <w:vAlign w:val="bottom"/>
            <w:hideMark/>
          </w:tcPr>
          <w:p w14:paraId="6EFA39CA" w14:textId="77777777" w:rsidR="00D260DF" w:rsidRPr="001D4C20" w:rsidRDefault="00D260DF" w:rsidP="00802AB6">
            <w:pPr>
              <w:pStyle w:val="E3Tabletext"/>
            </w:pPr>
            <w:r w:rsidRPr="001D4C20">
              <w:t>Sydney</w:t>
            </w:r>
          </w:p>
        </w:tc>
        <w:tc>
          <w:tcPr>
            <w:tcW w:w="1280" w:type="dxa"/>
            <w:shd w:val="clear" w:color="auto" w:fill="auto"/>
            <w:noWrap/>
            <w:vAlign w:val="bottom"/>
            <w:hideMark/>
          </w:tcPr>
          <w:p w14:paraId="1087EEE6" w14:textId="77777777" w:rsidR="00D260DF" w:rsidRPr="00836F42" w:rsidRDefault="00D260DF" w:rsidP="00802AB6">
            <w:pPr>
              <w:pStyle w:val="E3Tabletext"/>
            </w:pPr>
            <w:r w:rsidRPr="00836F42">
              <w:t>Region</w:t>
            </w:r>
          </w:p>
        </w:tc>
        <w:tc>
          <w:tcPr>
            <w:tcW w:w="960" w:type="dxa"/>
            <w:shd w:val="clear" w:color="auto" w:fill="auto"/>
            <w:noWrap/>
            <w:vAlign w:val="bottom"/>
            <w:hideMark/>
          </w:tcPr>
          <w:p w14:paraId="49E4B26A" w14:textId="77777777" w:rsidR="00D260DF" w:rsidRPr="00836F42" w:rsidRDefault="00D260DF" w:rsidP="00802AB6">
            <w:pPr>
              <w:pStyle w:val="E3Tabletext"/>
            </w:pPr>
            <w:r w:rsidRPr="00836F42">
              <w:t>40</w:t>
            </w:r>
          </w:p>
        </w:tc>
        <w:tc>
          <w:tcPr>
            <w:tcW w:w="960" w:type="dxa"/>
            <w:shd w:val="clear" w:color="auto" w:fill="auto"/>
            <w:noWrap/>
            <w:vAlign w:val="bottom"/>
            <w:hideMark/>
          </w:tcPr>
          <w:p w14:paraId="659D6393" w14:textId="77777777" w:rsidR="00D260DF" w:rsidRPr="007F435E" w:rsidRDefault="00D260DF" w:rsidP="00D260DF">
            <w:pPr>
              <w:jc w:val="center"/>
            </w:pPr>
            <w:r w:rsidRPr="007F435E">
              <w:t>35.0</w:t>
            </w:r>
          </w:p>
        </w:tc>
        <w:tc>
          <w:tcPr>
            <w:tcW w:w="1170" w:type="dxa"/>
            <w:shd w:val="clear" w:color="auto" w:fill="auto"/>
            <w:noWrap/>
            <w:vAlign w:val="bottom"/>
            <w:hideMark/>
          </w:tcPr>
          <w:p w14:paraId="6201DACA" w14:textId="77777777" w:rsidR="00D260DF" w:rsidRPr="007F435E" w:rsidRDefault="00D260DF" w:rsidP="00D260DF">
            <w:pPr>
              <w:jc w:val="center"/>
            </w:pPr>
            <w:r w:rsidRPr="007F435E">
              <w:t>20.0</w:t>
            </w:r>
          </w:p>
        </w:tc>
        <w:tc>
          <w:tcPr>
            <w:tcW w:w="960" w:type="dxa"/>
            <w:shd w:val="clear" w:color="auto" w:fill="auto"/>
            <w:noWrap/>
            <w:vAlign w:val="bottom"/>
            <w:hideMark/>
          </w:tcPr>
          <w:p w14:paraId="7C334FCB" w14:textId="77777777" w:rsidR="00D260DF" w:rsidRPr="007F435E" w:rsidRDefault="00D260DF" w:rsidP="00D260DF">
            <w:pPr>
              <w:jc w:val="center"/>
            </w:pPr>
            <w:r w:rsidRPr="007F435E">
              <w:t>1182</w:t>
            </w:r>
          </w:p>
        </w:tc>
        <w:tc>
          <w:tcPr>
            <w:tcW w:w="962" w:type="dxa"/>
            <w:shd w:val="clear" w:color="auto" w:fill="auto"/>
            <w:noWrap/>
            <w:vAlign w:val="bottom"/>
            <w:hideMark/>
          </w:tcPr>
          <w:p w14:paraId="57892BD6" w14:textId="77777777" w:rsidR="00D260DF" w:rsidRPr="007F435E" w:rsidRDefault="00D260DF" w:rsidP="00D260DF">
            <w:pPr>
              <w:jc w:val="center"/>
            </w:pPr>
            <w:r w:rsidRPr="007F435E">
              <w:t>12.9</w:t>
            </w:r>
          </w:p>
        </w:tc>
        <w:tc>
          <w:tcPr>
            <w:tcW w:w="960" w:type="dxa"/>
            <w:shd w:val="clear" w:color="auto" w:fill="auto"/>
            <w:noWrap/>
            <w:vAlign w:val="bottom"/>
            <w:hideMark/>
          </w:tcPr>
          <w:p w14:paraId="44638BC8" w14:textId="77777777" w:rsidR="00D260DF" w:rsidRPr="007F435E" w:rsidRDefault="00D260DF" w:rsidP="00D260DF">
            <w:pPr>
              <w:jc w:val="center"/>
            </w:pPr>
            <w:r w:rsidRPr="007F435E">
              <w:t>115.0</w:t>
            </w:r>
          </w:p>
        </w:tc>
      </w:tr>
      <w:tr w:rsidR="00D260DF" w:rsidRPr="001D4C20" w14:paraId="1D4C1013" w14:textId="77777777" w:rsidTr="00D260DF">
        <w:trPr>
          <w:trHeight w:val="255"/>
        </w:trPr>
        <w:tc>
          <w:tcPr>
            <w:tcW w:w="1293" w:type="dxa"/>
            <w:shd w:val="clear" w:color="auto" w:fill="auto"/>
            <w:noWrap/>
            <w:vAlign w:val="bottom"/>
            <w:hideMark/>
          </w:tcPr>
          <w:p w14:paraId="37DDFB1D" w14:textId="77777777" w:rsidR="00D260DF" w:rsidRPr="001D4C20" w:rsidRDefault="00D260DF" w:rsidP="00802AB6">
            <w:pPr>
              <w:pStyle w:val="E3Tabletext"/>
            </w:pPr>
            <w:r w:rsidRPr="001D4C20">
              <w:t>Total</w:t>
            </w:r>
          </w:p>
        </w:tc>
        <w:tc>
          <w:tcPr>
            <w:tcW w:w="1280" w:type="dxa"/>
            <w:shd w:val="clear" w:color="auto" w:fill="auto"/>
            <w:noWrap/>
            <w:vAlign w:val="bottom"/>
            <w:hideMark/>
          </w:tcPr>
          <w:p w14:paraId="59F75BC1" w14:textId="77777777" w:rsidR="00D260DF" w:rsidRPr="00836F42" w:rsidRDefault="00D260DF" w:rsidP="00802AB6">
            <w:pPr>
              <w:pStyle w:val="E3Tabletext"/>
            </w:pPr>
            <w:r w:rsidRPr="00836F42">
              <w:t>National</w:t>
            </w:r>
          </w:p>
        </w:tc>
        <w:tc>
          <w:tcPr>
            <w:tcW w:w="960" w:type="dxa"/>
            <w:shd w:val="clear" w:color="auto" w:fill="auto"/>
            <w:noWrap/>
            <w:vAlign w:val="bottom"/>
            <w:hideMark/>
          </w:tcPr>
          <w:p w14:paraId="0187DB40" w14:textId="77777777" w:rsidR="00D260DF" w:rsidRPr="00836F42" w:rsidRDefault="00D260DF" w:rsidP="00802AB6">
            <w:pPr>
              <w:pStyle w:val="E3Tabletext"/>
            </w:pPr>
            <w:r w:rsidRPr="00836F42">
              <w:t>180</w:t>
            </w:r>
          </w:p>
        </w:tc>
        <w:tc>
          <w:tcPr>
            <w:tcW w:w="960" w:type="dxa"/>
            <w:shd w:val="clear" w:color="auto" w:fill="auto"/>
            <w:noWrap/>
            <w:vAlign w:val="bottom"/>
            <w:hideMark/>
          </w:tcPr>
          <w:p w14:paraId="53F2DB73" w14:textId="77777777" w:rsidR="00D260DF" w:rsidRPr="007F435E" w:rsidRDefault="00D260DF" w:rsidP="00D260DF">
            <w:pPr>
              <w:jc w:val="center"/>
            </w:pPr>
            <w:r w:rsidRPr="007F435E">
              <w:t>36.6</w:t>
            </w:r>
          </w:p>
        </w:tc>
        <w:tc>
          <w:tcPr>
            <w:tcW w:w="1170" w:type="dxa"/>
            <w:shd w:val="clear" w:color="auto" w:fill="auto"/>
            <w:noWrap/>
            <w:vAlign w:val="bottom"/>
            <w:hideMark/>
          </w:tcPr>
          <w:p w14:paraId="26D9A345" w14:textId="77777777" w:rsidR="00D260DF" w:rsidRPr="007F435E" w:rsidRDefault="00D260DF" w:rsidP="00D260DF">
            <w:pPr>
              <w:jc w:val="center"/>
            </w:pPr>
            <w:r w:rsidRPr="007F435E">
              <w:t>23.7</w:t>
            </w:r>
          </w:p>
        </w:tc>
        <w:tc>
          <w:tcPr>
            <w:tcW w:w="960" w:type="dxa"/>
            <w:shd w:val="clear" w:color="auto" w:fill="auto"/>
            <w:noWrap/>
            <w:vAlign w:val="bottom"/>
            <w:hideMark/>
          </w:tcPr>
          <w:p w14:paraId="065960DE" w14:textId="77777777" w:rsidR="00D260DF" w:rsidRPr="007F435E" w:rsidRDefault="00D260DF" w:rsidP="00D260DF">
            <w:pPr>
              <w:jc w:val="center"/>
            </w:pPr>
            <w:r w:rsidRPr="007F435E">
              <w:t>1246</w:t>
            </w:r>
          </w:p>
        </w:tc>
        <w:tc>
          <w:tcPr>
            <w:tcW w:w="962" w:type="dxa"/>
            <w:shd w:val="clear" w:color="auto" w:fill="auto"/>
            <w:noWrap/>
            <w:vAlign w:val="bottom"/>
            <w:hideMark/>
          </w:tcPr>
          <w:p w14:paraId="2DE5CD1C" w14:textId="77777777" w:rsidR="00D260DF" w:rsidRPr="007F435E" w:rsidRDefault="00D260DF" w:rsidP="00D260DF">
            <w:pPr>
              <w:jc w:val="center"/>
            </w:pPr>
            <w:r w:rsidRPr="007F435E">
              <w:t>14.5</w:t>
            </w:r>
          </w:p>
        </w:tc>
        <w:tc>
          <w:tcPr>
            <w:tcW w:w="960" w:type="dxa"/>
            <w:shd w:val="clear" w:color="auto" w:fill="auto"/>
            <w:noWrap/>
            <w:vAlign w:val="bottom"/>
            <w:hideMark/>
          </w:tcPr>
          <w:p w14:paraId="63FA884E" w14:textId="77777777" w:rsidR="00D260DF" w:rsidRDefault="00D260DF" w:rsidP="00D260DF">
            <w:pPr>
              <w:jc w:val="center"/>
            </w:pPr>
            <w:r w:rsidRPr="007F435E">
              <w:t>140.0</w:t>
            </w:r>
          </w:p>
        </w:tc>
      </w:tr>
    </w:tbl>
    <w:p w14:paraId="0A11666C" w14:textId="77777777" w:rsidR="006C4234" w:rsidRDefault="006C4234" w:rsidP="006C4234">
      <w:pPr>
        <w:pStyle w:val="E3Caption"/>
      </w:pPr>
      <w:r>
        <w:t>Note: Floor area includes outdoor areas.</w:t>
      </w:r>
    </w:p>
    <w:p w14:paraId="5892F594" w14:textId="77777777" w:rsidR="001D4C20" w:rsidRDefault="00074383" w:rsidP="00074383">
      <w:pPr>
        <w:pStyle w:val="E3TableTitles"/>
      </w:pPr>
      <w:bookmarkStart w:id="104" w:name="_Toc458439556"/>
      <w:r>
        <w:t xml:space="preserve">Table </w:t>
      </w:r>
      <w:fldSimple w:instr=" SEQ Table \* ARABIC ">
        <w:r w:rsidR="004726BF">
          <w:rPr>
            <w:noProof/>
          </w:rPr>
          <w:t>9</w:t>
        </w:r>
      </w:fldSimple>
      <w:r>
        <w:t>: Indoor parameters by region (unweighted)</w:t>
      </w:r>
      <w:bookmarkEnd w:id="104"/>
    </w:p>
    <w:tbl>
      <w:tblPr>
        <w:tblW w:w="93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280"/>
        <w:gridCol w:w="962"/>
        <w:gridCol w:w="960"/>
        <w:gridCol w:w="922"/>
        <w:gridCol w:w="990"/>
        <w:gridCol w:w="990"/>
        <w:gridCol w:w="960"/>
        <w:gridCol w:w="960"/>
      </w:tblGrid>
      <w:tr w:rsidR="00074383" w:rsidRPr="00074383" w14:paraId="7B6CED70" w14:textId="77777777" w:rsidTr="00D260DF">
        <w:trPr>
          <w:trHeight w:val="255"/>
        </w:trPr>
        <w:tc>
          <w:tcPr>
            <w:tcW w:w="1293" w:type="dxa"/>
            <w:shd w:val="clear" w:color="auto" w:fill="000000" w:themeFill="text1"/>
            <w:noWrap/>
            <w:vAlign w:val="bottom"/>
            <w:hideMark/>
          </w:tcPr>
          <w:p w14:paraId="18E41F63" w14:textId="77777777" w:rsidR="00074383" w:rsidRPr="00074383" w:rsidRDefault="00074383" w:rsidP="00074383">
            <w:pPr>
              <w:pStyle w:val="E3TableHeading"/>
            </w:pPr>
            <w:r w:rsidRPr="00074383">
              <w:t>Parameter</w:t>
            </w:r>
          </w:p>
        </w:tc>
        <w:tc>
          <w:tcPr>
            <w:tcW w:w="1280" w:type="dxa"/>
            <w:shd w:val="clear" w:color="auto" w:fill="000000" w:themeFill="text1"/>
            <w:noWrap/>
            <w:vAlign w:val="bottom"/>
            <w:hideMark/>
          </w:tcPr>
          <w:p w14:paraId="0294CCAB" w14:textId="77777777" w:rsidR="00074383" w:rsidRPr="00074383" w:rsidRDefault="00074383" w:rsidP="00074383">
            <w:pPr>
              <w:pStyle w:val="E3TableHeading"/>
            </w:pPr>
            <w:r w:rsidRPr="00074383">
              <w:t>Weight</w:t>
            </w:r>
            <w:r>
              <w:t>i</w:t>
            </w:r>
            <w:r w:rsidRPr="00074383">
              <w:t>ng</w:t>
            </w:r>
          </w:p>
        </w:tc>
        <w:tc>
          <w:tcPr>
            <w:tcW w:w="962" w:type="dxa"/>
            <w:shd w:val="clear" w:color="auto" w:fill="000000" w:themeFill="text1"/>
            <w:noWrap/>
            <w:vAlign w:val="bottom"/>
            <w:hideMark/>
          </w:tcPr>
          <w:p w14:paraId="217C7C56" w14:textId="77777777" w:rsidR="00074383" w:rsidRPr="00074383" w:rsidRDefault="00074383" w:rsidP="00D260DF">
            <w:pPr>
              <w:pStyle w:val="E3TableHeading"/>
              <w:jc w:val="center"/>
            </w:pPr>
            <w:r w:rsidRPr="00074383">
              <w:t>No. Rooms</w:t>
            </w:r>
          </w:p>
        </w:tc>
        <w:tc>
          <w:tcPr>
            <w:tcW w:w="960" w:type="dxa"/>
            <w:shd w:val="clear" w:color="auto" w:fill="000000" w:themeFill="text1"/>
            <w:noWrap/>
            <w:vAlign w:val="bottom"/>
            <w:hideMark/>
          </w:tcPr>
          <w:p w14:paraId="3FBABC45" w14:textId="77777777" w:rsidR="00074383" w:rsidRPr="00074383" w:rsidRDefault="00074383" w:rsidP="00D260DF">
            <w:pPr>
              <w:pStyle w:val="E3TableHeading"/>
              <w:jc w:val="center"/>
            </w:pPr>
            <w:r w:rsidRPr="00074383">
              <w:t>Floor Area</w:t>
            </w:r>
          </w:p>
        </w:tc>
        <w:tc>
          <w:tcPr>
            <w:tcW w:w="922" w:type="dxa"/>
            <w:shd w:val="clear" w:color="auto" w:fill="000000" w:themeFill="text1"/>
            <w:noWrap/>
            <w:vAlign w:val="bottom"/>
            <w:hideMark/>
          </w:tcPr>
          <w:p w14:paraId="79D5896A" w14:textId="77777777" w:rsidR="00074383" w:rsidRPr="00074383" w:rsidRDefault="00074383" w:rsidP="00D260DF">
            <w:pPr>
              <w:pStyle w:val="E3TableHeading"/>
              <w:jc w:val="center"/>
            </w:pPr>
            <w:r w:rsidRPr="00074383">
              <w:t>Lights /m</w:t>
            </w:r>
            <w:r w:rsidRPr="00B2519E">
              <w:rPr>
                <w:vertAlign w:val="superscript"/>
              </w:rPr>
              <w:t>2</w:t>
            </w:r>
          </w:p>
        </w:tc>
        <w:tc>
          <w:tcPr>
            <w:tcW w:w="990" w:type="dxa"/>
            <w:shd w:val="clear" w:color="auto" w:fill="000000" w:themeFill="text1"/>
            <w:noWrap/>
            <w:vAlign w:val="bottom"/>
            <w:hideMark/>
          </w:tcPr>
          <w:p w14:paraId="1005AC5C" w14:textId="77777777" w:rsidR="00074383" w:rsidRPr="00074383" w:rsidRDefault="00074383" w:rsidP="00D260DF">
            <w:pPr>
              <w:pStyle w:val="E3TableHeading"/>
              <w:jc w:val="center"/>
            </w:pPr>
            <w:r w:rsidRPr="00074383">
              <w:t>Lights /Room</w:t>
            </w:r>
          </w:p>
        </w:tc>
        <w:tc>
          <w:tcPr>
            <w:tcW w:w="990" w:type="dxa"/>
            <w:shd w:val="clear" w:color="auto" w:fill="000000" w:themeFill="text1"/>
            <w:noWrap/>
            <w:vAlign w:val="bottom"/>
            <w:hideMark/>
          </w:tcPr>
          <w:p w14:paraId="44B1FAD9" w14:textId="77777777" w:rsidR="00074383" w:rsidRPr="00074383" w:rsidRDefault="00074383" w:rsidP="00D260DF">
            <w:pPr>
              <w:pStyle w:val="E3TableHeading"/>
              <w:jc w:val="center"/>
            </w:pPr>
            <w:r w:rsidRPr="00074383">
              <w:t>W/m</w:t>
            </w:r>
            <w:r w:rsidRPr="00B2519E">
              <w:rPr>
                <w:vertAlign w:val="superscript"/>
              </w:rPr>
              <w:t>2</w:t>
            </w:r>
          </w:p>
        </w:tc>
        <w:tc>
          <w:tcPr>
            <w:tcW w:w="960" w:type="dxa"/>
            <w:shd w:val="clear" w:color="auto" w:fill="000000" w:themeFill="text1"/>
            <w:noWrap/>
            <w:vAlign w:val="bottom"/>
            <w:hideMark/>
          </w:tcPr>
          <w:p w14:paraId="7AF11DDC" w14:textId="77777777" w:rsidR="00074383" w:rsidRPr="00074383" w:rsidRDefault="00074383" w:rsidP="00D260DF">
            <w:pPr>
              <w:pStyle w:val="E3TableHeading"/>
              <w:jc w:val="center"/>
            </w:pPr>
            <w:r w:rsidRPr="00074383">
              <w:t>W/m</w:t>
            </w:r>
            <w:r w:rsidRPr="00B2519E">
              <w:rPr>
                <w:vertAlign w:val="superscript"/>
              </w:rPr>
              <w:t>2</w:t>
            </w:r>
            <w:r w:rsidRPr="00074383">
              <w:t xml:space="preserve"> Fixed</w:t>
            </w:r>
          </w:p>
        </w:tc>
        <w:tc>
          <w:tcPr>
            <w:tcW w:w="960" w:type="dxa"/>
            <w:shd w:val="clear" w:color="auto" w:fill="000000" w:themeFill="text1"/>
            <w:noWrap/>
            <w:vAlign w:val="bottom"/>
            <w:hideMark/>
          </w:tcPr>
          <w:p w14:paraId="0F13889F" w14:textId="77777777" w:rsidR="00074383" w:rsidRPr="00074383" w:rsidRDefault="00074383" w:rsidP="00D260DF">
            <w:pPr>
              <w:pStyle w:val="E3TableHeading"/>
              <w:jc w:val="center"/>
            </w:pPr>
            <w:r w:rsidRPr="00074383">
              <w:t>W/m</w:t>
            </w:r>
            <w:r w:rsidRPr="00B2519E">
              <w:rPr>
                <w:vertAlign w:val="superscript"/>
              </w:rPr>
              <w:t>2</w:t>
            </w:r>
            <w:r w:rsidRPr="00074383">
              <w:t xml:space="preserve"> Plug</w:t>
            </w:r>
          </w:p>
        </w:tc>
      </w:tr>
      <w:tr w:rsidR="00D260DF" w:rsidRPr="001D4C20" w14:paraId="11D62C83" w14:textId="77777777" w:rsidTr="00D260DF">
        <w:trPr>
          <w:trHeight w:val="255"/>
        </w:trPr>
        <w:tc>
          <w:tcPr>
            <w:tcW w:w="1293" w:type="dxa"/>
            <w:shd w:val="clear" w:color="auto" w:fill="auto"/>
            <w:noWrap/>
            <w:vAlign w:val="bottom"/>
            <w:hideMark/>
          </w:tcPr>
          <w:p w14:paraId="1CDDCBF0" w14:textId="77777777" w:rsidR="00D260DF" w:rsidRPr="001D4C20" w:rsidRDefault="00D260DF" w:rsidP="00802AB6">
            <w:pPr>
              <w:pStyle w:val="E3Tabletext"/>
            </w:pPr>
            <w:r w:rsidRPr="001D4C20">
              <w:t>Brisbane</w:t>
            </w:r>
          </w:p>
        </w:tc>
        <w:tc>
          <w:tcPr>
            <w:tcW w:w="1280" w:type="dxa"/>
            <w:shd w:val="clear" w:color="auto" w:fill="auto"/>
            <w:noWrap/>
            <w:vAlign w:val="bottom"/>
            <w:hideMark/>
          </w:tcPr>
          <w:p w14:paraId="03E57F8C" w14:textId="77777777" w:rsidR="00D260DF" w:rsidRPr="001D4C20" w:rsidRDefault="00D260DF" w:rsidP="00802AB6">
            <w:pPr>
              <w:pStyle w:val="E3Tabletext"/>
            </w:pPr>
            <w:r w:rsidRPr="001D4C20">
              <w:t>None</w:t>
            </w:r>
          </w:p>
        </w:tc>
        <w:tc>
          <w:tcPr>
            <w:tcW w:w="962" w:type="dxa"/>
            <w:shd w:val="clear" w:color="auto" w:fill="auto"/>
            <w:noWrap/>
            <w:vAlign w:val="bottom"/>
            <w:hideMark/>
          </w:tcPr>
          <w:p w14:paraId="165ACAAB" w14:textId="77777777" w:rsidR="00D260DF" w:rsidRPr="00F1207E" w:rsidRDefault="00D260DF" w:rsidP="00D260DF">
            <w:pPr>
              <w:jc w:val="center"/>
            </w:pPr>
            <w:r w:rsidRPr="00F1207E">
              <w:t>13.1</w:t>
            </w:r>
          </w:p>
        </w:tc>
        <w:tc>
          <w:tcPr>
            <w:tcW w:w="960" w:type="dxa"/>
            <w:shd w:val="clear" w:color="auto" w:fill="auto"/>
            <w:noWrap/>
            <w:vAlign w:val="bottom"/>
            <w:hideMark/>
          </w:tcPr>
          <w:p w14:paraId="341DCD6D" w14:textId="77777777" w:rsidR="00D260DF" w:rsidRPr="00F1207E" w:rsidRDefault="00D260DF" w:rsidP="00D260DF">
            <w:pPr>
              <w:jc w:val="center"/>
            </w:pPr>
            <w:r w:rsidRPr="00F1207E">
              <w:t>140.0</w:t>
            </w:r>
          </w:p>
        </w:tc>
        <w:tc>
          <w:tcPr>
            <w:tcW w:w="922" w:type="dxa"/>
            <w:shd w:val="clear" w:color="auto" w:fill="auto"/>
            <w:noWrap/>
            <w:vAlign w:val="bottom"/>
            <w:hideMark/>
          </w:tcPr>
          <w:p w14:paraId="765E9720" w14:textId="77777777" w:rsidR="00D260DF" w:rsidRPr="00F1207E" w:rsidRDefault="00D260DF" w:rsidP="00D260DF">
            <w:pPr>
              <w:jc w:val="center"/>
            </w:pPr>
            <w:r w:rsidRPr="00F1207E">
              <w:t>0.22</w:t>
            </w:r>
          </w:p>
        </w:tc>
        <w:tc>
          <w:tcPr>
            <w:tcW w:w="990" w:type="dxa"/>
            <w:shd w:val="clear" w:color="auto" w:fill="auto"/>
            <w:noWrap/>
            <w:vAlign w:val="bottom"/>
            <w:hideMark/>
          </w:tcPr>
          <w:p w14:paraId="25D8A03C" w14:textId="77777777" w:rsidR="00D260DF" w:rsidRPr="00F1207E" w:rsidRDefault="00D260DF" w:rsidP="00D260DF">
            <w:pPr>
              <w:jc w:val="center"/>
            </w:pPr>
            <w:r w:rsidRPr="00F1207E">
              <w:t>2.4</w:t>
            </w:r>
          </w:p>
        </w:tc>
        <w:tc>
          <w:tcPr>
            <w:tcW w:w="990" w:type="dxa"/>
            <w:shd w:val="clear" w:color="auto" w:fill="auto"/>
            <w:noWrap/>
            <w:vAlign w:val="bottom"/>
            <w:hideMark/>
          </w:tcPr>
          <w:p w14:paraId="0287F026" w14:textId="77777777" w:rsidR="00D260DF" w:rsidRPr="00F1207E" w:rsidRDefault="00D260DF" w:rsidP="00D260DF">
            <w:pPr>
              <w:jc w:val="center"/>
            </w:pPr>
            <w:r w:rsidRPr="00F1207E">
              <w:t>6.6</w:t>
            </w:r>
          </w:p>
        </w:tc>
        <w:tc>
          <w:tcPr>
            <w:tcW w:w="960" w:type="dxa"/>
            <w:shd w:val="clear" w:color="auto" w:fill="auto"/>
            <w:noWrap/>
            <w:vAlign w:val="bottom"/>
            <w:hideMark/>
          </w:tcPr>
          <w:p w14:paraId="341486D2" w14:textId="77777777" w:rsidR="00D260DF" w:rsidRPr="00F1207E" w:rsidRDefault="00D260DF" w:rsidP="00D260DF">
            <w:pPr>
              <w:jc w:val="center"/>
            </w:pPr>
            <w:r w:rsidRPr="00F1207E">
              <w:t>5.7</w:t>
            </w:r>
          </w:p>
        </w:tc>
        <w:tc>
          <w:tcPr>
            <w:tcW w:w="960" w:type="dxa"/>
            <w:shd w:val="clear" w:color="auto" w:fill="auto"/>
            <w:noWrap/>
            <w:vAlign w:val="bottom"/>
            <w:hideMark/>
          </w:tcPr>
          <w:p w14:paraId="1284F5CB" w14:textId="77777777" w:rsidR="00D260DF" w:rsidRPr="00F1207E" w:rsidRDefault="00D260DF" w:rsidP="00D260DF">
            <w:pPr>
              <w:jc w:val="center"/>
            </w:pPr>
            <w:r w:rsidRPr="00F1207E">
              <w:t>0.9</w:t>
            </w:r>
          </w:p>
        </w:tc>
      </w:tr>
      <w:tr w:rsidR="00D260DF" w:rsidRPr="001D4C20" w14:paraId="6BC9A238" w14:textId="77777777" w:rsidTr="00D260DF">
        <w:trPr>
          <w:trHeight w:val="255"/>
        </w:trPr>
        <w:tc>
          <w:tcPr>
            <w:tcW w:w="1293" w:type="dxa"/>
            <w:shd w:val="clear" w:color="auto" w:fill="auto"/>
            <w:noWrap/>
            <w:vAlign w:val="bottom"/>
            <w:hideMark/>
          </w:tcPr>
          <w:p w14:paraId="6076672B" w14:textId="77777777" w:rsidR="00D260DF" w:rsidRPr="001D4C20" w:rsidRDefault="00D260DF" w:rsidP="00802AB6">
            <w:pPr>
              <w:pStyle w:val="E3Tabletext"/>
            </w:pPr>
            <w:r w:rsidRPr="001D4C20">
              <w:t>Gippsland</w:t>
            </w:r>
          </w:p>
        </w:tc>
        <w:tc>
          <w:tcPr>
            <w:tcW w:w="1280" w:type="dxa"/>
            <w:shd w:val="clear" w:color="auto" w:fill="auto"/>
            <w:noWrap/>
            <w:vAlign w:val="bottom"/>
            <w:hideMark/>
          </w:tcPr>
          <w:p w14:paraId="3960C4B2" w14:textId="77777777" w:rsidR="00D260DF" w:rsidRPr="001D4C20" w:rsidRDefault="00D260DF" w:rsidP="00802AB6">
            <w:pPr>
              <w:pStyle w:val="E3Tabletext"/>
            </w:pPr>
            <w:r w:rsidRPr="001D4C20">
              <w:t>None</w:t>
            </w:r>
          </w:p>
        </w:tc>
        <w:tc>
          <w:tcPr>
            <w:tcW w:w="962" w:type="dxa"/>
            <w:shd w:val="clear" w:color="auto" w:fill="auto"/>
            <w:noWrap/>
            <w:vAlign w:val="bottom"/>
            <w:hideMark/>
          </w:tcPr>
          <w:p w14:paraId="5066C5F7" w14:textId="77777777" w:rsidR="00D260DF" w:rsidRPr="00F1207E" w:rsidRDefault="00D260DF" w:rsidP="00D260DF">
            <w:pPr>
              <w:jc w:val="center"/>
            </w:pPr>
            <w:r w:rsidRPr="00F1207E">
              <w:t>13.5</w:t>
            </w:r>
          </w:p>
        </w:tc>
        <w:tc>
          <w:tcPr>
            <w:tcW w:w="960" w:type="dxa"/>
            <w:shd w:val="clear" w:color="auto" w:fill="auto"/>
            <w:noWrap/>
            <w:vAlign w:val="bottom"/>
            <w:hideMark/>
          </w:tcPr>
          <w:p w14:paraId="11C584C0" w14:textId="77777777" w:rsidR="00D260DF" w:rsidRPr="00F1207E" w:rsidRDefault="00D260DF" w:rsidP="00D260DF">
            <w:pPr>
              <w:jc w:val="center"/>
            </w:pPr>
            <w:r w:rsidRPr="00F1207E">
              <w:t>135.9</w:t>
            </w:r>
          </w:p>
        </w:tc>
        <w:tc>
          <w:tcPr>
            <w:tcW w:w="922" w:type="dxa"/>
            <w:shd w:val="clear" w:color="auto" w:fill="auto"/>
            <w:noWrap/>
            <w:vAlign w:val="bottom"/>
            <w:hideMark/>
          </w:tcPr>
          <w:p w14:paraId="6182826E" w14:textId="77777777" w:rsidR="00D260DF" w:rsidRPr="00F1207E" w:rsidRDefault="00D260DF" w:rsidP="00D260DF">
            <w:pPr>
              <w:jc w:val="center"/>
            </w:pPr>
            <w:r w:rsidRPr="00F1207E">
              <w:t>0.22</w:t>
            </w:r>
          </w:p>
        </w:tc>
        <w:tc>
          <w:tcPr>
            <w:tcW w:w="990" w:type="dxa"/>
            <w:shd w:val="clear" w:color="auto" w:fill="auto"/>
            <w:noWrap/>
            <w:vAlign w:val="bottom"/>
            <w:hideMark/>
          </w:tcPr>
          <w:p w14:paraId="66D29724" w14:textId="77777777" w:rsidR="00D260DF" w:rsidRPr="00F1207E" w:rsidRDefault="00D260DF" w:rsidP="00D260DF">
            <w:pPr>
              <w:jc w:val="center"/>
            </w:pPr>
            <w:r w:rsidRPr="00F1207E">
              <w:t>2.2</w:t>
            </w:r>
          </w:p>
        </w:tc>
        <w:tc>
          <w:tcPr>
            <w:tcW w:w="990" w:type="dxa"/>
            <w:shd w:val="clear" w:color="auto" w:fill="auto"/>
            <w:noWrap/>
            <w:vAlign w:val="bottom"/>
            <w:hideMark/>
          </w:tcPr>
          <w:p w14:paraId="37FD3079" w14:textId="77777777" w:rsidR="00D260DF" w:rsidRPr="00F1207E" w:rsidRDefault="00D260DF" w:rsidP="00D260DF">
            <w:pPr>
              <w:jc w:val="center"/>
            </w:pPr>
            <w:r w:rsidRPr="00F1207E">
              <w:t>5.6</w:t>
            </w:r>
          </w:p>
        </w:tc>
        <w:tc>
          <w:tcPr>
            <w:tcW w:w="960" w:type="dxa"/>
            <w:shd w:val="clear" w:color="auto" w:fill="auto"/>
            <w:noWrap/>
            <w:vAlign w:val="bottom"/>
            <w:hideMark/>
          </w:tcPr>
          <w:p w14:paraId="0739571F" w14:textId="77777777" w:rsidR="00D260DF" w:rsidRPr="00F1207E" w:rsidRDefault="00D260DF" w:rsidP="00D260DF">
            <w:pPr>
              <w:jc w:val="center"/>
            </w:pPr>
            <w:r w:rsidRPr="00F1207E">
              <w:t>5.0</w:t>
            </w:r>
          </w:p>
        </w:tc>
        <w:tc>
          <w:tcPr>
            <w:tcW w:w="960" w:type="dxa"/>
            <w:shd w:val="clear" w:color="auto" w:fill="auto"/>
            <w:noWrap/>
            <w:vAlign w:val="bottom"/>
            <w:hideMark/>
          </w:tcPr>
          <w:p w14:paraId="3DCFE67A" w14:textId="77777777" w:rsidR="00D260DF" w:rsidRPr="00F1207E" w:rsidRDefault="00D260DF" w:rsidP="00D260DF">
            <w:pPr>
              <w:jc w:val="center"/>
            </w:pPr>
            <w:r w:rsidRPr="00F1207E">
              <w:t>0.6</w:t>
            </w:r>
          </w:p>
        </w:tc>
      </w:tr>
      <w:tr w:rsidR="00D260DF" w:rsidRPr="001D4C20" w14:paraId="66C64BF8" w14:textId="77777777" w:rsidTr="00D260DF">
        <w:trPr>
          <w:trHeight w:val="255"/>
        </w:trPr>
        <w:tc>
          <w:tcPr>
            <w:tcW w:w="1293" w:type="dxa"/>
            <w:shd w:val="clear" w:color="auto" w:fill="auto"/>
            <w:noWrap/>
            <w:vAlign w:val="bottom"/>
            <w:hideMark/>
          </w:tcPr>
          <w:p w14:paraId="31613E9F" w14:textId="77777777" w:rsidR="00D260DF" w:rsidRPr="001D4C20" w:rsidRDefault="00D260DF" w:rsidP="00802AB6">
            <w:pPr>
              <w:pStyle w:val="E3Tabletext"/>
            </w:pPr>
            <w:r w:rsidRPr="001D4C20">
              <w:t>Melbourne</w:t>
            </w:r>
          </w:p>
        </w:tc>
        <w:tc>
          <w:tcPr>
            <w:tcW w:w="1280" w:type="dxa"/>
            <w:shd w:val="clear" w:color="auto" w:fill="auto"/>
            <w:noWrap/>
            <w:vAlign w:val="bottom"/>
            <w:hideMark/>
          </w:tcPr>
          <w:p w14:paraId="7AAC3266" w14:textId="77777777" w:rsidR="00D260DF" w:rsidRPr="001D4C20" w:rsidRDefault="00D260DF" w:rsidP="00802AB6">
            <w:pPr>
              <w:pStyle w:val="E3Tabletext"/>
            </w:pPr>
            <w:r w:rsidRPr="001D4C20">
              <w:t>None</w:t>
            </w:r>
          </w:p>
        </w:tc>
        <w:tc>
          <w:tcPr>
            <w:tcW w:w="962" w:type="dxa"/>
            <w:shd w:val="clear" w:color="auto" w:fill="auto"/>
            <w:noWrap/>
            <w:vAlign w:val="bottom"/>
            <w:hideMark/>
          </w:tcPr>
          <w:p w14:paraId="3B166EB0" w14:textId="77777777" w:rsidR="00D260DF" w:rsidRPr="00F1207E" w:rsidRDefault="00D260DF" w:rsidP="00D260DF">
            <w:pPr>
              <w:jc w:val="center"/>
            </w:pPr>
            <w:r w:rsidRPr="00F1207E">
              <w:t>12.9</w:t>
            </w:r>
          </w:p>
        </w:tc>
        <w:tc>
          <w:tcPr>
            <w:tcW w:w="960" w:type="dxa"/>
            <w:shd w:val="clear" w:color="auto" w:fill="auto"/>
            <w:noWrap/>
            <w:vAlign w:val="bottom"/>
            <w:hideMark/>
          </w:tcPr>
          <w:p w14:paraId="66A124AF" w14:textId="77777777" w:rsidR="00D260DF" w:rsidRPr="00F1207E" w:rsidRDefault="00D260DF" w:rsidP="00D260DF">
            <w:pPr>
              <w:jc w:val="center"/>
            </w:pPr>
            <w:r w:rsidRPr="00F1207E">
              <w:t>133.4</w:t>
            </w:r>
          </w:p>
        </w:tc>
        <w:tc>
          <w:tcPr>
            <w:tcW w:w="922" w:type="dxa"/>
            <w:shd w:val="clear" w:color="auto" w:fill="auto"/>
            <w:noWrap/>
            <w:vAlign w:val="bottom"/>
            <w:hideMark/>
          </w:tcPr>
          <w:p w14:paraId="4F094A1B" w14:textId="77777777" w:rsidR="00D260DF" w:rsidRPr="00F1207E" w:rsidRDefault="00D260DF" w:rsidP="00D260DF">
            <w:pPr>
              <w:jc w:val="center"/>
            </w:pPr>
            <w:r w:rsidRPr="00F1207E">
              <w:t>0.27</w:t>
            </w:r>
          </w:p>
        </w:tc>
        <w:tc>
          <w:tcPr>
            <w:tcW w:w="990" w:type="dxa"/>
            <w:shd w:val="clear" w:color="auto" w:fill="auto"/>
            <w:noWrap/>
            <w:vAlign w:val="bottom"/>
            <w:hideMark/>
          </w:tcPr>
          <w:p w14:paraId="326CC34E" w14:textId="77777777" w:rsidR="00D260DF" w:rsidRPr="00F1207E" w:rsidRDefault="00D260DF" w:rsidP="00D260DF">
            <w:pPr>
              <w:jc w:val="center"/>
            </w:pPr>
            <w:r w:rsidRPr="00F1207E">
              <w:t>2.8</w:t>
            </w:r>
          </w:p>
        </w:tc>
        <w:tc>
          <w:tcPr>
            <w:tcW w:w="990" w:type="dxa"/>
            <w:shd w:val="clear" w:color="auto" w:fill="auto"/>
            <w:noWrap/>
            <w:vAlign w:val="bottom"/>
            <w:hideMark/>
          </w:tcPr>
          <w:p w14:paraId="118D447B" w14:textId="77777777" w:rsidR="00D260DF" w:rsidRPr="00F1207E" w:rsidRDefault="00D260DF" w:rsidP="00D260DF">
            <w:pPr>
              <w:jc w:val="center"/>
            </w:pPr>
            <w:r w:rsidRPr="00F1207E">
              <w:t>7.6</w:t>
            </w:r>
          </w:p>
        </w:tc>
        <w:tc>
          <w:tcPr>
            <w:tcW w:w="960" w:type="dxa"/>
            <w:shd w:val="clear" w:color="auto" w:fill="auto"/>
            <w:noWrap/>
            <w:vAlign w:val="bottom"/>
            <w:hideMark/>
          </w:tcPr>
          <w:p w14:paraId="7388DE8C" w14:textId="77777777" w:rsidR="00D260DF" w:rsidRPr="00F1207E" w:rsidRDefault="00D260DF" w:rsidP="00D260DF">
            <w:pPr>
              <w:jc w:val="center"/>
            </w:pPr>
            <w:r w:rsidRPr="00F1207E">
              <w:t>6.9</w:t>
            </w:r>
          </w:p>
        </w:tc>
        <w:tc>
          <w:tcPr>
            <w:tcW w:w="960" w:type="dxa"/>
            <w:shd w:val="clear" w:color="auto" w:fill="auto"/>
            <w:noWrap/>
            <w:vAlign w:val="bottom"/>
            <w:hideMark/>
          </w:tcPr>
          <w:p w14:paraId="64CEA614" w14:textId="77777777" w:rsidR="00D260DF" w:rsidRPr="00F1207E" w:rsidRDefault="00D260DF" w:rsidP="00D260DF">
            <w:pPr>
              <w:jc w:val="center"/>
            </w:pPr>
            <w:r w:rsidRPr="00F1207E">
              <w:t>0.6</w:t>
            </w:r>
          </w:p>
        </w:tc>
      </w:tr>
      <w:tr w:rsidR="00D260DF" w:rsidRPr="001D4C20" w14:paraId="45C8FF14" w14:textId="77777777" w:rsidTr="00D260DF">
        <w:trPr>
          <w:trHeight w:val="255"/>
        </w:trPr>
        <w:tc>
          <w:tcPr>
            <w:tcW w:w="1293" w:type="dxa"/>
            <w:shd w:val="clear" w:color="auto" w:fill="auto"/>
            <w:noWrap/>
            <w:vAlign w:val="bottom"/>
            <w:hideMark/>
          </w:tcPr>
          <w:p w14:paraId="605D48DA" w14:textId="77777777" w:rsidR="00D260DF" w:rsidRPr="001D4C20" w:rsidRDefault="00D260DF" w:rsidP="00802AB6">
            <w:pPr>
              <w:pStyle w:val="E3Tabletext"/>
            </w:pPr>
            <w:r w:rsidRPr="001D4C20">
              <w:t>Newcastle</w:t>
            </w:r>
          </w:p>
        </w:tc>
        <w:tc>
          <w:tcPr>
            <w:tcW w:w="1280" w:type="dxa"/>
            <w:shd w:val="clear" w:color="auto" w:fill="auto"/>
            <w:noWrap/>
            <w:vAlign w:val="bottom"/>
            <w:hideMark/>
          </w:tcPr>
          <w:p w14:paraId="75C0B247" w14:textId="77777777" w:rsidR="00D260DF" w:rsidRPr="001D4C20" w:rsidRDefault="00D260DF" w:rsidP="00802AB6">
            <w:pPr>
              <w:pStyle w:val="E3Tabletext"/>
            </w:pPr>
            <w:r w:rsidRPr="001D4C20">
              <w:t>None</w:t>
            </w:r>
          </w:p>
        </w:tc>
        <w:tc>
          <w:tcPr>
            <w:tcW w:w="962" w:type="dxa"/>
            <w:shd w:val="clear" w:color="auto" w:fill="auto"/>
            <w:noWrap/>
            <w:vAlign w:val="bottom"/>
            <w:hideMark/>
          </w:tcPr>
          <w:p w14:paraId="7C843AE3" w14:textId="77777777" w:rsidR="00D260DF" w:rsidRPr="00F1207E" w:rsidRDefault="00D260DF" w:rsidP="00D260DF">
            <w:pPr>
              <w:jc w:val="center"/>
            </w:pPr>
            <w:r w:rsidRPr="00F1207E">
              <w:t>12.0</w:t>
            </w:r>
          </w:p>
        </w:tc>
        <w:tc>
          <w:tcPr>
            <w:tcW w:w="960" w:type="dxa"/>
            <w:shd w:val="clear" w:color="auto" w:fill="auto"/>
            <w:noWrap/>
            <w:vAlign w:val="bottom"/>
            <w:hideMark/>
          </w:tcPr>
          <w:p w14:paraId="77D40249" w14:textId="77777777" w:rsidR="00D260DF" w:rsidRPr="00F1207E" w:rsidRDefault="00D260DF" w:rsidP="00D260DF">
            <w:pPr>
              <w:jc w:val="center"/>
            </w:pPr>
            <w:r w:rsidRPr="00F1207E">
              <w:t>124.5</w:t>
            </w:r>
          </w:p>
        </w:tc>
        <w:tc>
          <w:tcPr>
            <w:tcW w:w="922" w:type="dxa"/>
            <w:shd w:val="clear" w:color="auto" w:fill="auto"/>
            <w:noWrap/>
            <w:vAlign w:val="bottom"/>
            <w:hideMark/>
          </w:tcPr>
          <w:p w14:paraId="1B68930C" w14:textId="77777777" w:rsidR="00D260DF" w:rsidRPr="00F1207E" w:rsidRDefault="00D260DF" w:rsidP="00D260DF">
            <w:pPr>
              <w:jc w:val="center"/>
            </w:pPr>
            <w:r w:rsidRPr="00F1207E">
              <w:t>0.23</w:t>
            </w:r>
          </w:p>
        </w:tc>
        <w:tc>
          <w:tcPr>
            <w:tcW w:w="990" w:type="dxa"/>
            <w:shd w:val="clear" w:color="auto" w:fill="auto"/>
            <w:noWrap/>
            <w:vAlign w:val="bottom"/>
            <w:hideMark/>
          </w:tcPr>
          <w:p w14:paraId="15DDF5D3" w14:textId="77777777" w:rsidR="00D260DF" w:rsidRPr="00F1207E" w:rsidRDefault="00D260DF" w:rsidP="00D260DF">
            <w:pPr>
              <w:jc w:val="center"/>
            </w:pPr>
            <w:r w:rsidRPr="00F1207E">
              <w:t>2.4</w:t>
            </w:r>
          </w:p>
        </w:tc>
        <w:tc>
          <w:tcPr>
            <w:tcW w:w="990" w:type="dxa"/>
            <w:shd w:val="clear" w:color="auto" w:fill="auto"/>
            <w:noWrap/>
            <w:vAlign w:val="bottom"/>
            <w:hideMark/>
          </w:tcPr>
          <w:p w14:paraId="7F2C578C" w14:textId="77777777" w:rsidR="00D260DF" w:rsidRPr="00F1207E" w:rsidRDefault="00D260DF" w:rsidP="00D260DF">
            <w:pPr>
              <w:jc w:val="center"/>
            </w:pPr>
            <w:r w:rsidRPr="00F1207E">
              <w:t>6.9</w:t>
            </w:r>
          </w:p>
        </w:tc>
        <w:tc>
          <w:tcPr>
            <w:tcW w:w="960" w:type="dxa"/>
            <w:shd w:val="clear" w:color="auto" w:fill="auto"/>
            <w:noWrap/>
            <w:vAlign w:val="bottom"/>
            <w:hideMark/>
          </w:tcPr>
          <w:p w14:paraId="63278307" w14:textId="77777777" w:rsidR="00D260DF" w:rsidRPr="00F1207E" w:rsidRDefault="00D260DF" w:rsidP="00D260DF">
            <w:pPr>
              <w:jc w:val="center"/>
            </w:pPr>
            <w:r w:rsidRPr="00F1207E">
              <w:t>6.3</w:t>
            </w:r>
          </w:p>
        </w:tc>
        <w:tc>
          <w:tcPr>
            <w:tcW w:w="960" w:type="dxa"/>
            <w:shd w:val="clear" w:color="auto" w:fill="auto"/>
            <w:noWrap/>
            <w:vAlign w:val="bottom"/>
            <w:hideMark/>
          </w:tcPr>
          <w:p w14:paraId="7DDA9668" w14:textId="77777777" w:rsidR="00D260DF" w:rsidRPr="00F1207E" w:rsidRDefault="00D260DF" w:rsidP="00D260DF">
            <w:pPr>
              <w:jc w:val="center"/>
            </w:pPr>
            <w:r w:rsidRPr="00F1207E">
              <w:t>0.6</w:t>
            </w:r>
          </w:p>
        </w:tc>
      </w:tr>
      <w:tr w:rsidR="00D260DF" w:rsidRPr="001D4C20" w14:paraId="11051A60" w14:textId="77777777" w:rsidTr="00D260DF">
        <w:trPr>
          <w:trHeight w:val="255"/>
        </w:trPr>
        <w:tc>
          <w:tcPr>
            <w:tcW w:w="1293" w:type="dxa"/>
            <w:shd w:val="clear" w:color="auto" w:fill="auto"/>
            <w:noWrap/>
            <w:vAlign w:val="bottom"/>
            <w:hideMark/>
          </w:tcPr>
          <w:p w14:paraId="4AEE804D" w14:textId="77777777" w:rsidR="00D260DF" w:rsidRPr="001D4C20" w:rsidRDefault="00D260DF" w:rsidP="00802AB6">
            <w:pPr>
              <w:pStyle w:val="E3Tabletext"/>
            </w:pPr>
            <w:r w:rsidRPr="001D4C20">
              <w:t>Sydney</w:t>
            </w:r>
          </w:p>
        </w:tc>
        <w:tc>
          <w:tcPr>
            <w:tcW w:w="1280" w:type="dxa"/>
            <w:shd w:val="clear" w:color="auto" w:fill="auto"/>
            <w:noWrap/>
            <w:vAlign w:val="bottom"/>
            <w:hideMark/>
          </w:tcPr>
          <w:p w14:paraId="3ABCE23D" w14:textId="77777777" w:rsidR="00D260DF" w:rsidRPr="001D4C20" w:rsidRDefault="00D260DF" w:rsidP="00802AB6">
            <w:pPr>
              <w:pStyle w:val="E3Tabletext"/>
            </w:pPr>
            <w:r w:rsidRPr="001D4C20">
              <w:t>None</w:t>
            </w:r>
          </w:p>
        </w:tc>
        <w:tc>
          <w:tcPr>
            <w:tcW w:w="962" w:type="dxa"/>
            <w:shd w:val="clear" w:color="auto" w:fill="auto"/>
            <w:noWrap/>
            <w:vAlign w:val="bottom"/>
            <w:hideMark/>
          </w:tcPr>
          <w:p w14:paraId="7B4016F2" w14:textId="77777777" w:rsidR="00D260DF" w:rsidRPr="00F1207E" w:rsidRDefault="00D260DF" w:rsidP="00D260DF">
            <w:pPr>
              <w:jc w:val="center"/>
            </w:pPr>
            <w:r w:rsidRPr="00F1207E">
              <w:t>10.8</w:t>
            </w:r>
          </w:p>
        </w:tc>
        <w:tc>
          <w:tcPr>
            <w:tcW w:w="960" w:type="dxa"/>
            <w:shd w:val="clear" w:color="auto" w:fill="auto"/>
            <w:noWrap/>
            <w:vAlign w:val="bottom"/>
            <w:hideMark/>
          </w:tcPr>
          <w:p w14:paraId="64BD4B7B" w14:textId="77777777" w:rsidR="00D260DF" w:rsidRPr="00F1207E" w:rsidRDefault="00D260DF" w:rsidP="00D260DF">
            <w:pPr>
              <w:jc w:val="center"/>
            </w:pPr>
            <w:r w:rsidRPr="00F1207E">
              <w:t>115.1</w:t>
            </w:r>
          </w:p>
        </w:tc>
        <w:tc>
          <w:tcPr>
            <w:tcW w:w="922" w:type="dxa"/>
            <w:shd w:val="clear" w:color="auto" w:fill="auto"/>
            <w:noWrap/>
            <w:vAlign w:val="bottom"/>
            <w:hideMark/>
          </w:tcPr>
          <w:p w14:paraId="4D059A67" w14:textId="77777777" w:rsidR="00D260DF" w:rsidRPr="00F1207E" w:rsidRDefault="00D260DF" w:rsidP="00D260DF">
            <w:pPr>
              <w:jc w:val="center"/>
            </w:pPr>
            <w:r w:rsidRPr="00F1207E">
              <w:t>0.28</w:t>
            </w:r>
          </w:p>
        </w:tc>
        <w:tc>
          <w:tcPr>
            <w:tcW w:w="990" w:type="dxa"/>
            <w:shd w:val="clear" w:color="auto" w:fill="auto"/>
            <w:noWrap/>
            <w:vAlign w:val="bottom"/>
            <w:hideMark/>
          </w:tcPr>
          <w:p w14:paraId="6B0150C2" w14:textId="77777777" w:rsidR="00D260DF" w:rsidRPr="00F1207E" w:rsidRDefault="00D260DF" w:rsidP="00D260DF">
            <w:pPr>
              <w:jc w:val="center"/>
            </w:pPr>
            <w:r w:rsidRPr="00F1207E">
              <w:t>2.9</w:t>
            </w:r>
          </w:p>
        </w:tc>
        <w:tc>
          <w:tcPr>
            <w:tcW w:w="990" w:type="dxa"/>
            <w:shd w:val="clear" w:color="auto" w:fill="auto"/>
            <w:noWrap/>
            <w:vAlign w:val="bottom"/>
            <w:hideMark/>
          </w:tcPr>
          <w:p w14:paraId="2C841F89" w14:textId="77777777" w:rsidR="00D260DF" w:rsidRPr="00F1207E" w:rsidRDefault="00D260DF" w:rsidP="00D260DF">
            <w:pPr>
              <w:jc w:val="center"/>
            </w:pPr>
            <w:r w:rsidRPr="00F1207E">
              <w:t>7.1</w:t>
            </w:r>
          </w:p>
        </w:tc>
        <w:tc>
          <w:tcPr>
            <w:tcW w:w="960" w:type="dxa"/>
            <w:shd w:val="clear" w:color="auto" w:fill="auto"/>
            <w:noWrap/>
            <w:vAlign w:val="bottom"/>
            <w:hideMark/>
          </w:tcPr>
          <w:p w14:paraId="63BA8463" w14:textId="77777777" w:rsidR="00D260DF" w:rsidRPr="00F1207E" w:rsidRDefault="00D260DF" w:rsidP="00D260DF">
            <w:pPr>
              <w:jc w:val="center"/>
            </w:pPr>
            <w:r w:rsidRPr="00F1207E">
              <w:t>6.3</w:t>
            </w:r>
          </w:p>
        </w:tc>
        <w:tc>
          <w:tcPr>
            <w:tcW w:w="960" w:type="dxa"/>
            <w:shd w:val="clear" w:color="auto" w:fill="auto"/>
            <w:noWrap/>
            <w:vAlign w:val="bottom"/>
            <w:hideMark/>
          </w:tcPr>
          <w:p w14:paraId="0575BDF5" w14:textId="77777777" w:rsidR="00D260DF" w:rsidRPr="00F1207E" w:rsidRDefault="00D260DF" w:rsidP="00D260DF">
            <w:pPr>
              <w:jc w:val="center"/>
            </w:pPr>
            <w:r w:rsidRPr="00F1207E">
              <w:t>0.8</w:t>
            </w:r>
          </w:p>
        </w:tc>
      </w:tr>
      <w:tr w:rsidR="00D260DF" w:rsidRPr="001D4C20" w14:paraId="105A01DF" w14:textId="77777777" w:rsidTr="00D260DF">
        <w:trPr>
          <w:trHeight w:val="255"/>
        </w:trPr>
        <w:tc>
          <w:tcPr>
            <w:tcW w:w="1293" w:type="dxa"/>
            <w:shd w:val="clear" w:color="auto" w:fill="auto"/>
            <w:noWrap/>
            <w:vAlign w:val="bottom"/>
            <w:hideMark/>
          </w:tcPr>
          <w:p w14:paraId="0BD19B76" w14:textId="77777777" w:rsidR="00D260DF" w:rsidRPr="001D4C20" w:rsidRDefault="00D260DF" w:rsidP="00802AB6">
            <w:pPr>
              <w:pStyle w:val="E3Tabletext"/>
            </w:pPr>
            <w:r w:rsidRPr="001D4C20">
              <w:t>Total</w:t>
            </w:r>
          </w:p>
        </w:tc>
        <w:tc>
          <w:tcPr>
            <w:tcW w:w="1280" w:type="dxa"/>
            <w:shd w:val="clear" w:color="auto" w:fill="auto"/>
            <w:noWrap/>
            <w:vAlign w:val="bottom"/>
            <w:hideMark/>
          </w:tcPr>
          <w:p w14:paraId="0345B565" w14:textId="77777777" w:rsidR="00D260DF" w:rsidRPr="001D4C20" w:rsidRDefault="00D260DF" w:rsidP="00802AB6">
            <w:pPr>
              <w:pStyle w:val="E3Tabletext"/>
            </w:pPr>
            <w:r w:rsidRPr="001D4C20">
              <w:t>None</w:t>
            </w:r>
          </w:p>
        </w:tc>
        <w:tc>
          <w:tcPr>
            <w:tcW w:w="962" w:type="dxa"/>
            <w:shd w:val="clear" w:color="auto" w:fill="auto"/>
            <w:noWrap/>
            <w:vAlign w:val="bottom"/>
            <w:hideMark/>
          </w:tcPr>
          <w:p w14:paraId="244C87A9" w14:textId="77777777" w:rsidR="00D260DF" w:rsidRPr="00F1207E" w:rsidRDefault="00D260DF" w:rsidP="00D260DF">
            <w:pPr>
              <w:jc w:val="center"/>
            </w:pPr>
            <w:r w:rsidRPr="00F1207E">
              <w:t>12.4</w:t>
            </w:r>
          </w:p>
        </w:tc>
        <w:tc>
          <w:tcPr>
            <w:tcW w:w="960" w:type="dxa"/>
            <w:shd w:val="clear" w:color="auto" w:fill="auto"/>
            <w:noWrap/>
            <w:vAlign w:val="bottom"/>
            <w:hideMark/>
          </w:tcPr>
          <w:p w14:paraId="26FD1911" w14:textId="77777777" w:rsidR="00D260DF" w:rsidRPr="00F1207E" w:rsidRDefault="00D260DF" w:rsidP="00D260DF">
            <w:pPr>
              <w:jc w:val="center"/>
            </w:pPr>
            <w:r w:rsidRPr="00F1207E">
              <w:t>129.7</w:t>
            </w:r>
          </w:p>
        </w:tc>
        <w:tc>
          <w:tcPr>
            <w:tcW w:w="922" w:type="dxa"/>
            <w:shd w:val="clear" w:color="auto" w:fill="auto"/>
            <w:noWrap/>
            <w:vAlign w:val="bottom"/>
            <w:hideMark/>
          </w:tcPr>
          <w:p w14:paraId="56B77445" w14:textId="77777777" w:rsidR="00D260DF" w:rsidRPr="00F1207E" w:rsidRDefault="00D260DF" w:rsidP="00D260DF">
            <w:pPr>
              <w:jc w:val="center"/>
            </w:pPr>
            <w:r w:rsidRPr="00F1207E">
              <w:t>0.24</w:t>
            </w:r>
          </w:p>
        </w:tc>
        <w:tc>
          <w:tcPr>
            <w:tcW w:w="990" w:type="dxa"/>
            <w:shd w:val="clear" w:color="auto" w:fill="auto"/>
            <w:noWrap/>
            <w:vAlign w:val="bottom"/>
            <w:hideMark/>
          </w:tcPr>
          <w:p w14:paraId="56F465C3" w14:textId="77777777" w:rsidR="00D260DF" w:rsidRPr="00F1207E" w:rsidRDefault="00D260DF" w:rsidP="00D260DF">
            <w:pPr>
              <w:jc w:val="center"/>
            </w:pPr>
            <w:r w:rsidRPr="00F1207E">
              <w:t>2.6</w:t>
            </w:r>
          </w:p>
        </w:tc>
        <w:tc>
          <w:tcPr>
            <w:tcW w:w="990" w:type="dxa"/>
            <w:shd w:val="clear" w:color="auto" w:fill="auto"/>
            <w:noWrap/>
            <w:vAlign w:val="bottom"/>
            <w:hideMark/>
          </w:tcPr>
          <w:p w14:paraId="78F0DCDA" w14:textId="77777777" w:rsidR="00D260DF" w:rsidRPr="00F1207E" w:rsidRDefault="00D260DF" w:rsidP="00D260DF">
            <w:pPr>
              <w:jc w:val="center"/>
            </w:pPr>
            <w:r w:rsidRPr="00F1207E">
              <w:t>6.8</w:t>
            </w:r>
          </w:p>
        </w:tc>
        <w:tc>
          <w:tcPr>
            <w:tcW w:w="960" w:type="dxa"/>
            <w:shd w:val="clear" w:color="auto" w:fill="auto"/>
            <w:noWrap/>
            <w:vAlign w:val="bottom"/>
            <w:hideMark/>
          </w:tcPr>
          <w:p w14:paraId="4B55906E" w14:textId="77777777" w:rsidR="00D260DF" w:rsidRPr="00F1207E" w:rsidRDefault="00D260DF" w:rsidP="00D260DF">
            <w:pPr>
              <w:jc w:val="center"/>
            </w:pPr>
            <w:r w:rsidRPr="00F1207E">
              <w:t>6.1</w:t>
            </w:r>
          </w:p>
        </w:tc>
        <w:tc>
          <w:tcPr>
            <w:tcW w:w="960" w:type="dxa"/>
            <w:shd w:val="clear" w:color="auto" w:fill="auto"/>
            <w:noWrap/>
            <w:vAlign w:val="bottom"/>
            <w:hideMark/>
          </w:tcPr>
          <w:p w14:paraId="2C92A1E8" w14:textId="77777777" w:rsidR="00D260DF" w:rsidRDefault="00D260DF" w:rsidP="00D260DF">
            <w:pPr>
              <w:jc w:val="center"/>
            </w:pPr>
            <w:r w:rsidRPr="00F1207E">
              <w:t>0.7</w:t>
            </w:r>
          </w:p>
        </w:tc>
      </w:tr>
    </w:tbl>
    <w:p w14:paraId="68069184" w14:textId="77777777" w:rsidR="001D4C20" w:rsidRDefault="001D4C20" w:rsidP="00B91D45">
      <w:pPr>
        <w:pStyle w:val="E3BodyText"/>
      </w:pPr>
    </w:p>
    <w:p w14:paraId="5F09560F" w14:textId="77777777" w:rsidR="00D260DF" w:rsidRDefault="00D260DF" w:rsidP="00B91D45">
      <w:pPr>
        <w:pStyle w:val="E3BodyText"/>
      </w:pPr>
    </w:p>
    <w:p w14:paraId="043766E1" w14:textId="5679A786" w:rsidR="00836F42" w:rsidRDefault="00836F42" w:rsidP="00836F42">
      <w:pPr>
        <w:pStyle w:val="E3TableTitles"/>
      </w:pPr>
      <w:bookmarkStart w:id="105" w:name="_Toc458439557"/>
      <w:r>
        <w:t xml:space="preserve">Table </w:t>
      </w:r>
      <w:fldSimple w:instr=" SEQ Table \* ARABIC ">
        <w:r w:rsidR="004726BF">
          <w:rPr>
            <w:noProof/>
          </w:rPr>
          <w:t>10</w:t>
        </w:r>
      </w:fldSimple>
      <w:r>
        <w:t>: Indoor parameters by region (weighted by region)</w:t>
      </w:r>
      <w:bookmarkEnd w:id="105"/>
    </w:p>
    <w:tbl>
      <w:tblPr>
        <w:tblW w:w="93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280"/>
        <w:gridCol w:w="962"/>
        <w:gridCol w:w="960"/>
        <w:gridCol w:w="922"/>
        <w:gridCol w:w="990"/>
        <w:gridCol w:w="990"/>
        <w:gridCol w:w="960"/>
        <w:gridCol w:w="960"/>
      </w:tblGrid>
      <w:tr w:rsidR="00836F42" w:rsidRPr="00074383" w14:paraId="32D9A777" w14:textId="77777777" w:rsidTr="00836F42">
        <w:trPr>
          <w:trHeight w:val="255"/>
        </w:trPr>
        <w:tc>
          <w:tcPr>
            <w:tcW w:w="1293" w:type="dxa"/>
            <w:shd w:val="clear" w:color="auto" w:fill="000000" w:themeFill="text1"/>
            <w:noWrap/>
            <w:vAlign w:val="bottom"/>
            <w:hideMark/>
          </w:tcPr>
          <w:p w14:paraId="5C7268A7" w14:textId="77777777" w:rsidR="00836F42" w:rsidRPr="00074383" w:rsidRDefault="00836F42" w:rsidP="00836F42">
            <w:pPr>
              <w:pStyle w:val="E3TableHeading"/>
            </w:pPr>
            <w:r w:rsidRPr="00074383">
              <w:t>Parameter</w:t>
            </w:r>
          </w:p>
        </w:tc>
        <w:tc>
          <w:tcPr>
            <w:tcW w:w="1280" w:type="dxa"/>
            <w:shd w:val="clear" w:color="auto" w:fill="000000" w:themeFill="text1"/>
            <w:noWrap/>
            <w:vAlign w:val="bottom"/>
            <w:hideMark/>
          </w:tcPr>
          <w:p w14:paraId="2C25C13C" w14:textId="77777777" w:rsidR="00836F42" w:rsidRPr="00074383" w:rsidRDefault="00836F42" w:rsidP="00836F42">
            <w:pPr>
              <w:pStyle w:val="E3TableHeading"/>
            </w:pPr>
            <w:r w:rsidRPr="00074383">
              <w:t>Weight</w:t>
            </w:r>
            <w:r>
              <w:t>i</w:t>
            </w:r>
            <w:r w:rsidRPr="00074383">
              <w:t>ng</w:t>
            </w:r>
          </w:p>
        </w:tc>
        <w:tc>
          <w:tcPr>
            <w:tcW w:w="962" w:type="dxa"/>
            <w:shd w:val="clear" w:color="auto" w:fill="000000" w:themeFill="text1"/>
            <w:noWrap/>
            <w:vAlign w:val="bottom"/>
            <w:hideMark/>
          </w:tcPr>
          <w:p w14:paraId="3F72EA39" w14:textId="77777777" w:rsidR="00836F42" w:rsidRPr="00074383" w:rsidRDefault="00836F42" w:rsidP="00836F42">
            <w:pPr>
              <w:pStyle w:val="E3TableHeading"/>
            </w:pPr>
            <w:r w:rsidRPr="00074383">
              <w:t>No. Rooms</w:t>
            </w:r>
          </w:p>
        </w:tc>
        <w:tc>
          <w:tcPr>
            <w:tcW w:w="960" w:type="dxa"/>
            <w:shd w:val="clear" w:color="auto" w:fill="000000" w:themeFill="text1"/>
            <w:noWrap/>
            <w:vAlign w:val="bottom"/>
            <w:hideMark/>
          </w:tcPr>
          <w:p w14:paraId="369054DD" w14:textId="77777777" w:rsidR="00836F42" w:rsidRPr="00074383" w:rsidRDefault="00836F42" w:rsidP="00836F42">
            <w:pPr>
              <w:pStyle w:val="E3TableHeading"/>
            </w:pPr>
            <w:r w:rsidRPr="00074383">
              <w:t>Floor Area</w:t>
            </w:r>
          </w:p>
        </w:tc>
        <w:tc>
          <w:tcPr>
            <w:tcW w:w="922" w:type="dxa"/>
            <w:shd w:val="clear" w:color="auto" w:fill="000000" w:themeFill="text1"/>
            <w:noWrap/>
            <w:vAlign w:val="bottom"/>
            <w:hideMark/>
          </w:tcPr>
          <w:p w14:paraId="5A14790D" w14:textId="77777777" w:rsidR="00836F42" w:rsidRPr="00074383" w:rsidRDefault="00836F42" w:rsidP="00836F42">
            <w:pPr>
              <w:pStyle w:val="E3TableHeading"/>
            </w:pPr>
            <w:r w:rsidRPr="00074383">
              <w:t>Lights /m</w:t>
            </w:r>
            <w:r w:rsidRPr="00B2519E">
              <w:rPr>
                <w:vertAlign w:val="superscript"/>
              </w:rPr>
              <w:t>2</w:t>
            </w:r>
          </w:p>
        </w:tc>
        <w:tc>
          <w:tcPr>
            <w:tcW w:w="990" w:type="dxa"/>
            <w:shd w:val="clear" w:color="auto" w:fill="000000" w:themeFill="text1"/>
            <w:noWrap/>
            <w:vAlign w:val="bottom"/>
            <w:hideMark/>
          </w:tcPr>
          <w:p w14:paraId="5E74CE99" w14:textId="77777777" w:rsidR="00836F42" w:rsidRPr="00074383" w:rsidRDefault="00836F42" w:rsidP="00836F42">
            <w:pPr>
              <w:pStyle w:val="E3TableHeading"/>
            </w:pPr>
            <w:r w:rsidRPr="00074383">
              <w:t>Lights /Room</w:t>
            </w:r>
          </w:p>
        </w:tc>
        <w:tc>
          <w:tcPr>
            <w:tcW w:w="990" w:type="dxa"/>
            <w:shd w:val="clear" w:color="auto" w:fill="000000" w:themeFill="text1"/>
            <w:noWrap/>
            <w:vAlign w:val="bottom"/>
            <w:hideMark/>
          </w:tcPr>
          <w:p w14:paraId="4226AC7B" w14:textId="77777777" w:rsidR="00836F42" w:rsidRPr="00074383" w:rsidRDefault="00836F42" w:rsidP="00836F42">
            <w:pPr>
              <w:pStyle w:val="E3TableHeading"/>
            </w:pPr>
            <w:r w:rsidRPr="00074383">
              <w:t>W/m</w:t>
            </w:r>
            <w:r w:rsidRPr="00B2519E">
              <w:rPr>
                <w:vertAlign w:val="superscript"/>
              </w:rPr>
              <w:t>2</w:t>
            </w:r>
          </w:p>
        </w:tc>
        <w:tc>
          <w:tcPr>
            <w:tcW w:w="960" w:type="dxa"/>
            <w:shd w:val="clear" w:color="auto" w:fill="000000" w:themeFill="text1"/>
            <w:noWrap/>
            <w:vAlign w:val="bottom"/>
            <w:hideMark/>
          </w:tcPr>
          <w:p w14:paraId="60B3CFE9" w14:textId="77777777" w:rsidR="00836F42" w:rsidRPr="00074383" w:rsidRDefault="00836F42" w:rsidP="00836F42">
            <w:pPr>
              <w:pStyle w:val="E3TableHeading"/>
            </w:pPr>
            <w:r w:rsidRPr="00074383">
              <w:t>W/m</w:t>
            </w:r>
            <w:r w:rsidRPr="00B2519E">
              <w:rPr>
                <w:vertAlign w:val="superscript"/>
              </w:rPr>
              <w:t>2</w:t>
            </w:r>
            <w:r w:rsidRPr="00074383">
              <w:t xml:space="preserve"> Fixed</w:t>
            </w:r>
          </w:p>
        </w:tc>
        <w:tc>
          <w:tcPr>
            <w:tcW w:w="960" w:type="dxa"/>
            <w:shd w:val="clear" w:color="auto" w:fill="000000" w:themeFill="text1"/>
            <w:noWrap/>
            <w:vAlign w:val="bottom"/>
            <w:hideMark/>
          </w:tcPr>
          <w:p w14:paraId="6D3C06B1" w14:textId="77777777" w:rsidR="00836F42" w:rsidRPr="00074383" w:rsidRDefault="00836F42" w:rsidP="00836F42">
            <w:pPr>
              <w:pStyle w:val="E3TableHeading"/>
            </w:pPr>
            <w:r w:rsidRPr="00074383">
              <w:t>W/m</w:t>
            </w:r>
            <w:r w:rsidRPr="00B2519E">
              <w:rPr>
                <w:vertAlign w:val="superscript"/>
              </w:rPr>
              <w:t>2</w:t>
            </w:r>
            <w:r w:rsidRPr="00074383">
              <w:t xml:space="preserve"> Plug</w:t>
            </w:r>
          </w:p>
        </w:tc>
      </w:tr>
      <w:tr w:rsidR="00D260DF" w:rsidRPr="001D4C20" w14:paraId="519E99F7" w14:textId="77777777" w:rsidTr="00D260DF">
        <w:trPr>
          <w:trHeight w:val="255"/>
        </w:trPr>
        <w:tc>
          <w:tcPr>
            <w:tcW w:w="1293" w:type="dxa"/>
            <w:shd w:val="clear" w:color="auto" w:fill="auto"/>
            <w:noWrap/>
            <w:vAlign w:val="bottom"/>
            <w:hideMark/>
          </w:tcPr>
          <w:p w14:paraId="62FA611C" w14:textId="77777777" w:rsidR="00D260DF" w:rsidRPr="001D4C20" w:rsidRDefault="00D260DF" w:rsidP="00802AB6">
            <w:pPr>
              <w:pStyle w:val="E3Tabletext"/>
            </w:pPr>
            <w:r w:rsidRPr="001D4C20">
              <w:t>Brisbane</w:t>
            </w:r>
          </w:p>
        </w:tc>
        <w:tc>
          <w:tcPr>
            <w:tcW w:w="1280" w:type="dxa"/>
            <w:shd w:val="clear" w:color="auto" w:fill="auto"/>
            <w:noWrap/>
            <w:vAlign w:val="bottom"/>
            <w:hideMark/>
          </w:tcPr>
          <w:p w14:paraId="3A6C6A0E" w14:textId="77777777" w:rsidR="00D260DF" w:rsidRPr="00836F42" w:rsidRDefault="00D260DF" w:rsidP="00802AB6">
            <w:pPr>
              <w:pStyle w:val="E3Tabletext"/>
            </w:pPr>
            <w:r w:rsidRPr="00836F42">
              <w:t>Region</w:t>
            </w:r>
          </w:p>
        </w:tc>
        <w:tc>
          <w:tcPr>
            <w:tcW w:w="962" w:type="dxa"/>
            <w:shd w:val="clear" w:color="auto" w:fill="auto"/>
            <w:noWrap/>
            <w:vAlign w:val="bottom"/>
            <w:hideMark/>
          </w:tcPr>
          <w:p w14:paraId="6C2D70BA" w14:textId="77777777" w:rsidR="00D260DF" w:rsidRPr="005D6134" w:rsidRDefault="00D260DF" w:rsidP="00D260DF">
            <w:pPr>
              <w:jc w:val="center"/>
            </w:pPr>
            <w:r w:rsidRPr="005D6134">
              <w:t>11.3</w:t>
            </w:r>
          </w:p>
        </w:tc>
        <w:tc>
          <w:tcPr>
            <w:tcW w:w="960" w:type="dxa"/>
            <w:shd w:val="clear" w:color="auto" w:fill="auto"/>
            <w:noWrap/>
            <w:vAlign w:val="bottom"/>
            <w:hideMark/>
          </w:tcPr>
          <w:p w14:paraId="264A8103" w14:textId="77777777" w:rsidR="00D260DF" w:rsidRPr="005D6134" w:rsidRDefault="00D260DF" w:rsidP="00D260DF">
            <w:pPr>
              <w:jc w:val="center"/>
            </w:pPr>
            <w:r w:rsidRPr="005D6134">
              <w:t>117.7</w:t>
            </w:r>
          </w:p>
        </w:tc>
        <w:tc>
          <w:tcPr>
            <w:tcW w:w="922" w:type="dxa"/>
            <w:shd w:val="clear" w:color="auto" w:fill="auto"/>
            <w:noWrap/>
            <w:vAlign w:val="bottom"/>
            <w:hideMark/>
          </w:tcPr>
          <w:p w14:paraId="13442A3B" w14:textId="77777777" w:rsidR="00D260DF" w:rsidRPr="005D6134" w:rsidRDefault="00D260DF" w:rsidP="00D260DF">
            <w:pPr>
              <w:jc w:val="center"/>
            </w:pPr>
            <w:r w:rsidRPr="005D6134">
              <w:t>0.21</w:t>
            </w:r>
          </w:p>
        </w:tc>
        <w:tc>
          <w:tcPr>
            <w:tcW w:w="990" w:type="dxa"/>
            <w:shd w:val="clear" w:color="auto" w:fill="auto"/>
            <w:noWrap/>
            <w:vAlign w:val="bottom"/>
            <w:hideMark/>
          </w:tcPr>
          <w:p w14:paraId="3914E09E" w14:textId="77777777" w:rsidR="00D260DF" w:rsidRPr="005D6134" w:rsidRDefault="00D260DF" w:rsidP="00D260DF">
            <w:pPr>
              <w:jc w:val="center"/>
            </w:pPr>
            <w:r w:rsidRPr="005D6134">
              <w:t>2.2</w:t>
            </w:r>
          </w:p>
        </w:tc>
        <w:tc>
          <w:tcPr>
            <w:tcW w:w="990" w:type="dxa"/>
            <w:shd w:val="clear" w:color="auto" w:fill="auto"/>
            <w:noWrap/>
            <w:vAlign w:val="bottom"/>
            <w:hideMark/>
          </w:tcPr>
          <w:p w14:paraId="70F9D64D" w14:textId="77777777" w:rsidR="00D260DF" w:rsidRPr="005D6134" w:rsidRDefault="00D260DF" w:rsidP="00D260DF">
            <w:pPr>
              <w:jc w:val="center"/>
            </w:pPr>
            <w:r w:rsidRPr="005D6134">
              <w:t>5.9</w:t>
            </w:r>
          </w:p>
        </w:tc>
        <w:tc>
          <w:tcPr>
            <w:tcW w:w="960" w:type="dxa"/>
            <w:shd w:val="clear" w:color="auto" w:fill="auto"/>
            <w:noWrap/>
            <w:vAlign w:val="bottom"/>
            <w:hideMark/>
          </w:tcPr>
          <w:p w14:paraId="3B9F3E0F" w14:textId="77777777" w:rsidR="00D260DF" w:rsidRPr="005D6134" w:rsidRDefault="00D260DF" w:rsidP="00D260DF">
            <w:pPr>
              <w:jc w:val="center"/>
            </w:pPr>
            <w:r w:rsidRPr="005D6134">
              <w:t>5.0</w:t>
            </w:r>
          </w:p>
        </w:tc>
        <w:tc>
          <w:tcPr>
            <w:tcW w:w="960" w:type="dxa"/>
            <w:shd w:val="clear" w:color="auto" w:fill="auto"/>
            <w:noWrap/>
            <w:vAlign w:val="bottom"/>
            <w:hideMark/>
          </w:tcPr>
          <w:p w14:paraId="671CA97A" w14:textId="77777777" w:rsidR="00D260DF" w:rsidRPr="005D6134" w:rsidRDefault="00D260DF" w:rsidP="00D260DF">
            <w:pPr>
              <w:jc w:val="center"/>
            </w:pPr>
            <w:r w:rsidRPr="005D6134">
              <w:t>0.9</w:t>
            </w:r>
          </w:p>
        </w:tc>
      </w:tr>
      <w:tr w:rsidR="00D260DF" w:rsidRPr="001D4C20" w14:paraId="4FA4EA32" w14:textId="77777777" w:rsidTr="00D260DF">
        <w:trPr>
          <w:trHeight w:val="255"/>
        </w:trPr>
        <w:tc>
          <w:tcPr>
            <w:tcW w:w="1293" w:type="dxa"/>
            <w:shd w:val="clear" w:color="auto" w:fill="auto"/>
            <w:noWrap/>
            <w:vAlign w:val="bottom"/>
            <w:hideMark/>
          </w:tcPr>
          <w:p w14:paraId="4C85811B" w14:textId="77777777" w:rsidR="00D260DF" w:rsidRPr="001D4C20" w:rsidRDefault="00D260DF" w:rsidP="00802AB6">
            <w:pPr>
              <w:pStyle w:val="E3Tabletext"/>
            </w:pPr>
            <w:r w:rsidRPr="001D4C20">
              <w:t>Gippsland</w:t>
            </w:r>
          </w:p>
        </w:tc>
        <w:tc>
          <w:tcPr>
            <w:tcW w:w="1280" w:type="dxa"/>
            <w:shd w:val="clear" w:color="auto" w:fill="auto"/>
            <w:noWrap/>
            <w:vAlign w:val="bottom"/>
            <w:hideMark/>
          </w:tcPr>
          <w:p w14:paraId="38B6C39F" w14:textId="77777777" w:rsidR="00D260DF" w:rsidRPr="00836F42" w:rsidRDefault="00D260DF" w:rsidP="00802AB6">
            <w:pPr>
              <w:pStyle w:val="E3Tabletext"/>
            </w:pPr>
            <w:r w:rsidRPr="00836F42">
              <w:t>Region</w:t>
            </w:r>
          </w:p>
        </w:tc>
        <w:tc>
          <w:tcPr>
            <w:tcW w:w="962" w:type="dxa"/>
            <w:shd w:val="clear" w:color="auto" w:fill="auto"/>
            <w:noWrap/>
            <w:vAlign w:val="bottom"/>
            <w:hideMark/>
          </w:tcPr>
          <w:p w14:paraId="567B8A4B" w14:textId="77777777" w:rsidR="00D260DF" w:rsidRPr="005D6134" w:rsidRDefault="00D260DF" w:rsidP="00D260DF">
            <w:pPr>
              <w:jc w:val="center"/>
            </w:pPr>
            <w:r w:rsidRPr="005D6134">
              <w:t>12.7</w:t>
            </w:r>
          </w:p>
        </w:tc>
        <w:tc>
          <w:tcPr>
            <w:tcW w:w="960" w:type="dxa"/>
            <w:shd w:val="clear" w:color="auto" w:fill="auto"/>
            <w:noWrap/>
            <w:vAlign w:val="bottom"/>
            <w:hideMark/>
          </w:tcPr>
          <w:p w14:paraId="5C754FC9" w14:textId="77777777" w:rsidR="00D260DF" w:rsidRPr="005D6134" w:rsidRDefault="00D260DF" w:rsidP="00D260DF">
            <w:pPr>
              <w:jc w:val="center"/>
            </w:pPr>
            <w:r w:rsidRPr="005D6134">
              <w:t>129.2</w:t>
            </w:r>
          </w:p>
        </w:tc>
        <w:tc>
          <w:tcPr>
            <w:tcW w:w="922" w:type="dxa"/>
            <w:shd w:val="clear" w:color="auto" w:fill="auto"/>
            <w:noWrap/>
            <w:vAlign w:val="bottom"/>
            <w:hideMark/>
          </w:tcPr>
          <w:p w14:paraId="1B82CB7B" w14:textId="77777777" w:rsidR="00D260DF" w:rsidRPr="005D6134" w:rsidRDefault="00D260DF" w:rsidP="00D260DF">
            <w:pPr>
              <w:jc w:val="center"/>
            </w:pPr>
            <w:r w:rsidRPr="005D6134">
              <w:t>0.21</w:t>
            </w:r>
          </w:p>
        </w:tc>
        <w:tc>
          <w:tcPr>
            <w:tcW w:w="990" w:type="dxa"/>
            <w:shd w:val="clear" w:color="auto" w:fill="auto"/>
            <w:noWrap/>
            <w:vAlign w:val="bottom"/>
            <w:hideMark/>
          </w:tcPr>
          <w:p w14:paraId="03C4F206" w14:textId="77777777" w:rsidR="00D260DF" w:rsidRPr="005D6134" w:rsidRDefault="00D260DF" w:rsidP="00D260DF">
            <w:pPr>
              <w:jc w:val="center"/>
            </w:pPr>
            <w:r w:rsidRPr="005D6134">
              <w:t>2.2</w:t>
            </w:r>
          </w:p>
        </w:tc>
        <w:tc>
          <w:tcPr>
            <w:tcW w:w="990" w:type="dxa"/>
            <w:shd w:val="clear" w:color="auto" w:fill="auto"/>
            <w:noWrap/>
            <w:vAlign w:val="bottom"/>
            <w:hideMark/>
          </w:tcPr>
          <w:p w14:paraId="35857678" w14:textId="77777777" w:rsidR="00D260DF" w:rsidRPr="005D6134" w:rsidRDefault="00D260DF" w:rsidP="00D260DF">
            <w:pPr>
              <w:jc w:val="center"/>
            </w:pPr>
            <w:r w:rsidRPr="005D6134">
              <w:t>5.7</w:t>
            </w:r>
          </w:p>
        </w:tc>
        <w:tc>
          <w:tcPr>
            <w:tcW w:w="960" w:type="dxa"/>
            <w:shd w:val="clear" w:color="auto" w:fill="auto"/>
            <w:noWrap/>
            <w:vAlign w:val="bottom"/>
            <w:hideMark/>
          </w:tcPr>
          <w:p w14:paraId="5C1EAC77" w14:textId="77777777" w:rsidR="00D260DF" w:rsidRPr="005D6134" w:rsidRDefault="00D260DF" w:rsidP="00D260DF">
            <w:pPr>
              <w:jc w:val="center"/>
            </w:pPr>
            <w:r w:rsidRPr="005D6134">
              <w:t>5.0</w:t>
            </w:r>
          </w:p>
        </w:tc>
        <w:tc>
          <w:tcPr>
            <w:tcW w:w="960" w:type="dxa"/>
            <w:shd w:val="clear" w:color="auto" w:fill="auto"/>
            <w:noWrap/>
            <w:vAlign w:val="bottom"/>
            <w:hideMark/>
          </w:tcPr>
          <w:p w14:paraId="1FCB2707" w14:textId="77777777" w:rsidR="00D260DF" w:rsidRPr="005D6134" w:rsidRDefault="00D260DF" w:rsidP="00D260DF">
            <w:pPr>
              <w:jc w:val="center"/>
            </w:pPr>
            <w:r w:rsidRPr="005D6134">
              <w:t>0.7</w:t>
            </w:r>
          </w:p>
        </w:tc>
      </w:tr>
      <w:tr w:rsidR="00D260DF" w:rsidRPr="001D4C20" w14:paraId="01209BE6" w14:textId="77777777" w:rsidTr="00D260DF">
        <w:trPr>
          <w:trHeight w:val="255"/>
        </w:trPr>
        <w:tc>
          <w:tcPr>
            <w:tcW w:w="1293" w:type="dxa"/>
            <w:shd w:val="clear" w:color="auto" w:fill="auto"/>
            <w:noWrap/>
            <w:vAlign w:val="bottom"/>
            <w:hideMark/>
          </w:tcPr>
          <w:p w14:paraId="04B951EA" w14:textId="77777777" w:rsidR="00D260DF" w:rsidRPr="001D4C20" w:rsidRDefault="00D260DF" w:rsidP="00802AB6">
            <w:pPr>
              <w:pStyle w:val="E3Tabletext"/>
            </w:pPr>
            <w:r w:rsidRPr="001D4C20">
              <w:t>Melbourne</w:t>
            </w:r>
          </w:p>
        </w:tc>
        <w:tc>
          <w:tcPr>
            <w:tcW w:w="1280" w:type="dxa"/>
            <w:shd w:val="clear" w:color="auto" w:fill="auto"/>
            <w:noWrap/>
            <w:vAlign w:val="bottom"/>
            <w:hideMark/>
          </w:tcPr>
          <w:p w14:paraId="54883800" w14:textId="77777777" w:rsidR="00D260DF" w:rsidRPr="00836F42" w:rsidRDefault="00D260DF" w:rsidP="00802AB6">
            <w:pPr>
              <w:pStyle w:val="E3Tabletext"/>
            </w:pPr>
            <w:r w:rsidRPr="00836F42">
              <w:t>Region</w:t>
            </w:r>
          </w:p>
        </w:tc>
        <w:tc>
          <w:tcPr>
            <w:tcW w:w="962" w:type="dxa"/>
            <w:shd w:val="clear" w:color="auto" w:fill="auto"/>
            <w:noWrap/>
            <w:vAlign w:val="bottom"/>
            <w:hideMark/>
          </w:tcPr>
          <w:p w14:paraId="08D94879" w14:textId="77777777" w:rsidR="00D260DF" w:rsidRPr="005D6134" w:rsidRDefault="00D260DF" w:rsidP="00D260DF">
            <w:pPr>
              <w:jc w:val="center"/>
            </w:pPr>
            <w:r w:rsidRPr="005D6134">
              <w:t>13.6</w:t>
            </w:r>
          </w:p>
        </w:tc>
        <w:tc>
          <w:tcPr>
            <w:tcW w:w="960" w:type="dxa"/>
            <w:shd w:val="clear" w:color="auto" w:fill="auto"/>
            <w:noWrap/>
            <w:vAlign w:val="bottom"/>
            <w:hideMark/>
          </w:tcPr>
          <w:p w14:paraId="12BDEFB9" w14:textId="77777777" w:rsidR="00D260DF" w:rsidRPr="005D6134" w:rsidRDefault="00D260DF" w:rsidP="00D260DF">
            <w:pPr>
              <w:jc w:val="center"/>
            </w:pPr>
            <w:r w:rsidRPr="005D6134">
              <w:t>139.5</w:t>
            </w:r>
          </w:p>
        </w:tc>
        <w:tc>
          <w:tcPr>
            <w:tcW w:w="922" w:type="dxa"/>
            <w:shd w:val="clear" w:color="auto" w:fill="auto"/>
            <w:noWrap/>
            <w:vAlign w:val="bottom"/>
            <w:hideMark/>
          </w:tcPr>
          <w:p w14:paraId="1BA254AA" w14:textId="77777777" w:rsidR="00D260DF" w:rsidRPr="005D6134" w:rsidRDefault="00D260DF" w:rsidP="00D260DF">
            <w:pPr>
              <w:jc w:val="center"/>
            </w:pPr>
            <w:r w:rsidRPr="005D6134">
              <w:t>0.27</w:t>
            </w:r>
          </w:p>
        </w:tc>
        <w:tc>
          <w:tcPr>
            <w:tcW w:w="990" w:type="dxa"/>
            <w:shd w:val="clear" w:color="auto" w:fill="auto"/>
            <w:noWrap/>
            <w:vAlign w:val="bottom"/>
            <w:hideMark/>
          </w:tcPr>
          <w:p w14:paraId="3D96CA09" w14:textId="77777777" w:rsidR="00D260DF" w:rsidRPr="005D6134" w:rsidRDefault="00D260DF" w:rsidP="00D260DF">
            <w:pPr>
              <w:jc w:val="center"/>
            </w:pPr>
            <w:r w:rsidRPr="005D6134">
              <w:t>2.7</w:t>
            </w:r>
          </w:p>
        </w:tc>
        <w:tc>
          <w:tcPr>
            <w:tcW w:w="990" w:type="dxa"/>
            <w:shd w:val="clear" w:color="auto" w:fill="auto"/>
            <w:noWrap/>
            <w:vAlign w:val="bottom"/>
            <w:hideMark/>
          </w:tcPr>
          <w:p w14:paraId="5CD191A9" w14:textId="77777777" w:rsidR="00D260DF" w:rsidRPr="005D6134" w:rsidRDefault="00D260DF" w:rsidP="00D260DF">
            <w:pPr>
              <w:jc w:val="center"/>
            </w:pPr>
            <w:r w:rsidRPr="005D6134">
              <w:t>7.5</w:t>
            </w:r>
          </w:p>
        </w:tc>
        <w:tc>
          <w:tcPr>
            <w:tcW w:w="960" w:type="dxa"/>
            <w:shd w:val="clear" w:color="auto" w:fill="auto"/>
            <w:noWrap/>
            <w:vAlign w:val="bottom"/>
            <w:hideMark/>
          </w:tcPr>
          <w:p w14:paraId="6ECDEACA" w14:textId="77777777" w:rsidR="00D260DF" w:rsidRPr="005D6134" w:rsidRDefault="00D260DF" w:rsidP="00D260DF">
            <w:pPr>
              <w:jc w:val="center"/>
            </w:pPr>
            <w:r w:rsidRPr="005D6134">
              <w:t>7.0</w:t>
            </w:r>
          </w:p>
        </w:tc>
        <w:tc>
          <w:tcPr>
            <w:tcW w:w="960" w:type="dxa"/>
            <w:shd w:val="clear" w:color="auto" w:fill="auto"/>
            <w:noWrap/>
            <w:vAlign w:val="bottom"/>
            <w:hideMark/>
          </w:tcPr>
          <w:p w14:paraId="6CB544E3" w14:textId="77777777" w:rsidR="00D260DF" w:rsidRPr="005D6134" w:rsidRDefault="00D260DF" w:rsidP="00D260DF">
            <w:pPr>
              <w:jc w:val="center"/>
            </w:pPr>
            <w:r w:rsidRPr="005D6134">
              <w:t>0.5</w:t>
            </w:r>
          </w:p>
        </w:tc>
      </w:tr>
      <w:tr w:rsidR="00D260DF" w:rsidRPr="001D4C20" w14:paraId="7815FD52" w14:textId="77777777" w:rsidTr="00D260DF">
        <w:trPr>
          <w:trHeight w:val="255"/>
        </w:trPr>
        <w:tc>
          <w:tcPr>
            <w:tcW w:w="1293" w:type="dxa"/>
            <w:shd w:val="clear" w:color="auto" w:fill="auto"/>
            <w:noWrap/>
            <w:vAlign w:val="bottom"/>
            <w:hideMark/>
          </w:tcPr>
          <w:p w14:paraId="5B097B87" w14:textId="77777777" w:rsidR="00D260DF" w:rsidRPr="001D4C20" w:rsidRDefault="00D260DF" w:rsidP="00802AB6">
            <w:pPr>
              <w:pStyle w:val="E3Tabletext"/>
            </w:pPr>
            <w:r w:rsidRPr="001D4C20">
              <w:t>Newcastle</w:t>
            </w:r>
          </w:p>
        </w:tc>
        <w:tc>
          <w:tcPr>
            <w:tcW w:w="1280" w:type="dxa"/>
            <w:shd w:val="clear" w:color="auto" w:fill="auto"/>
            <w:noWrap/>
            <w:vAlign w:val="bottom"/>
            <w:hideMark/>
          </w:tcPr>
          <w:p w14:paraId="15D4D3FF" w14:textId="77777777" w:rsidR="00D260DF" w:rsidRPr="00836F42" w:rsidRDefault="00D260DF" w:rsidP="00802AB6">
            <w:pPr>
              <w:pStyle w:val="E3Tabletext"/>
            </w:pPr>
            <w:r w:rsidRPr="00836F42">
              <w:t>Region</w:t>
            </w:r>
          </w:p>
        </w:tc>
        <w:tc>
          <w:tcPr>
            <w:tcW w:w="962" w:type="dxa"/>
            <w:shd w:val="clear" w:color="auto" w:fill="auto"/>
            <w:noWrap/>
            <w:vAlign w:val="bottom"/>
            <w:hideMark/>
          </w:tcPr>
          <w:p w14:paraId="20D5966F" w14:textId="77777777" w:rsidR="00D260DF" w:rsidRPr="005D6134" w:rsidRDefault="00D260DF" w:rsidP="00D260DF">
            <w:pPr>
              <w:jc w:val="center"/>
            </w:pPr>
            <w:r w:rsidRPr="005D6134">
              <w:t>11.5</w:t>
            </w:r>
          </w:p>
        </w:tc>
        <w:tc>
          <w:tcPr>
            <w:tcW w:w="960" w:type="dxa"/>
            <w:shd w:val="clear" w:color="auto" w:fill="auto"/>
            <w:noWrap/>
            <w:vAlign w:val="bottom"/>
            <w:hideMark/>
          </w:tcPr>
          <w:p w14:paraId="3CF8EE06" w14:textId="77777777" w:rsidR="00D260DF" w:rsidRPr="005D6134" w:rsidRDefault="00D260DF" w:rsidP="00D260DF">
            <w:pPr>
              <w:jc w:val="center"/>
            </w:pPr>
            <w:r w:rsidRPr="005D6134">
              <w:t>113.6</w:t>
            </w:r>
          </w:p>
        </w:tc>
        <w:tc>
          <w:tcPr>
            <w:tcW w:w="922" w:type="dxa"/>
            <w:shd w:val="clear" w:color="auto" w:fill="auto"/>
            <w:noWrap/>
            <w:vAlign w:val="bottom"/>
            <w:hideMark/>
          </w:tcPr>
          <w:p w14:paraId="34D043E2" w14:textId="77777777" w:rsidR="00D260DF" w:rsidRPr="005D6134" w:rsidRDefault="00D260DF" w:rsidP="00D260DF">
            <w:pPr>
              <w:jc w:val="center"/>
            </w:pPr>
            <w:r w:rsidRPr="005D6134">
              <w:t>0.22</w:t>
            </w:r>
          </w:p>
        </w:tc>
        <w:tc>
          <w:tcPr>
            <w:tcW w:w="990" w:type="dxa"/>
            <w:shd w:val="clear" w:color="auto" w:fill="auto"/>
            <w:noWrap/>
            <w:vAlign w:val="bottom"/>
            <w:hideMark/>
          </w:tcPr>
          <w:p w14:paraId="34C8F790" w14:textId="77777777" w:rsidR="00D260DF" w:rsidRPr="005D6134" w:rsidRDefault="00D260DF" w:rsidP="00D260DF">
            <w:pPr>
              <w:jc w:val="center"/>
            </w:pPr>
            <w:r w:rsidRPr="005D6134">
              <w:t>2.2</w:t>
            </w:r>
          </w:p>
        </w:tc>
        <w:tc>
          <w:tcPr>
            <w:tcW w:w="990" w:type="dxa"/>
            <w:shd w:val="clear" w:color="auto" w:fill="auto"/>
            <w:noWrap/>
            <w:vAlign w:val="bottom"/>
            <w:hideMark/>
          </w:tcPr>
          <w:p w14:paraId="1CCE2D93" w14:textId="77777777" w:rsidR="00D260DF" w:rsidRPr="005D6134" w:rsidRDefault="00D260DF" w:rsidP="00D260DF">
            <w:pPr>
              <w:jc w:val="center"/>
            </w:pPr>
            <w:r w:rsidRPr="005D6134">
              <w:t>6.4</w:t>
            </w:r>
          </w:p>
        </w:tc>
        <w:tc>
          <w:tcPr>
            <w:tcW w:w="960" w:type="dxa"/>
            <w:shd w:val="clear" w:color="auto" w:fill="auto"/>
            <w:noWrap/>
            <w:vAlign w:val="bottom"/>
            <w:hideMark/>
          </w:tcPr>
          <w:p w14:paraId="2CB72736" w14:textId="77777777" w:rsidR="00D260DF" w:rsidRPr="005D6134" w:rsidRDefault="00D260DF" w:rsidP="00D260DF">
            <w:pPr>
              <w:jc w:val="center"/>
            </w:pPr>
            <w:r w:rsidRPr="005D6134">
              <w:t>5.8</w:t>
            </w:r>
          </w:p>
        </w:tc>
        <w:tc>
          <w:tcPr>
            <w:tcW w:w="960" w:type="dxa"/>
            <w:shd w:val="clear" w:color="auto" w:fill="auto"/>
            <w:noWrap/>
            <w:vAlign w:val="bottom"/>
            <w:hideMark/>
          </w:tcPr>
          <w:p w14:paraId="09680F0C" w14:textId="77777777" w:rsidR="00D260DF" w:rsidRPr="005D6134" w:rsidRDefault="00D260DF" w:rsidP="00D260DF">
            <w:pPr>
              <w:jc w:val="center"/>
            </w:pPr>
            <w:r w:rsidRPr="005D6134">
              <w:t>0.6</w:t>
            </w:r>
          </w:p>
        </w:tc>
      </w:tr>
      <w:tr w:rsidR="00D260DF" w:rsidRPr="001D4C20" w14:paraId="0327EC26" w14:textId="77777777" w:rsidTr="00D260DF">
        <w:trPr>
          <w:trHeight w:val="255"/>
        </w:trPr>
        <w:tc>
          <w:tcPr>
            <w:tcW w:w="1293" w:type="dxa"/>
            <w:shd w:val="clear" w:color="auto" w:fill="auto"/>
            <w:noWrap/>
            <w:vAlign w:val="bottom"/>
            <w:hideMark/>
          </w:tcPr>
          <w:p w14:paraId="7EA43B4E" w14:textId="77777777" w:rsidR="00D260DF" w:rsidRPr="001D4C20" w:rsidRDefault="00D260DF" w:rsidP="00802AB6">
            <w:pPr>
              <w:pStyle w:val="E3Tabletext"/>
            </w:pPr>
            <w:r w:rsidRPr="001D4C20">
              <w:t>Sydney</w:t>
            </w:r>
          </w:p>
        </w:tc>
        <w:tc>
          <w:tcPr>
            <w:tcW w:w="1280" w:type="dxa"/>
            <w:shd w:val="clear" w:color="auto" w:fill="auto"/>
            <w:noWrap/>
            <w:vAlign w:val="bottom"/>
            <w:hideMark/>
          </w:tcPr>
          <w:p w14:paraId="7D841DBD" w14:textId="77777777" w:rsidR="00D260DF" w:rsidRPr="00836F42" w:rsidRDefault="00D260DF" w:rsidP="00802AB6">
            <w:pPr>
              <w:pStyle w:val="E3Tabletext"/>
            </w:pPr>
            <w:r w:rsidRPr="00836F42">
              <w:t>Region</w:t>
            </w:r>
          </w:p>
        </w:tc>
        <w:tc>
          <w:tcPr>
            <w:tcW w:w="962" w:type="dxa"/>
            <w:shd w:val="clear" w:color="auto" w:fill="auto"/>
            <w:noWrap/>
            <w:vAlign w:val="bottom"/>
            <w:hideMark/>
          </w:tcPr>
          <w:p w14:paraId="5075C5FC" w14:textId="77777777" w:rsidR="00D260DF" w:rsidRPr="005D6134" w:rsidRDefault="00D260DF" w:rsidP="00D260DF">
            <w:pPr>
              <w:jc w:val="center"/>
            </w:pPr>
            <w:r w:rsidRPr="005D6134">
              <w:t>10.7</w:t>
            </w:r>
          </w:p>
        </w:tc>
        <w:tc>
          <w:tcPr>
            <w:tcW w:w="960" w:type="dxa"/>
            <w:shd w:val="clear" w:color="auto" w:fill="auto"/>
            <w:noWrap/>
            <w:vAlign w:val="bottom"/>
            <w:hideMark/>
          </w:tcPr>
          <w:p w14:paraId="513924CB" w14:textId="77777777" w:rsidR="00D260DF" w:rsidRPr="005D6134" w:rsidRDefault="00D260DF" w:rsidP="00D260DF">
            <w:pPr>
              <w:jc w:val="center"/>
            </w:pPr>
            <w:r w:rsidRPr="005D6134">
              <w:t>112.2</w:t>
            </w:r>
          </w:p>
        </w:tc>
        <w:tc>
          <w:tcPr>
            <w:tcW w:w="922" w:type="dxa"/>
            <w:shd w:val="clear" w:color="auto" w:fill="auto"/>
            <w:noWrap/>
            <w:vAlign w:val="bottom"/>
            <w:hideMark/>
          </w:tcPr>
          <w:p w14:paraId="18456E31" w14:textId="77777777" w:rsidR="00D260DF" w:rsidRPr="005D6134" w:rsidRDefault="00D260DF" w:rsidP="00D260DF">
            <w:pPr>
              <w:jc w:val="center"/>
            </w:pPr>
            <w:r w:rsidRPr="005D6134">
              <w:t>0.27</w:t>
            </w:r>
          </w:p>
        </w:tc>
        <w:tc>
          <w:tcPr>
            <w:tcW w:w="990" w:type="dxa"/>
            <w:shd w:val="clear" w:color="auto" w:fill="auto"/>
            <w:noWrap/>
            <w:vAlign w:val="bottom"/>
            <w:hideMark/>
          </w:tcPr>
          <w:p w14:paraId="3AA11D9A" w14:textId="77777777" w:rsidR="00D260DF" w:rsidRPr="005D6134" w:rsidRDefault="00D260DF" w:rsidP="00D260DF">
            <w:pPr>
              <w:jc w:val="center"/>
            </w:pPr>
            <w:r w:rsidRPr="005D6134">
              <w:t>2.8</w:t>
            </w:r>
          </w:p>
        </w:tc>
        <w:tc>
          <w:tcPr>
            <w:tcW w:w="990" w:type="dxa"/>
            <w:shd w:val="clear" w:color="auto" w:fill="auto"/>
            <w:noWrap/>
            <w:vAlign w:val="bottom"/>
            <w:hideMark/>
          </w:tcPr>
          <w:p w14:paraId="51F96194" w14:textId="77777777" w:rsidR="00D260DF" w:rsidRPr="005D6134" w:rsidRDefault="00D260DF" w:rsidP="00D260DF">
            <w:pPr>
              <w:jc w:val="center"/>
            </w:pPr>
            <w:r w:rsidRPr="005D6134">
              <w:t>6.4</w:t>
            </w:r>
          </w:p>
        </w:tc>
        <w:tc>
          <w:tcPr>
            <w:tcW w:w="960" w:type="dxa"/>
            <w:shd w:val="clear" w:color="auto" w:fill="auto"/>
            <w:noWrap/>
            <w:vAlign w:val="bottom"/>
            <w:hideMark/>
          </w:tcPr>
          <w:p w14:paraId="6721534A" w14:textId="77777777" w:rsidR="00D260DF" w:rsidRPr="005D6134" w:rsidRDefault="00D260DF" w:rsidP="00D260DF">
            <w:pPr>
              <w:jc w:val="center"/>
            </w:pPr>
            <w:r w:rsidRPr="005D6134">
              <w:t>5.7</w:t>
            </w:r>
          </w:p>
        </w:tc>
        <w:tc>
          <w:tcPr>
            <w:tcW w:w="960" w:type="dxa"/>
            <w:shd w:val="clear" w:color="auto" w:fill="auto"/>
            <w:noWrap/>
            <w:vAlign w:val="bottom"/>
            <w:hideMark/>
          </w:tcPr>
          <w:p w14:paraId="048526A3" w14:textId="77777777" w:rsidR="00D260DF" w:rsidRPr="005D6134" w:rsidRDefault="00D260DF" w:rsidP="00D260DF">
            <w:pPr>
              <w:jc w:val="center"/>
            </w:pPr>
            <w:r w:rsidRPr="005D6134">
              <w:t>0.7</w:t>
            </w:r>
          </w:p>
        </w:tc>
      </w:tr>
      <w:tr w:rsidR="00D260DF" w:rsidRPr="001D4C20" w14:paraId="25416207" w14:textId="77777777" w:rsidTr="00D260DF">
        <w:trPr>
          <w:trHeight w:val="255"/>
        </w:trPr>
        <w:tc>
          <w:tcPr>
            <w:tcW w:w="1293" w:type="dxa"/>
            <w:shd w:val="clear" w:color="auto" w:fill="auto"/>
            <w:noWrap/>
            <w:vAlign w:val="bottom"/>
            <w:hideMark/>
          </w:tcPr>
          <w:p w14:paraId="2D9B125F" w14:textId="77777777" w:rsidR="00D260DF" w:rsidRPr="001D4C20" w:rsidRDefault="00D260DF" w:rsidP="00802AB6">
            <w:pPr>
              <w:pStyle w:val="E3Tabletext"/>
            </w:pPr>
            <w:r w:rsidRPr="001D4C20">
              <w:t>Total</w:t>
            </w:r>
          </w:p>
        </w:tc>
        <w:tc>
          <w:tcPr>
            <w:tcW w:w="1280" w:type="dxa"/>
            <w:shd w:val="clear" w:color="auto" w:fill="auto"/>
            <w:noWrap/>
            <w:vAlign w:val="bottom"/>
            <w:hideMark/>
          </w:tcPr>
          <w:p w14:paraId="311C9291" w14:textId="77777777" w:rsidR="00D260DF" w:rsidRPr="00836F42" w:rsidRDefault="00D260DF" w:rsidP="00802AB6">
            <w:pPr>
              <w:pStyle w:val="E3Tabletext"/>
            </w:pPr>
            <w:r w:rsidRPr="00836F42">
              <w:t>National</w:t>
            </w:r>
          </w:p>
        </w:tc>
        <w:tc>
          <w:tcPr>
            <w:tcW w:w="962" w:type="dxa"/>
            <w:shd w:val="clear" w:color="auto" w:fill="auto"/>
            <w:noWrap/>
            <w:vAlign w:val="bottom"/>
            <w:hideMark/>
          </w:tcPr>
          <w:p w14:paraId="302F9D2B" w14:textId="77777777" w:rsidR="00D260DF" w:rsidRPr="005D6134" w:rsidRDefault="00D260DF" w:rsidP="00D260DF">
            <w:pPr>
              <w:jc w:val="center"/>
            </w:pPr>
            <w:r w:rsidRPr="005D6134">
              <w:t>12.1</w:t>
            </w:r>
          </w:p>
        </w:tc>
        <w:tc>
          <w:tcPr>
            <w:tcW w:w="960" w:type="dxa"/>
            <w:shd w:val="clear" w:color="auto" w:fill="auto"/>
            <w:noWrap/>
            <w:vAlign w:val="bottom"/>
            <w:hideMark/>
          </w:tcPr>
          <w:p w14:paraId="2DAD41F4" w14:textId="77777777" w:rsidR="00D260DF" w:rsidRPr="005D6134" w:rsidRDefault="00D260DF" w:rsidP="00D260DF">
            <w:pPr>
              <w:jc w:val="center"/>
            </w:pPr>
            <w:r w:rsidRPr="005D6134">
              <w:t>124.3</w:t>
            </w:r>
          </w:p>
        </w:tc>
        <w:tc>
          <w:tcPr>
            <w:tcW w:w="922" w:type="dxa"/>
            <w:shd w:val="clear" w:color="auto" w:fill="auto"/>
            <w:noWrap/>
            <w:vAlign w:val="bottom"/>
            <w:hideMark/>
          </w:tcPr>
          <w:p w14:paraId="6AC8047B" w14:textId="77777777" w:rsidR="00D260DF" w:rsidRPr="005D6134" w:rsidRDefault="00D260DF" w:rsidP="00D260DF">
            <w:pPr>
              <w:jc w:val="center"/>
            </w:pPr>
            <w:r w:rsidRPr="005D6134">
              <w:t>0.23</w:t>
            </w:r>
          </w:p>
        </w:tc>
        <w:tc>
          <w:tcPr>
            <w:tcW w:w="990" w:type="dxa"/>
            <w:shd w:val="clear" w:color="auto" w:fill="auto"/>
            <w:noWrap/>
            <w:vAlign w:val="bottom"/>
            <w:hideMark/>
          </w:tcPr>
          <w:p w14:paraId="1660D088" w14:textId="77777777" w:rsidR="00D260DF" w:rsidRPr="005D6134" w:rsidRDefault="00D260DF" w:rsidP="00D260DF">
            <w:pPr>
              <w:jc w:val="center"/>
            </w:pPr>
            <w:r w:rsidRPr="005D6134">
              <w:t>2.4</w:t>
            </w:r>
          </w:p>
        </w:tc>
        <w:tc>
          <w:tcPr>
            <w:tcW w:w="990" w:type="dxa"/>
            <w:shd w:val="clear" w:color="auto" w:fill="auto"/>
            <w:noWrap/>
            <w:vAlign w:val="bottom"/>
            <w:hideMark/>
          </w:tcPr>
          <w:p w14:paraId="1B2CAFF9" w14:textId="77777777" w:rsidR="00D260DF" w:rsidRPr="005D6134" w:rsidRDefault="00D260DF" w:rsidP="00D260DF">
            <w:pPr>
              <w:jc w:val="center"/>
            </w:pPr>
            <w:r w:rsidRPr="005D6134">
              <w:t>6.6</w:t>
            </w:r>
          </w:p>
        </w:tc>
        <w:tc>
          <w:tcPr>
            <w:tcW w:w="960" w:type="dxa"/>
            <w:shd w:val="clear" w:color="auto" w:fill="auto"/>
            <w:noWrap/>
            <w:vAlign w:val="bottom"/>
            <w:hideMark/>
          </w:tcPr>
          <w:p w14:paraId="1C67B0A3" w14:textId="77777777" w:rsidR="00D260DF" w:rsidRPr="005D6134" w:rsidRDefault="00D260DF" w:rsidP="00D260DF">
            <w:pPr>
              <w:jc w:val="center"/>
            </w:pPr>
            <w:r w:rsidRPr="005D6134">
              <w:t>5.9</w:t>
            </w:r>
          </w:p>
        </w:tc>
        <w:tc>
          <w:tcPr>
            <w:tcW w:w="960" w:type="dxa"/>
            <w:shd w:val="clear" w:color="auto" w:fill="auto"/>
            <w:noWrap/>
            <w:vAlign w:val="bottom"/>
            <w:hideMark/>
          </w:tcPr>
          <w:p w14:paraId="50F01423" w14:textId="77777777" w:rsidR="00D260DF" w:rsidRDefault="00D260DF" w:rsidP="00D260DF">
            <w:pPr>
              <w:jc w:val="center"/>
            </w:pPr>
            <w:r w:rsidRPr="005D6134">
              <w:t>0.7</w:t>
            </w:r>
          </w:p>
        </w:tc>
      </w:tr>
    </w:tbl>
    <w:p w14:paraId="585A5BD1" w14:textId="77777777" w:rsidR="00074383" w:rsidRDefault="00074383" w:rsidP="00B91D45">
      <w:pPr>
        <w:pStyle w:val="E3BodyText"/>
      </w:pPr>
      <w:r>
        <w:t xml:space="preserve">The next obvious parameter to examine is the overall share of lamp technology by region. This has been somewhat simplified into seven basic lighting categories as set out in </w:t>
      </w:r>
      <w:r w:rsidR="00F90B0E">
        <w:fldChar w:fldCharType="begin"/>
      </w:r>
      <w:r w:rsidR="00F90B0E">
        <w:instrText xml:space="preserve"> REF _Ref454378793 \h </w:instrText>
      </w:r>
      <w:r w:rsidR="00F90B0E">
        <w:fldChar w:fldCharType="separate"/>
      </w:r>
      <w:r w:rsidR="004726BF">
        <w:t xml:space="preserve">Table </w:t>
      </w:r>
      <w:r w:rsidR="004726BF">
        <w:rPr>
          <w:noProof/>
        </w:rPr>
        <w:t>11</w:t>
      </w:r>
      <w:r w:rsidR="00F90B0E">
        <w:fldChar w:fldCharType="end"/>
      </w:r>
      <w:r w:rsidR="00F90B0E">
        <w:t xml:space="preserve"> and </w:t>
      </w:r>
      <w:r w:rsidR="00F90B0E">
        <w:fldChar w:fldCharType="begin"/>
      </w:r>
      <w:r w:rsidR="00F90B0E">
        <w:instrText xml:space="preserve"> REF _Ref454378804 \h </w:instrText>
      </w:r>
      <w:r w:rsidR="00F90B0E">
        <w:fldChar w:fldCharType="separate"/>
      </w:r>
      <w:r w:rsidR="004726BF">
        <w:t xml:space="preserve">Table </w:t>
      </w:r>
      <w:r w:rsidR="004726BF">
        <w:rPr>
          <w:noProof/>
        </w:rPr>
        <w:t>12</w:t>
      </w:r>
      <w:r w:rsidR="00F90B0E">
        <w:fldChar w:fldCharType="end"/>
      </w:r>
      <w:r w:rsidR="00F90B0E">
        <w:t>.</w:t>
      </w:r>
    </w:p>
    <w:p w14:paraId="1D814063" w14:textId="767AE650" w:rsidR="00074383" w:rsidRDefault="00074383" w:rsidP="00074383">
      <w:pPr>
        <w:pStyle w:val="E3TableTitles"/>
      </w:pPr>
      <w:bookmarkStart w:id="106" w:name="_Ref454378793"/>
      <w:bookmarkStart w:id="107" w:name="_Toc458439558"/>
      <w:r>
        <w:t xml:space="preserve">Table </w:t>
      </w:r>
      <w:fldSimple w:instr=" SEQ Table \* ARABIC ">
        <w:r w:rsidR="004726BF">
          <w:rPr>
            <w:noProof/>
          </w:rPr>
          <w:t>11</w:t>
        </w:r>
      </w:fldSimple>
      <w:bookmarkEnd w:id="106"/>
      <w:r>
        <w:t>: Share of lighting technologies by region (unweighted)</w:t>
      </w:r>
      <w:bookmarkEnd w:id="107"/>
    </w:p>
    <w:tbl>
      <w:tblPr>
        <w:tblW w:w="99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238"/>
        <w:gridCol w:w="1431"/>
        <w:gridCol w:w="966"/>
        <w:gridCol w:w="966"/>
        <w:gridCol w:w="1293"/>
        <w:gridCol w:w="1293"/>
        <w:gridCol w:w="948"/>
        <w:gridCol w:w="948"/>
      </w:tblGrid>
      <w:tr w:rsidR="00510D0B" w:rsidRPr="00074383" w14:paraId="00203704" w14:textId="77777777" w:rsidTr="00D260DF">
        <w:trPr>
          <w:trHeight w:val="255"/>
        </w:trPr>
        <w:tc>
          <w:tcPr>
            <w:tcW w:w="1207" w:type="dxa"/>
            <w:shd w:val="clear" w:color="auto" w:fill="000000" w:themeFill="text1"/>
            <w:noWrap/>
            <w:vAlign w:val="bottom"/>
            <w:hideMark/>
          </w:tcPr>
          <w:p w14:paraId="028FD92E" w14:textId="77777777" w:rsidR="00510D0B" w:rsidRPr="00074383" w:rsidRDefault="00510D0B" w:rsidP="00074383">
            <w:pPr>
              <w:pStyle w:val="E3TableHeading"/>
              <w:rPr>
                <w:sz w:val="20"/>
                <w:szCs w:val="20"/>
                <w:lang w:eastAsia="en-AU"/>
              </w:rPr>
            </w:pPr>
            <w:r w:rsidRPr="00074383">
              <w:rPr>
                <w:sz w:val="20"/>
                <w:szCs w:val="20"/>
                <w:lang w:eastAsia="en-AU"/>
              </w:rPr>
              <w:t>Parameter</w:t>
            </w:r>
          </w:p>
        </w:tc>
        <w:tc>
          <w:tcPr>
            <w:tcW w:w="1238" w:type="dxa"/>
            <w:shd w:val="clear" w:color="auto" w:fill="000000" w:themeFill="text1"/>
            <w:noWrap/>
            <w:vAlign w:val="bottom"/>
            <w:hideMark/>
          </w:tcPr>
          <w:p w14:paraId="638B6A90" w14:textId="77777777" w:rsidR="00510D0B" w:rsidRPr="00074383" w:rsidRDefault="00510D0B" w:rsidP="00074383">
            <w:pPr>
              <w:pStyle w:val="E3TableHeading"/>
              <w:rPr>
                <w:sz w:val="19"/>
                <w:szCs w:val="19"/>
                <w:lang w:eastAsia="en-AU"/>
              </w:rPr>
            </w:pPr>
            <w:r w:rsidRPr="00074383">
              <w:rPr>
                <w:sz w:val="19"/>
                <w:szCs w:val="19"/>
                <w:lang w:eastAsia="en-AU"/>
              </w:rPr>
              <w:t>Weighting</w:t>
            </w:r>
          </w:p>
        </w:tc>
        <w:tc>
          <w:tcPr>
            <w:tcW w:w="1431" w:type="dxa"/>
            <w:shd w:val="clear" w:color="auto" w:fill="000000" w:themeFill="text1"/>
            <w:noWrap/>
            <w:vAlign w:val="bottom"/>
            <w:hideMark/>
          </w:tcPr>
          <w:p w14:paraId="768400A3" w14:textId="77777777" w:rsidR="00510D0B" w:rsidRPr="00074383" w:rsidRDefault="00510D0B" w:rsidP="00D260DF">
            <w:pPr>
              <w:pStyle w:val="E3TableHeading"/>
              <w:jc w:val="center"/>
              <w:rPr>
                <w:sz w:val="19"/>
                <w:szCs w:val="19"/>
                <w:lang w:eastAsia="en-AU"/>
              </w:rPr>
            </w:pPr>
            <w:r w:rsidRPr="00074383">
              <w:rPr>
                <w:sz w:val="19"/>
                <w:szCs w:val="19"/>
                <w:lang w:eastAsia="en-AU"/>
              </w:rPr>
              <w:t>Incandescent</w:t>
            </w:r>
          </w:p>
        </w:tc>
        <w:tc>
          <w:tcPr>
            <w:tcW w:w="966" w:type="dxa"/>
            <w:shd w:val="clear" w:color="auto" w:fill="000000" w:themeFill="text1"/>
            <w:noWrap/>
            <w:vAlign w:val="bottom"/>
            <w:hideMark/>
          </w:tcPr>
          <w:p w14:paraId="41195464" w14:textId="77777777" w:rsidR="00510D0B" w:rsidRPr="00074383" w:rsidRDefault="00510D0B" w:rsidP="00D260DF">
            <w:pPr>
              <w:pStyle w:val="E3TableHeading"/>
              <w:jc w:val="center"/>
              <w:rPr>
                <w:sz w:val="19"/>
                <w:szCs w:val="19"/>
                <w:lang w:eastAsia="en-AU"/>
              </w:rPr>
            </w:pPr>
            <w:r w:rsidRPr="00074383">
              <w:rPr>
                <w:sz w:val="19"/>
                <w:szCs w:val="19"/>
                <w:lang w:eastAsia="en-AU"/>
              </w:rPr>
              <w:t>Halogen</w:t>
            </w:r>
            <w:r>
              <w:rPr>
                <w:sz w:val="19"/>
                <w:szCs w:val="19"/>
                <w:lang w:eastAsia="en-AU"/>
              </w:rPr>
              <w:t xml:space="preserve"> mains</w:t>
            </w:r>
          </w:p>
        </w:tc>
        <w:tc>
          <w:tcPr>
            <w:tcW w:w="948" w:type="dxa"/>
            <w:shd w:val="clear" w:color="auto" w:fill="000000" w:themeFill="text1"/>
            <w:noWrap/>
            <w:vAlign w:val="bottom"/>
            <w:hideMark/>
          </w:tcPr>
          <w:p w14:paraId="03C75ED1" w14:textId="77777777" w:rsidR="00510D0B" w:rsidRPr="00074383" w:rsidRDefault="00510D0B" w:rsidP="00510D0B">
            <w:pPr>
              <w:pStyle w:val="E3TableHeading"/>
              <w:jc w:val="center"/>
              <w:rPr>
                <w:sz w:val="19"/>
                <w:szCs w:val="19"/>
                <w:lang w:eastAsia="en-AU"/>
              </w:rPr>
            </w:pPr>
            <w:r w:rsidRPr="00074383">
              <w:rPr>
                <w:sz w:val="19"/>
                <w:szCs w:val="19"/>
                <w:lang w:eastAsia="en-AU"/>
              </w:rPr>
              <w:t>Halogen</w:t>
            </w:r>
            <w:r>
              <w:rPr>
                <w:sz w:val="19"/>
                <w:szCs w:val="19"/>
                <w:lang w:eastAsia="en-AU"/>
              </w:rPr>
              <w:t xml:space="preserve"> ELV</w:t>
            </w:r>
          </w:p>
        </w:tc>
        <w:tc>
          <w:tcPr>
            <w:tcW w:w="1293" w:type="dxa"/>
            <w:shd w:val="clear" w:color="auto" w:fill="000000" w:themeFill="text1"/>
            <w:noWrap/>
            <w:vAlign w:val="bottom"/>
            <w:hideMark/>
          </w:tcPr>
          <w:p w14:paraId="128D2D47" w14:textId="77777777" w:rsidR="00510D0B" w:rsidRPr="00074383" w:rsidRDefault="00510D0B" w:rsidP="00510D0B">
            <w:pPr>
              <w:pStyle w:val="E3TableHeading"/>
              <w:jc w:val="center"/>
              <w:rPr>
                <w:sz w:val="19"/>
                <w:szCs w:val="19"/>
                <w:lang w:eastAsia="en-AU"/>
              </w:rPr>
            </w:pPr>
            <w:r w:rsidRPr="00074383">
              <w:rPr>
                <w:sz w:val="19"/>
                <w:szCs w:val="19"/>
                <w:lang w:eastAsia="en-AU"/>
              </w:rPr>
              <w:t>CFL</w:t>
            </w:r>
          </w:p>
        </w:tc>
        <w:tc>
          <w:tcPr>
            <w:tcW w:w="948" w:type="dxa"/>
            <w:shd w:val="clear" w:color="auto" w:fill="000000" w:themeFill="text1"/>
            <w:noWrap/>
            <w:vAlign w:val="bottom"/>
            <w:hideMark/>
          </w:tcPr>
          <w:p w14:paraId="4D0EBCDB" w14:textId="77777777" w:rsidR="00510D0B" w:rsidRPr="00074383" w:rsidRDefault="00510D0B" w:rsidP="00510D0B">
            <w:pPr>
              <w:pStyle w:val="E3TableHeading"/>
              <w:jc w:val="center"/>
              <w:rPr>
                <w:sz w:val="19"/>
                <w:szCs w:val="19"/>
                <w:lang w:eastAsia="en-AU"/>
              </w:rPr>
            </w:pPr>
            <w:r>
              <w:rPr>
                <w:sz w:val="19"/>
                <w:szCs w:val="19"/>
                <w:lang w:eastAsia="en-AU"/>
              </w:rPr>
              <w:t>L</w:t>
            </w:r>
            <w:r w:rsidRPr="00074383">
              <w:rPr>
                <w:sz w:val="19"/>
                <w:szCs w:val="19"/>
                <w:lang w:eastAsia="en-AU"/>
              </w:rPr>
              <w:t>in</w:t>
            </w:r>
            <w:r>
              <w:rPr>
                <w:sz w:val="19"/>
                <w:szCs w:val="19"/>
                <w:lang w:eastAsia="en-AU"/>
              </w:rPr>
              <w:t>ear</w:t>
            </w:r>
            <w:r w:rsidRPr="00074383">
              <w:rPr>
                <w:sz w:val="19"/>
                <w:szCs w:val="19"/>
                <w:lang w:eastAsia="en-AU"/>
              </w:rPr>
              <w:t xml:space="preserve"> Fluorescent</w:t>
            </w:r>
          </w:p>
        </w:tc>
        <w:tc>
          <w:tcPr>
            <w:tcW w:w="948" w:type="dxa"/>
            <w:shd w:val="clear" w:color="auto" w:fill="000000" w:themeFill="text1"/>
            <w:noWrap/>
            <w:vAlign w:val="bottom"/>
            <w:hideMark/>
          </w:tcPr>
          <w:p w14:paraId="49700303" w14:textId="77777777" w:rsidR="00510D0B" w:rsidRPr="00074383" w:rsidRDefault="00510D0B" w:rsidP="00510D0B">
            <w:pPr>
              <w:pStyle w:val="E3TableHeading"/>
              <w:jc w:val="center"/>
              <w:rPr>
                <w:sz w:val="19"/>
                <w:szCs w:val="19"/>
                <w:lang w:eastAsia="en-AU"/>
              </w:rPr>
            </w:pPr>
            <w:r w:rsidRPr="00074383">
              <w:rPr>
                <w:sz w:val="19"/>
                <w:szCs w:val="19"/>
                <w:lang w:eastAsia="en-AU"/>
              </w:rPr>
              <w:t>LED</w:t>
            </w:r>
          </w:p>
        </w:tc>
        <w:tc>
          <w:tcPr>
            <w:tcW w:w="948" w:type="dxa"/>
            <w:shd w:val="clear" w:color="auto" w:fill="000000" w:themeFill="text1"/>
            <w:noWrap/>
            <w:vAlign w:val="bottom"/>
            <w:hideMark/>
          </w:tcPr>
          <w:p w14:paraId="693061AE" w14:textId="77777777" w:rsidR="00510D0B" w:rsidRPr="00074383" w:rsidRDefault="00510D0B" w:rsidP="00D260DF">
            <w:pPr>
              <w:pStyle w:val="E3TableHeading"/>
              <w:jc w:val="center"/>
              <w:rPr>
                <w:sz w:val="19"/>
                <w:szCs w:val="19"/>
                <w:lang w:eastAsia="en-AU"/>
              </w:rPr>
            </w:pPr>
            <w:r w:rsidRPr="00074383">
              <w:rPr>
                <w:sz w:val="19"/>
                <w:szCs w:val="19"/>
                <w:lang w:eastAsia="en-AU"/>
              </w:rPr>
              <w:t>Other</w:t>
            </w:r>
          </w:p>
        </w:tc>
      </w:tr>
      <w:tr w:rsidR="00D260DF" w:rsidRPr="00074383" w14:paraId="7DEBB877" w14:textId="77777777" w:rsidTr="00D260DF">
        <w:trPr>
          <w:trHeight w:val="255"/>
        </w:trPr>
        <w:tc>
          <w:tcPr>
            <w:tcW w:w="1207" w:type="dxa"/>
            <w:shd w:val="clear" w:color="auto" w:fill="auto"/>
            <w:noWrap/>
            <w:vAlign w:val="bottom"/>
            <w:hideMark/>
          </w:tcPr>
          <w:p w14:paraId="6EEB5005" w14:textId="77777777" w:rsidR="00D260DF" w:rsidRPr="00074383" w:rsidRDefault="00D260DF" w:rsidP="00802AB6">
            <w:pPr>
              <w:pStyle w:val="E3Tabletext"/>
            </w:pPr>
            <w:r w:rsidRPr="00074383">
              <w:t>Brisbane</w:t>
            </w:r>
          </w:p>
        </w:tc>
        <w:tc>
          <w:tcPr>
            <w:tcW w:w="1238" w:type="dxa"/>
            <w:shd w:val="clear" w:color="auto" w:fill="auto"/>
            <w:noWrap/>
            <w:vAlign w:val="bottom"/>
            <w:hideMark/>
          </w:tcPr>
          <w:p w14:paraId="5469B92B" w14:textId="77777777" w:rsidR="00D260DF" w:rsidRPr="00074383" w:rsidRDefault="00D260DF" w:rsidP="00802AB6">
            <w:pPr>
              <w:pStyle w:val="E3Tabletext"/>
            </w:pPr>
            <w:r w:rsidRPr="00074383">
              <w:t>None</w:t>
            </w:r>
          </w:p>
        </w:tc>
        <w:tc>
          <w:tcPr>
            <w:tcW w:w="1431" w:type="dxa"/>
            <w:shd w:val="clear" w:color="auto" w:fill="auto"/>
            <w:noWrap/>
            <w:vAlign w:val="bottom"/>
            <w:hideMark/>
          </w:tcPr>
          <w:p w14:paraId="76F17751" w14:textId="77777777" w:rsidR="00D260DF" w:rsidRPr="00D0565A" w:rsidRDefault="00D260DF" w:rsidP="00D260DF">
            <w:pPr>
              <w:jc w:val="center"/>
            </w:pPr>
            <w:r w:rsidRPr="00D0565A">
              <w:t>12.7%</w:t>
            </w:r>
          </w:p>
        </w:tc>
        <w:tc>
          <w:tcPr>
            <w:tcW w:w="966" w:type="dxa"/>
            <w:shd w:val="clear" w:color="auto" w:fill="auto"/>
            <w:noWrap/>
            <w:vAlign w:val="bottom"/>
            <w:hideMark/>
          </w:tcPr>
          <w:p w14:paraId="287B5052" w14:textId="77777777" w:rsidR="00D260DF" w:rsidRPr="00D0565A" w:rsidRDefault="00D260DF" w:rsidP="00D260DF">
            <w:pPr>
              <w:jc w:val="center"/>
            </w:pPr>
            <w:r w:rsidRPr="00D0565A">
              <w:t>18.9%</w:t>
            </w:r>
          </w:p>
        </w:tc>
        <w:tc>
          <w:tcPr>
            <w:tcW w:w="948" w:type="dxa"/>
            <w:shd w:val="clear" w:color="auto" w:fill="auto"/>
            <w:noWrap/>
            <w:vAlign w:val="bottom"/>
            <w:hideMark/>
          </w:tcPr>
          <w:p w14:paraId="1DC510DD" w14:textId="77777777" w:rsidR="00D260DF" w:rsidRPr="00D0565A" w:rsidRDefault="00D260DF" w:rsidP="00D260DF">
            <w:pPr>
              <w:jc w:val="center"/>
            </w:pPr>
            <w:r w:rsidRPr="00D0565A">
              <w:t>11.3%</w:t>
            </w:r>
          </w:p>
        </w:tc>
        <w:tc>
          <w:tcPr>
            <w:tcW w:w="1293" w:type="dxa"/>
            <w:shd w:val="clear" w:color="auto" w:fill="auto"/>
            <w:noWrap/>
            <w:vAlign w:val="bottom"/>
            <w:hideMark/>
          </w:tcPr>
          <w:p w14:paraId="2C24B52B" w14:textId="77777777" w:rsidR="00D260DF" w:rsidRPr="00D0565A" w:rsidRDefault="00D260DF" w:rsidP="00D260DF">
            <w:pPr>
              <w:jc w:val="center"/>
            </w:pPr>
            <w:r w:rsidRPr="00D0565A">
              <w:t>29.7%</w:t>
            </w:r>
          </w:p>
        </w:tc>
        <w:tc>
          <w:tcPr>
            <w:tcW w:w="948" w:type="dxa"/>
            <w:shd w:val="clear" w:color="auto" w:fill="auto"/>
            <w:noWrap/>
            <w:vAlign w:val="bottom"/>
            <w:hideMark/>
          </w:tcPr>
          <w:p w14:paraId="17470605" w14:textId="77777777" w:rsidR="00D260DF" w:rsidRPr="00D0565A" w:rsidRDefault="00D260DF" w:rsidP="00D260DF">
            <w:pPr>
              <w:jc w:val="center"/>
            </w:pPr>
            <w:r w:rsidRPr="00D0565A">
              <w:t>11.8%</w:t>
            </w:r>
          </w:p>
        </w:tc>
        <w:tc>
          <w:tcPr>
            <w:tcW w:w="948" w:type="dxa"/>
            <w:shd w:val="clear" w:color="auto" w:fill="auto"/>
            <w:noWrap/>
            <w:vAlign w:val="bottom"/>
            <w:hideMark/>
          </w:tcPr>
          <w:p w14:paraId="1ABEA7AA" w14:textId="77777777" w:rsidR="00D260DF" w:rsidRPr="00D0565A" w:rsidRDefault="00D260DF" w:rsidP="00D260DF">
            <w:pPr>
              <w:jc w:val="center"/>
            </w:pPr>
            <w:r w:rsidRPr="00D0565A">
              <w:t>12.9%</w:t>
            </w:r>
          </w:p>
        </w:tc>
        <w:tc>
          <w:tcPr>
            <w:tcW w:w="948" w:type="dxa"/>
            <w:shd w:val="clear" w:color="auto" w:fill="auto"/>
            <w:noWrap/>
            <w:vAlign w:val="bottom"/>
            <w:hideMark/>
          </w:tcPr>
          <w:p w14:paraId="1F32E0ED" w14:textId="77777777" w:rsidR="00D260DF" w:rsidRPr="00D0565A" w:rsidRDefault="00D260DF" w:rsidP="00D260DF">
            <w:pPr>
              <w:jc w:val="center"/>
            </w:pPr>
            <w:r w:rsidRPr="00D0565A">
              <w:t>2.8%</w:t>
            </w:r>
          </w:p>
        </w:tc>
      </w:tr>
      <w:tr w:rsidR="00D260DF" w:rsidRPr="00074383" w14:paraId="0C23D6D4" w14:textId="77777777" w:rsidTr="00D260DF">
        <w:trPr>
          <w:trHeight w:val="255"/>
        </w:trPr>
        <w:tc>
          <w:tcPr>
            <w:tcW w:w="1207" w:type="dxa"/>
            <w:shd w:val="clear" w:color="auto" w:fill="auto"/>
            <w:noWrap/>
            <w:vAlign w:val="bottom"/>
            <w:hideMark/>
          </w:tcPr>
          <w:p w14:paraId="57109B4D" w14:textId="77777777" w:rsidR="00D260DF" w:rsidRPr="00074383" w:rsidRDefault="00D260DF" w:rsidP="00802AB6">
            <w:pPr>
              <w:pStyle w:val="E3Tabletext"/>
            </w:pPr>
            <w:r w:rsidRPr="00074383">
              <w:t>Gippsland</w:t>
            </w:r>
          </w:p>
        </w:tc>
        <w:tc>
          <w:tcPr>
            <w:tcW w:w="1238" w:type="dxa"/>
            <w:shd w:val="clear" w:color="auto" w:fill="auto"/>
            <w:noWrap/>
            <w:vAlign w:val="bottom"/>
            <w:hideMark/>
          </w:tcPr>
          <w:p w14:paraId="3322AC5E" w14:textId="77777777" w:rsidR="00D260DF" w:rsidRPr="00074383" w:rsidRDefault="00D260DF" w:rsidP="00802AB6">
            <w:pPr>
              <w:pStyle w:val="E3Tabletext"/>
            </w:pPr>
            <w:r w:rsidRPr="00074383">
              <w:t>None</w:t>
            </w:r>
          </w:p>
        </w:tc>
        <w:tc>
          <w:tcPr>
            <w:tcW w:w="1431" w:type="dxa"/>
            <w:shd w:val="clear" w:color="auto" w:fill="auto"/>
            <w:noWrap/>
            <w:vAlign w:val="bottom"/>
            <w:hideMark/>
          </w:tcPr>
          <w:p w14:paraId="543B725B" w14:textId="77777777" w:rsidR="00D260DF" w:rsidRPr="00D0565A" w:rsidRDefault="00D260DF" w:rsidP="00D260DF">
            <w:pPr>
              <w:jc w:val="center"/>
            </w:pPr>
            <w:r w:rsidRPr="00D0565A">
              <w:t>10.0%</w:t>
            </w:r>
          </w:p>
        </w:tc>
        <w:tc>
          <w:tcPr>
            <w:tcW w:w="966" w:type="dxa"/>
            <w:shd w:val="clear" w:color="auto" w:fill="auto"/>
            <w:noWrap/>
            <w:vAlign w:val="bottom"/>
            <w:hideMark/>
          </w:tcPr>
          <w:p w14:paraId="079EEF98" w14:textId="77777777" w:rsidR="00D260DF" w:rsidRPr="00D0565A" w:rsidRDefault="00D260DF" w:rsidP="00D260DF">
            <w:pPr>
              <w:jc w:val="center"/>
            </w:pPr>
            <w:r w:rsidRPr="00D0565A">
              <w:t>16.8%</w:t>
            </w:r>
          </w:p>
        </w:tc>
        <w:tc>
          <w:tcPr>
            <w:tcW w:w="948" w:type="dxa"/>
            <w:shd w:val="clear" w:color="auto" w:fill="auto"/>
            <w:noWrap/>
            <w:vAlign w:val="bottom"/>
            <w:hideMark/>
          </w:tcPr>
          <w:p w14:paraId="775A4839" w14:textId="77777777" w:rsidR="00D260DF" w:rsidRPr="00D0565A" w:rsidRDefault="00D260DF" w:rsidP="00D260DF">
            <w:pPr>
              <w:jc w:val="center"/>
            </w:pPr>
            <w:r w:rsidRPr="00D0565A">
              <w:t>12.0%</w:t>
            </w:r>
          </w:p>
        </w:tc>
        <w:tc>
          <w:tcPr>
            <w:tcW w:w="1293" w:type="dxa"/>
            <w:shd w:val="clear" w:color="auto" w:fill="auto"/>
            <w:noWrap/>
            <w:vAlign w:val="bottom"/>
            <w:hideMark/>
          </w:tcPr>
          <w:p w14:paraId="5D91A0C6" w14:textId="77777777" w:rsidR="00D260DF" w:rsidRPr="00D0565A" w:rsidRDefault="00D260DF" w:rsidP="00D260DF">
            <w:pPr>
              <w:jc w:val="center"/>
            </w:pPr>
            <w:r w:rsidRPr="00D0565A">
              <w:t>35.2%</w:t>
            </w:r>
          </w:p>
        </w:tc>
        <w:tc>
          <w:tcPr>
            <w:tcW w:w="948" w:type="dxa"/>
            <w:shd w:val="clear" w:color="auto" w:fill="auto"/>
            <w:noWrap/>
            <w:vAlign w:val="bottom"/>
            <w:hideMark/>
          </w:tcPr>
          <w:p w14:paraId="36D1C5B0" w14:textId="77777777" w:rsidR="00D260DF" w:rsidRPr="00D0565A" w:rsidRDefault="00D260DF" w:rsidP="00D260DF">
            <w:pPr>
              <w:jc w:val="center"/>
            </w:pPr>
            <w:r w:rsidRPr="00D0565A">
              <w:t>9.2%</w:t>
            </w:r>
          </w:p>
        </w:tc>
        <w:tc>
          <w:tcPr>
            <w:tcW w:w="948" w:type="dxa"/>
            <w:shd w:val="clear" w:color="auto" w:fill="auto"/>
            <w:noWrap/>
            <w:vAlign w:val="bottom"/>
            <w:hideMark/>
          </w:tcPr>
          <w:p w14:paraId="2899D126" w14:textId="77777777" w:rsidR="00D260DF" w:rsidRPr="00D0565A" w:rsidRDefault="00D260DF" w:rsidP="00D260DF">
            <w:pPr>
              <w:jc w:val="center"/>
            </w:pPr>
            <w:r w:rsidRPr="00D0565A">
              <w:t>16.5%</w:t>
            </w:r>
          </w:p>
        </w:tc>
        <w:tc>
          <w:tcPr>
            <w:tcW w:w="948" w:type="dxa"/>
            <w:shd w:val="clear" w:color="auto" w:fill="auto"/>
            <w:noWrap/>
            <w:vAlign w:val="bottom"/>
            <w:hideMark/>
          </w:tcPr>
          <w:p w14:paraId="2FF95AF9" w14:textId="77777777" w:rsidR="00D260DF" w:rsidRPr="00D0565A" w:rsidRDefault="00D260DF" w:rsidP="00D260DF">
            <w:pPr>
              <w:jc w:val="center"/>
            </w:pPr>
            <w:r w:rsidRPr="00D0565A">
              <w:t>0.3%</w:t>
            </w:r>
          </w:p>
        </w:tc>
      </w:tr>
      <w:tr w:rsidR="00D260DF" w:rsidRPr="00074383" w14:paraId="54F0688F" w14:textId="77777777" w:rsidTr="00D260DF">
        <w:trPr>
          <w:trHeight w:val="255"/>
        </w:trPr>
        <w:tc>
          <w:tcPr>
            <w:tcW w:w="1207" w:type="dxa"/>
            <w:shd w:val="clear" w:color="auto" w:fill="auto"/>
            <w:noWrap/>
            <w:vAlign w:val="bottom"/>
            <w:hideMark/>
          </w:tcPr>
          <w:p w14:paraId="55F54AB9" w14:textId="77777777" w:rsidR="00D260DF" w:rsidRPr="00074383" w:rsidRDefault="00D260DF" w:rsidP="00802AB6">
            <w:pPr>
              <w:pStyle w:val="E3Tabletext"/>
            </w:pPr>
            <w:r w:rsidRPr="00074383">
              <w:t>Melbourne</w:t>
            </w:r>
          </w:p>
        </w:tc>
        <w:tc>
          <w:tcPr>
            <w:tcW w:w="1238" w:type="dxa"/>
            <w:shd w:val="clear" w:color="auto" w:fill="auto"/>
            <w:noWrap/>
            <w:vAlign w:val="bottom"/>
            <w:hideMark/>
          </w:tcPr>
          <w:p w14:paraId="3E406E87" w14:textId="77777777" w:rsidR="00D260DF" w:rsidRPr="00074383" w:rsidRDefault="00D260DF" w:rsidP="00802AB6">
            <w:pPr>
              <w:pStyle w:val="E3Tabletext"/>
            </w:pPr>
            <w:r w:rsidRPr="00074383">
              <w:t>None</w:t>
            </w:r>
          </w:p>
        </w:tc>
        <w:tc>
          <w:tcPr>
            <w:tcW w:w="1431" w:type="dxa"/>
            <w:shd w:val="clear" w:color="auto" w:fill="auto"/>
            <w:noWrap/>
            <w:vAlign w:val="bottom"/>
            <w:hideMark/>
          </w:tcPr>
          <w:p w14:paraId="48DD0A48" w14:textId="77777777" w:rsidR="00D260DF" w:rsidRPr="00D0565A" w:rsidRDefault="00D260DF" w:rsidP="00D260DF">
            <w:pPr>
              <w:jc w:val="center"/>
            </w:pPr>
            <w:r w:rsidRPr="00D0565A">
              <w:t>13.6%</w:t>
            </w:r>
          </w:p>
        </w:tc>
        <w:tc>
          <w:tcPr>
            <w:tcW w:w="966" w:type="dxa"/>
            <w:shd w:val="clear" w:color="auto" w:fill="auto"/>
            <w:noWrap/>
            <w:vAlign w:val="bottom"/>
            <w:hideMark/>
          </w:tcPr>
          <w:p w14:paraId="62E052CE" w14:textId="77777777" w:rsidR="00D260DF" w:rsidRPr="00D0565A" w:rsidRDefault="00D260DF" w:rsidP="00D260DF">
            <w:pPr>
              <w:jc w:val="center"/>
            </w:pPr>
            <w:r w:rsidRPr="00D0565A">
              <w:t>17.7%</w:t>
            </w:r>
          </w:p>
        </w:tc>
        <w:tc>
          <w:tcPr>
            <w:tcW w:w="948" w:type="dxa"/>
            <w:shd w:val="clear" w:color="auto" w:fill="auto"/>
            <w:noWrap/>
            <w:vAlign w:val="bottom"/>
            <w:hideMark/>
          </w:tcPr>
          <w:p w14:paraId="52D5A331" w14:textId="77777777" w:rsidR="00D260DF" w:rsidRPr="00D0565A" w:rsidRDefault="00D260DF" w:rsidP="00D260DF">
            <w:pPr>
              <w:jc w:val="center"/>
            </w:pPr>
            <w:r w:rsidRPr="00D0565A">
              <w:t>12.8%</w:t>
            </w:r>
          </w:p>
        </w:tc>
        <w:tc>
          <w:tcPr>
            <w:tcW w:w="1293" w:type="dxa"/>
            <w:shd w:val="clear" w:color="auto" w:fill="auto"/>
            <w:noWrap/>
            <w:vAlign w:val="bottom"/>
            <w:hideMark/>
          </w:tcPr>
          <w:p w14:paraId="68E28064" w14:textId="77777777" w:rsidR="00D260DF" w:rsidRPr="00D0565A" w:rsidRDefault="00D260DF" w:rsidP="00D260DF">
            <w:pPr>
              <w:jc w:val="center"/>
            </w:pPr>
            <w:r w:rsidRPr="00D0565A">
              <w:t>25.9%</w:t>
            </w:r>
          </w:p>
        </w:tc>
        <w:tc>
          <w:tcPr>
            <w:tcW w:w="948" w:type="dxa"/>
            <w:shd w:val="clear" w:color="auto" w:fill="auto"/>
            <w:noWrap/>
            <w:vAlign w:val="bottom"/>
            <w:hideMark/>
          </w:tcPr>
          <w:p w14:paraId="54646441" w14:textId="77777777" w:rsidR="00D260DF" w:rsidRPr="00D0565A" w:rsidRDefault="00D260DF" w:rsidP="00D260DF">
            <w:pPr>
              <w:jc w:val="center"/>
            </w:pPr>
            <w:r w:rsidRPr="00D0565A">
              <w:t>6.5%</w:t>
            </w:r>
          </w:p>
        </w:tc>
        <w:tc>
          <w:tcPr>
            <w:tcW w:w="948" w:type="dxa"/>
            <w:shd w:val="clear" w:color="auto" w:fill="auto"/>
            <w:noWrap/>
            <w:vAlign w:val="bottom"/>
            <w:hideMark/>
          </w:tcPr>
          <w:p w14:paraId="2A66E8FB" w14:textId="77777777" w:rsidR="00D260DF" w:rsidRPr="00D0565A" w:rsidRDefault="00D260DF" w:rsidP="00D260DF">
            <w:pPr>
              <w:jc w:val="center"/>
            </w:pPr>
            <w:r w:rsidRPr="00D0565A">
              <w:t>22.9%</w:t>
            </w:r>
          </w:p>
        </w:tc>
        <w:tc>
          <w:tcPr>
            <w:tcW w:w="948" w:type="dxa"/>
            <w:shd w:val="clear" w:color="auto" w:fill="auto"/>
            <w:noWrap/>
            <w:vAlign w:val="bottom"/>
            <w:hideMark/>
          </w:tcPr>
          <w:p w14:paraId="4904B714" w14:textId="77777777" w:rsidR="00D260DF" w:rsidRPr="00D0565A" w:rsidRDefault="00D260DF" w:rsidP="00D260DF">
            <w:pPr>
              <w:jc w:val="center"/>
            </w:pPr>
            <w:r w:rsidRPr="00D0565A">
              <w:t>0.8%</w:t>
            </w:r>
          </w:p>
        </w:tc>
      </w:tr>
      <w:tr w:rsidR="00D260DF" w:rsidRPr="00074383" w14:paraId="5DD55596" w14:textId="77777777" w:rsidTr="00D260DF">
        <w:trPr>
          <w:trHeight w:val="255"/>
        </w:trPr>
        <w:tc>
          <w:tcPr>
            <w:tcW w:w="1207" w:type="dxa"/>
            <w:shd w:val="clear" w:color="auto" w:fill="auto"/>
            <w:noWrap/>
            <w:vAlign w:val="bottom"/>
            <w:hideMark/>
          </w:tcPr>
          <w:p w14:paraId="25E81E2D" w14:textId="77777777" w:rsidR="00D260DF" w:rsidRPr="00074383" w:rsidRDefault="00D260DF" w:rsidP="00802AB6">
            <w:pPr>
              <w:pStyle w:val="E3Tabletext"/>
            </w:pPr>
            <w:r w:rsidRPr="00074383">
              <w:t>Newcastle</w:t>
            </w:r>
          </w:p>
        </w:tc>
        <w:tc>
          <w:tcPr>
            <w:tcW w:w="1238" w:type="dxa"/>
            <w:shd w:val="clear" w:color="auto" w:fill="auto"/>
            <w:noWrap/>
            <w:vAlign w:val="bottom"/>
            <w:hideMark/>
          </w:tcPr>
          <w:p w14:paraId="54DA7139" w14:textId="77777777" w:rsidR="00D260DF" w:rsidRPr="00074383" w:rsidRDefault="00D260DF" w:rsidP="00802AB6">
            <w:pPr>
              <w:pStyle w:val="E3Tabletext"/>
            </w:pPr>
            <w:r w:rsidRPr="00074383">
              <w:t>None</w:t>
            </w:r>
          </w:p>
        </w:tc>
        <w:tc>
          <w:tcPr>
            <w:tcW w:w="1431" w:type="dxa"/>
            <w:shd w:val="clear" w:color="auto" w:fill="auto"/>
            <w:noWrap/>
            <w:vAlign w:val="bottom"/>
            <w:hideMark/>
          </w:tcPr>
          <w:p w14:paraId="5B367F7B" w14:textId="77777777" w:rsidR="00D260DF" w:rsidRPr="00D0565A" w:rsidRDefault="00D260DF" w:rsidP="00D260DF">
            <w:pPr>
              <w:jc w:val="center"/>
            </w:pPr>
            <w:r w:rsidRPr="00D0565A">
              <w:t>10.3%</w:t>
            </w:r>
          </w:p>
        </w:tc>
        <w:tc>
          <w:tcPr>
            <w:tcW w:w="966" w:type="dxa"/>
            <w:shd w:val="clear" w:color="auto" w:fill="auto"/>
            <w:noWrap/>
            <w:vAlign w:val="bottom"/>
            <w:hideMark/>
          </w:tcPr>
          <w:p w14:paraId="54C5817A" w14:textId="77777777" w:rsidR="00D260DF" w:rsidRPr="00D0565A" w:rsidRDefault="00D260DF" w:rsidP="00D260DF">
            <w:pPr>
              <w:jc w:val="center"/>
            </w:pPr>
            <w:r w:rsidRPr="00D0565A">
              <w:t>12.8%</w:t>
            </w:r>
          </w:p>
        </w:tc>
        <w:tc>
          <w:tcPr>
            <w:tcW w:w="948" w:type="dxa"/>
            <w:shd w:val="clear" w:color="auto" w:fill="auto"/>
            <w:noWrap/>
            <w:vAlign w:val="bottom"/>
            <w:hideMark/>
          </w:tcPr>
          <w:p w14:paraId="3804FF76" w14:textId="77777777" w:rsidR="00D260DF" w:rsidRPr="00D0565A" w:rsidRDefault="00D260DF" w:rsidP="00D260DF">
            <w:pPr>
              <w:jc w:val="center"/>
            </w:pPr>
            <w:r w:rsidRPr="00D0565A">
              <w:t>17.6%</w:t>
            </w:r>
          </w:p>
        </w:tc>
        <w:tc>
          <w:tcPr>
            <w:tcW w:w="1293" w:type="dxa"/>
            <w:shd w:val="clear" w:color="auto" w:fill="auto"/>
            <w:noWrap/>
            <w:vAlign w:val="bottom"/>
            <w:hideMark/>
          </w:tcPr>
          <w:p w14:paraId="32C9190D" w14:textId="77777777" w:rsidR="00D260DF" w:rsidRPr="00D0565A" w:rsidRDefault="00D260DF" w:rsidP="00D260DF">
            <w:pPr>
              <w:jc w:val="center"/>
            </w:pPr>
            <w:r w:rsidRPr="00D0565A">
              <w:t>30.3%</w:t>
            </w:r>
          </w:p>
        </w:tc>
        <w:tc>
          <w:tcPr>
            <w:tcW w:w="948" w:type="dxa"/>
            <w:shd w:val="clear" w:color="auto" w:fill="auto"/>
            <w:noWrap/>
            <w:vAlign w:val="bottom"/>
            <w:hideMark/>
          </w:tcPr>
          <w:p w14:paraId="67D2D0A0" w14:textId="77777777" w:rsidR="00D260DF" w:rsidRPr="00D0565A" w:rsidRDefault="00D260DF" w:rsidP="00D260DF">
            <w:pPr>
              <w:jc w:val="center"/>
            </w:pPr>
            <w:r w:rsidRPr="00D0565A">
              <w:t>10.0%</w:t>
            </w:r>
          </w:p>
        </w:tc>
        <w:tc>
          <w:tcPr>
            <w:tcW w:w="948" w:type="dxa"/>
            <w:shd w:val="clear" w:color="auto" w:fill="auto"/>
            <w:noWrap/>
            <w:vAlign w:val="bottom"/>
            <w:hideMark/>
          </w:tcPr>
          <w:p w14:paraId="1D9A8037" w14:textId="77777777" w:rsidR="00D260DF" w:rsidRPr="00D0565A" w:rsidRDefault="00D260DF" w:rsidP="00D260DF">
            <w:pPr>
              <w:jc w:val="center"/>
            </w:pPr>
            <w:r w:rsidRPr="00D0565A">
              <w:t>19.1%</w:t>
            </w:r>
          </w:p>
        </w:tc>
        <w:tc>
          <w:tcPr>
            <w:tcW w:w="948" w:type="dxa"/>
            <w:shd w:val="clear" w:color="auto" w:fill="auto"/>
            <w:noWrap/>
            <w:vAlign w:val="bottom"/>
            <w:hideMark/>
          </w:tcPr>
          <w:p w14:paraId="4B357BA5" w14:textId="77777777" w:rsidR="00D260DF" w:rsidRPr="00D0565A" w:rsidRDefault="00D260DF" w:rsidP="00D260DF">
            <w:pPr>
              <w:jc w:val="center"/>
            </w:pPr>
            <w:r w:rsidRPr="00D0565A">
              <w:t>0.0%</w:t>
            </w:r>
          </w:p>
        </w:tc>
      </w:tr>
      <w:tr w:rsidR="00D260DF" w:rsidRPr="00074383" w14:paraId="4E799A7E" w14:textId="77777777" w:rsidTr="00D260DF">
        <w:trPr>
          <w:trHeight w:val="255"/>
        </w:trPr>
        <w:tc>
          <w:tcPr>
            <w:tcW w:w="1207" w:type="dxa"/>
            <w:shd w:val="clear" w:color="auto" w:fill="auto"/>
            <w:noWrap/>
            <w:vAlign w:val="bottom"/>
            <w:hideMark/>
          </w:tcPr>
          <w:p w14:paraId="5C4143DE" w14:textId="77777777" w:rsidR="00D260DF" w:rsidRPr="00074383" w:rsidRDefault="00D260DF" w:rsidP="00802AB6">
            <w:pPr>
              <w:pStyle w:val="E3Tabletext"/>
            </w:pPr>
            <w:r w:rsidRPr="00074383">
              <w:t>Sydney</w:t>
            </w:r>
          </w:p>
        </w:tc>
        <w:tc>
          <w:tcPr>
            <w:tcW w:w="1238" w:type="dxa"/>
            <w:shd w:val="clear" w:color="auto" w:fill="auto"/>
            <w:noWrap/>
            <w:vAlign w:val="bottom"/>
            <w:hideMark/>
          </w:tcPr>
          <w:p w14:paraId="4ED57676" w14:textId="77777777" w:rsidR="00D260DF" w:rsidRPr="00074383" w:rsidRDefault="00D260DF" w:rsidP="00802AB6">
            <w:pPr>
              <w:pStyle w:val="E3Tabletext"/>
            </w:pPr>
            <w:r w:rsidRPr="00074383">
              <w:t>None</w:t>
            </w:r>
          </w:p>
        </w:tc>
        <w:tc>
          <w:tcPr>
            <w:tcW w:w="1431" w:type="dxa"/>
            <w:shd w:val="clear" w:color="auto" w:fill="auto"/>
            <w:noWrap/>
            <w:vAlign w:val="bottom"/>
            <w:hideMark/>
          </w:tcPr>
          <w:p w14:paraId="6E2E6C66" w14:textId="77777777" w:rsidR="00D260DF" w:rsidRPr="00D0565A" w:rsidRDefault="00D260DF" w:rsidP="00D260DF">
            <w:pPr>
              <w:jc w:val="center"/>
            </w:pPr>
            <w:r w:rsidRPr="00D0565A">
              <w:t>17.3%</w:t>
            </w:r>
          </w:p>
        </w:tc>
        <w:tc>
          <w:tcPr>
            <w:tcW w:w="966" w:type="dxa"/>
            <w:shd w:val="clear" w:color="auto" w:fill="auto"/>
            <w:noWrap/>
            <w:vAlign w:val="bottom"/>
            <w:hideMark/>
          </w:tcPr>
          <w:p w14:paraId="0601759A" w14:textId="77777777" w:rsidR="00D260DF" w:rsidRPr="00D0565A" w:rsidRDefault="00D260DF" w:rsidP="00D260DF">
            <w:pPr>
              <w:jc w:val="center"/>
            </w:pPr>
            <w:r w:rsidRPr="00D0565A">
              <w:t>14.9%</w:t>
            </w:r>
          </w:p>
        </w:tc>
        <w:tc>
          <w:tcPr>
            <w:tcW w:w="948" w:type="dxa"/>
            <w:shd w:val="clear" w:color="auto" w:fill="auto"/>
            <w:noWrap/>
            <w:vAlign w:val="bottom"/>
            <w:hideMark/>
          </w:tcPr>
          <w:p w14:paraId="010941D5" w14:textId="77777777" w:rsidR="00D260DF" w:rsidRPr="00D0565A" w:rsidRDefault="00D260DF" w:rsidP="00D260DF">
            <w:pPr>
              <w:jc w:val="center"/>
            </w:pPr>
            <w:r w:rsidRPr="00D0565A">
              <w:t>23.3%</w:t>
            </w:r>
          </w:p>
        </w:tc>
        <w:tc>
          <w:tcPr>
            <w:tcW w:w="1293" w:type="dxa"/>
            <w:shd w:val="clear" w:color="auto" w:fill="auto"/>
            <w:noWrap/>
            <w:vAlign w:val="bottom"/>
            <w:hideMark/>
          </w:tcPr>
          <w:p w14:paraId="5B2F3449" w14:textId="77777777" w:rsidR="00D260DF" w:rsidRPr="00D0565A" w:rsidRDefault="00D260DF" w:rsidP="00D260DF">
            <w:pPr>
              <w:jc w:val="center"/>
            </w:pPr>
            <w:r w:rsidRPr="00D0565A">
              <w:t>28.7%</w:t>
            </w:r>
          </w:p>
        </w:tc>
        <w:tc>
          <w:tcPr>
            <w:tcW w:w="948" w:type="dxa"/>
            <w:shd w:val="clear" w:color="auto" w:fill="auto"/>
            <w:noWrap/>
            <w:vAlign w:val="bottom"/>
            <w:hideMark/>
          </w:tcPr>
          <w:p w14:paraId="3CF5BF4B" w14:textId="77777777" w:rsidR="00D260DF" w:rsidRPr="00D0565A" w:rsidRDefault="00D260DF" w:rsidP="00D260DF">
            <w:pPr>
              <w:jc w:val="center"/>
            </w:pPr>
            <w:r w:rsidRPr="00D0565A">
              <w:t>5.7%</w:t>
            </w:r>
          </w:p>
        </w:tc>
        <w:tc>
          <w:tcPr>
            <w:tcW w:w="948" w:type="dxa"/>
            <w:shd w:val="clear" w:color="auto" w:fill="auto"/>
            <w:noWrap/>
            <w:vAlign w:val="bottom"/>
            <w:hideMark/>
          </w:tcPr>
          <w:p w14:paraId="3AB87F55" w14:textId="77777777" w:rsidR="00D260DF" w:rsidRPr="00D0565A" w:rsidRDefault="00D260DF" w:rsidP="00D260DF">
            <w:pPr>
              <w:jc w:val="center"/>
            </w:pPr>
            <w:r w:rsidRPr="00D0565A">
              <w:t>10.1%</w:t>
            </w:r>
          </w:p>
        </w:tc>
        <w:tc>
          <w:tcPr>
            <w:tcW w:w="948" w:type="dxa"/>
            <w:shd w:val="clear" w:color="auto" w:fill="auto"/>
            <w:noWrap/>
            <w:vAlign w:val="bottom"/>
            <w:hideMark/>
          </w:tcPr>
          <w:p w14:paraId="52F9A69C" w14:textId="77777777" w:rsidR="00D260DF" w:rsidRPr="00D0565A" w:rsidRDefault="00D260DF" w:rsidP="00D260DF">
            <w:pPr>
              <w:jc w:val="center"/>
            </w:pPr>
            <w:r w:rsidRPr="00D0565A">
              <w:t>0.0%</w:t>
            </w:r>
          </w:p>
        </w:tc>
      </w:tr>
      <w:tr w:rsidR="00D260DF" w:rsidRPr="00074383" w14:paraId="5BFC1331" w14:textId="77777777" w:rsidTr="00D260DF">
        <w:trPr>
          <w:trHeight w:val="255"/>
        </w:trPr>
        <w:tc>
          <w:tcPr>
            <w:tcW w:w="1207" w:type="dxa"/>
            <w:shd w:val="clear" w:color="auto" w:fill="auto"/>
            <w:noWrap/>
            <w:vAlign w:val="bottom"/>
            <w:hideMark/>
          </w:tcPr>
          <w:p w14:paraId="2A28BC3A" w14:textId="77777777" w:rsidR="00D260DF" w:rsidRPr="00074383" w:rsidRDefault="00D260DF" w:rsidP="00802AB6">
            <w:pPr>
              <w:pStyle w:val="E3Tabletext"/>
            </w:pPr>
            <w:r w:rsidRPr="00074383">
              <w:t>Total</w:t>
            </w:r>
          </w:p>
        </w:tc>
        <w:tc>
          <w:tcPr>
            <w:tcW w:w="1238" w:type="dxa"/>
            <w:shd w:val="clear" w:color="auto" w:fill="auto"/>
            <w:noWrap/>
            <w:vAlign w:val="bottom"/>
            <w:hideMark/>
          </w:tcPr>
          <w:p w14:paraId="77C9B87C" w14:textId="77777777" w:rsidR="00D260DF" w:rsidRPr="00074383" w:rsidRDefault="00D260DF" w:rsidP="00802AB6">
            <w:pPr>
              <w:pStyle w:val="E3Tabletext"/>
            </w:pPr>
            <w:r w:rsidRPr="00074383">
              <w:t>None</w:t>
            </w:r>
          </w:p>
        </w:tc>
        <w:tc>
          <w:tcPr>
            <w:tcW w:w="1431" w:type="dxa"/>
            <w:shd w:val="clear" w:color="auto" w:fill="auto"/>
            <w:noWrap/>
            <w:vAlign w:val="bottom"/>
            <w:hideMark/>
          </w:tcPr>
          <w:p w14:paraId="10B76ED3" w14:textId="77777777" w:rsidR="00D260DF" w:rsidRPr="00D0565A" w:rsidRDefault="00D260DF" w:rsidP="00D260DF">
            <w:pPr>
              <w:jc w:val="center"/>
            </w:pPr>
            <w:r w:rsidRPr="00D0565A">
              <w:t>13.1%</w:t>
            </w:r>
          </w:p>
        </w:tc>
        <w:tc>
          <w:tcPr>
            <w:tcW w:w="966" w:type="dxa"/>
            <w:shd w:val="clear" w:color="auto" w:fill="auto"/>
            <w:noWrap/>
            <w:vAlign w:val="bottom"/>
            <w:hideMark/>
          </w:tcPr>
          <w:p w14:paraId="68235F34" w14:textId="77777777" w:rsidR="00D260DF" w:rsidRPr="00D0565A" w:rsidRDefault="00D260DF" w:rsidP="00D260DF">
            <w:pPr>
              <w:jc w:val="center"/>
            </w:pPr>
            <w:r w:rsidRPr="00D0565A">
              <w:t>16.4%</w:t>
            </w:r>
          </w:p>
        </w:tc>
        <w:tc>
          <w:tcPr>
            <w:tcW w:w="948" w:type="dxa"/>
            <w:shd w:val="clear" w:color="auto" w:fill="auto"/>
            <w:noWrap/>
            <w:vAlign w:val="bottom"/>
            <w:hideMark/>
          </w:tcPr>
          <w:p w14:paraId="300843D4" w14:textId="77777777" w:rsidR="00D260DF" w:rsidRPr="00D0565A" w:rsidRDefault="00D260DF" w:rsidP="00D260DF">
            <w:pPr>
              <w:jc w:val="center"/>
            </w:pPr>
            <w:r w:rsidRPr="00D0565A">
              <w:t>15.3%</w:t>
            </w:r>
          </w:p>
        </w:tc>
        <w:tc>
          <w:tcPr>
            <w:tcW w:w="1293" w:type="dxa"/>
            <w:shd w:val="clear" w:color="auto" w:fill="auto"/>
            <w:noWrap/>
            <w:vAlign w:val="bottom"/>
            <w:hideMark/>
          </w:tcPr>
          <w:p w14:paraId="481EF21C" w14:textId="77777777" w:rsidR="00D260DF" w:rsidRPr="00D0565A" w:rsidRDefault="00D260DF" w:rsidP="00D260DF">
            <w:pPr>
              <w:jc w:val="center"/>
            </w:pPr>
            <w:r w:rsidRPr="00D0565A">
              <w:t>29.6%</w:t>
            </w:r>
          </w:p>
        </w:tc>
        <w:tc>
          <w:tcPr>
            <w:tcW w:w="948" w:type="dxa"/>
            <w:shd w:val="clear" w:color="auto" w:fill="auto"/>
            <w:noWrap/>
            <w:vAlign w:val="bottom"/>
            <w:hideMark/>
          </w:tcPr>
          <w:p w14:paraId="663AEAB2" w14:textId="77777777" w:rsidR="00D260DF" w:rsidRPr="00D0565A" w:rsidRDefault="00D260DF" w:rsidP="00D260DF">
            <w:pPr>
              <w:jc w:val="center"/>
            </w:pPr>
            <w:r w:rsidRPr="00D0565A">
              <w:t>8.5%</w:t>
            </w:r>
          </w:p>
        </w:tc>
        <w:tc>
          <w:tcPr>
            <w:tcW w:w="948" w:type="dxa"/>
            <w:shd w:val="clear" w:color="auto" w:fill="auto"/>
            <w:noWrap/>
            <w:vAlign w:val="bottom"/>
            <w:hideMark/>
          </w:tcPr>
          <w:p w14:paraId="7D4A9649" w14:textId="77777777" w:rsidR="00D260DF" w:rsidRPr="00D0565A" w:rsidRDefault="00D260DF" w:rsidP="00D260DF">
            <w:pPr>
              <w:jc w:val="center"/>
            </w:pPr>
            <w:r w:rsidRPr="00D0565A">
              <w:t>16.2%</w:t>
            </w:r>
          </w:p>
        </w:tc>
        <w:tc>
          <w:tcPr>
            <w:tcW w:w="948" w:type="dxa"/>
            <w:shd w:val="clear" w:color="auto" w:fill="auto"/>
            <w:noWrap/>
            <w:vAlign w:val="bottom"/>
            <w:hideMark/>
          </w:tcPr>
          <w:p w14:paraId="317476BE" w14:textId="77777777" w:rsidR="00D260DF" w:rsidRDefault="00D260DF" w:rsidP="00D260DF">
            <w:pPr>
              <w:jc w:val="center"/>
            </w:pPr>
            <w:r w:rsidRPr="00D0565A">
              <w:t>0.9%</w:t>
            </w:r>
          </w:p>
        </w:tc>
      </w:tr>
    </w:tbl>
    <w:p w14:paraId="7079132B" w14:textId="77777777" w:rsidR="00836F42" w:rsidRDefault="00836F42" w:rsidP="00836F42">
      <w:pPr>
        <w:pStyle w:val="E3TableTitles"/>
      </w:pPr>
      <w:bookmarkStart w:id="108" w:name="_Ref454378804"/>
      <w:bookmarkStart w:id="109" w:name="_Toc458439559"/>
      <w:r>
        <w:t xml:space="preserve">Table </w:t>
      </w:r>
      <w:fldSimple w:instr=" SEQ Table \* ARABIC ">
        <w:r w:rsidR="004726BF">
          <w:rPr>
            <w:noProof/>
          </w:rPr>
          <w:t>12</w:t>
        </w:r>
      </w:fldSimple>
      <w:bookmarkEnd w:id="108"/>
      <w:r>
        <w:t>: Share of lighting technologies by region (weighted by region)</w:t>
      </w:r>
      <w:bookmarkEnd w:id="109"/>
    </w:p>
    <w:tbl>
      <w:tblPr>
        <w:tblW w:w="99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238"/>
        <w:gridCol w:w="1431"/>
        <w:gridCol w:w="966"/>
        <w:gridCol w:w="966"/>
        <w:gridCol w:w="1293"/>
        <w:gridCol w:w="1293"/>
        <w:gridCol w:w="948"/>
        <w:gridCol w:w="948"/>
      </w:tblGrid>
      <w:tr w:rsidR="00510D0B" w:rsidRPr="00074383" w14:paraId="670ACE65" w14:textId="77777777" w:rsidTr="00836F42">
        <w:trPr>
          <w:trHeight w:val="255"/>
        </w:trPr>
        <w:tc>
          <w:tcPr>
            <w:tcW w:w="1222" w:type="dxa"/>
            <w:shd w:val="clear" w:color="auto" w:fill="000000" w:themeFill="text1"/>
            <w:noWrap/>
            <w:vAlign w:val="bottom"/>
            <w:hideMark/>
          </w:tcPr>
          <w:p w14:paraId="6FE146B0" w14:textId="77777777" w:rsidR="00510D0B" w:rsidRPr="00074383" w:rsidRDefault="00510D0B" w:rsidP="00836F42">
            <w:pPr>
              <w:pStyle w:val="E3TableHeading"/>
              <w:rPr>
                <w:sz w:val="20"/>
                <w:szCs w:val="20"/>
                <w:lang w:eastAsia="en-AU"/>
              </w:rPr>
            </w:pPr>
            <w:r w:rsidRPr="00074383">
              <w:rPr>
                <w:sz w:val="20"/>
                <w:szCs w:val="20"/>
                <w:lang w:eastAsia="en-AU"/>
              </w:rPr>
              <w:t>Parameter</w:t>
            </w:r>
          </w:p>
        </w:tc>
        <w:tc>
          <w:tcPr>
            <w:tcW w:w="1238" w:type="dxa"/>
            <w:shd w:val="clear" w:color="auto" w:fill="000000" w:themeFill="text1"/>
            <w:noWrap/>
            <w:vAlign w:val="bottom"/>
            <w:hideMark/>
          </w:tcPr>
          <w:p w14:paraId="3061C7B2" w14:textId="77777777" w:rsidR="00510D0B" w:rsidRPr="00074383" w:rsidRDefault="00510D0B" w:rsidP="00836F42">
            <w:pPr>
              <w:pStyle w:val="E3TableHeading"/>
              <w:rPr>
                <w:sz w:val="19"/>
                <w:szCs w:val="19"/>
                <w:lang w:eastAsia="en-AU"/>
              </w:rPr>
            </w:pPr>
            <w:r w:rsidRPr="00074383">
              <w:rPr>
                <w:sz w:val="19"/>
                <w:szCs w:val="19"/>
                <w:lang w:eastAsia="en-AU"/>
              </w:rPr>
              <w:t>Weighting</w:t>
            </w:r>
          </w:p>
        </w:tc>
        <w:tc>
          <w:tcPr>
            <w:tcW w:w="1431" w:type="dxa"/>
            <w:shd w:val="clear" w:color="auto" w:fill="000000" w:themeFill="text1"/>
            <w:noWrap/>
            <w:vAlign w:val="bottom"/>
            <w:hideMark/>
          </w:tcPr>
          <w:p w14:paraId="3236D7F3" w14:textId="77777777" w:rsidR="00510D0B" w:rsidRPr="00074383" w:rsidRDefault="00510D0B" w:rsidP="00510D0B">
            <w:pPr>
              <w:pStyle w:val="E3TableHeading"/>
              <w:jc w:val="center"/>
              <w:rPr>
                <w:sz w:val="19"/>
                <w:szCs w:val="19"/>
                <w:lang w:eastAsia="en-AU"/>
              </w:rPr>
            </w:pPr>
            <w:r w:rsidRPr="00074383">
              <w:rPr>
                <w:sz w:val="19"/>
                <w:szCs w:val="19"/>
                <w:lang w:eastAsia="en-AU"/>
              </w:rPr>
              <w:t>Incandescent</w:t>
            </w:r>
          </w:p>
        </w:tc>
        <w:tc>
          <w:tcPr>
            <w:tcW w:w="966" w:type="dxa"/>
            <w:shd w:val="clear" w:color="auto" w:fill="000000" w:themeFill="text1"/>
            <w:noWrap/>
            <w:vAlign w:val="bottom"/>
            <w:hideMark/>
          </w:tcPr>
          <w:p w14:paraId="7D074869" w14:textId="77777777" w:rsidR="00510D0B" w:rsidRPr="00074383" w:rsidRDefault="00510D0B" w:rsidP="00510D0B">
            <w:pPr>
              <w:pStyle w:val="E3TableHeading"/>
              <w:jc w:val="center"/>
              <w:rPr>
                <w:sz w:val="19"/>
                <w:szCs w:val="19"/>
                <w:lang w:eastAsia="en-AU"/>
              </w:rPr>
            </w:pPr>
            <w:r w:rsidRPr="00074383">
              <w:rPr>
                <w:sz w:val="19"/>
                <w:szCs w:val="19"/>
                <w:lang w:eastAsia="en-AU"/>
              </w:rPr>
              <w:t>Halogen</w:t>
            </w:r>
            <w:r>
              <w:rPr>
                <w:sz w:val="19"/>
                <w:szCs w:val="19"/>
                <w:lang w:eastAsia="en-AU"/>
              </w:rPr>
              <w:t xml:space="preserve"> mains</w:t>
            </w:r>
          </w:p>
        </w:tc>
        <w:tc>
          <w:tcPr>
            <w:tcW w:w="948" w:type="dxa"/>
            <w:shd w:val="clear" w:color="auto" w:fill="000000" w:themeFill="text1"/>
            <w:noWrap/>
            <w:vAlign w:val="bottom"/>
            <w:hideMark/>
          </w:tcPr>
          <w:p w14:paraId="1B71DAC2" w14:textId="77777777" w:rsidR="00510D0B" w:rsidRPr="00074383" w:rsidRDefault="00510D0B" w:rsidP="00510D0B">
            <w:pPr>
              <w:pStyle w:val="E3TableHeading"/>
              <w:jc w:val="center"/>
              <w:rPr>
                <w:sz w:val="19"/>
                <w:szCs w:val="19"/>
                <w:lang w:eastAsia="en-AU"/>
              </w:rPr>
            </w:pPr>
            <w:r w:rsidRPr="00074383">
              <w:rPr>
                <w:sz w:val="19"/>
                <w:szCs w:val="19"/>
                <w:lang w:eastAsia="en-AU"/>
              </w:rPr>
              <w:t>Halogen</w:t>
            </w:r>
            <w:r>
              <w:rPr>
                <w:sz w:val="19"/>
                <w:szCs w:val="19"/>
                <w:lang w:eastAsia="en-AU"/>
              </w:rPr>
              <w:t xml:space="preserve"> ELV</w:t>
            </w:r>
          </w:p>
        </w:tc>
        <w:tc>
          <w:tcPr>
            <w:tcW w:w="1293" w:type="dxa"/>
            <w:shd w:val="clear" w:color="auto" w:fill="000000" w:themeFill="text1"/>
            <w:noWrap/>
            <w:vAlign w:val="bottom"/>
            <w:hideMark/>
          </w:tcPr>
          <w:p w14:paraId="79E20CA1" w14:textId="77777777" w:rsidR="00510D0B" w:rsidRPr="00074383" w:rsidRDefault="00510D0B" w:rsidP="00510D0B">
            <w:pPr>
              <w:pStyle w:val="E3TableHeading"/>
              <w:jc w:val="center"/>
              <w:rPr>
                <w:sz w:val="19"/>
                <w:szCs w:val="19"/>
                <w:lang w:eastAsia="en-AU"/>
              </w:rPr>
            </w:pPr>
            <w:r w:rsidRPr="00074383">
              <w:rPr>
                <w:sz w:val="19"/>
                <w:szCs w:val="19"/>
                <w:lang w:eastAsia="en-AU"/>
              </w:rPr>
              <w:t>CFL</w:t>
            </w:r>
          </w:p>
        </w:tc>
        <w:tc>
          <w:tcPr>
            <w:tcW w:w="948" w:type="dxa"/>
            <w:shd w:val="clear" w:color="auto" w:fill="000000" w:themeFill="text1"/>
            <w:noWrap/>
            <w:vAlign w:val="bottom"/>
            <w:hideMark/>
          </w:tcPr>
          <w:p w14:paraId="700B799E" w14:textId="77777777" w:rsidR="00510D0B" w:rsidRPr="00074383" w:rsidRDefault="00510D0B" w:rsidP="00510D0B">
            <w:pPr>
              <w:pStyle w:val="E3TableHeading"/>
              <w:jc w:val="center"/>
              <w:rPr>
                <w:sz w:val="19"/>
                <w:szCs w:val="19"/>
                <w:lang w:eastAsia="en-AU"/>
              </w:rPr>
            </w:pPr>
            <w:r>
              <w:rPr>
                <w:sz w:val="19"/>
                <w:szCs w:val="19"/>
                <w:lang w:eastAsia="en-AU"/>
              </w:rPr>
              <w:t>L</w:t>
            </w:r>
            <w:r w:rsidRPr="00074383">
              <w:rPr>
                <w:sz w:val="19"/>
                <w:szCs w:val="19"/>
                <w:lang w:eastAsia="en-AU"/>
              </w:rPr>
              <w:t>in</w:t>
            </w:r>
            <w:r>
              <w:rPr>
                <w:sz w:val="19"/>
                <w:szCs w:val="19"/>
                <w:lang w:eastAsia="en-AU"/>
              </w:rPr>
              <w:t>ear</w:t>
            </w:r>
            <w:r w:rsidRPr="00074383">
              <w:rPr>
                <w:sz w:val="19"/>
                <w:szCs w:val="19"/>
                <w:lang w:eastAsia="en-AU"/>
              </w:rPr>
              <w:t xml:space="preserve"> Fluorescent</w:t>
            </w:r>
          </w:p>
        </w:tc>
        <w:tc>
          <w:tcPr>
            <w:tcW w:w="948" w:type="dxa"/>
            <w:shd w:val="clear" w:color="auto" w:fill="000000" w:themeFill="text1"/>
            <w:noWrap/>
            <w:vAlign w:val="bottom"/>
            <w:hideMark/>
          </w:tcPr>
          <w:p w14:paraId="0345896E" w14:textId="77777777" w:rsidR="00510D0B" w:rsidRPr="00074383" w:rsidRDefault="00510D0B" w:rsidP="00510D0B">
            <w:pPr>
              <w:pStyle w:val="E3TableHeading"/>
              <w:jc w:val="center"/>
              <w:rPr>
                <w:sz w:val="19"/>
                <w:szCs w:val="19"/>
                <w:lang w:eastAsia="en-AU"/>
              </w:rPr>
            </w:pPr>
            <w:r w:rsidRPr="00074383">
              <w:rPr>
                <w:sz w:val="19"/>
                <w:szCs w:val="19"/>
                <w:lang w:eastAsia="en-AU"/>
              </w:rPr>
              <w:t>LED</w:t>
            </w:r>
          </w:p>
        </w:tc>
        <w:tc>
          <w:tcPr>
            <w:tcW w:w="948" w:type="dxa"/>
            <w:shd w:val="clear" w:color="auto" w:fill="000000" w:themeFill="text1"/>
            <w:noWrap/>
            <w:vAlign w:val="bottom"/>
            <w:hideMark/>
          </w:tcPr>
          <w:p w14:paraId="1DB5EB26" w14:textId="77777777" w:rsidR="00510D0B" w:rsidRPr="00074383" w:rsidRDefault="00510D0B" w:rsidP="00510D0B">
            <w:pPr>
              <w:pStyle w:val="E3TableHeading"/>
              <w:jc w:val="center"/>
              <w:rPr>
                <w:sz w:val="19"/>
                <w:szCs w:val="19"/>
                <w:lang w:eastAsia="en-AU"/>
              </w:rPr>
            </w:pPr>
            <w:r w:rsidRPr="00074383">
              <w:rPr>
                <w:sz w:val="19"/>
                <w:szCs w:val="19"/>
                <w:lang w:eastAsia="en-AU"/>
              </w:rPr>
              <w:t>Other</w:t>
            </w:r>
          </w:p>
        </w:tc>
      </w:tr>
      <w:tr w:rsidR="00D260DF" w:rsidRPr="00074383" w14:paraId="0B1A5A18" w14:textId="77777777" w:rsidTr="00D260DF">
        <w:trPr>
          <w:trHeight w:val="255"/>
        </w:trPr>
        <w:tc>
          <w:tcPr>
            <w:tcW w:w="1222" w:type="dxa"/>
            <w:shd w:val="clear" w:color="auto" w:fill="auto"/>
            <w:noWrap/>
            <w:vAlign w:val="bottom"/>
            <w:hideMark/>
          </w:tcPr>
          <w:p w14:paraId="249CF560" w14:textId="77777777" w:rsidR="00D260DF" w:rsidRPr="00074383" w:rsidRDefault="00D260DF" w:rsidP="00802AB6">
            <w:pPr>
              <w:pStyle w:val="E3Tabletext"/>
            </w:pPr>
            <w:r w:rsidRPr="00074383">
              <w:t>Brisbane</w:t>
            </w:r>
          </w:p>
        </w:tc>
        <w:tc>
          <w:tcPr>
            <w:tcW w:w="1238" w:type="dxa"/>
            <w:shd w:val="clear" w:color="auto" w:fill="auto"/>
            <w:noWrap/>
            <w:vAlign w:val="bottom"/>
            <w:hideMark/>
          </w:tcPr>
          <w:p w14:paraId="347E20F1" w14:textId="77777777" w:rsidR="00D260DF" w:rsidRPr="00836F42" w:rsidRDefault="00D260DF" w:rsidP="00802AB6">
            <w:pPr>
              <w:pStyle w:val="E3Tabletext"/>
            </w:pPr>
            <w:r w:rsidRPr="00836F42">
              <w:t>Region</w:t>
            </w:r>
          </w:p>
        </w:tc>
        <w:tc>
          <w:tcPr>
            <w:tcW w:w="1431" w:type="dxa"/>
            <w:shd w:val="clear" w:color="auto" w:fill="auto"/>
            <w:noWrap/>
            <w:vAlign w:val="bottom"/>
            <w:hideMark/>
          </w:tcPr>
          <w:p w14:paraId="65C298D0" w14:textId="77777777" w:rsidR="00D260DF" w:rsidRPr="00D339EF" w:rsidRDefault="00D260DF" w:rsidP="00D260DF">
            <w:pPr>
              <w:jc w:val="center"/>
            </w:pPr>
            <w:r w:rsidRPr="00D339EF">
              <w:t>13.6%</w:t>
            </w:r>
          </w:p>
        </w:tc>
        <w:tc>
          <w:tcPr>
            <w:tcW w:w="966" w:type="dxa"/>
            <w:shd w:val="clear" w:color="auto" w:fill="auto"/>
            <w:noWrap/>
            <w:vAlign w:val="bottom"/>
            <w:hideMark/>
          </w:tcPr>
          <w:p w14:paraId="756D468A" w14:textId="77777777" w:rsidR="00D260DF" w:rsidRPr="00D339EF" w:rsidRDefault="00D260DF" w:rsidP="00D260DF">
            <w:pPr>
              <w:jc w:val="center"/>
            </w:pPr>
            <w:r w:rsidRPr="00D339EF">
              <w:t>21.8%</w:t>
            </w:r>
          </w:p>
        </w:tc>
        <w:tc>
          <w:tcPr>
            <w:tcW w:w="948" w:type="dxa"/>
            <w:shd w:val="clear" w:color="auto" w:fill="auto"/>
            <w:noWrap/>
            <w:vAlign w:val="bottom"/>
            <w:hideMark/>
          </w:tcPr>
          <w:p w14:paraId="7C381A4F" w14:textId="77777777" w:rsidR="00D260DF" w:rsidRPr="00D339EF" w:rsidRDefault="00D260DF" w:rsidP="00D260DF">
            <w:pPr>
              <w:jc w:val="center"/>
            </w:pPr>
            <w:r w:rsidRPr="00D339EF">
              <w:t>6.1%</w:t>
            </w:r>
          </w:p>
        </w:tc>
        <w:tc>
          <w:tcPr>
            <w:tcW w:w="1293" w:type="dxa"/>
            <w:shd w:val="clear" w:color="auto" w:fill="auto"/>
            <w:noWrap/>
            <w:vAlign w:val="bottom"/>
            <w:hideMark/>
          </w:tcPr>
          <w:p w14:paraId="0F564469" w14:textId="77777777" w:rsidR="00D260DF" w:rsidRPr="00D339EF" w:rsidRDefault="00D260DF" w:rsidP="00D260DF">
            <w:pPr>
              <w:jc w:val="center"/>
            </w:pPr>
            <w:r w:rsidRPr="00D339EF">
              <w:t>31.4%</w:t>
            </w:r>
          </w:p>
        </w:tc>
        <w:tc>
          <w:tcPr>
            <w:tcW w:w="948" w:type="dxa"/>
            <w:shd w:val="clear" w:color="auto" w:fill="auto"/>
            <w:noWrap/>
            <w:vAlign w:val="bottom"/>
            <w:hideMark/>
          </w:tcPr>
          <w:p w14:paraId="7B8B1F6C" w14:textId="77777777" w:rsidR="00D260DF" w:rsidRPr="00D339EF" w:rsidRDefault="00D260DF" w:rsidP="00D260DF">
            <w:pPr>
              <w:jc w:val="center"/>
            </w:pPr>
            <w:r w:rsidRPr="00D339EF">
              <w:t>11.8%</w:t>
            </w:r>
          </w:p>
        </w:tc>
        <w:tc>
          <w:tcPr>
            <w:tcW w:w="948" w:type="dxa"/>
            <w:shd w:val="clear" w:color="auto" w:fill="auto"/>
            <w:noWrap/>
            <w:vAlign w:val="bottom"/>
            <w:hideMark/>
          </w:tcPr>
          <w:p w14:paraId="234163AE" w14:textId="77777777" w:rsidR="00D260DF" w:rsidRPr="00D339EF" w:rsidRDefault="00D260DF" w:rsidP="00D260DF">
            <w:pPr>
              <w:jc w:val="center"/>
            </w:pPr>
            <w:r w:rsidRPr="00D339EF">
              <w:t>10.5%</w:t>
            </w:r>
          </w:p>
        </w:tc>
        <w:tc>
          <w:tcPr>
            <w:tcW w:w="948" w:type="dxa"/>
            <w:shd w:val="clear" w:color="auto" w:fill="auto"/>
            <w:noWrap/>
            <w:vAlign w:val="bottom"/>
            <w:hideMark/>
          </w:tcPr>
          <w:p w14:paraId="1E99BDFD" w14:textId="77777777" w:rsidR="00D260DF" w:rsidRPr="00D339EF" w:rsidRDefault="00D260DF" w:rsidP="00D260DF">
            <w:pPr>
              <w:jc w:val="center"/>
            </w:pPr>
            <w:r w:rsidRPr="00D339EF">
              <w:t>4.8%</w:t>
            </w:r>
          </w:p>
        </w:tc>
      </w:tr>
      <w:tr w:rsidR="00D260DF" w:rsidRPr="00074383" w14:paraId="3434AF61" w14:textId="77777777" w:rsidTr="00D260DF">
        <w:trPr>
          <w:trHeight w:val="255"/>
        </w:trPr>
        <w:tc>
          <w:tcPr>
            <w:tcW w:w="1222" w:type="dxa"/>
            <w:shd w:val="clear" w:color="auto" w:fill="auto"/>
            <w:noWrap/>
            <w:vAlign w:val="bottom"/>
            <w:hideMark/>
          </w:tcPr>
          <w:p w14:paraId="0CFF13A1" w14:textId="77777777" w:rsidR="00D260DF" w:rsidRPr="00074383" w:rsidRDefault="00D260DF" w:rsidP="00802AB6">
            <w:pPr>
              <w:pStyle w:val="E3Tabletext"/>
            </w:pPr>
            <w:r w:rsidRPr="00074383">
              <w:t>Gippsland</w:t>
            </w:r>
          </w:p>
        </w:tc>
        <w:tc>
          <w:tcPr>
            <w:tcW w:w="1238" w:type="dxa"/>
            <w:shd w:val="clear" w:color="auto" w:fill="auto"/>
            <w:noWrap/>
            <w:vAlign w:val="bottom"/>
            <w:hideMark/>
          </w:tcPr>
          <w:p w14:paraId="30A0B0DA" w14:textId="77777777" w:rsidR="00D260DF" w:rsidRPr="00836F42" w:rsidRDefault="00D260DF" w:rsidP="00802AB6">
            <w:pPr>
              <w:pStyle w:val="E3Tabletext"/>
            </w:pPr>
            <w:r w:rsidRPr="00836F42">
              <w:t>Region</w:t>
            </w:r>
          </w:p>
        </w:tc>
        <w:tc>
          <w:tcPr>
            <w:tcW w:w="1431" w:type="dxa"/>
            <w:shd w:val="clear" w:color="auto" w:fill="auto"/>
            <w:noWrap/>
            <w:vAlign w:val="bottom"/>
            <w:hideMark/>
          </w:tcPr>
          <w:p w14:paraId="1FAD58DD" w14:textId="77777777" w:rsidR="00D260DF" w:rsidRPr="00D339EF" w:rsidRDefault="00D260DF" w:rsidP="00D260DF">
            <w:pPr>
              <w:jc w:val="center"/>
            </w:pPr>
            <w:r w:rsidRPr="00D339EF">
              <w:t>10.9%</w:t>
            </w:r>
          </w:p>
        </w:tc>
        <w:tc>
          <w:tcPr>
            <w:tcW w:w="966" w:type="dxa"/>
            <w:shd w:val="clear" w:color="auto" w:fill="auto"/>
            <w:noWrap/>
            <w:vAlign w:val="bottom"/>
            <w:hideMark/>
          </w:tcPr>
          <w:p w14:paraId="5836DC91" w14:textId="77777777" w:rsidR="00D260DF" w:rsidRPr="00D339EF" w:rsidRDefault="00D260DF" w:rsidP="00D260DF">
            <w:pPr>
              <w:jc w:val="center"/>
            </w:pPr>
            <w:r w:rsidRPr="00D339EF">
              <w:t>18.7%</w:t>
            </w:r>
          </w:p>
        </w:tc>
        <w:tc>
          <w:tcPr>
            <w:tcW w:w="948" w:type="dxa"/>
            <w:shd w:val="clear" w:color="auto" w:fill="auto"/>
            <w:noWrap/>
            <w:vAlign w:val="bottom"/>
            <w:hideMark/>
          </w:tcPr>
          <w:p w14:paraId="4BB88F0D" w14:textId="77777777" w:rsidR="00D260DF" w:rsidRPr="00D339EF" w:rsidRDefault="00D260DF" w:rsidP="00D260DF">
            <w:pPr>
              <w:jc w:val="center"/>
            </w:pPr>
            <w:r w:rsidRPr="00D339EF">
              <w:t>12.7%</w:t>
            </w:r>
          </w:p>
        </w:tc>
        <w:tc>
          <w:tcPr>
            <w:tcW w:w="1293" w:type="dxa"/>
            <w:shd w:val="clear" w:color="auto" w:fill="auto"/>
            <w:noWrap/>
            <w:vAlign w:val="bottom"/>
            <w:hideMark/>
          </w:tcPr>
          <w:p w14:paraId="0254C08A" w14:textId="77777777" w:rsidR="00D260DF" w:rsidRPr="00D339EF" w:rsidRDefault="00D260DF" w:rsidP="00D260DF">
            <w:pPr>
              <w:jc w:val="center"/>
            </w:pPr>
            <w:r w:rsidRPr="00D339EF">
              <w:t>35.0%</w:t>
            </w:r>
          </w:p>
        </w:tc>
        <w:tc>
          <w:tcPr>
            <w:tcW w:w="948" w:type="dxa"/>
            <w:shd w:val="clear" w:color="auto" w:fill="auto"/>
            <w:noWrap/>
            <w:vAlign w:val="bottom"/>
            <w:hideMark/>
          </w:tcPr>
          <w:p w14:paraId="086B274F" w14:textId="77777777" w:rsidR="00D260DF" w:rsidRPr="00D339EF" w:rsidRDefault="00D260DF" w:rsidP="00D260DF">
            <w:pPr>
              <w:jc w:val="center"/>
            </w:pPr>
            <w:r w:rsidRPr="00D339EF">
              <w:t>10.0%</w:t>
            </w:r>
          </w:p>
        </w:tc>
        <w:tc>
          <w:tcPr>
            <w:tcW w:w="948" w:type="dxa"/>
            <w:shd w:val="clear" w:color="auto" w:fill="auto"/>
            <w:noWrap/>
            <w:vAlign w:val="bottom"/>
            <w:hideMark/>
          </w:tcPr>
          <w:p w14:paraId="11CFA585" w14:textId="77777777" w:rsidR="00D260DF" w:rsidRPr="00D339EF" w:rsidRDefault="00D260DF" w:rsidP="00D260DF">
            <w:pPr>
              <w:jc w:val="center"/>
            </w:pPr>
            <w:r w:rsidRPr="00D339EF">
              <w:t>12.3%</w:t>
            </w:r>
          </w:p>
        </w:tc>
        <w:tc>
          <w:tcPr>
            <w:tcW w:w="948" w:type="dxa"/>
            <w:shd w:val="clear" w:color="auto" w:fill="auto"/>
            <w:noWrap/>
            <w:vAlign w:val="bottom"/>
            <w:hideMark/>
          </w:tcPr>
          <w:p w14:paraId="660DA30A" w14:textId="77777777" w:rsidR="00D260DF" w:rsidRPr="00D339EF" w:rsidRDefault="00D260DF" w:rsidP="00D260DF">
            <w:pPr>
              <w:jc w:val="center"/>
            </w:pPr>
            <w:r w:rsidRPr="00D339EF">
              <w:t>0.5%</w:t>
            </w:r>
          </w:p>
        </w:tc>
      </w:tr>
      <w:tr w:rsidR="00D260DF" w:rsidRPr="00074383" w14:paraId="4FA52743" w14:textId="77777777" w:rsidTr="00D260DF">
        <w:trPr>
          <w:trHeight w:val="255"/>
        </w:trPr>
        <w:tc>
          <w:tcPr>
            <w:tcW w:w="1222" w:type="dxa"/>
            <w:shd w:val="clear" w:color="auto" w:fill="auto"/>
            <w:noWrap/>
            <w:vAlign w:val="bottom"/>
            <w:hideMark/>
          </w:tcPr>
          <w:p w14:paraId="6438FE3E" w14:textId="77777777" w:rsidR="00D260DF" w:rsidRPr="00074383" w:rsidRDefault="00D260DF" w:rsidP="00802AB6">
            <w:pPr>
              <w:pStyle w:val="E3Tabletext"/>
            </w:pPr>
            <w:r w:rsidRPr="00074383">
              <w:t>Melbourne</w:t>
            </w:r>
          </w:p>
        </w:tc>
        <w:tc>
          <w:tcPr>
            <w:tcW w:w="1238" w:type="dxa"/>
            <w:shd w:val="clear" w:color="auto" w:fill="auto"/>
            <w:noWrap/>
            <w:vAlign w:val="bottom"/>
            <w:hideMark/>
          </w:tcPr>
          <w:p w14:paraId="797E80D6" w14:textId="77777777" w:rsidR="00D260DF" w:rsidRPr="00836F42" w:rsidRDefault="00D260DF" w:rsidP="00802AB6">
            <w:pPr>
              <w:pStyle w:val="E3Tabletext"/>
            </w:pPr>
            <w:r w:rsidRPr="00836F42">
              <w:t>Region</w:t>
            </w:r>
          </w:p>
        </w:tc>
        <w:tc>
          <w:tcPr>
            <w:tcW w:w="1431" w:type="dxa"/>
            <w:shd w:val="clear" w:color="auto" w:fill="auto"/>
            <w:noWrap/>
            <w:vAlign w:val="bottom"/>
            <w:hideMark/>
          </w:tcPr>
          <w:p w14:paraId="05219CAA" w14:textId="77777777" w:rsidR="00D260DF" w:rsidRPr="00D339EF" w:rsidRDefault="00D260DF" w:rsidP="00D260DF">
            <w:pPr>
              <w:jc w:val="center"/>
            </w:pPr>
            <w:r w:rsidRPr="00D339EF">
              <w:t>13.0%</w:t>
            </w:r>
          </w:p>
        </w:tc>
        <w:tc>
          <w:tcPr>
            <w:tcW w:w="966" w:type="dxa"/>
            <w:shd w:val="clear" w:color="auto" w:fill="auto"/>
            <w:noWrap/>
            <w:vAlign w:val="bottom"/>
            <w:hideMark/>
          </w:tcPr>
          <w:p w14:paraId="7583D03D" w14:textId="77777777" w:rsidR="00D260DF" w:rsidRPr="00D339EF" w:rsidRDefault="00D260DF" w:rsidP="00D260DF">
            <w:pPr>
              <w:jc w:val="center"/>
            </w:pPr>
            <w:r w:rsidRPr="00D339EF">
              <w:t>15.7%</w:t>
            </w:r>
          </w:p>
        </w:tc>
        <w:tc>
          <w:tcPr>
            <w:tcW w:w="948" w:type="dxa"/>
            <w:shd w:val="clear" w:color="auto" w:fill="auto"/>
            <w:noWrap/>
            <w:vAlign w:val="bottom"/>
            <w:hideMark/>
          </w:tcPr>
          <w:p w14:paraId="5CD8B3FD" w14:textId="77777777" w:rsidR="00D260DF" w:rsidRPr="00D339EF" w:rsidRDefault="00D260DF" w:rsidP="00D260DF">
            <w:pPr>
              <w:jc w:val="center"/>
            </w:pPr>
            <w:r w:rsidRPr="00D339EF">
              <w:t>14.1%</w:t>
            </w:r>
          </w:p>
        </w:tc>
        <w:tc>
          <w:tcPr>
            <w:tcW w:w="1293" w:type="dxa"/>
            <w:shd w:val="clear" w:color="auto" w:fill="auto"/>
            <w:noWrap/>
            <w:vAlign w:val="bottom"/>
            <w:hideMark/>
          </w:tcPr>
          <w:p w14:paraId="007DC642" w14:textId="77777777" w:rsidR="00D260DF" w:rsidRPr="00D339EF" w:rsidRDefault="00D260DF" w:rsidP="00D260DF">
            <w:pPr>
              <w:jc w:val="center"/>
            </w:pPr>
            <w:r w:rsidRPr="00D339EF">
              <w:t>27.7%</w:t>
            </w:r>
          </w:p>
        </w:tc>
        <w:tc>
          <w:tcPr>
            <w:tcW w:w="948" w:type="dxa"/>
            <w:shd w:val="clear" w:color="auto" w:fill="auto"/>
            <w:noWrap/>
            <w:vAlign w:val="bottom"/>
            <w:hideMark/>
          </w:tcPr>
          <w:p w14:paraId="742B812E" w14:textId="77777777" w:rsidR="00D260DF" w:rsidRPr="00D339EF" w:rsidRDefault="00D260DF" w:rsidP="00D260DF">
            <w:pPr>
              <w:jc w:val="center"/>
            </w:pPr>
            <w:r w:rsidRPr="00D339EF">
              <w:t>7.7%</w:t>
            </w:r>
          </w:p>
        </w:tc>
        <w:tc>
          <w:tcPr>
            <w:tcW w:w="948" w:type="dxa"/>
            <w:shd w:val="clear" w:color="auto" w:fill="auto"/>
            <w:noWrap/>
            <w:vAlign w:val="bottom"/>
            <w:hideMark/>
          </w:tcPr>
          <w:p w14:paraId="4407AC2F" w14:textId="77777777" w:rsidR="00D260DF" w:rsidRPr="00D339EF" w:rsidRDefault="00D260DF" w:rsidP="00D260DF">
            <w:pPr>
              <w:jc w:val="center"/>
            </w:pPr>
            <w:r w:rsidRPr="00D339EF">
              <w:t>21.3%</w:t>
            </w:r>
          </w:p>
        </w:tc>
        <w:tc>
          <w:tcPr>
            <w:tcW w:w="948" w:type="dxa"/>
            <w:shd w:val="clear" w:color="auto" w:fill="auto"/>
            <w:noWrap/>
            <w:vAlign w:val="bottom"/>
            <w:hideMark/>
          </w:tcPr>
          <w:p w14:paraId="756570CC" w14:textId="77777777" w:rsidR="00D260DF" w:rsidRPr="00D339EF" w:rsidRDefault="00D260DF" w:rsidP="00D260DF">
            <w:pPr>
              <w:jc w:val="center"/>
            </w:pPr>
            <w:r w:rsidRPr="00D339EF">
              <w:t>0.6%</w:t>
            </w:r>
          </w:p>
        </w:tc>
      </w:tr>
      <w:tr w:rsidR="00D260DF" w:rsidRPr="00074383" w14:paraId="6375CD38" w14:textId="77777777" w:rsidTr="00D260DF">
        <w:trPr>
          <w:trHeight w:val="255"/>
        </w:trPr>
        <w:tc>
          <w:tcPr>
            <w:tcW w:w="1222" w:type="dxa"/>
            <w:shd w:val="clear" w:color="auto" w:fill="auto"/>
            <w:noWrap/>
            <w:vAlign w:val="bottom"/>
            <w:hideMark/>
          </w:tcPr>
          <w:p w14:paraId="0DE01793" w14:textId="77777777" w:rsidR="00D260DF" w:rsidRPr="00074383" w:rsidRDefault="00D260DF" w:rsidP="00802AB6">
            <w:pPr>
              <w:pStyle w:val="E3Tabletext"/>
            </w:pPr>
            <w:r w:rsidRPr="00074383">
              <w:t>Newcastle</w:t>
            </w:r>
          </w:p>
        </w:tc>
        <w:tc>
          <w:tcPr>
            <w:tcW w:w="1238" w:type="dxa"/>
            <w:shd w:val="clear" w:color="auto" w:fill="auto"/>
            <w:noWrap/>
            <w:vAlign w:val="bottom"/>
            <w:hideMark/>
          </w:tcPr>
          <w:p w14:paraId="68F51AE5" w14:textId="77777777" w:rsidR="00D260DF" w:rsidRPr="00836F42" w:rsidRDefault="00D260DF" w:rsidP="00802AB6">
            <w:pPr>
              <w:pStyle w:val="E3Tabletext"/>
            </w:pPr>
            <w:r w:rsidRPr="00836F42">
              <w:t>Region</w:t>
            </w:r>
          </w:p>
        </w:tc>
        <w:tc>
          <w:tcPr>
            <w:tcW w:w="1431" w:type="dxa"/>
            <w:shd w:val="clear" w:color="auto" w:fill="auto"/>
            <w:noWrap/>
            <w:vAlign w:val="bottom"/>
            <w:hideMark/>
          </w:tcPr>
          <w:p w14:paraId="1E15C1BF" w14:textId="77777777" w:rsidR="00D260DF" w:rsidRPr="00D339EF" w:rsidRDefault="00D260DF" w:rsidP="00D260DF">
            <w:pPr>
              <w:jc w:val="center"/>
            </w:pPr>
            <w:r w:rsidRPr="00D339EF">
              <w:t>10.6%</w:t>
            </w:r>
          </w:p>
        </w:tc>
        <w:tc>
          <w:tcPr>
            <w:tcW w:w="966" w:type="dxa"/>
            <w:shd w:val="clear" w:color="auto" w:fill="auto"/>
            <w:noWrap/>
            <w:vAlign w:val="bottom"/>
            <w:hideMark/>
          </w:tcPr>
          <w:p w14:paraId="43B68E35" w14:textId="77777777" w:rsidR="00D260DF" w:rsidRPr="00D339EF" w:rsidRDefault="00D260DF" w:rsidP="00D260DF">
            <w:pPr>
              <w:jc w:val="center"/>
            </w:pPr>
            <w:r w:rsidRPr="00D339EF">
              <w:t>15.0%</w:t>
            </w:r>
          </w:p>
        </w:tc>
        <w:tc>
          <w:tcPr>
            <w:tcW w:w="948" w:type="dxa"/>
            <w:shd w:val="clear" w:color="auto" w:fill="auto"/>
            <w:noWrap/>
            <w:vAlign w:val="bottom"/>
            <w:hideMark/>
          </w:tcPr>
          <w:p w14:paraId="4D7A6E94" w14:textId="77777777" w:rsidR="00D260DF" w:rsidRPr="00D339EF" w:rsidRDefault="00D260DF" w:rsidP="00D260DF">
            <w:pPr>
              <w:jc w:val="center"/>
            </w:pPr>
            <w:r w:rsidRPr="00D339EF">
              <w:t>18.7%</w:t>
            </w:r>
          </w:p>
        </w:tc>
        <w:tc>
          <w:tcPr>
            <w:tcW w:w="1293" w:type="dxa"/>
            <w:shd w:val="clear" w:color="auto" w:fill="auto"/>
            <w:noWrap/>
            <w:vAlign w:val="bottom"/>
            <w:hideMark/>
          </w:tcPr>
          <w:p w14:paraId="6CF1101C" w14:textId="77777777" w:rsidR="00D260DF" w:rsidRPr="00D339EF" w:rsidRDefault="00D260DF" w:rsidP="00D260DF">
            <w:pPr>
              <w:jc w:val="center"/>
            </w:pPr>
            <w:r w:rsidRPr="00D339EF">
              <w:t>31.5%</w:t>
            </w:r>
          </w:p>
        </w:tc>
        <w:tc>
          <w:tcPr>
            <w:tcW w:w="948" w:type="dxa"/>
            <w:shd w:val="clear" w:color="auto" w:fill="auto"/>
            <w:noWrap/>
            <w:vAlign w:val="bottom"/>
            <w:hideMark/>
          </w:tcPr>
          <w:p w14:paraId="7703F509" w14:textId="77777777" w:rsidR="00D260DF" w:rsidRPr="00D339EF" w:rsidRDefault="00D260DF" w:rsidP="00D260DF">
            <w:pPr>
              <w:jc w:val="center"/>
            </w:pPr>
            <w:r w:rsidRPr="00D339EF">
              <w:t>7.7%</w:t>
            </w:r>
          </w:p>
        </w:tc>
        <w:tc>
          <w:tcPr>
            <w:tcW w:w="948" w:type="dxa"/>
            <w:shd w:val="clear" w:color="auto" w:fill="auto"/>
            <w:noWrap/>
            <w:vAlign w:val="bottom"/>
            <w:hideMark/>
          </w:tcPr>
          <w:p w14:paraId="6DDC45A4" w14:textId="77777777" w:rsidR="00D260DF" w:rsidRPr="00D339EF" w:rsidRDefault="00D260DF" w:rsidP="00D260DF">
            <w:pPr>
              <w:jc w:val="center"/>
            </w:pPr>
            <w:r w:rsidRPr="00D339EF">
              <w:t>16.5%</w:t>
            </w:r>
          </w:p>
        </w:tc>
        <w:tc>
          <w:tcPr>
            <w:tcW w:w="948" w:type="dxa"/>
            <w:shd w:val="clear" w:color="auto" w:fill="auto"/>
            <w:noWrap/>
            <w:vAlign w:val="bottom"/>
            <w:hideMark/>
          </w:tcPr>
          <w:p w14:paraId="366889A8" w14:textId="77777777" w:rsidR="00D260DF" w:rsidRPr="00D339EF" w:rsidRDefault="00D260DF" w:rsidP="00D260DF">
            <w:pPr>
              <w:jc w:val="center"/>
            </w:pPr>
            <w:r w:rsidRPr="00D339EF">
              <w:t>0.0%</w:t>
            </w:r>
          </w:p>
        </w:tc>
      </w:tr>
      <w:tr w:rsidR="00D260DF" w:rsidRPr="00074383" w14:paraId="240106BD" w14:textId="77777777" w:rsidTr="00D260DF">
        <w:trPr>
          <w:trHeight w:val="255"/>
        </w:trPr>
        <w:tc>
          <w:tcPr>
            <w:tcW w:w="1222" w:type="dxa"/>
            <w:shd w:val="clear" w:color="auto" w:fill="auto"/>
            <w:noWrap/>
            <w:vAlign w:val="bottom"/>
            <w:hideMark/>
          </w:tcPr>
          <w:p w14:paraId="394EB95B" w14:textId="77777777" w:rsidR="00D260DF" w:rsidRPr="00074383" w:rsidRDefault="00D260DF" w:rsidP="00802AB6">
            <w:pPr>
              <w:pStyle w:val="E3Tabletext"/>
            </w:pPr>
            <w:r w:rsidRPr="00074383">
              <w:t>Sydney</w:t>
            </w:r>
          </w:p>
        </w:tc>
        <w:tc>
          <w:tcPr>
            <w:tcW w:w="1238" w:type="dxa"/>
            <w:shd w:val="clear" w:color="auto" w:fill="auto"/>
            <w:noWrap/>
            <w:vAlign w:val="bottom"/>
            <w:hideMark/>
          </w:tcPr>
          <w:p w14:paraId="1C29B400" w14:textId="77777777" w:rsidR="00D260DF" w:rsidRPr="00836F42" w:rsidRDefault="00D260DF" w:rsidP="00802AB6">
            <w:pPr>
              <w:pStyle w:val="E3Tabletext"/>
            </w:pPr>
            <w:r w:rsidRPr="00836F42">
              <w:t>Region</w:t>
            </w:r>
          </w:p>
        </w:tc>
        <w:tc>
          <w:tcPr>
            <w:tcW w:w="1431" w:type="dxa"/>
            <w:shd w:val="clear" w:color="auto" w:fill="auto"/>
            <w:noWrap/>
            <w:vAlign w:val="bottom"/>
            <w:hideMark/>
          </w:tcPr>
          <w:p w14:paraId="06EB129C" w14:textId="77777777" w:rsidR="00D260DF" w:rsidRPr="00D339EF" w:rsidRDefault="00D260DF" w:rsidP="00D260DF">
            <w:pPr>
              <w:jc w:val="center"/>
            </w:pPr>
            <w:r w:rsidRPr="00D339EF">
              <w:t>16.9%</w:t>
            </w:r>
          </w:p>
        </w:tc>
        <w:tc>
          <w:tcPr>
            <w:tcW w:w="966" w:type="dxa"/>
            <w:shd w:val="clear" w:color="auto" w:fill="auto"/>
            <w:noWrap/>
            <w:vAlign w:val="bottom"/>
            <w:hideMark/>
          </w:tcPr>
          <w:p w14:paraId="03359D67" w14:textId="77777777" w:rsidR="00D260DF" w:rsidRPr="00D339EF" w:rsidRDefault="00D260DF" w:rsidP="00D260DF">
            <w:pPr>
              <w:jc w:val="center"/>
            </w:pPr>
            <w:r w:rsidRPr="00D339EF">
              <w:t>16.0%</w:t>
            </w:r>
          </w:p>
        </w:tc>
        <w:tc>
          <w:tcPr>
            <w:tcW w:w="948" w:type="dxa"/>
            <w:shd w:val="clear" w:color="auto" w:fill="auto"/>
            <w:noWrap/>
            <w:vAlign w:val="bottom"/>
            <w:hideMark/>
          </w:tcPr>
          <w:p w14:paraId="3AE42AC5" w14:textId="77777777" w:rsidR="00D260DF" w:rsidRPr="00D339EF" w:rsidRDefault="00D260DF" w:rsidP="00D260DF">
            <w:pPr>
              <w:jc w:val="center"/>
            </w:pPr>
            <w:r w:rsidRPr="00D339EF">
              <w:t>22.4%</w:t>
            </w:r>
          </w:p>
        </w:tc>
        <w:tc>
          <w:tcPr>
            <w:tcW w:w="1293" w:type="dxa"/>
            <w:shd w:val="clear" w:color="auto" w:fill="auto"/>
            <w:noWrap/>
            <w:vAlign w:val="bottom"/>
            <w:hideMark/>
          </w:tcPr>
          <w:p w14:paraId="5E49A3CE" w14:textId="77777777" w:rsidR="00D260DF" w:rsidRPr="00D339EF" w:rsidRDefault="00D260DF" w:rsidP="00D260DF">
            <w:pPr>
              <w:jc w:val="center"/>
            </w:pPr>
            <w:r w:rsidRPr="00D339EF">
              <w:t>32.2%</w:t>
            </w:r>
          </w:p>
        </w:tc>
        <w:tc>
          <w:tcPr>
            <w:tcW w:w="948" w:type="dxa"/>
            <w:shd w:val="clear" w:color="auto" w:fill="auto"/>
            <w:noWrap/>
            <w:vAlign w:val="bottom"/>
            <w:hideMark/>
          </w:tcPr>
          <w:p w14:paraId="4A1DF751" w14:textId="77777777" w:rsidR="00D260DF" w:rsidRPr="00D339EF" w:rsidRDefault="00D260DF" w:rsidP="00D260DF">
            <w:pPr>
              <w:jc w:val="center"/>
            </w:pPr>
            <w:r w:rsidRPr="00D339EF">
              <w:t>5.0%</w:t>
            </w:r>
          </w:p>
        </w:tc>
        <w:tc>
          <w:tcPr>
            <w:tcW w:w="948" w:type="dxa"/>
            <w:shd w:val="clear" w:color="auto" w:fill="auto"/>
            <w:noWrap/>
            <w:vAlign w:val="bottom"/>
            <w:hideMark/>
          </w:tcPr>
          <w:p w14:paraId="7AA5C453" w14:textId="77777777" w:rsidR="00D260DF" w:rsidRPr="00D339EF" w:rsidRDefault="00D260DF" w:rsidP="00D260DF">
            <w:pPr>
              <w:jc w:val="center"/>
            </w:pPr>
            <w:r w:rsidRPr="00D339EF">
              <w:t>7.5%</w:t>
            </w:r>
          </w:p>
        </w:tc>
        <w:tc>
          <w:tcPr>
            <w:tcW w:w="948" w:type="dxa"/>
            <w:shd w:val="clear" w:color="auto" w:fill="auto"/>
            <w:noWrap/>
            <w:vAlign w:val="bottom"/>
            <w:hideMark/>
          </w:tcPr>
          <w:p w14:paraId="4469A58E" w14:textId="77777777" w:rsidR="00D260DF" w:rsidRPr="00D339EF" w:rsidRDefault="00D260DF" w:rsidP="00D260DF">
            <w:pPr>
              <w:jc w:val="center"/>
            </w:pPr>
            <w:r w:rsidRPr="00D339EF">
              <w:t>0.0%</w:t>
            </w:r>
          </w:p>
        </w:tc>
      </w:tr>
      <w:tr w:rsidR="00D260DF" w:rsidRPr="00074383" w14:paraId="1DFF1396" w14:textId="77777777" w:rsidTr="00D260DF">
        <w:trPr>
          <w:trHeight w:val="255"/>
        </w:trPr>
        <w:tc>
          <w:tcPr>
            <w:tcW w:w="1222" w:type="dxa"/>
            <w:shd w:val="clear" w:color="auto" w:fill="auto"/>
            <w:noWrap/>
            <w:vAlign w:val="bottom"/>
            <w:hideMark/>
          </w:tcPr>
          <w:p w14:paraId="566C4571" w14:textId="77777777" w:rsidR="00D260DF" w:rsidRPr="00074383" w:rsidRDefault="00D260DF" w:rsidP="00802AB6">
            <w:pPr>
              <w:pStyle w:val="E3Tabletext"/>
            </w:pPr>
            <w:r w:rsidRPr="00074383">
              <w:t>Total</w:t>
            </w:r>
          </w:p>
        </w:tc>
        <w:tc>
          <w:tcPr>
            <w:tcW w:w="1238" w:type="dxa"/>
            <w:shd w:val="clear" w:color="auto" w:fill="auto"/>
            <w:noWrap/>
            <w:vAlign w:val="bottom"/>
            <w:hideMark/>
          </w:tcPr>
          <w:p w14:paraId="12B0F684" w14:textId="77777777" w:rsidR="00D260DF" w:rsidRPr="00836F42" w:rsidRDefault="00D260DF" w:rsidP="00802AB6">
            <w:pPr>
              <w:pStyle w:val="E3Tabletext"/>
            </w:pPr>
            <w:r w:rsidRPr="00836F42">
              <w:t>National</w:t>
            </w:r>
          </w:p>
        </w:tc>
        <w:tc>
          <w:tcPr>
            <w:tcW w:w="1431" w:type="dxa"/>
            <w:shd w:val="clear" w:color="auto" w:fill="auto"/>
            <w:noWrap/>
            <w:vAlign w:val="bottom"/>
            <w:hideMark/>
          </w:tcPr>
          <w:p w14:paraId="29EDE019" w14:textId="77777777" w:rsidR="00D260DF" w:rsidRPr="00D339EF" w:rsidRDefault="00D260DF" w:rsidP="00D260DF">
            <w:pPr>
              <w:jc w:val="center"/>
            </w:pPr>
            <w:r w:rsidRPr="00D339EF">
              <w:t>12.7%</w:t>
            </w:r>
          </w:p>
        </w:tc>
        <w:tc>
          <w:tcPr>
            <w:tcW w:w="966" w:type="dxa"/>
            <w:shd w:val="clear" w:color="auto" w:fill="auto"/>
            <w:noWrap/>
            <w:vAlign w:val="bottom"/>
            <w:hideMark/>
          </w:tcPr>
          <w:p w14:paraId="25BAF720" w14:textId="77777777" w:rsidR="00D260DF" w:rsidRPr="00D339EF" w:rsidRDefault="00D260DF" w:rsidP="00D260DF">
            <w:pPr>
              <w:jc w:val="center"/>
            </w:pPr>
            <w:r w:rsidRPr="00D339EF">
              <w:t>16.7%</w:t>
            </w:r>
          </w:p>
        </w:tc>
        <w:tc>
          <w:tcPr>
            <w:tcW w:w="948" w:type="dxa"/>
            <w:shd w:val="clear" w:color="auto" w:fill="auto"/>
            <w:noWrap/>
            <w:vAlign w:val="bottom"/>
            <w:hideMark/>
          </w:tcPr>
          <w:p w14:paraId="10A74A83" w14:textId="77777777" w:rsidR="00D260DF" w:rsidRPr="00D339EF" w:rsidRDefault="00D260DF" w:rsidP="00D260DF">
            <w:pPr>
              <w:jc w:val="center"/>
            </w:pPr>
            <w:r w:rsidRPr="00D339EF">
              <w:t>14.6%</w:t>
            </w:r>
          </w:p>
        </w:tc>
        <w:tc>
          <w:tcPr>
            <w:tcW w:w="1293" w:type="dxa"/>
            <w:shd w:val="clear" w:color="auto" w:fill="auto"/>
            <w:noWrap/>
            <w:vAlign w:val="bottom"/>
            <w:hideMark/>
          </w:tcPr>
          <w:p w14:paraId="7CE24CCB" w14:textId="77777777" w:rsidR="00D260DF" w:rsidRPr="00D339EF" w:rsidRDefault="00D260DF" w:rsidP="00D260DF">
            <w:pPr>
              <w:jc w:val="center"/>
            </w:pPr>
            <w:r w:rsidRPr="00D339EF">
              <w:t>31.0%</w:t>
            </w:r>
          </w:p>
        </w:tc>
        <w:tc>
          <w:tcPr>
            <w:tcW w:w="948" w:type="dxa"/>
            <w:shd w:val="clear" w:color="auto" w:fill="auto"/>
            <w:noWrap/>
            <w:vAlign w:val="bottom"/>
            <w:hideMark/>
          </w:tcPr>
          <w:p w14:paraId="10A8F359" w14:textId="77777777" w:rsidR="00D260DF" w:rsidRPr="00D339EF" w:rsidRDefault="00D260DF" w:rsidP="00D260DF">
            <w:pPr>
              <w:jc w:val="center"/>
            </w:pPr>
            <w:r w:rsidRPr="00D339EF">
              <w:t>8.9%</w:t>
            </w:r>
          </w:p>
        </w:tc>
        <w:tc>
          <w:tcPr>
            <w:tcW w:w="948" w:type="dxa"/>
            <w:shd w:val="clear" w:color="auto" w:fill="auto"/>
            <w:noWrap/>
            <w:vAlign w:val="bottom"/>
            <w:hideMark/>
          </w:tcPr>
          <w:p w14:paraId="3C8C4A84" w14:textId="77777777" w:rsidR="00D260DF" w:rsidRPr="00D339EF" w:rsidRDefault="00D260DF" w:rsidP="00D260DF">
            <w:pPr>
              <w:jc w:val="center"/>
            </w:pPr>
            <w:r w:rsidRPr="00D339EF">
              <w:t>15.2%</w:t>
            </w:r>
          </w:p>
        </w:tc>
        <w:tc>
          <w:tcPr>
            <w:tcW w:w="948" w:type="dxa"/>
            <w:shd w:val="clear" w:color="auto" w:fill="auto"/>
            <w:noWrap/>
            <w:vAlign w:val="bottom"/>
            <w:hideMark/>
          </w:tcPr>
          <w:p w14:paraId="6D1371BB" w14:textId="77777777" w:rsidR="00D260DF" w:rsidRDefault="00D260DF" w:rsidP="00D260DF">
            <w:pPr>
              <w:jc w:val="center"/>
            </w:pPr>
            <w:r w:rsidRPr="00D339EF">
              <w:t>1.0%</w:t>
            </w:r>
          </w:p>
        </w:tc>
      </w:tr>
    </w:tbl>
    <w:p w14:paraId="5D9F36AF" w14:textId="77777777" w:rsidR="00E54468" w:rsidRDefault="00E54468" w:rsidP="00B91D45">
      <w:pPr>
        <w:pStyle w:val="E3BodyText"/>
      </w:pPr>
    </w:p>
    <w:p w14:paraId="4001C592" w14:textId="77777777" w:rsidR="00716E2B" w:rsidRDefault="000D7F06" w:rsidP="00B91D45">
      <w:pPr>
        <w:pStyle w:val="E3BodyText"/>
      </w:pPr>
      <w:r>
        <w:t>The results on technology share show a remarkably uniform penetration by technology across the states. The noticeable points of difference are that Sydney appears to have significantly higher incandescent and halogen penetration when compared to other regions as well as lower linear fluorescent and lower LED. This trend is not evident in Newcastle.</w:t>
      </w:r>
      <w:r w:rsidR="00510D0B">
        <w:t xml:space="preserve"> Melbourne has a significantly higher LED share, but the CFL share is lower, which means that the average efficacy is similar to other regions. </w:t>
      </w:r>
      <w:r w:rsidR="00716E2B">
        <w:t>The final comparison is the overall efficacy of lighting by region. Both average efficacy of all lamps (not weighted by use) and average efficacy weighted by use is shown</w:t>
      </w:r>
      <w:r w:rsidR="001A288E">
        <w:t xml:space="preserve"> in </w:t>
      </w:r>
      <w:r w:rsidR="001A288E">
        <w:fldChar w:fldCharType="begin"/>
      </w:r>
      <w:r w:rsidR="001A288E">
        <w:instrText xml:space="preserve"> REF _Ref453867522 \h </w:instrText>
      </w:r>
      <w:r w:rsidR="001A288E">
        <w:fldChar w:fldCharType="separate"/>
      </w:r>
      <w:r w:rsidR="004726BF">
        <w:t xml:space="preserve">Table </w:t>
      </w:r>
      <w:r w:rsidR="004726BF">
        <w:rPr>
          <w:noProof/>
        </w:rPr>
        <w:t>13</w:t>
      </w:r>
      <w:r w:rsidR="001A288E">
        <w:fldChar w:fldCharType="end"/>
      </w:r>
      <w:r w:rsidR="00716E2B">
        <w:t xml:space="preserve">. </w:t>
      </w:r>
    </w:p>
    <w:p w14:paraId="1F053E65" w14:textId="292C3941" w:rsidR="00716E2B" w:rsidRDefault="00716E2B" w:rsidP="00716E2B">
      <w:pPr>
        <w:pStyle w:val="E3TableTitles"/>
      </w:pPr>
      <w:bookmarkStart w:id="110" w:name="_Ref453867522"/>
      <w:bookmarkStart w:id="111" w:name="_Toc458439560"/>
      <w:r>
        <w:t xml:space="preserve">Table </w:t>
      </w:r>
      <w:fldSimple w:instr=" SEQ Table \* ARABIC ">
        <w:r w:rsidR="004726BF">
          <w:rPr>
            <w:noProof/>
          </w:rPr>
          <w:t>13</w:t>
        </w:r>
      </w:fldSimple>
      <w:bookmarkEnd w:id="110"/>
      <w:r>
        <w:t>: Lighting efficacy by region</w:t>
      </w:r>
      <w:bookmarkEnd w:id="111"/>
    </w:p>
    <w:tbl>
      <w:tblPr>
        <w:tblW w:w="10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238"/>
        <w:gridCol w:w="1152"/>
        <w:gridCol w:w="1152"/>
        <w:gridCol w:w="1152"/>
        <w:gridCol w:w="1152"/>
        <w:gridCol w:w="1152"/>
        <w:gridCol w:w="1152"/>
        <w:gridCol w:w="1152"/>
      </w:tblGrid>
      <w:tr w:rsidR="00716E2B" w:rsidRPr="00074383" w14:paraId="7E9516C0" w14:textId="77777777" w:rsidTr="00716E2B">
        <w:trPr>
          <w:trHeight w:val="255"/>
          <w:jc w:val="center"/>
        </w:trPr>
        <w:tc>
          <w:tcPr>
            <w:tcW w:w="1222" w:type="dxa"/>
            <w:shd w:val="clear" w:color="auto" w:fill="000000" w:themeFill="text1"/>
            <w:noWrap/>
            <w:vAlign w:val="bottom"/>
            <w:hideMark/>
          </w:tcPr>
          <w:p w14:paraId="27375FB1" w14:textId="77777777" w:rsidR="00716E2B" w:rsidRPr="00074383" w:rsidRDefault="00716E2B" w:rsidP="00716E2B">
            <w:pPr>
              <w:pStyle w:val="E3TableHeading"/>
              <w:rPr>
                <w:sz w:val="20"/>
                <w:szCs w:val="20"/>
                <w:lang w:eastAsia="en-AU"/>
              </w:rPr>
            </w:pPr>
            <w:r w:rsidRPr="00074383">
              <w:rPr>
                <w:sz w:val="20"/>
                <w:szCs w:val="20"/>
                <w:lang w:eastAsia="en-AU"/>
              </w:rPr>
              <w:t>Parameter</w:t>
            </w:r>
          </w:p>
        </w:tc>
        <w:tc>
          <w:tcPr>
            <w:tcW w:w="1238" w:type="dxa"/>
            <w:shd w:val="clear" w:color="auto" w:fill="000000" w:themeFill="text1"/>
            <w:noWrap/>
            <w:vAlign w:val="bottom"/>
            <w:hideMark/>
          </w:tcPr>
          <w:p w14:paraId="125EC938" w14:textId="77777777" w:rsidR="00716E2B" w:rsidRPr="00074383" w:rsidRDefault="00716E2B" w:rsidP="00E54468">
            <w:pPr>
              <w:pStyle w:val="E3TableHeading"/>
              <w:jc w:val="center"/>
              <w:rPr>
                <w:sz w:val="19"/>
                <w:szCs w:val="19"/>
                <w:lang w:eastAsia="en-AU"/>
              </w:rPr>
            </w:pPr>
            <w:r w:rsidRPr="00074383">
              <w:rPr>
                <w:sz w:val="19"/>
                <w:szCs w:val="19"/>
                <w:lang w:eastAsia="en-AU"/>
              </w:rPr>
              <w:t>Weighting</w:t>
            </w:r>
            <w:r>
              <w:rPr>
                <w:sz w:val="19"/>
                <w:szCs w:val="19"/>
                <w:lang w:eastAsia="en-AU"/>
              </w:rPr>
              <w:t xml:space="preserve"> </w:t>
            </w:r>
            <w:r w:rsidR="00212F85">
              <w:rPr>
                <w:sz w:val="19"/>
                <w:szCs w:val="19"/>
                <w:lang w:eastAsia="en-AU"/>
              </w:rPr>
              <w:t xml:space="preserve">               </w:t>
            </w:r>
            <w:r>
              <w:rPr>
                <w:sz w:val="19"/>
                <w:szCs w:val="19"/>
                <w:lang w:eastAsia="en-AU"/>
              </w:rPr>
              <w:t>=</w:t>
            </w:r>
            <w:r w:rsidRPr="00716E2B">
              <w:rPr>
                <w:sz w:val="19"/>
                <w:szCs w:val="19"/>
                <w:lang w:eastAsia="en-AU"/>
              </w:rPr>
              <w:sym w:font="Wingdings" w:char="F0E8"/>
            </w:r>
          </w:p>
        </w:tc>
        <w:tc>
          <w:tcPr>
            <w:tcW w:w="1152" w:type="dxa"/>
            <w:shd w:val="clear" w:color="auto" w:fill="000000" w:themeFill="text1"/>
            <w:noWrap/>
            <w:vAlign w:val="bottom"/>
            <w:hideMark/>
          </w:tcPr>
          <w:p w14:paraId="595A1A7F" w14:textId="77777777" w:rsidR="00716E2B" w:rsidRPr="00074383" w:rsidRDefault="00716E2B" w:rsidP="00510D0B">
            <w:pPr>
              <w:pStyle w:val="E3TableHeading"/>
              <w:jc w:val="center"/>
              <w:rPr>
                <w:sz w:val="19"/>
                <w:szCs w:val="19"/>
                <w:lang w:eastAsia="en-AU"/>
              </w:rPr>
            </w:pPr>
            <w:r>
              <w:rPr>
                <w:sz w:val="19"/>
                <w:szCs w:val="19"/>
                <w:lang w:eastAsia="en-AU"/>
              </w:rPr>
              <w:t>Average efficacy (no use)</w:t>
            </w:r>
          </w:p>
        </w:tc>
        <w:tc>
          <w:tcPr>
            <w:tcW w:w="1152" w:type="dxa"/>
            <w:shd w:val="clear" w:color="auto" w:fill="000000" w:themeFill="text1"/>
            <w:noWrap/>
            <w:vAlign w:val="bottom"/>
            <w:hideMark/>
          </w:tcPr>
          <w:p w14:paraId="70B759F8" w14:textId="77777777" w:rsidR="00716E2B" w:rsidRPr="00074383" w:rsidRDefault="00716E2B" w:rsidP="00510D0B">
            <w:pPr>
              <w:pStyle w:val="E3TableHeading"/>
              <w:jc w:val="center"/>
              <w:rPr>
                <w:sz w:val="19"/>
                <w:szCs w:val="19"/>
                <w:lang w:eastAsia="en-AU"/>
              </w:rPr>
            </w:pPr>
            <w:r>
              <w:rPr>
                <w:sz w:val="19"/>
                <w:szCs w:val="19"/>
                <w:lang w:eastAsia="en-AU"/>
              </w:rPr>
              <w:t>Average efficacy (with use)</w:t>
            </w:r>
          </w:p>
        </w:tc>
        <w:tc>
          <w:tcPr>
            <w:tcW w:w="1152" w:type="dxa"/>
            <w:shd w:val="clear" w:color="auto" w:fill="000000" w:themeFill="text1"/>
          </w:tcPr>
          <w:p w14:paraId="45036525" w14:textId="77777777" w:rsidR="00716E2B" w:rsidRPr="00074383" w:rsidRDefault="00716E2B" w:rsidP="00510D0B">
            <w:pPr>
              <w:pStyle w:val="E3TableHeading"/>
              <w:jc w:val="center"/>
              <w:rPr>
                <w:sz w:val="19"/>
                <w:szCs w:val="19"/>
                <w:lang w:eastAsia="en-AU"/>
              </w:rPr>
            </w:pPr>
            <w:r>
              <w:rPr>
                <w:sz w:val="19"/>
                <w:szCs w:val="19"/>
                <w:lang w:eastAsia="en-AU"/>
              </w:rPr>
              <w:t xml:space="preserve">Ratio </w:t>
            </w:r>
            <w:r>
              <w:rPr>
                <w:sz w:val="19"/>
                <w:szCs w:val="19"/>
                <w:lang w:eastAsia="en-AU"/>
              </w:rPr>
              <w:br/>
              <w:t>(no use /with use)</w:t>
            </w:r>
          </w:p>
        </w:tc>
        <w:tc>
          <w:tcPr>
            <w:tcW w:w="1152" w:type="dxa"/>
            <w:shd w:val="clear" w:color="auto" w:fill="000000" w:themeFill="text1"/>
            <w:noWrap/>
            <w:vAlign w:val="bottom"/>
            <w:hideMark/>
          </w:tcPr>
          <w:p w14:paraId="2E4C2591" w14:textId="77777777" w:rsidR="00716E2B" w:rsidRPr="00074383" w:rsidRDefault="00716E2B" w:rsidP="00510D0B">
            <w:pPr>
              <w:pStyle w:val="E3TableHeading"/>
              <w:jc w:val="center"/>
              <w:rPr>
                <w:sz w:val="19"/>
                <w:szCs w:val="19"/>
                <w:lang w:eastAsia="en-AU"/>
              </w:rPr>
            </w:pPr>
            <w:r w:rsidRPr="00074383">
              <w:rPr>
                <w:sz w:val="19"/>
                <w:szCs w:val="19"/>
                <w:lang w:eastAsia="en-AU"/>
              </w:rPr>
              <w:t>Weighting</w:t>
            </w:r>
            <w:r>
              <w:rPr>
                <w:sz w:val="19"/>
                <w:szCs w:val="19"/>
                <w:lang w:eastAsia="en-AU"/>
              </w:rPr>
              <w:t xml:space="preserve"> =</w:t>
            </w:r>
            <w:r w:rsidRPr="00716E2B">
              <w:rPr>
                <w:sz w:val="19"/>
                <w:szCs w:val="19"/>
                <w:lang w:eastAsia="en-AU"/>
              </w:rPr>
              <w:sym w:font="Wingdings" w:char="F0E8"/>
            </w:r>
          </w:p>
        </w:tc>
        <w:tc>
          <w:tcPr>
            <w:tcW w:w="1152" w:type="dxa"/>
            <w:shd w:val="clear" w:color="auto" w:fill="000000" w:themeFill="text1"/>
            <w:noWrap/>
            <w:vAlign w:val="bottom"/>
            <w:hideMark/>
          </w:tcPr>
          <w:p w14:paraId="3A49FF72" w14:textId="77777777" w:rsidR="00716E2B" w:rsidRPr="00074383" w:rsidRDefault="00716E2B" w:rsidP="00510D0B">
            <w:pPr>
              <w:pStyle w:val="E3TableHeading"/>
              <w:jc w:val="center"/>
              <w:rPr>
                <w:sz w:val="19"/>
                <w:szCs w:val="19"/>
                <w:lang w:eastAsia="en-AU"/>
              </w:rPr>
            </w:pPr>
            <w:r>
              <w:rPr>
                <w:sz w:val="19"/>
                <w:szCs w:val="19"/>
                <w:lang w:eastAsia="en-AU"/>
              </w:rPr>
              <w:t>Average efficacy (no use)</w:t>
            </w:r>
          </w:p>
        </w:tc>
        <w:tc>
          <w:tcPr>
            <w:tcW w:w="1152" w:type="dxa"/>
            <w:shd w:val="clear" w:color="auto" w:fill="000000" w:themeFill="text1"/>
            <w:vAlign w:val="bottom"/>
          </w:tcPr>
          <w:p w14:paraId="43D9951A" w14:textId="77777777" w:rsidR="00716E2B" w:rsidRPr="00074383" w:rsidRDefault="00716E2B" w:rsidP="00510D0B">
            <w:pPr>
              <w:pStyle w:val="E3TableHeading"/>
              <w:jc w:val="center"/>
              <w:rPr>
                <w:sz w:val="19"/>
                <w:szCs w:val="19"/>
                <w:lang w:eastAsia="en-AU"/>
              </w:rPr>
            </w:pPr>
            <w:r>
              <w:rPr>
                <w:sz w:val="19"/>
                <w:szCs w:val="19"/>
                <w:lang w:eastAsia="en-AU"/>
              </w:rPr>
              <w:t>Average efficacy (with use)</w:t>
            </w:r>
          </w:p>
        </w:tc>
        <w:tc>
          <w:tcPr>
            <w:tcW w:w="1152" w:type="dxa"/>
            <w:shd w:val="clear" w:color="auto" w:fill="000000" w:themeFill="text1"/>
            <w:noWrap/>
            <w:vAlign w:val="bottom"/>
            <w:hideMark/>
          </w:tcPr>
          <w:p w14:paraId="0D39D460" w14:textId="77777777" w:rsidR="00716E2B" w:rsidRPr="00074383" w:rsidRDefault="00E54468" w:rsidP="00510D0B">
            <w:pPr>
              <w:pStyle w:val="E3TableHeading"/>
              <w:jc w:val="center"/>
              <w:rPr>
                <w:sz w:val="19"/>
                <w:szCs w:val="19"/>
                <w:lang w:eastAsia="en-AU"/>
              </w:rPr>
            </w:pPr>
            <w:r>
              <w:rPr>
                <w:sz w:val="19"/>
                <w:szCs w:val="19"/>
                <w:lang w:eastAsia="en-AU"/>
              </w:rPr>
              <w:t xml:space="preserve">Ratio </w:t>
            </w:r>
            <w:r>
              <w:rPr>
                <w:sz w:val="19"/>
                <w:szCs w:val="19"/>
                <w:lang w:eastAsia="en-AU"/>
              </w:rPr>
              <w:br/>
              <w:t>(no use /with use)</w:t>
            </w:r>
          </w:p>
        </w:tc>
      </w:tr>
      <w:tr w:rsidR="00B2519E" w:rsidRPr="00074383" w14:paraId="2257A30E" w14:textId="77777777" w:rsidTr="006C4234">
        <w:trPr>
          <w:trHeight w:val="255"/>
          <w:jc w:val="center"/>
        </w:trPr>
        <w:tc>
          <w:tcPr>
            <w:tcW w:w="1222" w:type="dxa"/>
            <w:shd w:val="clear" w:color="auto" w:fill="auto"/>
            <w:noWrap/>
            <w:vAlign w:val="bottom"/>
            <w:hideMark/>
          </w:tcPr>
          <w:p w14:paraId="3896C693" w14:textId="77777777" w:rsidR="00B2519E" w:rsidRPr="00074383" w:rsidRDefault="00B2519E" w:rsidP="00802AB6">
            <w:pPr>
              <w:pStyle w:val="E3Tabletext"/>
            </w:pPr>
            <w:r w:rsidRPr="00074383">
              <w:t>Brisbane</w:t>
            </w:r>
          </w:p>
        </w:tc>
        <w:tc>
          <w:tcPr>
            <w:tcW w:w="1238" w:type="dxa"/>
            <w:shd w:val="clear" w:color="auto" w:fill="auto"/>
            <w:noWrap/>
            <w:vAlign w:val="bottom"/>
            <w:hideMark/>
          </w:tcPr>
          <w:p w14:paraId="0B4CD4F1" w14:textId="77777777" w:rsidR="00B2519E" w:rsidRPr="00074383" w:rsidRDefault="00B2519E" w:rsidP="00802AB6">
            <w:pPr>
              <w:pStyle w:val="E3Tabletext"/>
            </w:pPr>
            <w:r w:rsidRPr="00074383">
              <w:t>None</w:t>
            </w:r>
          </w:p>
        </w:tc>
        <w:tc>
          <w:tcPr>
            <w:tcW w:w="1152" w:type="dxa"/>
            <w:shd w:val="clear" w:color="auto" w:fill="auto"/>
            <w:noWrap/>
            <w:vAlign w:val="bottom"/>
            <w:hideMark/>
          </w:tcPr>
          <w:p w14:paraId="1D91C55E" w14:textId="77777777" w:rsidR="00B2519E" w:rsidRDefault="00B2519E" w:rsidP="006C4234">
            <w:pPr>
              <w:pStyle w:val="E3Tabletext"/>
              <w:jc w:val="center"/>
            </w:pPr>
            <w:r>
              <w:t>27.9</w:t>
            </w:r>
          </w:p>
        </w:tc>
        <w:tc>
          <w:tcPr>
            <w:tcW w:w="1152" w:type="dxa"/>
            <w:shd w:val="clear" w:color="auto" w:fill="auto"/>
            <w:noWrap/>
            <w:vAlign w:val="bottom"/>
            <w:hideMark/>
          </w:tcPr>
          <w:p w14:paraId="7C4D7A3E" w14:textId="77777777" w:rsidR="00B2519E" w:rsidRDefault="00B2519E" w:rsidP="006C4234">
            <w:pPr>
              <w:pStyle w:val="E3Tabletext"/>
              <w:jc w:val="center"/>
            </w:pPr>
            <w:r>
              <w:t>44.4</w:t>
            </w:r>
          </w:p>
        </w:tc>
        <w:tc>
          <w:tcPr>
            <w:tcW w:w="1152" w:type="dxa"/>
            <w:vAlign w:val="bottom"/>
          </w:tcPr>
          <w:p w14:paraId="43578739" w14:textId="77777777" w:rsidR="00B2519E" w:rsidRDefault="00B2519E" w:rsidP="006C4234">
            <w:pPr>
              <w:pStyle w:val="E3Tabletext"/>
              <w:jc w:val="center"/>
            </w:pPr>
            <w:r>
              <w:t>1.59</w:t>
            </w:r>
          </w:p>
        </w:tc>
        <w:tc>
          <w:tcPr>
            <w:tcW w:w="1152" w:type="dxa"/>
            <w:shd w:val="clear" w:color="auto" w:fill="auto"/>
            <w:noWrap/>
            <w:vAlign w:val="bottom"/>
            <w:hideMark/>
          </w:tcPr>
          <w:p w14:paraId="0FEB625D" w14:textId="77777777" w:rsidR="00B2519E" w:rsidRPr="00074383" w:rsidRDefault="00B2519E" w:rsidP="00802AB6">
            <w:pPr>
              <w:pStyle w:val="E3Tabletext"/>
            </w:pPr>
            <w:r>
              <w:t>Regional</w:t>
            </w:r>
          </w:p>
        </w:tc>
        <w:tc>
          <w:tcPr>
            <w:tcW w:w="1152" w:type="dxa"/>
            <w:shd w:val="clear" w:color="auto" w:fill="auto"/>
            <w:noWrap/>
            <w:vAlign w:val="bottom"/>
          </w:tcPr>
          <w:p w14:paraId="5429364B" w14:textId="77777777" w:rsidR="00B2519E" w:rsidRDefault="00B2519E" w:rsidP="006C4234">
            <w:pPr>
              <w:pStyle w:val="E3Tabletext"/>
              <w:jc w:val="center"/>
            </w:pPr>
            <w:r>
              <w:t>27.9</w:t>
            </w:r>
          </w:p>
        </w:tc>
        <w:tc>
          <w:tcPr>
            <w:tcW w:w="1152" w:type="dxa"/>
            <w:vAlign w:val="bottom"/>
          </w:tcPr>
          <w:p w14:paraId="4C14B10A" w14:textId="77777777" w:rsidR="00B2519E" w:rsidRDefault="00B2519E" w:rsidP="006C4234">
            <w:pPr>
              <w:pStyle w:val="E3Tabletext"/>
              <w:jc w:val="center"/>
            </w:pPr>
            <w:r>
              <w:t>43.2</w:t>
            </w:r>
          </w:p>
        </w:tc>
        <w:tc>
          <w:tcPr>
            <w:tcW w:w="1152" w:type="dxa"/>
            <w:shd w:val="clear" w:color="auto" w:fill="auto"/>
            <w:noWrap/>
            <w:vAlign w:val="bottom"/>
          </w:tcPr>
          <w:p w14:paraId="50D8A5A6" w14:textId="77777777" w:rsidR="00B2519E" w:rsidRDefault="00B2519E" w:rsidP="006C4234">
            <w:pPr>
              <w:pStyle w:val="E3Tabletext"/>
              <w:jc w:val="center"/>
            </w:pPr>
            <w:r>
              <w:t>1.55</w:t>
            </w:r>
          </w:p>
        </w:tc>
      </w:tr>
      <w:tr w:rsidR="00B2519E" w:rsidRPr="00074383" w14:paraId="315B0F5A" w14:textId="77777777" w:rsidTr="006C4234">
        <w:trPr>
          <w:trHeight w:val="255"/>
          <w:jc w:val="center"/>
        </w:trPr>
        <w:tc>
          <w:tcPr>
            <w:tcW w:w="1222" w:type="dxa"/>
            <w:shd w:val="clear" w:color="auto" w:fill="auto"/>
            <w:noWrap/>
            <w:vAlign w:val="bottom"/>
            <w:hideMark/>
          </w:tcPr>
          <w:p w14:paraId="17170A15" w14:textId="77777777" w:rsidR="00B2519E" w:rsidRPr="00074383" w:rsidRDefault="00B2519E" w:rsidP="00802AB6">
            <w:pPr>
              <w:pStyle w:val="E3Tabletext"/>
            </w:pPr>
            <w:r w:rsidRPr="00074383">
              <w:t>Gippsland</w:t>
            </w:r>
          </w:p>
        </w:tc>
        <w:tc>
          <w:tcPr>
            <w:tcW w:w="1238" w:type="dxa"/>
            <w:shd w:val="clear" w:color="auto" w:fill="auto"/>
            <w:noWrap/>
            <w:vAlign w:val="bottom"/>
            <w:hideMark/>
          </w:tcPr>
          <w:p w14:paraId="69EA91BB" w14:textId="77777777" w:rsidR="00B2519E" w:rsidRPr="00074383" w:rsidRDefault="00B2519E" w:rsidP="00802AB6">
            <w:pPr>
              <w:pStyle w:val="E3Tabletext"/>
            </w:pPr>
            <w:r w:rsidRPr="00074383">
              <w:t>None</w:t>
            </w:r>
          </w:p>
        </w:tc>
        <w:tc>
          <w:tcPr>
            <w:tcW w:w="1152" w:type="dxa"/>
            <w:shd w:val="clear" w:color="auto" w:fill="auto"/>
            <w:noWrap/>
            <w:vAlign w:val="bottom"/>
            <w:hideMark/>
          </w:tcPr>
          <w:p w14:paraId="66E5A56C" w14:textId="77777777" w:rsidR="00B2519E" w:rsidRDefault="00B2519E" w:rsidP="006C4234">
            <w:pPr>
              <w:pStyle w:val="E3Tabletext"/>
              <w:jc w:val="center"/>
            </w:pPr>
            <w:r>
              <w:t>29.6</w:t>
            </w:r>
          </w:p>
        </w:tc>
        <w:tc>
          <w:tcPr>
            <w:tcW w:w="1152" w:type="dxa"/>
            <w:shd w:val="clear" w:color="auto" w:fill="auto"/>
            <w:noWrap/>
            <w:vAlign w:val="bottom"/>
            <w:hideMark/>
          </w:tcPr>
          <w:p w14:paraId="13080F0E" w14:textId="77777777" w:rsidR="00B2519E" w:rsidRDefault="00B2519E" w:rsidP="006C4234">
            <w:pPr>
              <w:pStyle w:val="E3Tabletext"/>
              <w:jc w:val="center"/>
            </w:pPr>
            <w:r>
              <w:t>44.4</w:t>
            </w:r>
          </w:p>
        </w:tc>
        <w:tc>
          <w:tcPr>
            <w:tcW w:w="1152" w:type="dxa"/>
            <w:vAlign w:val="bottom"/>
          </w:tcPr>
          <w:p w14:paraId="3736585D" w14:textId="77777777" w:rsidR="00B2519E" w:rsidRDefault="00B2519E" w:rsidP="006C4234">
            <w:pPr>
              <w:pStyle w:val="E3Tabletext"/>
              <w:jc w:val="center"/>
            </w:pPr>
            <w:r>
              <w:t>1.50</w:t>
            </w:r>
          </w:p>
        </w:tc>
        <w:tc>
          <w:tcPr>
            <w:tcW w:w="1152" w:type="dxa"/>
            <w:shd w:val="clear" w:color="auto" w:fill="auto"/>
            <w:noWrap/>
            <w:vAlign w:val="bottom"/>
            <w:hideMark/>
          </w:tcPr>
          <w:p w14:paraId="3AE8BE2E" w14:textId="77777777" w:rsidR="00B2519E" w:rsidRPr="00074383" w:rsidRDefault="00B2519E" w:rsidP="00802AB6">
            <w:pPr>
              <w:pStyle w:val="E3Tabletext"/>
            </w:pPr>
            <w:r>
              <w:t>Regional</w:t>
            </w:r>
          </w:p>
        </w:tc>
        <w:tc>
          <w:tcPr>
            <w:tcW w:w="1152" w:type="dxa"/>
            <w:shd w:val="clear" w:color="auto" w:fill="auto"/>
            <w:noWrap/>
            <w:vAlign w:val="bottom"/>
          </w:tcPr>
          <w:p w14:paraId="0DD4AEC0" w14:textId="77777777" w:rsidR="00B2519E" w:rsidRDefault="00B2519E" w:rsidP="006C4234">
            <w:pPr>
              <w:pStyle w:val="E3Tabletext"/>
              <w:jc w:val="center"/>
            </w:pPr>
            <w:r>
              <w:t>28.9</w:t>
            </w:r>
          </w:p>
        </w:tc>
        <w:tc>
          <w:tcPr>
            <w:tcW w:w="1152" w:type="dxa"/>
            <w:vAlign w:val="bottom"/>
          </w:tcPr>
          <w:p w14:paraId="3340AC88" w14:textId="77777777" w:rsidR="00B2519E" w:rsidRDefault="00B2519E" w:rsidP="006C4234">
            <w:pPr>
              <w:pStyle w:val="E3Tabletext"/>
              <w:jc w:val="center"/>
            </w:pPr>
            <w:r>
              <w:t>42.7</w:t>
            </w:r>
          </w:p>
        </w:tc>
        <w:tc>
          <w:tcPr>
            <w:tcW w:w="1152" w:type="dxa"/>
            <w:shd w:val="clear" w:color="auto" w:fill="auto"/>
            <w:noWrap/>
            <w:vAlign w:val="bottom"/>
          </w:tcPr>
          <w:p w14:paraId="53279A66" w14:textId="77777777" w:rsidR="00B2519E" w:rsidRDefault="00B2519E" w:rsidP="006C4234">
            <w:pPr>
              <w:pStyle w:val="E3Tabletext"/>
              <w:jc w:val="center"/>
            </w:pPr>
            <w:r>
              <w:t>1.48</w:t>
            </w:r>
          </w:p>
        </w:tc>
      </w:tr>
      <w:tr w:rsidR="00B2519E" w:rsidRPr="00074383" w14:paraId="1E5AC437" w14:textId="77777777" w:rsidTr="006C4234">
        <w:trPr>
          <w:trHeight w:val="255"/>
          <w:jc w:val="center"/>
        </w:trPr>
        <w:tc>
          <w:tcPr>
            <w:tcW w:w="1222" w:type="dxa"/>
            <w:shd w:val="clear" w:color="auto" w:fill="auto"/>
            <w:noWrap/>
            <w:vAlign w:val="bottom"/>
            <w:hideMark/>
          </w:tcPr>
          <w:p w14:paraId="0D68B070" w14:textId="77777777" w:rsidR="00B2519E" w:rsidRPr="00074383" w:rsidRDefault="00B2519E" w:rsidP="00802AB6">
            <w:pPr>
              <w:pStyle w:val="E3Tabletext"/>
            </w:pPr>
            <w:r w:rsidRPr="00074383">
              <w:t>Melbourne</w:t>
            </w:r>
          </w:p>
        </w:tc>
        <w:tc>
          <w:tcPr>
            <w:tcW w:w="1238" w:type="dxa"/>
            <w:shd w:val="clear" w:color="auto" w:fill="auto"/>
            <w:noWrap/>
            <w:vAlign w:val="bottom"/>
            <w:hideMark/>
          </w:tcPr>
          <w:p w14:paraId="044569C5" w14:textId="77777777" w:rsidR="00B2519E" w:rsidRPr="00074383" w:rsidRDefault="00B2519E" w:rsidP="00802AB6">
            <w:pPr>
              <w:pStyle w:val="E3Tabletext"/>
            </w:pPr>
            <w:r w:rsidRPr="00074383">
              <w:t>None</w:t>
            </w:r>
          </w:p>
        </w:tc>
        <w:tc>
          <w:tcPr>
            <w:tcW w:w="1152" w:type="dxa"/>
            <w:shd w:val="clear" w:color="auto" w:fill="auto"/>
            <w:noWrap/>
            <w:vAlign w:val="bottom"/>
            <w:hideMark/>
          </w:tcPr>
          <w:p w14:paraId="75F75D11" w14:textId="77777777" w:rsidR="00B2519E" w:rsidRDefault="00B2519E" w:rsidP="006C4234">
            <w:pPr>
              <w:pStyle w:val="E3Tabletext"/>
              <w:jc w:val="center"/>
            </w:pPr>
            <w:r>
              <w:t>25.3</w:t>
            </w:r>
          </w:p>
        </w:tc>
        <w:tc>
          <w:tcPr>
            <w:tcW w:w="1152" w:type="dxa"/>
            <w:shd w:val="clear" w:color="auto" w:fill="auto"/>
            <w:noWrap/>
            <w:vAlign w:val="bottom"/>
            <w:hideMark/>
          </w:tcPr>
          <w:p w14:paraId="2DBA3F5A" w14:textId="77777777" w:rsidR="00B2519E" w:rsidRDefault="00B2519E" w:rsidP="006C4234">
            <w:pPr>
              <w:pStyle w:val="E3Tabletext"/>
              <w:jc w:val="center"/>
            </w:pPr>
            <w:r>
              <w:t>40.8</w:t>
            </w:r>
          </w:p>
        </w:tc>
        <w:tc>
          <w:tcPr>
            <w:tcW w:w="1152" w:type="dxa"/>
            <w:vAlign w:val="bottom"/>
          </w:tcPr>
          <w:p w14:paraId="5D1D2201" w14:textId="77777777" w:rsidR="00B2519E" w:rsidRDefault="00B2519E" w:rsidP="006C4234">
            <w:pPr>
              <w:pStyle w:val="E3Tabletext"/>
              <w:jc w:val="center"/>
            </w:pPr>
            <w:r>
              <w:t>1.61</w:t>
            </w:r>
          </w:p>
        </w:tc>
        <w:tc>
          <w:tcPr>
            <w:tcW w:w="1152" w:type="dxa"/>
            <w:shd w:val="clear" w:color="auto" w:fill="auto"/>
            <w:noWrap/>
            <w:hideMark/>
          </w:tcPr>
          <w:p w14:paraId="41AE770D" w14:textId="77777777" w:rsidR="00B2519E" w:rsidRDefault="00B2519E" w:rsidP="00802AB6">
            <w:pPr>
              <w:pStyle w:val="E3Tabletext"/>
            </w:pPr>
            <w:r w:rsidRPr="00BD6662">
              <w:t>Regional</w:t>
            </w:r>
          </w:p>
        </w:tc>
        <w:tc>
          <w:tcPr>
            <w:tcW w:w="1152" w:type="dxa"/>
            <w:shd w:val="clear" w:color="auto" w:fill="auto"/>
            <w:noWrap/>
            <w:vAlign w:val="bottom"/>
          </w:tcPr>
          <w:p w14:paraId="5D19FCC5" w14:textId="77777777" w:rsidR="00B2519E" w:rsidRDefault="00B2519E" w:rsidP="006C4234">
            <w:pPr>
              <w:pStyle w:val="E3Tabletext"/>
              <w:jc w:val="center"/>
            </w:pPr>
            <w:r>
              <w:t>26.4</w:t>
            </w:r>
          </w:p>
        </w:tc>
        <w:tc>
          <w:tcPr>
            <w:tcW w:w="1152" w:type="dxa"/>
            <w:vAlign w:val="bottom"/>
          </w:tcPr>
          <w:p w14:paraId="4903039B" w14:textId="77777777" w:rsidR="00B2519E" w:rsidRDefault="00B2519E" w:rsidP="006C4234">
            <w:pPr>
              <w:pStyle w:val="E3Tabletext"/>
              <w:jc w:val="center"/>
            </w:pPr>
            <w:r>
              <w:t>42.9</w:t>
            </w:r>
          </w:p>
        </w:tc>
        <w:tc>
          <w:tcPr>
            <w:tcW w:w="1152" w:type="dxa"/>
            <w:shd w:val="clear" w:color="auto" w:fill="auto"/>
            <w:noWrap/>
            <w:vAlign w:val="bottom"/>
          </w:tcPr>
          <w:p w14:paraId="13AE3CAF" w14:textId="77777777" w:rsidR="00B2519E" w:rsidRDefault="00B2519E" w:rsidP="006C4234">
            <w:pPr>
              <w:pStyle w:val="E3Tabletext"/>
              <w:jc w:val="center"/>
            </w:pPr>
            <w:r>
              <w:t>1.62</w:t>
            </w:r>
          </w:p>
        </w:tc>
      </w:tr>
      <w:tr w:rsidR="00B2519E" w:rsidRPr="00074383" w14:paraId="5761BFF9" w14:textId="77777777" w:rsidTr="006C4234">
        <w:trPr>
          <w:trHeight w:val="255"/>
          <w:jc w:val="center"/>
        </w:trPr>
        <w:tc>
          <w:tcPr>
            <w:tcW w:w="1222" w:type="dxa"/>
            <w:shd w:val="clear" w:color="auto" w:fill="auto"/>
            <w:noWrap/>
            <w:vAlign w:val="bottom"/>
            <w:hideMark/>
          </w:tcPr>
          <w:p w14:paraId="1B264621" w14:textId="77777777" w:rsidR="00B2519E" w:rsidRPr="00074383" w:rsidRDefault="00B2519E" w:rsidP="00802AB6">
            <w:pPr>
              <w:pStyle w:val="E3Tabletext"/>
            </w:pPr>
            <w:r w:rsidRPr="00074383">
              <w:t>Newcastle</w:t>
            </w:r>
          </w:p>
        </w:tc>
        <w:tc>
          <w:tcPr>
            <w:tcW w:w="1238" w:type="dxa"/>
            <w:shd w:val="clear" w:color="auto" w:fill="auto"/>
            <w:noWrap/>
            <w:vAlign w:val="bottom"/>
            <w:hideMark/>
          </w:tcPr>
          <w:p w14:paraId="265D12CB" w14:textId="77777777" w:rsidR="00B2519E" w:rsidRPr="00074383" w:rsidRDefault="00B2519E" w:rsidP="00802AB6">
            <w:pPr>
              <w:pStyle w:val="E3Tabletext"/>
            </w:pPr>
            <w:r w:rsidRPr="00074383">
              <w:t>None</w:t>
            </w:r>
          </w:p>
        </w:tc>
        <w:tc>
          <w:tcPr>
            <w:tcW w:w="1152" w:type="dxa"/>
            <w:shd w:val="clear" w:color="auto" w:fill="auto"/>
            <w:noWrap/>
            <w:vAlign w:val="bottom"/>
            <w:hideMark/>
          </w:tcPr>
          <w:p w14:paraId="5BA6AF11" w14:textId="77777777" w:rsidR="00B2519E" w:rsidRDefault="00B2519E" w:rsidP="006C4234">
            <w:pPr>
              <w:pStyle w:val="E3Tabletext"/>
              <w:jc w:val="center"/>
            </w:pPr>
            <w:r>
              <w:t>28.5</w:t>
            </w:r>
          </w:p>
        </w:tc>
        <w:tc>
          <w:tcPr>
            <w:tcW w:w="1152" w:type="dxa"/>
            <w:shd w:val="clear" w:color="auto" w:fill="auto"/>
            <w:noWrap/>
            <w:vAlign w:val="bottom"/>
            <w:hideMark/>
          </w:tcPr>
          <w:p w14:paraId="2496F74B" w14:textId="77777777" w:rsidR="00B2519E" w:rsidRDefault="00B2519E" w:rsidP="006C4234">
            <w:pPr>
              <w:pStyle w:val="E3Tabletext"/>
              <w:jc w:val="center"/>
            </w:pPr>
            <w:r>
              <w:t>43.8</w:t>
            </w:r>
          </w:p>
        </w:tc>
        <w:tc>
          <w:tcPr>
            <w:tcW w:w="1152" w:type="dxa"/>
            <w:vAlign w:val="bottom"/>
          </w:tcPr>
          <w:p w14:paraId="4E99C319" w14:textId="77777777" w:rsidR="00B2519E" w:rsidRDefault="00B2519E" w:rsidP="006C4234">
            <w:pPr>
              <w:pStyle w:val="E3Tabletext"/>
              <w:jc w:val="center"/>
            </w:pPr>
            <w:r>
              <w:t>1.54</w:t>
            </w:r>
          </w:p>
        </w:tc>
        <w:tc>
          <w:tcPr>
            <w:tcW w:w="1152" w:type="dxa"/>
            <w:shd w:val="clear" w:color="auto" w:fill="auto"/>
            <w:noWrap/>
            <w:hideMark/>
          </w:tcPr>
          <w:p w14:paraId="7BDE8187" w14:textId="77777777" w:rsidR="00B2519E" w:rsidRDefault="00B2519E" w:rsidP="00802AB6">
            <w:pPr>
              <w:pStyle w:val="E3Tabletext"/>
            </w:pPr>
            <w:r w:rsidRPr="00BD6662">
              <w:t>Regional</w:t>
            </w:r>
          </w:p>
        </w:tc>
        <w:tc>
          <w:tcPr>
            <w:tcW w:w="1152" w:type="dxa"/>
            <w:shd w:val="clear" w:color="auto" w:fill="auto"/>
            <w:noWrap/>
            <w:vAlign w:val="bottom"/>
          </w:tcPr>
          <w:p w14:paraId="221C0404" w14:textId="77777777" w:rsidR="00B2519E" w:rsidRDefault="00B2519E" w:rsidP="006C4234">
            <w:pPr>
              <w:pStyle w:val="E3Tabletext"/>
              <w:jc w:val="center"/>
            </w:pPr>
            <w:r>
              <w:t>26.5</w:t>
            </w:r>
          </w:p>
        </w:tc>
        <w:tc>
          <w:tcPr>
            <w:tcW w:w="1152" w:type="dxa"/>
            <w:vAlign w:val="bottom"/>
          </w:tcPr>
          <w:p w14:paraId="27D2DD8E" w14:textId="77777777" w:rsidR="00B2519E" w:rsidRDefault="00B2519E" w:rsidP="006C4234">
            <w:pPr>
              <w:pStyle w:val="E3Tabletext"/>
              <w:jc w:val="center"/>
            </w:pPr>
            <w:r>
              <w:t>41.9</w:t>
            </w:r>
          </w:p>
        </w:tc>
        <w:tc>
          <w:tcPr>
            <w:tcW w:w="1152" w:type="dxa"/>
            <w:shd w:val="clear" w:color="auto" w:fill="auto"/>
            <w:noWrap/>
            <w:vAlign w:val="bottom"/>
          </w:tcPr>
          <w:p w14:paraId="5F8A4ABB" w14:textId="77777777" w:rsidR="00B2519E" w:rsidRDefault="00B2519E" w:rsidP="006C4234">
            <w:pPr>
              <w:pStyle w:val="E3Tabletext"/>
              <w:jc w:val="center"/>
            </w:pPr>
            <w:r>
              <w:t>1.58</w:t>
            </w:r>
          </w:p>
        </w:tc>
      </w:tr>
      <w:tr w:rsidR="00B2519E" w:rsidRPr="00074383" w14:paraId="696A5F0C" w14:textId="77777777" w:rsidTr="006C4234">
        <w:trPr>
          <w:trHeight w:val="255"/>
          <w:jc w:val="center"/>
        </w:trPr>
        <w:tc>
          <w:tcPr>
            <w:tcW w:w="1222" w:type="dxa"/>
            <w:shd w:val="clear" w:color="auto" w:fill="auto"/>
            <w:noWrap/>
            <w:vAlign w:val="bottom"/>
            <w:hideMark/>
          </w:tcPr>
          <w:p w14:paraId="5C0E9DB4" w14:textId="77777777" w:rsidR="00B2519E" w:rsidRPr="00074383" w:rsidRDefault="00B2519E" w:rsidP="00802AB6">
            <w:pPr>
              <w:pStyle w:val="E3Tabletext"/>
            </w:pPr>
            <w:r w:rsidRPr="00074383">
              <w:t>Sydney</w:t>
            </w:r>
          </w:p>
        </w:tc>
        <w:tc>
          <w:tcPr>
            <w:tcW w:w="1238" w:type="dxa"/>
            <w:shd w:val="clear" w:color="auto" w:fill="auto"/>
            <w:noWrap/>
            <w:vAlign w:val="bottom"/>
            <w:hideMark/>
          </w:tcPr>
          <w:p w14:paraId="37C4F1F6" w14:textId="77777777" w:rsidR="00B2519E" w:rsidRPr="00074383" w:rsidRDefault="00B2519E" w:rsidP="00802AB6">
            <w:pPr>
              <w:pStyle w:val="E3Tabletext"/>
            </w:pPr>
            <w:r w:rsidRPr="00074383">
              <w:t>None</w:t>
            </w:r>
          </w:p>
        </w:tc>
        <w:tc>
          <w:tcPr>
            <w:tcW w:w="1152" w:type="dxa"/>
            <w:shd w:val="clear" w:color="auto" w:fill="auto"/>
            <w:noWrap/>
            <w:vAlign w:val="bottom"/>
            <w:hideMark/>
          </w:tcPr>
          <w:p w14:paraId="19832F9B" w14:textId="77777777" w:rsidR="00B2519E" w:rsidRDefault="00B2519E" w:rsidP="006C4234">
            <w:pPr>
              <w:pStyle w:val="E3Tabletext"/>
              <w:jc w:val="center"/>
            </w:pPr>
            <w:r>
              <w:t>26.1</w:t>
            </w:r>
          </w:p>
        </w:tc>
        <w:tc>
          <w:tcPr>
            <w:tcW w:w="1152" w:type="dxa"/>
            <w:shd w:val="clear" w:color="auto" w:fill="auto"/>
            <w:noWrap/>
            <w:vAlign w:val="bottom"/>
            <w:hideMark/>
          </w:tcPr>
          <w:p w14:paraId="58C5FA7D" w14:textId="77777777" w:rsidR="00B2519E" w:rsidRDefault="00B2519E" w:rsidP="006C4234">
            <w:pPr>
              <w:pStyle w:val="E3Tabletext"/>
              <w:jc w:val="center"/>
            </w:pPr>
            <w:r>
              <w:t>36.4</w:t>
            </w:r>
          </w:p>
        </w:tc>
        <w:tc>
          <w:tcPr>
            <w:tcW w:w="1152" w:type="dxa"/>
            <w:vAlign w:val="bottom"/>
          </w:tcPr>
          <w:p w14:paraId="3E277B8E" w14:textId="77777777" w:rsidR="00B2519E" w:rsidRDefault="00B2519E" w:rsidP="006C4234">
            <w:pPr>
              <w:pStyle w:val="E3Tabletext"/>
              <w:jc w:val="center"/>
            </w:pPr>
            <w:r>
              <w:t>1.40</w:t>
            </w:r>
          </w:p>
        </w:tc>
        <w:tc>
          <w:tcPr>
            <w:tcW w:w="1152" w:type="dxa"/>
            <w:shd w:val="clear" w:color="auto" w:fill="auto"/>
            <w:noWrap/>
            <w:hideMark/>
          </w:tcPr>
          <w:p w14:paraId="0BBBD0E1" w14:textId="77777777" w:rsidR="00B2519E" w:rsidRDefault="00B2519E" w:rsidP="00802AB6">
            <w:pPr>
              <w:pStyle w:val="E3Tabletext"/>
            </w:pPr>
            <w:r w:rsidRPr="00BD6662">
              <w:t>Regional</w:t>
            </w:r>
          </w:p>
        </w:tc>
        <w:tc>
          <w:tcPr>
            <w:tcW w:w="1152" w:type="dxa"/>
            <w:shd w:val="clear" w:color="auto" w:fill="auto"/>
            <w:noWrap/>
            <w:vAlign w:val="bottom"/>
          </w:tcPr>
          <w:p w14:paraId="3F48F67E" w14:textId="77777777" w:rsidR="00B2519E" w:rsidRDefault="00B2519E" w:rsidP="006C4234">
            <w:pPr>
              <w:pStyle w:val="E3Tabletext"/>
              <w:jc w:val="center"/>
            </w:pPr>
            <w:r>
              <w:t>28.3</w:t>
            </w:r>
          </w:p>
        </w:tc>
        <w:tc>
          <w:tcPr>
            <w:tcW w:w="1152" w:type="dxa"/>
            <w:vAlign w:val="bottom"/>
          </w:tcPr>
          <w:p w14:paraId="6D2526CC" w14:textId="77777777" w:rsidR="00B2519E" w:rsidRDefault="00B2519E" w:rsidP="006C4234">
            <w:pPr>
              <w:pStyle w:val="E3Tabletext"/>
              <w:jc w:val="center"/>
            </w:pPr>
            <w:r>
              <w:t>41.2</w:t>
            </w:r>
          </w:p>
        </w:tc>
        <w:tc>
          <w:tcPr>
            <w:tcW w:w="1152" w:type="dxa"/>
            <w:shd w:val="clear" w:color="auto" w:fill="auto"/>
            <w:noWrap/>
            <w:vAlign w:val="bottom"/>
          </w:tcPr>
          <w:p w14:paraId="454E56F2" w14:textId="77777777" w:rsidR="00B2519E" w:rsidRDefault="00B2519E" w:rsidP="006C4234">
            <w:pPr>
              <w:pStyle w:val="E3Tabletext"/>
              <w:jc w:val="center"/>
            </w:pPr>
            <w:r>
              <w:t>1.46</w:t>
            </w:r>
          </w:p>
        </w:tc>
      </w:tr>
      <w:tr w:rsidR="00B2519E" w:rsidRPr="00074383" w14:paraId="3E7F9186" w14:textId="77777777" w:rsidTr="006C4234">
        <w:trPr>
          <w:trHeight w:val="255"/>
          <w:jc w:val="center"/>
        </w:trPr>
        <w:tc>
          <w:tcPr>
            <w:tcW w:w="1222" w:type="dxa"/>
            <w:shd w:val="clear" w:color="auto" w:fill="auto"/>
            <w:noWrap/>
            <w:vAlign w:val="bottom"/>
            <w:hideMark/>
          </w:tcPr>
          <w:p w14:paraId="30CD4719" w14:textId="77777777" w:rsidR="00B2519E" w:rsidRPr="00074383" w:rsidRDefault="00B2519E" w:rsidP="00802AB6">
            <w:pPr>
              <w:pStyle w:val="E3Tabletext"/>
            </w:pPr>
            <w:r w:rsidRPr="00074383">
              <w:t>Total</w:t>
            </w:r>
          </w:p>
        </w:tc>
        <w:tc>
          <w:tcPr>
            <w:tcW w:w="1238" w:type="dxa"/>
            <w:shd w:val="clear" w:color="auto" w:fill="auto"/>
            <w:noWrap/>
            <w:vAlign w:val="bottom"/>
            <w:hideMark/>
          </w:tcPr>
          <w:p w14:paraId="4E2D4799" w14:textId="77777777" w:rsidR="00B2519E" w:rsidRPr="00074383" w:rsidRDefault="00B2519E" w:rsidP="00802AB6">
            <w:pPr>
              <w:pStyle w:val="E3Tabletext"/>
            </w:pPr>
            <w:r w:rsidRPr="00074383">
              <w:t>None</w:t>
            </w:r>
          </w:p>
        </w:tc>
        <w:tc>
          <w:tcPr>
            <w:tcW w:w="1152" w:type="dxa"/>
            <w:shd w:val="clear" w:color="auto" w:fill="auto"/>
            <w:noWrap/>
            <w:vAlign w:val="bottom"/>
            <w:hideMark/>
          </w:tcPr>
          <w:p w14:paraId="3A20974B" w14:textId="77777777" w:rsidR="00B2519E" w:rsidRDefault="00B2519E" w:rsidP="006C4234">
            <w:pPr>
              <w:pStyle w:val="E3Tabletext"/>
              <w:jc w:val="center"/>
            </w:pPr>
            <w:r>
              <w:t>27.3</w:t>
            </w:r>
          </w:p>
        </w:tc>
        <w:tc>
          <w:tcPr>
            <w:tcW w:w="1152" w:type="dxa"/>
            <w:shd w:val="clear" w:color="auto" w:fill="auto"/>
            <w:noWrap/>
            <w:vAlign w:val="bottom"/>
            <w:hideMark/>
          </w:tcPr>
          <w:p w14:paraId="0F58E281" w14:textId="77777777" w:rsidR="00B2519E" w:rsidRDefault="00B2519E" w:rsidP="006C4234">
            <w:pPr>
              <w:pStyle w:val="E3Tabletext"/>
              <w:jc w:val="center"/>
            </w:pPr>
            <w:r>
              <w:t>41.7</w:t>
            </w:r>
          </w:p>
        </w:tc>
        <w:tc>
          <w:tcPr>
            <w:tcW w:w="1152" w:type="dxa"/>
            <w:vAlign w:val="bottom"/>
          </w:tcPr>
          <w:p w14:paraId="5FF62290" w14:textId="77777777" w:rsidR="00B2519E" w:rsidRDefault="00B2519E" w:rsidP="006C4234">
            <w:pPr>
              <w:pStyle w:val="E3Tabletext"/>
              <w:jc w:val="center"/>
            </w:pPr>
            <w:r>
              <w:t>1.53</w:t>
            </w:r>
          </w:p>
        </w:tc>
        <w:tc>
          <w:tcPr>
            <w:tcW w:w="1152" w:type="dxa"/>
            <w:shd w:val="clear" w:color="auto" w:fill="auto"/>
            <w:noWrap/>
            <w:vAlign w:val="bottom"/>
            <w:hideMark/>
          </w:tcPr>
          <w:p w14:paraId="0098D4E5" w14:textId="77777777" w:rsidR="00B2519E" w:rsidRPr="00074383" w:rsidRDefault="00B2519E" w:rsidP="00802AB6">
            <w:pPr>
              <w:pStyle w:val="E3Tabletext"/>
            </w:pPr>
            <w:r>
              <w:t>National</w:t>
            </w:r>
          </w:p>
        </w:tc>
        <w:tc>
          <w:tcPr>
            <w:tcW w:w="1152" w:type="dxa"/>
            <w:shd w:val="clear" w:color="auto" w:fill="auto"/>
            <w:noWrap/>
            <w:vAlign w:val="bottom"/>
          </w:tcPr>
          <w:p w14:paraId="022BFBDC" w14:textId="77777777" w:rsidR="00B2519E" w:rsidRDefault="00B2519E" w:rsidP="006C4234">
            <w:pPr>
              <w:pStyle w:val="E3Tabletext"/>
              <w:jc w:val="center"/>
            </w:pPr>
            <w:r>
              <w:t>27.7</w:t>
            </w:r>
          </w:p>
        </w:tc>
        <w:tc>
          <w:tcPr>
            <w:tcW w:w="1152" w:type="dxa"/>
            <w:vAlign w:val="bottom"/>
          </w:tcPr>
          <w:p w14:paraId="6C69CFE8" w14:textId="77777777" w:rsidR="00B2519E" w:rsidRDefault="00B2519E" w:rsidP="006C4234">
            <w:pPr>
              <w:pStyle w:val="E3Tabletext"/>
              <w:jc w:val="center"/>
            </w:pPr>
            <w:r>
              <w:t>42.5</w:t>
            </w:r>
          </w:p>
        </w:tc>
        <w:tc>
          <w:tcPr>
            <w:tcW w:w="1152" w:type="dxa"/>
            <w:shd w:val="clear" w:color="auto" w:fill="auto"/>
            <w:noWrap/>
            <w:vAlign w:val="bottom"/>
          </w:tcPr>
          <w:p w14:paraId="3259EA55" w14:textId="77777777" w:rsidR="00B2519E" w:rsidRDefault="00B2519E" w:rsidP="006C4234">
            <w:pPr>
              <w:pStyle w:val="E3Tabletext"/>
              <w:jc w:val="center"/>
            </w:pPr>
            <w:r>
              <w:t>1.53</w:t>
            </w:r>
          </w:p>
        </w:tc>
      </w:tr>
    </w:tbl>
    <w:p w14:paraId="3EFEA8EE" w14:textId="77777777" w:rsidR="001D4C20" w:rsidRPr="00C06566" w:rsidRDefault="001A288E" w:rsidP="001A288E">
      <w:pPr>
        <w:pStyle w:val="E3Caption"/>
      </w:pPr>
      <w:r>
        <w:t>Note: All efficacy units are in lm/W.</w:t>
      </w:r>
    </w:p>
    <w:p w14:paraId="4AA397D7" w14:textId="77777777" w:rsidR="000C3BE3" w:rsidRDefault="00F644CB" w:rsidP="00B91D45">
      <w:pPr>
        <w:pStyle w:val="E3BodyText"/>
      </w:pPr>
      <w:r w:rsidRPr="00F644CB">
        <w:t xml:space="preserve">The householder </w:t>
      </w:r>
      <w:r>
        <w:t xml:space="preserve">questionnaire asked whether any organisations had come to visit in the last five years to replace light bulbs. The questionnaire also asked householders whether had been any major changes to the lighting systems in the past five years. </w:t>
      </w:r>
      <w:r>
        <w:fldChar w:fldCharType="begin"/>
      </w:r>
      <w:r>
        <w:instrText xml:space="preserve"> REF _Ref453868707 \h </w:instrText>
      </w:r>
      <w:r>
        <w:fldChar w:fldCharType="separate"/>
      </w:r>
      <w:r w:rsidR="004726BF">
        <w:t xml:space="preserve">Table </w:t>
      </w:r>
      <w:r w:rsidR="004726BF">
        <w:rPr>
          <w:noProof/>
        </w:rPr>
        <w:t>14</w:t>
      </w:r>
      <w:r>
        <w:fldChar w:fldCharType="end"/>
      </w:r>
      <w:r>
        <w:t xml:space="preserve"> sets out the headline results at a regional level.</w:t>
      </w:r>
    </w:p>
    <w:p w14:paraId="0104E3BC" w14:textId="3BFE3057" w:rsidR="000C3BE3" w:rsidRDefault="000C3BE3" w:rsidP="000C3BE3">
      <w:pPr>
        <w:pStyle w:val="E3TableTitles"/>
        <w:rPr>
          <w:highlight w:val="yellow"/>
        </w:rPr>
      </w:pPr>
      <w:bookmarkStart w:id="112" w:name="_Ref453868707"/>
      <w:bookmarkStart w:id="113" w:name="_Toc458439561"/>
      <w:r>
        <w:t xml:space="preserve">Table </w:t>
      </w:r>
      <w:fldSimple w:instr=" SEQ Table \* ARABIC ">
        <w:r w:rsidR="004726BF">
          <w:rPr>
            <w:noProof/>
          </w:rPr>
          <w:t>14</w:t>
        </w:r>
      </w:fldSimple>
      <w:bookmarkEnd w:id="112"/>
      <w:r>
        <w:t>: Impact of lighting replacement programs and lighting renovations</w:t>
      </w:r>
      <w:bookmarkEnd w:id="113"/>
    </w:p>
    <w:tbl>
      <w:tblPr>
        <w:tblW w:w="84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1137"/>
        <w:gridCol w:w="1268"/>
        <w:gridCol w:w="1304"/>
        <w:gridCol w:w="1269"/>
        <w:gridCol w:w="981"/>
      </w:tblGrid>
      <w:tr w:rsidR="000C3BE3" w:rsidRPr="000C3BE3" w14:paraId="5A0580F5" w14:textId="77777777" w:rsidTr="000C3BE3">
        <w:trPr>
          <w:trHeight w:val="255"/>
        </w:trPr>
        <w:tc>
          <w:tcPr>
            <w:tcW w:w="3655" w:type="dxa"/>
            <w:shd w:val="clear" w:color="auto" w:fill="000000" w:themeFill="text1"/>
            <w:noWrap/>
            <w:vAlign w:val="bottom"/>
            <w:hideMark/>
          </w:tcPr>
          <w:p w14:paraId="33A1417E" w14:textId="77777777" w:rsidR="000C3BE3" w:rsidRPr="000C3BE3" w:rsidRDefault="000C3BE3" w:rsidP="000C3BE3">
            <w:pPr>
              <w:pStyle w:val="E3TableHeading"/>
              <w:rPr>
                <w:lang w:eastAsia="en-AU"/>
              </w:rPr>
            </w:pPr>
            <w:r w:rsidRPr="000C3BE3">
              <w:rPr>
                <w:lang w:eastAsia="en-AU"/>
              </w:rPr>
              <w:t>Parameter</w:t>
            </w:r>
          </w:p>
        </w:tc>
        <w:tc>
          <w:tcPr>
            <w:tcW w:w="960" w:type="dxa"/>
            <w:shd w:val="clear" w:color="auto" w:fill="000000" w:themeFill="text1"/>
            <w:noWrap/>
            <w:vAlign w:val="bottom"/>
            <w:hideMark/>
          </w:tcPr>
          <w:p w14:paraId="4C5A6055" w14:textId="77777777" w:rsidR="000C3BE3" w:rsidRPr="000C3BE3" w:rsidRDefault="000C3BE3" w:rsidP="00510D0B">
            <w:pPr>
              <w:pStyle w:val="E3TableHeading"/>
              <w:jc w:val="center"/>
              <w:rPr>
                <w:lang w:eastAsia="en-AU"/>
              </w:rPr>
            </w:pPr>
            <w:r w:rsidRPr="000C3BE3">
              <w:rPr>
                <w:lang w:eastAsia="en-AU"/>
              </w:rPr>
              <w:t>Brisbane</w:t>
            </w:r>
          </w:p>
        </w:tc>
        <w:tc>
          <w:tcPr>
            <w:tcW w:w="960" w:type="dxa"/>
            <w:shd w:val="clear" w:color="auto" w:fill="000000" w:themeFill="text1"/>
            <w:noWrap/>
            <w:vAlign w:val="bottom"/>
            <w:hideMark/>
          </w:tcPr>
          <w:p w14:paraId="422E6EE3" w14:textId="77777777" w:rsidR="000C3BE3" w:rsidRPr="000C3BE3" w:rsidRDefault="000C3BE3" w:rsidP="00510D0B">
            <w:pPr>
              <w:pStyle w:val="E3TableHeading"/>
              <w:jc w:val="center"/>
              <w:rPr>
                <w:lang w:eastAsia="en-AU"/>
              </w:rPr>
            </w:pPr>
            <w:r w:rsidRPr="000C3BE3">
              <w:rPr>
                <w:lang w:eastAsia="en-AU"/>
              </w:rPr>
              <w:t>Gippsland</w:t>
            </w:r>
          </w:p>
        </w:tc>
        <w:tc>
          <w:tcPr>
            <w:tcW w:w="976" w:type="dxa"/>
            <w:shd w:val="clear" w:color="auto" w:fill="000000" w:themeFill="text1"/>
            <w:noWrap/>
            <w:vAlign w:val="bottom"/>
            <w:hideMark/>
          </w:tcPr>
          <w:p w14:paraId="0A60E012" w14:textId="77777777" w:rsidR="000C3BE3" w:rsidRPr="000C3BE3" w:rsidRDefault="000C3BE3" w:rsidP="00510D0B">
            <w:pPr>
              <w:pStyle w:val="E3TableHeading"/>
              <w:jc w:val="center"/>
              <w:rPr>
                <w:lang w:eastAsia="en-AU"/>
              </w:rPr>
            </w:pPr>
            <w:r w:rsidRPr="000C3BE3">
              <w:rPr>
                <w:lang w:eastAsia="en-AU"/>
              </w:rPr>
              <w:t>Melbourne</w:t>
            </w:r>
          </w:p>
        </w:tc>
        <w:tc>
          <w:tcPr>
            <w:tcW w:w="960" w:type="dxa"/>
            <w:shd w:val="clear" w:color="auto" w:fill="000000" w:themeFill="text1"/>
            <w:noWrap/>
            <w:vAlign w:val="bottom"/>
            <w:hideMark/>
          </w:tcPr>
          <w:p w14:paraId="4180D1B4" w14:textId="77777777" w:rsidR="000C3BE3" w:rsidRPr="000C3BE3" w:rsidRDefault="000C3BE3" w:rsidP="00510D0B">
            <w:pPr>
              <w:pStyle w:val="E3TableHeading"/>
              <w:jc w:val="center"/>
              <w:rPr>
                <w:lang w:eastAsia="en-AU"/>
              </w:rPr>
            </w:pPr>
            <w:r w:rsidRPr="000C3BE3">
              <w:rPr>
                <w:lang w:eastAsia="en-AU"/>
              </w:rPr>
              <w:t>Newcastle</w:t>
            </w:r>
          </w:p>
        </w:tc>
        <w:tc>
          <w:tcPr>
            <w:tcW w:w="960" w:type="dxa"/>
            <w:shd w:val="clear" w:color="auto" w:fill="000000" w:themeFill="text1"/>
            <w:noWrap/>
            <w:vAlign w:val="bottom"/>
            <w:hideMark/>
          </w:tcPr>
          <w:p w14:paraId="05F9C4F4" w14:textId="77777777" w:rsidR="000C3BE3" w:rsidRPr="000C3BE3" w:rsidRDefault="000C3BE3" w:rsidP="00510D0B">
            <w:pPr>
              <w:pStyle w:val="E3TableHeading"/>
              <w:jc w:val="center"/>
              <w:rPr>
                <w:lang w:eastAsia="en-AU"/>
              </w:rPr>
            </w:pPr>
            <w:r w:rsidRPr="000C3BE3">
              <w:rPr>
                <w:lang w:eastAsia="en-AU"/>
              </w:rPr>
              <w:t>Sydney</w:t>
            </w:r>
          </w:p>
        </w:tc>
      </w:tr>
      <w:tr w:rsidR="000C3BE3" w:rsidRPr="000C3BE3" w14:paraId="62ADFECB" w14:textId="77777777" w:rsidTr="006C4234">
        <w:trPr>
          <w:trHeight w:val="255"/>
        </w:trPr>
        <w:tc>
          <w:tcPr>
            <w:tcW w:w="3655" w:type="dxa"/>
            <w:shd w:val="clear" w:color="auto" w:fill="auto"/>
            <w:noWrap/>
            <w:vAlign w:val="bottom"/>
            <w:hideMark/>
          </w:tcPr>
          <w:p w14:paraId="20311950" w14:textId="77777777" w:rsidR="000C3BE3" w:rsidRPr="000C3BE3" w:rsidRDefault="000C3BE3" w:rsidP="00802AB6">
            <w:pPr>
              <w:pStyle w:val="E3Tabletext"/>
            </w:pPr>
            <w:r w:rsidRPr="000C3BE3">
              <w:t>Total houses</w:t>
            </w:r>
          </w:p>
        </w:tc>
        <w:tc>
          <w:tcPr>
            <w:tcW w:w="960" w:type="dxa"/>
            <w:shd w:val="clear" w:color="auto" w:fill="auto"/>
            <w:noWrap/>
            <w:vAlign w:val="bottom"/>
            <w:hideMark/>
          </w:tcPr>
          <w:p w14:paraId="16A4D188" w14:textId="77777777" w:rsidR="000C3BE3" w:rsidRPr="000C3BE3" w:rsidRDefault="000C3BE3" w:rsidP="006C4234">
            <w:pPr>
              <w:pStyle w:val="E3Tabletext"/>
              <w:jc w:val="center"/>
            </w:pPr>
            <w:r w:rsidRPr="000C3BE3">
              <w:t>40</w:t>
            </w:r>
          </w:p>
        </w:tc>
        <w:tc>
          <w:tcPr>
            <w:tcW w:w="960" w:type="dxa"/>
            <w:shd w:val="clear" w:color="auto" w:fill="auto"/>
            <w:noWrap/>
            <w:vAlign w:val="bottom"/>
            <w:hideMark/>
          </w:tcPr>
          <w:p w14:paraId="4C06FC1D" w14:textId="77777777" w:rsidR="000C3BE3" w:rsidRPr="000C3BE3" w:rsidRDefault="000C3BE3" w:rsidP="006C4234">
            <w:pPr>
              <w:pStyle w:val="E3Tabletext"/>
              <w:jc w:val="center"/>
            </w:pPr>
            <w:r w:rsidRPr="000C3BE3">
              <w:t>30</w:t>
            </w:r>
          </w:p>
        </w:tc>
        <w:tc>
          <w:tcPr>
            <w:tcW w:w="976" w:type="dxa"/>
            <w:shd w:val="clear" w:color="auto" w:fill="auto"/>
            <w:noWrap/>
            <w:vAlign w:val="bottom"/>
            <w:hideMark/>
          </w:tcPr>
          <w:p w14:paraId="4302B6BB" w14:textId="77777777" w:rsidR="000C3BE3" w:rsidRPr="000C3BE3" w:rsidRDefault="000C3BE3" w:rsidP="006C4234">
            <w:pPr>
              <w:pStyle w:val="E3Tabletext"/>
              <w:jc w:val="center"/>
            </w:pPr>
            <w:r w:rsidRPr="000C3BE3">
              <w:t>40</w:t>
            </w:r>
          </w:p>
        </w:tc>
        <w:tc>
          <w:tcPr>
            <w:tcW w:w="960" w:type="dxa"/>
            <w:shd w:val="clear" w:color="auto" w:fill="auto"/>
            <w:noWrap/>
            <w:vAlign w:val="bottom"/>
            <w:hideMark/>
          </w:tcPr>
          <w:p w14:paraId="5A2907BD" w14:textId="77777777" w:rsidR="000C3BE3" w:rsidRPr="000C3BE3" w:rsidRDefault="000C3BE3" w:rsidP="006C4234">
            <w:pPr>
              <w:pStyle w:val="E3Tabletext"/>
              <w:jc w:val="center"/>
            </w:pPr>
            <w:r w:rsidRPr="000C3BE3">
              <w:t>30</w:t>
            </w:r>
          </w:p>
        </w:tc>
        <w:tc>
          <w:tcPr>
            <w:tcW w:w="960" w:type="dxa"/>
            <w:shd w:val="clear" w:color="auto" w:fill="auto"/>
            <w:noWrap/>
            <w:vAlign w:val="bottom"/>
            <w:hideMark/>
          </w:tcPr>
          <w:p w14:paraId="731AB566" w14:textId="77777777" w:rsidR="000C3BE3" w:rsidRPr="000C3BE3" w:rsidRDefault="000C3BE3" w:rsidP="006C4234">
            <w:pPr>
              <w:pStyle w:val="E3Tabletext"/>
              <w:jc w:val="center"/>
            </w:pPr>
            <w:r w:rsidRPr="000C3BE3">
              <w:t>40</w:t>
            </w:r>
          </w:p>
        </w:tc>
      </w:tr>
      <w:tr w:rsidR="000C3BE3" w:rsidRPr="000C3BE3" w14:paraId="742C89E4" w14:textId="77777777" w:rsidTr="006C4234">
        <w:trPr>
          <w:trHeight w:val="255"/>
        </w:trPr>
        <w:tc>
          <w:tcPr>
            <w:tcW w:w="3655" w:type="dxa"/>
            <w:shd w:val="clear" w:color="auto" w:fill="auto"/>
            <w:noWrap/>
            <w:vAlign w:val="bottom"/>
            <w:hideMark/>
          </w:tcPr>
          <w:p w14:paraId="48148B96" w14:textId="77777777" w:rsidR="000C3BE3" w:rsidRPr="000C3BE3" w:rsidRDefault="000C3BE3" w:rsidP="00802AB6">
            <w:pPr>
              <w:pStyle w:val="E3Tabletext"/>
            </w:pPr>
            <w:r w:rsidRPr="000C3BE3">
              <w:t>Houses visited</w:t>
            </w:r>
            <w:r w:rsidR="00F90B0E">
              <w:t xml:space="preserve"> – lamp replacement</w:t>
            </w:r>
          </w:p>
        </w:tc>
        <w:tc>
          <w:tcPr>
            <w:tcW w:w="960" w:type="dxa"/>
            <w:shd w:val="clear" w:color="auto" w:fill="auto"/>
            <w:noWrap/>
            <w:vAlign w:val="bottom"/>
            <w:hideMark/>
          </w:tcPr>
          <w:p w14:paraId="573BCB2A" w14:textId="77777777" w:rsidR="000C3BE3" w:rsidRPr="000C3BE3" w:rsidRDefault="000C3BE3" w:rsidP="006C4234">
            <w:pPr>
              <w:pStyle w:val="E3Tabletext"/>
              <w:jc w:val="center"/>
            </w:pPr>
            <w:r w:rsidRPr="000C3BE3">
              <w:t>7</w:t>
            </w:r>
          </w:p>
        </w:tc>
        <w:tc>
          <w:tcPr>
            <w:tcW w:w="960" w:type="dxa"/>
            <w:shd w:val="clear" w:color="auto" w:fill="auto"/>
            <w:noWrap/>
            <w:vAlign w:val="bottom"/>
            <w:hideMark/>
          </w:tcPr>
          <w:p w14:paraId="2BEDE3A6" w14:textId="77777777" w:rsidR="000C3BE3" w:rsidRPr="000C3BE3" w:rsidRDefault="000C3BE3" w:rsidP="006C4234">
            <w:pPr>
              <w:pStyle w:val="E3Tabletext"/>
              <w:jc w:val="center"/>
            </w:pPr>
            <w:r w:rsidRPr="000C3BE3">
              <w:t>10</w:t>
            </w:r>
          </w:p>
        </w:tc>
        <w:tc>
          <w:tcPr>
            <w:tcW w:w="976" w:type="dxa"/>
            <w:shd w:val="clear" w:color="auto" w:fill="auto"/>
            <w:noWrap/>
            <w:vAlign w:val="bottom"/>
            <w:hideMark/>
          </w:tcPr>
          <w:p w14:paraId="60432587" w14:textId="77777777" w:rsidR="000C3BE3" w:rsidRPr="000C3BE3" w:rsidRDefault="000C3BE3" w:rsidP="006C4234">
            <w:pPr>
              <w:pStyle w:val="E3Tabletext"/>
              <w:jc w:val="center"/>
            </w:pPr>
            <w:r w:rsidRPr="000C3BE3">
              <w:t>14</w:t>
            </w:r>
          </w:p>
        </w:tc>
        <w:tc>
          <w:tcPr>
            <w:tcW w:w="960" w:type="dxa"/>
            <w:shd w:val="clear" w:color="auto" w:fill="auto"/>
            <w:noWrap/>
            <w:vAlign w:val="bottom"/>
            <w:hideMark/>
          </w:tcPr>
          <w:p w14:paraId="0B039E2A" w14:textId="77777777" w:rsidR="000C3BE3" w:rsidRPr="000C3BE3" w:rsidRDefault="000C3BE3" w:rsidP="006C4234">
            <w:pPr>
              <w:pStyle w:val="E3Tabletext"/>
              <w:jc w:val="center"/>
            </w:pPr>
            <w:r w:rsidRPr="000C3BE3">
              <w:t>3</w:t>
            </w:r>
          </w:p>
        </w:tc>
        <w:tc>
          <w:tcPr>
            <w:tcW w:w="960" w:type="dxa"/>
            <w:shd w:val="clear" w:color="auto" w:fill="auto"/>
            <w:noWrap/>
            <w:vAlign w:val="bottom"/>
            <w:hideMark/>
          </w:tcPr>
          <w:p w14:paraId="24D756E0" w14:textId="77777777" w:rsidR="000C3BE3" w:rsidRPr="000C3BE3" w:rsidRDefault="000C3BE3" w:rsidP="006C4234">
            <w:pPr>
              <w:pStyle w:val="E3Tabletext"/>
              <w:jc w:val="center"/>
            </w:pPr>
            <w:r w:rsidRPr="000C3BE3">
              <w:t>3</w:t>
            </w:r>
          </w:p>
        </w:tc>
      </w:tr>
      <w:tr w:rsidR="000C3BE3" w:rsidRPr="000C3BE3" w14:paraId="0B5A856F" w14:textId="77777777" w:rsidTr="006C4234">
        <w:trPr>
          <w:trHeight w:val="255"/>
        </w:trPr>
        <w:tc>
          <w:tcPr>
            <w:tcW w:w="3655" w:type="dxa"/>
            <w:shd w:val="clear" w:color="auto" w:fill="auto"/>
            <w:noWrap/>
            <w:vAlign w:val="bottom"/>
            <w:hideMark/>
          </w:tcPr>
          <w:p w14:paraId="6BB2EAB5" w14:textId="77777777" w:rsidR="000C3BE3" w:rsidRPr="000C3BE3" w:rsidRDefault="000C3BE3" w:rsidP="00802AB6">
            <w:pPr>
              <w:pStyle w:val="E3Tabletext"/>
            </w:pPr>
            <w:r w:rsidRPr="000C3BE3">
              <w:t>Share visited</w:t>
            </w:r>
          </w:p>
        </w:tc>
        <w:tc>
          <w:tcPr>
            <w:tcW w:w="960" w:type="dxa"/>
            <w:shd w:val="clear" w:color="auto" w:fill="auto"/>
            <w:noWrap/>
            <w:vAlign w:val="bottom"/>
            <w:hideMark/>
          </w:tcPr>
          <w:p w14:paraId="49E31DC3" w14:textId="77777777" w:rsidR="000C3BE3" w:rsidRPr="000C3BE3" w:rsidRDefault="000C3BE3" w:rsidP="006C4234">
            <w:pPr>
              <w:pStyle w:val="E3Tabletext"/>
              <w:jc w:val="center"/>
            </w:pPr>
            <w:r w:rsidRPr="000C3BE3">
              <w:t>18%</w:t>
            </w:r>
          </w:p>
        </w:tc>
        <w:tc>
          <w:tcPr>
            <w:tcW w:w="960" w:type="dxa"/>
            <w:shd w:val="clear" w:color="auto" w:fill="auto"/>
            <w:noWrap/>
            <w:vAlign w:val="bottom"/>
            <w:hideMark/>
          </w:tcPr>
          <w:p w14:paraId="28F98CFF" w14:textId="77777777" w:rsidR="000C3BE3" w:rsidRPr="000C3BE3" w:rsidRDefault="000C3BE3" w:rsidP="006C4234">
            <w:pPr>
              <w:pStyle w:val="E3Tabletext"/>
              <w:jc w:val="center"/>
            </w:pPr>
            <w:r w:rsidRPr="000C3BE3">
              <w:t>33%</w:t>
            </w:r>
          </w:p>
        </w:tc>
        <w:tc>
          <w:tcPr>
            <w:tcW w:w="976" w:type="dxa"/>
            <w:shd w:val="clear" w:color="auto" w:fill="auto"/>
            <w:noWrap/>
            <w:vAlign w:val="bottom"/>
            <w:hideMark/>
          </w:tcPr>
          <w:p w14:paraId="08A2CD3C" w14:textId="77777777" w:rsidR="000C3BE3" w:rsidRPr="000C3BE3" w:rsidRDefault="000C3BE3" w:rsidP="006C4234">
            <w:pPr>
              <w:pStyle w:val="E3Tabletext"/>
              <w:jc w:val="center"/>
            </w:pPr>
            <w:r w:rsidRPr="000C3BE3">
              <w:t>35%</w:t>
            </w:r>
          </w:p>
        </w:tc>
        <w:tc>
          <w:tcPr>
            <w:tcW w:w="960" w:type="dxa"/>
            <w:shd w:val="clear" w:color="auto" w:fill="auto"/>
            <w:noWrap/>
            <w:vAlign w:val="bottom"/>
            <w:hideMark/>
          </w:tcPr>
          <w:p w14:paraId="68A82BEB" w14:textId="77777777" w:rsidR="000C3BE3" w:rsidRPr="000C3BE3" w:rsidRDefault="000C3BE3" w:rsidP="006C4234">
            <w:pPr>
              <w:pStyle w:val="E3Tabletext"/>
              <w:jc w:val="center"/>
            </w:pPr>
            <w:r w:rsidRPr="000C3BE3">
              <w:t>10%</w:t>
            </w:r>
          </w:p>
        </w:tc>
        <w:tc>
          <w:tcPr>
            <w:tcW w:w="960" w:type="dxa"/>
            <w:shd w:val="clear" w:color="auto" w:fill="auto"/>
            <w:noWrap/>
            <w:vAlign w:val="bottom"/>
            <w:hideMark/>
          </w:tcPr>
          <w:p w14:paraId="16A9CE42" w14:textId="77777777" w:rsidR="000C3BE3" w:rsidRPr="000C3BE3" w:rsidRDefault="000C3BE3" w:rsidP="006C4234">
            <w:pPr>
              <w:pStyle w:val="E3Tabletext"/>
              <w:jc w:val="center"/>
            </w:pPr>
            <w:r w:rsidRPr="000C3BE3">
              <w:t>8%</w:t>
            </w:r>
          </w:p>
        </w:tc>
      </w:tr>
      <w:tr w:rsidR="000C3BE3" w:rsidRPr="000C3BE3" w14:paraId="40008535" w14:textId="77777777" w:rsidTr="006C4234">
        <w:trPr>
          <w:trHeight w:val="255"/>
        </w:trPr>
        <w:tc>
          <w:tcPr>
            <w:tcW w:w="3655" w:type="dxa"/>
            <w:shd w:val="clear" w:color="auto" w:fill="auto"/>
            <w:noWrap/>
            <w:vAlign w:val="bottom"/>
            <w:hideMark/>
          </w:tcPr>
          <w:p w14:paraId="2ABDA36E" w14:textId="77777777" w:rsidR="000C3BE3" w:rsidRPr="000C3BE3" w:rsidRDefault="000C3BE3" w:rsidP="00802AB6">
            <w:pPr>
              <w:pStyle w:val="E3Tabletext"/>
            </w:pPr>
            <w:r w:rsidRPr="000C3BE3">
              <w:t>Lamps replaced</w:t>
            </w:r>
            <w:r w:rsidR="00F90B0E">
              <w:t>/house</w:t>
            </w:r>
          </w:p>
        </w:tc>
        <w:tc>
          <w:tcPr>
            <w:tcW w:w="960" w:type="dxa"/>
            <w:shd w:val="clear" w:color="auto" w:fill="auto"/>
            <w:noWrap/>
            <w:vAlign w:val="bottom"/>
            <w:hideMark/>
          </w:tcPr>
          <w:p w14:paraId="48337DF7" w14:textId="77777777" w:rsidR="000C3BE3" w:rsidRPr="000C3BE3" w:rsidRDefault="000C3BE3" w:rsidP="006C4234">
            <w:pPr>
              <w:pStyle w:val="E3Tabletext"/>
              <w:jc w:val="center"/>
            </w:pPr>
            <w:r w:rsidRPr="000C3BE3">
              <w:t>7.3</w:t>
            </w:r>
          </w:p>
        </w:tc>
        <w:tc>
          <w:tcPr>
            <w:tcW w:w="960" w:type="dxa"/>
            <w:shd w:val="clear" w:color="auto" w:fill="auto"/>
            <w:noWrap/>
            <w:vAlign w:val="bottom"/>
            <w:hideMark/>
          </w:tcPr>
          <w:p w14:paraId="7A743FBF" w14:textId="77777777" w:rsidR="000C3BE3" w:rsidRPr="000C3BE3" w:rsidRDefault="000C3BE3" w:rsidP="006C4234">
            <w:pPr>
              <w:pStyle w:val="E3Tabletext"/>
              <w:jc w:val="center"/>
            </w:pPr>
            <w:r w:rsidRPr="000C3BE3">
              <w:t>19.7</w:t>
            </w:r>
          </w:p>
        </w:tc>
        <w:tc>
          <w:tcPr>
            <w:tcW w:w="976" w:type="dxa"/>
            <w:shd w:val="clear" w:color="auto" w:fill="auto"/>
            <w:noWrap/>
            <w:vAlign w:val="bottom"/>
            <w:hideMark/>
          </w:tcPr>
          <w:p w14:paraId="58BE8C7A" w14:textId="77777777" w:rsidR="000C3BE3" w:rsidRPr="000C3BE3" w:rsidRDefault="000C3BE3" w:rsidP="006C4234">
            <w:pPr>
              <w:pStyle w:val="E3Tabletext"/>
              <w:jc w:val="center"/>
            </w:pPr>
            <w:r w:rsidRPr="000C3BE3">
              <w:t>24.8</w:t>
            </w:r>
          </w:p>
        </w:tc>
        <w:tc>
          <w:tcPr>
            <w:tcW w:w="960" w:type="dxa"/>
            <w:shd w:val="clear" w:color="auto" w:fill="auto"/>
            <w:noWrap/>
            <w:vAlign w:val="bottom"/>
            <w:hideMark/>
          </w:tcPr>
          <w:p w14:paraId="21201B89" w14:textId="77777777" w:rsidR="000C3BE3" w:rsidRPr="000C3BE3" w:rsidRDefault="000C3BE3" w:rsidP="006C4234">
            <w:pPr>
              <w:pStyle w:val="E3Tabletext"/>
              <w:jc w:val="center"/>
            </w:pPr>
            <w:r w:rsidRPr="000C3BE3">
              <w:t>11.3</w:t>
            </w:r>
          </w:p>
        </w:tc>
        <w:tc>
          <w:tcPr>
            <w:tcW w:w="960" w:type="dxa"/>
            <w:shd w:val="clear" w:color="auto" w:fill="auto"/>
            <w:noWrap/>
            <w:vAlign w:val="bottom"/>
            <w:hideMark/>
          </w:tcPr>
          <w:p w14:paraId="67CD09DE" w14:textId="77777777" w:rsidR="000C3BE3" w:rsidRPr="000C3BE3" w:rsidRDefault="000C3BE3" w:rsidP="006C4234">
            <w:pPr>
              <w:pStyle w:val="E3Tabletext"/>
              <w:jc w:val="center"/>
            </w:pPr>
            <w:r w:rsidRPr="000C3BE3">
              <w:t>5.0</w:t>
            </w:r>
          </w:p>
        </w:tc>
      </w:tr>
      <w:tr w:rsidR="000C3BE3" w:rsidRPr="000C3BE3" w14:paraId="745AB86C" w14:textId="77777777" w:rsidTr="006C4234">
        <w:trPr>
          <w:trHeight w:val="255"/>
        </w:trPr>
        <w:tc>
          <w:tcPr>
            <w:tcW w:w="3655" w:type="dxa"/>
            <w:shd w:val="clear" w:color="auto" w:fill="auto"/>
            <w:noWrap/>
            <w:vAlign w:val="bottom"/>
            <w:hideMark/>
          </w:tcPr>
          <w:p w14:paraId="6F0309E2" w14:textId="77777777" w:rsidR="000C3BE3" w:rsidRPr="000C3BE3" w:rsidRDefault="000C3BE3" w:rsidP="00802AB6">
            <w:pPr>
              <w:pStyle w:val="E3Tabletext"/>
            </w:pPr>
            <w:r w:rsidRPr="000C3BE3">
              <w:t>Unweighted effic</w:t>
            </w:r>
            <w:r w:rsidR="00F644CB">
              <w:t>a</w:t>
            </w:r>
            <w:r w:rsidRPr="000C3BE3">
              <w:t>cy participant</w:t>
            </w:r>
            <w:r w:rsidR="00F90B0E">
              <w:t>s</w:t>
            </w:r>
          </w:p>
        </w:tc>
        <w:tc>
          <w:tcPr>
            <w:tcW w:w="960" w:type="dxa"/>
            <w:shd w:val="clear" w:color="auto" w:fill="auto"/>
            <w:noWrap/>
            <w:vAlign w:val="bottom"/>
            <w:hideMark/>
          </w:tcPr>
          <w:p w14:paraId="629F15D1" w14:textId="77777777" w:rsidR="000C3BE3" w:rsidRPr="000C3BE3" w:rsidRDefault="000C3BE3" w:rsidP="006C4234">
            <w:pPr>
              <w:pStyle w:val="E3Tabletext"/>
              <w:jc w:val="center"/>
            </w:pPr>
            <w:r w:rsidRPr="000C3BE3">
              <w:t>23.6</w:t>
            </w:r>
          </w:p>
        </w:tc>
        <w:tc>
          <w:tcPr>
            <w:tcW w:w="960" w:type="dxa"/>
            <w:shd w:val="clear" w:color="auto" w:fill="auto"/>
            <w:noWrap/>
            <w:vAlign w:val="bottom"/>
            <w:hideMark/>
          </w:tcPr>
          <w:p w14:paraId="0C14D05D" w14:textId="77777777" w:rsidR="000C3BE3" w:rsidRPr="000C3BE3" w:rsidRDefault="000C3BE3" w:rsidP="006C4234">
            <w:pPr>
              <w:pStyle w:val="E3Tabletext"/>
              <w:jc w:val="center"/>
            </w:pPr>
            <w:r w:rsidRPr="000C3BE3">
              <w:t>37.1</w:t>
            </w:r>
          </w:p>
        </w:tc>
        <w:tc>
          <w:tcPr>
            <w:tcW w:w="976" w:type="dxa"/>
            <w:shd w:val="clear" w:color="auto" w:fill="auto"/>
            <w:noWrap/>
            <w:vAlign w:val="bottom"/>
            <w:hideMark/>
          </w:tcPr>
          <w:p w14:paraId="158A46AC" w14:textId="77777777" w:rsidR="000C3BE3" w:rsidRPr="000C3BE3" w:rsidRDefault="000C3BE3" w:rsidP="006C4234">
            <w:pPr>
              <w:pStyle w:val="E3Tabletext"/>
              <w:jc w:val="center"/>
            </w:pPr>
            <w:r w:rsidRPr="000C3BE3">
              <w:t>30.0</w:t>
            </w:r>
          </w:p>
        </w:tc>
        <w:tc>
          <w:tcPr>
            <w:tcW w:w="960" w:type="dxa"/>
            <w:shd w:val="clear" w:color="auto" w:fill="auto"/>
            <w:noWrap/>
            <w:vAlign w:val="bottom"/>
            <w:hideMark/>
          </w:tcPr>
          <w:p w14:paraId="74C5E183" w14:textId="77777777" w:rsidR="000C3BE3" w:rsidRPr="000C3BE3" w:rsidRDefault="000C3BE3" w:rsidP="006C4234">
            <w:pPr>
              <w:pStyle w:val="E3Tabletext"/>
              <w:jc w:val="center"/>
            </w:pPr>
            <w:r w:rsidRPr="000C3BE3">
              <w:t>34.3</w:t>
            </w:r>
          </w:p>
        </w:tc>
        <w:tc>
          <w:tcPr>
            <w:tcW w:w="960" w:type="dxa"/>
            <w:shd w:val="clear" w:color="auto" w:fill="auto"/>
            <w:noWrap/>
            <w:vAlign w:val="bottom"/>
            <w:hideMark/>
          </w:tcPr>
          <w:p w14:paraId="66696529" w14:textId="77777777" w:rsidR="000C3BE3" w:rsidRPr="000C3BE3" w:rsidRDefault="000C3BE3" w:rsidP="006C4234">
            <w:pPr>
              <w:pStyle w:val="E3Tabletext"/>
              <w:jc w:val="center"/>
            </w:pPr>
            <w:r w:rsidRPr="000C3BE3">
              <w:t>23.9</w:t>
            </w:r>
          </w:p>
        </w:tc>
      </w:tr>
      <w:tr w:rsidR="000C3BE3" w:rsidRPr="000C3BE3" w14:paraId="6F827CB8" w14:textId="77777777" w:rsidTr="006C4234">
        <w:trPr>
          <w:trHeight w:val="255"/>
        </w:trPr>
        <w:tc>
          <w:tcPr>
            <w:tcW w:w="3655" w:type="dxa"/>
            <w:shd w:val="clear" w:color="auto" w:fill="auto"/>
            <w:noWrap/>
            <w:vAlign w:val="bottom"/>
            <w:hideMark/>
          </w:tcPr>
          <w:p w14:paraId="576201F7" w14:textId="77777777" w:rsidR="000C3BE3" w:rsidRPr="000C3BE3" w:rsidRDefault="000C3BE3" w:rsidP="00802AB6">
            <w:pPr>
              <w:pStyle w:val="E3Tabletext"/>
            </w:pPr>
            <w:r w:rsidRPr="000C3BE3">
              <w:t>Unweighted effic</w:t>
            </w:r>
            <w:r w:rsidR="00F644CB">
              <w:t>a</w:t>
            </w:r>
            <w:r w:rsidRPr="000C3BE3">
              <w:t>cy other houses</w:t>
            </w:r>
          </w:p>
        </w:tc>
        <w:tc>
          <w:tcPr>
            <w:tcW w:w="960" w:type="dxa"/>
            <w:shd w:val="clear" w:color="auto" w:fill="auto"/>
            <w:noWrap/>
            <w:vAlign w:val="bottom"/>
            <w:hideMark/>
          </w:tcPr>
          <w:p w14:paraId="65F24EF3" w14:textId="77777777" w:rsidR="000C3BE3" w:rsidRPr="000C3BE3" w:rsidRDefault="000C3BE3" w:rsidP="006C4234">
            <w:pPr>
              <w:pStyle w:val="E3Tabletext"/>
              <w:jc w:val="center"/>
            </w:pPr>
            <w:r w:rsidRPr="000C3BE3">
              <w:t>28.8</w:t>
            </w:r>
          </w:p>
        </w:tc>
        <w:tc>
          <w:tcPr>
            <w:tcW w:w="960" w:type="dxa"/>
            <w:shd w:val="clear" w:color="auto" w:fill="auto"/>
            <w:noWrap/>
            <w:vAlign w:val="bottom"/>
            <w:hideMark/>
          </w:tcPr>
          <w:p w14:paraId="1BCBA189" w14:textId="77777777" w:rsidR="000C3BE3" w:rsidRPr="000C3BE3" w:rsidRDefault="000C3BE3" w:rsidP="006C4234">
            <w:pPr>
              <w:pStyle w:val="E3Tabletext"/>
              <w:jc w:val="center"/>
            </w:pPr>
            <w:r w:rsidRPr="000C3BE3">
              <w:t>25.9</w:t>
            </w:r>
          </w:p>
        </w:tc>
        <w:tc>
          <w:tcPr>
            <w:tcW w:w="976" w:type="dxa"/>
            <w:shd w:val="clear" w:color="auto" w:fill="auto"/>
            <w:noWrap/>
            <w:vAlign w:val="bottom"/>
            <w:hideMark/>
          </w:tcPr>
          <w:p w14:paraId="6E00D5C4" w14:textId="77777777" w:rsidR="000C3BE3" w:rsidRPr="000C3BE3" w:rsidRDefault="000C3BE3" w:rsidP="006C4234">
            <w:pPr>
              <w:pStyle w:val="E3Tabletext"/>
              <w:jc w:val="center"/>
            </w:pPr>
            <w:r w:rsidRPr="000C3BE3">
              <w:t>22.7</w:t>
            </w:r>
          </w:p>
        </w:tc>
        <w:tc>
          <w:tcPr>
            <w:tcW w:w="960" w:type="dxa"/>
            <w:shd w:val="clear" w:color="auto" w:fill="auto"/>
            <w:noWrap/>
            <w:vAlign w:val="bottom"/>
            <w:hideMark/>
          </w:tcPr>
          <w:p w14:paraId="3115A79B" w14:textId="77777777" w:rsidR="000C3BE3" w:rsidRPr="000C3BE3" w:rsidRDefault="000C3BE3" w:rsidP="006C4234">
            <w:pPr>
              <w:pStyle w:val="E3Tabletext"/>
              <w:jc w:val="center"/>
            </w:pPr>
            <w:r w:rsidRPr="000C3BE3">
              <w:t>27.8</w:t>
            </w:r>
          </w:p>
        </w:tc>
        <w:tc>
          <w:tcPr>
            <w:tcW w:w="960" w:type="dxa"/>
            <w:shd w:val="clear" w:color="auto" w:fill="auto"/>
            <w:noWrap/>
            <w:vAlign w:val="bottom"/>
            <w:hideMark/>
          </w:tcPr>
          <w:p w14:paraId="26CBB243" w14:textId="77777777" w:rsidR="000C3BE3" w:rsidRPr="000C3BE3" w:rsidRDefault="000C3BE3" w:rsidP="006C4234">
            <w:pPr>
              <w:pStyle w:val="E3Tabletext"/>
              <w:jc w:val="center"/>
            </w:pPr>
            <w:r w:rsidRPr="000C3BE3">
              <w:t>26.3</w:t>
            </w:r>
          </w:p>
        </w:tc>
      </w:tr>
      <w:tr w:rsidR="000C3BE3" w:rsidRPr="000C3BE3" w14:paraId="3C48C05F" w14:textId="77777777" w:rsidTr="006C4234">
        <w:trPr>
          <w:trHeight w:val="255"/>
        </w:trPr>
        <w:tc>
          <w:tcPr>
            <w:tcW w:w="3655" w:type="dxa"/>
            <w:shd w:val="clear" w:color="auto" w:fill="auto"/>
            <w:noWrap/>
            <w:vAlign w:val="bottom"/>
            <w:hideMark/>
          </w:tcPr>
          <w:p w14:paraId="7BF78A83" w14:textId="77777777" w:rsidR="000C3BE3" w:rsidRPr="000C3BE3" w:rsidRDefault="000C3BE3" w:rsidP="00802AB6">
            <w:pPr>
              <w:pStyle w:val="E3Tabletext"/>
            </w:pPr>
            <w:r w:rsidRPr="000C3BE3">
              <w:t>Weighted effic</w:t>
            </w:r>
            <w:r w:rsidR="00F644CB">
              <w:t>a</w:t>
            </w:r>
            <w:r w:rsidRPr="000C3BE3">
              <w:t>cy participant houses</w:t>
            </w:r>
          </w:p>
        </w:tc>
        <w:tc>
          <w:tcPr>
            <w:tcW w:w="960" w:type="dxa"/>
            <w:shd w:val="clear" w:color="auto" w:fill="auto"/>
            <w:noWrap/>
            <w:vAlign w:val="bottom"/>
            <w:hideMark/>
          </w:tcPr>
          <w:p w14:paraId="6289C48A" w14:textId="77777777" w:rsidR="000C3BE3" w:rsidRPr="000C3BE3" w:rsidRDefault="000C3BE3" w:rsidP="006C4234">
            <w:pPr>
              <w:pStyle w:val="E3Tabletext"/>
              <w:jc w:val="center"/>
            </w:pPr>
            <w:r w:rsidRPr="000C3BE3">
              <w:t>42.9</w:t>
            </w:r>
          </w:p>
        </w:tc>
        <w:tc>
          <w:tcPr>
            <w:tcW w:w="960" w:type="dxa"/>
            <w:shd w:val="clear" w:color="auto" w:fill="auto"/>
            <w:noWrap/>
            <w:vAlign w:val="bottom"/>
            <w:hideMark/>
          </w:tcPr>
          <w:p w14:paraId="5A45D333" w14:textId="77777777" w:rsidR="000C3BE3" w:rsidRPr="000C3BE3" w:rsidRDefault="000C3BE3" w:rsidP="006C4234">
            <w:pPr>
              <w:pStyle w:val="E3Tabletext"/>
              <w:jc w:val="center"/>
            </w:pPr>
            <w:r w:rsidRPr="000C3BE3">
              <w:t>56.0</w:t>
            </w:r>
          </w:p>
        </w:tc>
        <w:tc>
          <w:tcPr>
            <w:tcW w:w="976" w:type="dxa"/>
            <w:shd w:val="clear" w:color="auto" w:fill="auto"/>
            <w:noWrap/>
            <w:vAlign w:val="bottom"/>
            <w:hideMark/>
          </w:tcPr>
          <w:p w14:paraId="43C4290A" w14:textId="77777777" w:rsidR="000C3BE3" w:rsidRPr="000C3BE3" w:rsidRDefault="000C3BE3" w:rsidP="006C4234">
            <w:pPr>
              <w:pStyle w:val="E3Tabletext"/>
              <w:jc w:val="center"/>
            </w:pPr>
            <w:r w:rsidRPr="000C3BE3">
              <w:t>52.0</w:t>
            </w:r>
          </w:p>
        </w:tc>
        <w:tc>
          <w:tcPr>
            <w:tcW w:w="960" w:type="dxa"/>
            <w:shd w:val="clear" w:color="auto" w:fill="auto"/>
            <w:noWrap/>
            <w:vAlign w:val="bottom"/>
            <w:hideMark/>
          </w:tcPr>
          <w:p w14:paraId="5767327B" w14:textId="77777777" w:rsidR="000C3BE3" w:rsidRPr="000C3BE3" w:rsidRDefault="000C3BE3" w:rsidP="006C4234">
            <w:pPr>
              <w:pStyle w:val="E3Tabletext"/>
              <w:jc w:val="center"/>
            </w:pPr>
            <w:r w:rsidRPr="000C3BE3">
              <w:t>54.3</w:t>
            </w:r>
          </w:p>
        </w:tc>
        <w:tc>
          <w:tcPr>
            <w:tcW w:w="960" w:type="dxa"/>
            <w:shd w:val="clear" w:color="auto" w:fill="auto"/>
            <w:noWrap/>
            <w:vAlign w:val="bottom"/>
            <w:hideMark/>
          </w:tcPr>
          <w:p w14:paraId="2D088E53" w14:textId="77777777" w:rsidR="000C3BE3" w:rsidRPr="000C3BE3" w:rsidRDefault="000C3BE3" w:rsidP="006C4234">
            <w:pPr>
              <w:pStyle w:val="E3Tabletext"/>
              <w:jc w:val="center"/>
            </w:pPr>
            <w:r w:rsidRPr="000C3BE3">
              <w:t>36.9</w:t>
            </w:r>
          </w:p>
        </w:tc>
      </w:tr>
      <w:tr w:rsidR="000C3BE3" w:rsidRPr="000C3BE3" w14:paraId="3A32E1B1" w14:textId="77777777" w:rsidTr="006C4234">
        <w:trPr>
          <w:trHeight w:val="255"/>
        </w:trPr>
        <w:tc>
          <w:tcPr>
            <w:tcW w:w="3655" w:type="dxa"/>
            <w:shd w:val="clear" w:color="auto" w:fill="auto"/>
            <w:noWrap/>
            <w:vAlign w:val="bottom"/>
            <w:hideMark/>
          </w:tcPr>
          <w:p w14:paraId="4E08DB85" w14:textId="77777777" w:rsidR="000C3BE3" w:rsidRPr="000C3BE3" w:rsidRDefault="000C3BE3" w:rsidP="00802AB6">
            <w:pPr>
              <w:pStyle w:val="E3Tabletext"/>
            </w:pPr>
            <w:r w:rsidRPr="000C3BE3">
              <w:t>Weighted effic</w:t>
            </w:r>
            <w:r w:rsidR="00F644CB">
              <w:t>a</w:t>
            </w:r>
            <w:r w:rsidRPr="000C3BE3">
              <w:t>cy other houses</w:t>
            </w:r>
          </w:p>
        </w:tc>
        <w:tc>
          <w:tcPr>
            <w:tcW w:w="960" w:type="dxa"/>
            <w:shd w:val="clear" w:color="auto" w:fill="auto"/>
            <w:noWrap/>
            <w:vAlign w:val="bottom"/>
            <w:hideMark/>
          </w:tcPr>
          <w:p w14:paraId="44DA6372" w14:textId="77777777" w:rsidR="000C3BE3" w:rsidRPr="000C3BE3" w:rsidRDefault="000C3BE3" w:rsidP="006C4234">
            <w:pPr>
              <w:pStyle w:val="E3Tabletext"/>
              <w:jc w:val="center"/>
            </w:pPr>
            <w:r w:rsidRPr="000C3BE3">
              <w:t>44.8</w:t>
            </w:r>
          </w:p>
        </w:tc>
        <w:tc>
          <w:tcPr>
            <w:tcW w:w="960" w:type="dxa"/>
            <w:shd w:val="clear" w:color="auto" w:fill="auto"/>
            <w:noWrap/>
            <w:vAlign w:val="bottom"/>
            <w:hideMark/>
          </w:tcPr>
          <w:p w14:paraId="0925D5FF" w14:textId="77777777" w:rsidR="000C3BE3" w:rsidRPr="000C3BE3" w:rsidRDefault="000C3BE3" w:rsidP="006C4234">
            <w:pPr>
              <w:pStyle w:val="E3Tabletext"/>
              <w:jc w:val="center"/>
            </w:pPr>
            <w:r w:rsidRPr="000C3BE3">
              <w:t>38.6</w:t>
            </w:r>
          </w:p>
        </w:tc>
        <w:tc>
          <w:tcPr>
            <w:tcW w:w="976" w:type="dxa"/>
            <w:shd w:val="clear" w:color="auto" w:fill="auto"/>
            <w:noWrap/>
            <w:vAlign w:val="bottom"/>
            <w:hideMark/>
          </w:tcPr>
          <w:p w14:paraId="0B8F595A" w14:textId="77777777" w:rsidR="000C3BE3" w:rsidRPr="000C3BE3" w:rsidRDefault="000C3BE3" w:rsidP="006C4234">
            <w:pPr>
              <w:pStyle w:val="E3Tabletext"/>
              <w:jc w:val="center"/>
            </w:pPr>
            <w:r w:rsidRPr="000C3BE3">
              <w:t>34.7</w:t>
            </w:r>
          </w:p>
        </w:tc>
        <w:tc>
          <w:tcPr>
            <w:tcW w:w="960" w:type="dxa"/>
            <w:shd w:val="clear" w:color="auto" w:fill="auto"/>
            <w:noWrap/>
            <w:vAlign w:val="bottom"/>
            <w:hideMark/>
          </w:tcPr>
          <w:p w14:paraId="156390A3" w14:textId="77777777" w:rsidR="000C3BE3" w:rsidRPr="000C3BE3" w:rsidRDefault="000C3BE3" w:rsidP="006C4234">
            <w:pPr>
              <w:pStyle w:val="E3Tabletext"/>
              <w:jc w:val="center"/>
            </w:pPr>
            <w:r w:rsidRPr="000C3BE3">
              <w:t>42.6</w:t>
            </w:r>
          </w:p>
        </w:tc>
        <w:tc>
          <w:tcPr>
            <w:tcW w:w="960" w:type="dxa"/>
            <w:shd w:val="clear" w:color="auto" w:fill="auto"/>
            <w:noWrap/>
            <w:vAlign w:val="bottom"/>
            <w:hideMark/>
          </w:tcPr>
          <w:p w14:paraId="27B086DF" w14:textId="77777777" w:rsidR="000C3BE3" w:rsidRPr="000C3BE3" w:rsidRDefault="000C3BE3" w:rsidP="006C4234">
            <w:pPr>
              <w:pStyle w:val="E3Tabletext"/>
              <w:jc w:val="center"/>
            </w:pPr>
            <w:r w:rsidRPr="000C3BE3">
              <w:t>36.4</w:t>
            </w:r>
          </w:p>
        </w:tc>
      </w:tr>
      <w:tr w:rsidR="000C3BE3" w:rsidRPr="000C3BE3" w14:paraId="0E5BBFD8" w14:textId="77777777" w:rsidTr="006C4234">
        <w:trPr>
          <w:trHeight w:val="255"/>
        </w:trPr>
        <w:tc>
          <w:tcPr>
            <w:tcW w:w="3655" w:type="dxa"/>
            <w:shd w:val="clear" w:color="auto" w:fill="auto"/>
            <w:noWrap/>
            <w:vAlign w:val="bottom"/>
            <w:hideMark/>
          </w:tcPr>
          <w:p w14:paraId="4D09247B" w14:textId="77777777" w:rsidR="000C3BE3" w:rsidRPr="000C3BE3" w:rsidRDefault="000C3BE3" w:rsidP="00802AB6">
            <w:pPr>
              <w:pStyle w:val="E3Tabletext"/>
            </w:pPr>
            <w:r w:rsidRPr="000C3BE3">
              <w:t>Improvement unweighted</w:t>
            </w:r>
            <w:r w:rsidR="00F644CB">
              <w:t xml:space="preserve"> efficacy</w:t>
            </w:r>
          </w:p>
        </w:tc>
        <w:tc>
          <w:tcPr>
            <w:tcW w:w="960" w:type="dxa"/>
            <w:shd w:val="clear" w:color="auto" w:fill="auto"/>
            <w:noWrap/>
            <w:vAlign w:val="bottom"/>
            <w:hideMark/>
          </w:tcPr>
          <w:p w14:paraId="72C97313" w14:textId="77777777" w:rsidR="000C3BE3" w:rsidRPr="000C3BE3" w:rsidRDefault="000C3BE3" w:rsidP="006C4234">
            <w:pPr>
              <w:pStyle w:val="E3Tabletext"/>
              <w:jc w:val="center"/>
            </w:pPr>
            <w:r w:rsidRPr="000C3BE3">
              <w:t>-18%</w:t>
            </w:r>
          </w:p>
        </w:tc>
        <w:tc>
          <w:tcPr>
            <w:tcW w:w="960" w:type="dxa"/>
            <w:shd w:val="clear" w:color="auto" w:fill="auto"/>
            <w:noWrap/>
            <w:vAlign w:val="bottom"/>
            <w:hideMark/>
          </w:tcPr>
          <w:p w14:paraId="35508B6D" w14:textId="77777777" w:rsidR="000C3BE3" w:rsidRPr="000C3BE3" w:rsidRDefault="00F644CB" w:rsidP="006C4234">
            <w:pPr>
              <w:pStyle w:val="E3Tabletext"/>
              <w:jc w:val="center"/>
            </w:pPr>
            <w:r>
              <w:t>+</w:t>
            </w:r>
            <w:r w:rsidR="000C3BE3" w:rsidRPr="000C3BE3">
              <w:t>43%</w:t>
            </w:r>
          </w:p>
        </w:tc>
        <w:tc>
          <w:tcPr>
            <w:tcW w:w="976" w:type="dxa"/>
            <w:shd w:val="clear" w:color="auto" w:fill="auto"/>
            <w:noWrap/>
            <w:vAlign w:val="bottom"/>
            <w:hideMark/>
          </w:tcPr>
          <w:p w14:paraId="6E01A13F" w14:textId="77777777" w:rsidR="000C3BE3" w:rsidRPr="000C3BE3" w:rsidRDefault="00F644CB" w:rsidP="006C4234">
            <w:pPr>
              <w:pStyle w:val="E3Tabletext"/>
              <w:jc w:val="center"/>
            </w:pPr>
            <w:r>
              <w:t>+</w:t>
            </w:r>
            <w:r w:rsidR="000C3BE3" w:rsidRPr="000C3BE3">
              <w:t>32%</w:t>
            </w:r>
          </w:p>
        </w:tc>
        <w:tc>
          <w:tcPr>
            <w:tcW w:w="960" w:type="dxa"/>
            <w:shd w:val="clear" w:color="auto" w:fill="auto"/>
            <w:noWrap/>
            <w:vAlign w:val="bottom"/>
            <w:hideMark/>
          </w:tcPr>
          <w:p w14:paraId="4F93E71F" w14:textId="77777777" w:rsidR="000C3BE3" w:rsidRPr="000C3BE3" w:rsidRDefault="00F644CB" w:rsidP="006C4234">
            <w:pPr>
              <w:pStyle w:val="E3Tabletext"/>
              <w:jc w:val="center"/>
            </w:pPr>
            <w:r>
              <w:t>+</w:t>
            </w:r>
            <w:r w:rsidR="000C3BE3" w:rsidRPr="000C3BE3">
              <w:t>23%</w:t>
            </w:r>
          </w:p>
        </w:tc>
        <w:tc>
          <w:tcPr>
            <w:tcW w:w="960" w:type="dxa"/>
            <w:shd w:val="clear" w:color="auto" w:fill="auto"/>
            <w:noWrap/>
            <w:vAlign w:val="bottom"/>
            <w:hideMark/>
          </w:tcPr>
          <w:p w14:paraId="78166634" w14:textId="77777777" w:rsidR="000C3BE3" w:rsidRPr="000C3BE3" w:rsidRDefault="000C3BE3" w:rsidP="006C4234">
            <w:pPr>
              <w:pStyle w:val="E3Tabletext"/>
              <w:jc w:val="center"/>
            </w:pPr>
            <w:r w:rsidRPr="000C3BE3">
              <w:t>-9%</w:t>
            </w:r>
          </w:p>
        </w:tc>
      </w:tr>
      <w:tr w:rsidR="000C3BE3" w:rsidRPr="000C3BE3" w14:paraId="53CCC41E" w14:textId="77777777" w:rsidTr="006C4234">
        <w:trPr>
          <w:trHeight w:val="255"/>
        </w:trPr>
        <w:tc>
          <w:tcPr>
            <w:tcW w:w="3655" w:type="dxa"/>
            <w:shd w:val="clear" w:color="auto" w:fill="auto"/>
            <w:noWrap/>
            <w:vAlign w:val="bottom"/>
            <w:hideMark/>
          </w:tcPr>
          <w:p w14:paraId="70DB8B1F" w14:textId="77777777" w:rsidR="000C3BE3" w:rsidRPr="000C3BE3" w:rsidRDefault="000C3BE3" w:rsidP="00802AB6">
            <w:pPr>
              <w:pStyle w:val="E3Tabletext"/>
            </w:pPr>
            <w:r w:rsidRPr="000C3BE3">
              <w:t>Improvement weighted</w:t>
            </w:r>
            <w:r w:rsidR="00F644CB">
              <w:t xml:space="preserve"> efficacy</w:t>
            </w:r>
          </w:p>
        </w:tc>
        <w:tc>
          <w:tcPr>
            <w:tcW w:w="960" w:type="dxa"/>
            <w:shd w:val="clear" w:color="auto" w:fill="auto"/>
            <w:noWrap/>
            <w:vAlign w:val="bottom"/>
            <w:hideMark/>
          </w:tcPr>
          <w:p w14:paraId="3175134F" w14:textId="77777777" w:rsidR="000C3BE3" w:rsidRPr="000C3BE3" w:rsidRDefault="000C3BE3" w:rsidP="006C4234">
            <w:pPr>
              <w:pStyle w:val="E3Tabletext"/>
              <w:jc w:val="center"/>
            </w:pPr>
            <w:r w:rsidRPr="000C3BE3">
              <w:t>-4%</w:t>
            </w:r>
          </w:p>
        </w:tc>
        <w:tc>
          <w:tcPr>
            <w:tcW w:w="960" w:type="dxa"/>
            <w:shd w:val="clear" w:color="auto" w:fill="auto"/>
            <w:noWrap/>
            <w:vAlign w:val="bottom"/>
            <w:hideMark/>
          </w:tcPr>
          <w:p w14:paraId="737278AA" w14:textId="77777777" w:rsidR="000C3BE3" w:rsidRPr="000C3BE3" w:rsidRDefault="00F644CB" w:rsidP="006C4234">
            <w:pPr>
              <w:pStyle w:val="E3Tabletext"/>
              <w:jc w:val="center"/>
            </w:pPr>
            <w:r>
              <w:t>+</w:t>
            </w:r>
            <w:r w:rsidR="000C3BE3" w:rsidRPr="000C3BE3">
              <w:t>45%</w:t>
            </w:r>
          </w:p>
        </w:tc>
        <w:tc>
          <w:tcPr>
            <w:tcW w:w="976" w:type="dxa"/>
            <w:shd w:val="clear" w:color="auto" w:fill="auto"/>
            <w:noWrap/>
            <w:vAlign w:val="bottom"/>
            <w:hideMark/>
          </w:tcPr>
          <w:p w14:paraId="098C1017" w14:textId="77777777" w:rsidR="000C3BE3" w:rsidRPr="000C3BE3" w:rsidRDefault="00F644CB" w:rsidP="006C4234">
            <w:pPr>
              <w:pStyle w:val="E3Tabletext"/>
              <w:jc w:val="center"/>
            </w:pPr>
            <w:r>
              <w:t>+</w:t>
            </w:r>
            <w:r w:rsidR="000C3BE3" w:rsidRPr="000C3BE3">
              <w:t>50%</w:t>
            </w:r>
          </w:p>
        </w:tc>
        <w:tc>
          <w:tcPr>
            <w:tcW w:w="960" w:type="dxa"/>
            <w:shd w:val="clear" w:color="auto" w:fill="auto"/>
            <w:noWrap/>
            <w:vAlign w:val="bottom"/>
            <w:hideMark/>
          </w:tcPr>
          <w:p w14:paraId="5D51FF6C" w14:textId="77777777" w:rsidR="000C3BE3" w:rsidRPr="000C3BE3" w:rsidRDefault="00F644CB" w:rsidP="006C4234">
            <w:pPr>
              <w:pStyle w:val="E3Tabletext"/>
              <w:jc w:val="center"/>
            </w:pPr>
            <w:r>
              <w:t>+</w:t>
            </w:r>
            <w:r w:rsidR="000C3BE3" w:rsidRPr="000C3BE3">
              <w:t>27%</w:t>
            </w:r>
          </w:p>
        </w:tc>
        <w:tc>
          <w:tcPr>
            <w:tcW w:w="960" w:type="dxa"/>
            <w:shd w:val="clear" w:color="auto" w:fill="auto"/>
            <w:noWrap/>
            <w:vAlign w:val="bottom"/>
            <w:hideMark/>
          </w:tcPr>
          <w:p w14:paraId="2DC0AD80" w14:textId="77777777" w:rsidR="000C3BE3" w:rsidRPr="000C3BE3" w:rsidRDefault="00F644CB" w:rsidP="006C4234">
            <w:pPr>
              <w:pStyle w:val="E3Tabletext"/>
              <w:jc w:val="center"/>
            </w:pPr>
            <w:r>
              <w:t>+</w:t>
            </w:r>
            <w:r w:rsidR="000C3BE3" w:rsidRPr="000C3BE3">
              <w:t>1%</w:t>
            </w:r>
          </w:p>
        </w:tc>
      </w:tr>
      <w:tr w:rsidR="000C3BE3" w:rsidRPr="000C3BE3" w14:paraId="3A87E9E7" w14:textId="77777777" w:rsidTr="006C4234">
        <w:trPr>
          <w:trHeight w:val="300"/>
        </w:trPr>
        <w:tc>
          <w:tcPr>
            <w:tcW w:w="3655" w:type="dxa"/>
            <w:shd w:val="clear" w:color="auto" w:fill="auto"/>
            <w:noWrap/>
            <w:vAlign w:val="bottom"/>
            <w:hideMark/>
          </w:tcPr>
          <w:p w14:paraId="718C8AB6" w14:textId="77777777" w:rsidR="000C3BE3" w:rsidRPr="000C3BE3" w:rsidRDefault="000C3BE3" w:rsidP="00802AB6">
            <w:pPr>
              <w:pStyle w:val="E3Tabletext"/>
            </w:pPr>
            <w:r w:rsidRPr="000C3BE3">
              <w:t xml:space="preserve">Major </w:t>
            </w:r>
            <w:r w:rsidR="00F644CB">
              <w:t>lighting renovation</w:t>
            </w:r>
            <w:r w:rsidRPr="000C3BE3">
              <w:t xml:space="preserve"> in last 5 years</w:t>
            </w:r>
          </w:p>
        </w:tc>
        <w:tc>
          <w:tcPr>
            <w:tcW w:w="960" w:type="dxa"/>
            <w:shd w:val="clear" w:color="auto" w:fill="auto"/>
            <w:noWrap/>
            <w:vAlign w:val="bottom"/>
            <w:hideMark/>
          </w:tcPr>
          <w:p w14:paraId="37B263D3" w14:textId="77777777" w:rsidR="000C3BE3" w:rsidRPr="000C3BE3" w:rsidRDefault="000C3BE3" w:rsidP="006C4234">
            <w:pPr>
              <w:pStyle w:val="E3Tabletext"/>
              <w:jc w:val="center"/>
            </w:pPr>
            <w:r w:rsidRPr="000C3BE3">
              <w:t>8</w:t>
            </w:r>
          </w:p>
        </w:tc>
        <w:tc>
          <w:tcPr>
            <w:tcW w:w="960" w:type="dxa"/>
            <w:shd w:val="clear" w:color="auto" w:fill="auto"/>
            <w:noWrap/>
            <w:vAlign w:val="bottom"/>
            <w:hideMark/>
          </w:tcPr>
          <w:p w14:paraId="51AC6B4B" w14:textId="77777777" w:rsidR="000C3BE3" w:rsidRPr="000C3BE3" w:rsidRDefault="000C3BE3" w:rsidP="006C4234">
            <w:pPr>
              <w:pStyle w:val="E3Tabletext"/>
              <w:jc w:val="center"/>
            </w:pPr>
            <w:r w:rsidRPr="000C3BE3">
              <w:t>3</w:t>
            </w:r>
          </w:p>
        </w:tc>
        <w:tc>
          <w:tcPr>
            <w:tcW w:w="976" w:type="dxa"/>
            <w:shd w:val="clear" w:color="auto" w:fill="auto"/>
            <w:noWrap/>
            <w:vAlign w:val="bottom"/>
            <w:hideMark/>
          </w:tcPr>
          <w:p w14:paraId="5E9D0DB0" w14:textId="77777777" w:rsidR="000C3BE3" w:rsidRPr="000C3BE3" w:rsidRDefault="000C3BE3" w:rsidP="006C4234">
            <w:pPr>
              <w:pStyle w:val="E3Tabletext"/>
              <w:jc w:val="center"/>
            </w:pPr>
            <w:r w:rsidRPr="000C3BE3">
              <w:t>7</w:t>
            </w:r>
          </w:p>
        </w:tc>
        <w:tc>
          <w:tcPr>
            <w:tcW w:w="960" w:type="dxa"/>
            <w:shd w:val="clear" w:color="auto" w:fill="auto"/>
            <w:noWrap/>
            <w:vAlign w:val="bottom"/>
            <w:hideMark/>
          </w:tcPr>
          <w:p w14:paraId="4A22F2ED" w14:textId="77777777" w:rsidR="000C3BE3" w:rsidRPr="000C3BE3" w:rsidRDefault="000C3BE3" w:rsidP="006C4234">
            <w:pPr>
              <w:pStyle w:val="E3Tabletext"/>
              <w:jc w:val="center"/>
            </w:pPr>
            <w:r w:rsidRPr="000C3BE3">
              <w:t>7</w:t>
            </w:r>
          </w:p>
        </w:tc>
        <w:tc>
          <w:tcPr>
            <w:tcW w:w="960" w:type="dxa"/>
            <w:shd w:val="clear" w:color="auto" w:fill="auto"/>
            <w:noWrap/>
            <w:vAlign w:val="bottom"/>
            <w:hideMark/>
          </w:tcPr>
          <w:p w14:paraId="39CE4DB5" w14:textId="77777777" w:rsidR="000C3BE3" w:rsidRPr="000C3BE3" w:rsidRDefault="000C3BE3" w:rsidP="006C4234">
            <w:pPr>
              <w:pStyle w:val="E3Tabletext"/>
              <w:jc w:val="center"/>
            </w:pPr>
            <w:r w:rsidRPr="000C3BE3">
              <w:t>12</w:t>
            </w:r>
          </w:p>
        </w:tc>
      </w:tr>
      <w:tr w:rsidR="000C3BE3" w:rsidRPr="000C3BE3" w14:paraId="3BDF6089" w14:textId="77777777" w:rsidTr="006C4234">
        <w:trPr>
          <w:trHeight w:val="300"/>
        </w:trPr>
        <w:tc>
          <w:tcPr>
            <w:tcW w:w="3655" w:type="dxa"/>
            <w:shd w:val="clear" w:color="auto" w:fill="auto"/>
            <w:noWrap/>
            <w:vAlign w:val="bottom"/>
            <w:hideMark/>
          </w:tcPr>
          <w:p w14:paraId="0B2511E5" w14:textId="77777777" w:rsidR="000C3BE3" w:rsidRPr="000C3BE3" w:rsidRDefault="000C3BE3" w:rsidP="00802AB6">
            <w:pPr>
              <w:pStyle w:val="E3Tabletext"/>
            </w:pPr>
            <w:r w:rsidRPr="000C3BE3">
              <w:t>Ren</w:t>
            </w:r>
            <w:r w:rsidR="00F644CB">
              <w:t xml:space="preserve">ovation </w:t>
            </w:r>
            <w:r w:rsidRPr="000C3BE3">
              <w:t>%</w:t>
            </w:r>
            <w:r w:rsidR="00F644CB">
              <w:t xml:space="preserve"> of sample</w:t>
            </w:r>
          </w:p>
        </w:tc>
        <w:tc>
          <w:tcPr>
            <w:tcW w:w="960" w:type="dxa"/>
            <w:shd w:val="clear" w:color="auto" w:fill="auto"/>
            <w:noWrap/>
            <w:vAlign w:val="bottom"/>
            <w:hideMark/>
          </w:tcPr>
          <w:p w14:paraId="282C42E7" w14:textId="77777777" w:rsidR="000C3BE3" w:rsidRPr="000C3BE3" w:rsidRDefault="000C3BE3" w:rsidP="006C4234">
            <w:pPr>
              <w:pStyle w:val="E3Tabletext"/>
              <w:jc w:val="center"/>
            </w:pPr>
            <w:r w:rsidRPr="000C3BE3">
              <w:t>20%</w:t>
            </w:r>
          </w:p>
        </w:tc>
        <w:tc>
          <w:tcPr>
            <w:tcW w:w="960" w:type="dxa"/>
            <w:shd w:val="clear" w:color="auto" w:fill="auto"/>
            <w:noWrap/>
            <w:vAlign w:val="bottom"/>
            <w:hideMark/>
          </w:tcPr>
          <w:p w14:paraId="450F610C" w14:textId="77777777" w:rsidR="000C3BE3" w:rsidRPr="000C3BE3" w:rsidRDefault="000C3BE3" w:rsidP="006C4234">
            <w:pPr>
              <w:pStyle w:val="E3Tabletext"/>
              <w:jc w:val="center"/>
            </w:pPr>
            <w:r w:rsidRPr="000C3BE3">
              <w:t>10%</w:t>
            </w:r>
          </w:p>
        </w:tc>
        <w:tc>
          <w:tcPr>
            <w:tcW w:w="976" w:type="dxa"/>
            <w:shd w:val="clear" w:color="auto" w:fill="auto"/>
            <w:noWrap/>
            <w:vAlign w:val="bottom"/>
            <w:hideMark/>
          </w:tcPr>
          <w:p w14:paraId="7A0AEDFC" w14:textId="77777777" w:rsidR="000C3BE3" w:rsidRPr="000C3BE3" w:rsidRDefault="000C3BE3" w:rsidP="006C4234">
            <w:pPr>
              <w:pStyle w:val="E3Tabletext"/>
              <w:jc w:val="center"/>
            </w:pPr>
            <w:r w:rsidRPr="000C3BE3">
              <w:t>18%</w:t>
            </w:r>
          </w:p>
        </w:tc>
        <w:tc>
          <w:tcPr>
            <w:tcW w:w="960" w:type="dxa"/>
            <w:shd w:val="clear" w:color="auto" w:fill="auto"/>
            <w:noWrap/>
            <w:vAlign w:val="bottom"/>
            <w:hideMark/>
          </w:tcPr>
          <w:p w14:paraId="1058DA94" w14:textId="77777777" w:rsidR="000C3BE3" w:rsidRPr="000C3BE3" w:rsidRDefault="000C3BE3" w:rsidP="006C4234">
            <w:pPr>
              <w:pStyle w:val="E3Tabletext"/>
              <w:jc w:val="center"/>
            </w:pPr>
            <w:r w:rsidRPr="000C3BE3">
              <w:t>23%</w:t>
            </w:r>
          </w:p>
        </w:tc>
        <w:tc>
          <w:tcPr>
            <w:tcW w:w="960" w:type="dxa"/>
            <w:shd w:val="clear" w:color="auto" w:fill="auto"/>
            <w:noWrap/>
            <w:vAlign w:val="bottom"/>
            <w:hideMark/>
          </w:tcPr>
          <w:p w14:paraId="3BC62753" w14:textId="77777777" w:rsidR="000C3BE3" w:rsidRPr="000C3BE3" w:rsidRDefault="000C3BE3" w:rsidP="006C4234">
            <w:pPr>
              <w:pStyle w:val="E3Tabletext"/>
              <w:jc w:val="center"/>
            </w:pPr>
            <w:r w:rsidRPr="000C3BE3">
              <w:t>30%</w:t>
            </w:r>
          </w:p>
        </w:tc>
      </w:tr>
      <w:tr w:rsidR="000C3BE3" w:rsidRPr="000C3BE3" w14:paraId="5CF41070" w14:textId="77777777" w:rsidTr="006C4234">
        <w:trPr>
          <w:trHeight w:val="300"/>
        </w:trPr>
        <w:tc>
          <w:tcPr>
            <w:tcW w:w="3655" w:type="dxa"/>
            <w:shd w:val="clear" w:color="auto" w:fill="auto"/>
            <w:noWrap/>
            <w:vAlign w:val="bottom"/>
            <w:hideMark/>
          </w:tcPr>
          <w:p w14:paraId="03874941" w14:textId="77777777" w:rsidR="000C3BE3" w:rsidRPr="000C3BE3" w:rsidRDefault="000C3BE3" w:rsidP="00802AB6">
            <w:pPr>
              <w:pStyle w:val="E3Tabletext"/>
            </w:pPr>
            <w:r w:rsidRPr="000C3BE3">
              <w:t>Weighted effic</w:t>
            </w:r>
            <w:r w:rsidR="00F644CB">
              <w:t>a</w:t>
            </w:r>
            <w:r w:rsidRPr="000C3BE3">
              <w:t>cy renovated houses</w:t>
            </w:r>
          </w:p>
        </w:tc>
        <w:tc>
          <w:tcPr>
            <w:tcW w:w="960" w:type="dxa"/>
            <w:shd w:val="clear" w:color="auto" w:fill="auto"/>
            <w:noWrap/>
            <w:vAlign w:val="bottom"/>
            <w:hideMark/>
          </w:tcPr>
          <w:p w14:paraId="78120226" w14:textId="77777777" w:rsidR="000C3BE3" w:rsidRPr="000C3BE3" w:rsidRDefault="000C3BE3" w:rsidP="006C4234">
            <w:pPr>
              <w:pStyle w:val="E3Tabletext"/>
              <w:jc w:val="center"/>
            </w:pPr>
            <w:r w:rsidRPr="000C3BE3">
              <w:t>50.4</w:t>
            </w:r>
          </w:p>
        </w:tc>
        <w:tc>
          <w:tcPr>
            <w:tcW w:w="960" w:type="dxa"/>
            <w:shd w:val="clear" w:color="auto" w:fill="auto"/>
            <w:noWrap/>
            <w:vAlign w:val="bottom"/>
            <w:hideMark/>
          </w:tcPr>
          <w:p w14:paraId="65E96D34" w14:textId="77777777" w:rsidR="000C3BE3" w:rsidRPr="000C3BE3" w:rsidRDefault="000C3BE3" w:rsidP="006C4234">
            <w:pPr>
              <w:pStyle w:val="E3Tabletext"/>
              <w:jc w:val="center"/>
            </w:pPr>
            <w:r w:rsidRPr="000C3BE3">
              <w:t>56.5</w:t>
            </w:r>
          </w:p>
        </w:tc>
        <w:tc>
          <w:tcPr>
            <w:tcW w:w="976" w:type="dxa"/>
            <w:shd w:val="clear" w:color="auto" w:fill="auto"/>
            <w:noWrap/>
            <w:vAlign w:val="bottom"/>
            <w:hideMark/>
          </w:tcPr>
          <w:p w14:paraId="470F5867" w14:textId="77777777" w:rsidR="000C3BE3" w:rsidRPr="000C3BE3" w:rsidRDefault="000C3BE3" w:rsidP="006C4234">
            <w:pPr>
              <w:pStyle w:val="E3Tabletext"/>
              <w:jc w:val="center"/>
            </w:pPr>
            <w:r w:rsidRPr="000C3BE3">
              <w:t>51.5</w:t>
            </w:r>
          </w:p>
        </w:tc>
        <w:tc>
          <w:tcPr>
            <w:tcW w:w="960" w:type="dxa"/>
            <w:shd w:val="clear" w:color="auto" w:fill="auto"/>
            <w:noWrap/>
            <w:vAlign w:val="bottom"/>
            <w:hideMark/>
          </w:tcPr>
          <w:p w14:paraId="32BF5291" w14:textId="77777777" w:rsidR="000C3BE3" w:rsidRPr="000C3BE3" w:rsidRDefault="000C3BE3" w:rsidP="006C4234">
            <w:pPr>
              <w:pStyle w:val="E3Tabletext"/>
              <w:jc w:val="center"/>
            </w:pPr>
            <w:r w:rsidRPr="000C3BE3">
              <w:t>45.9</w:t>
            </w:r>
          </w:p>
        </w:tc>
        <w:tc>
          <w:tcPr>
            <w:tcW w:w="960" w:type="dxa"/>
            <w:shd w:val="clear" w:color="auto" w:fill="auto"/>
            <w:noWrap/>
            <w:vAlign w:val="bottom"/>
            <w:hideMark/>
          </w:tcPr>
          <w:p w14:paraId="70CF54C5" w14:textId="77777777" w:rsidR="000C3BE3" w:rsidRPr="000C3BE3" w:rsidRDefault="000C3BE3" w:rsidP="006C4234">
            <w:pPr>
              <w:pStyle w:val="E3Tabletext"/>
              <w:jc w:val="center"/>
            </w:pPr>
            <w:r w:rsidRPr="000C3BE3">
              <w:t>37.0</w:t>
            </w:r>
          </w:p>
        </w:tc>
      </w:tr>
      <w:tr w:rsidR="000C3BE3" w:rsidRPr="000C3BE3" w14:paraId="54383400" w14:textId="77777777" w:rsidTr="006C4234">
        <w:trPr>
          <w:trHeight w:val="300"/>
        </w:trPr>
        <w:tc>
          <w:tcPr>
            <w:tcW w:w="3655" w:type="dxa"/>
            <w:shd w:val="clear" w:color="auto" w:fill="auto"/>
            <w:noWrap/>
            <w:vAlign w:val="bottom"/>
            <w:hideMark/>
          </w:tcPr>
          <w:p w14:paraId="1A2770BB" w14:textId="77777777" w:rsidR="000C3BE3" w:rsidRPr="000C3BE3" w:rsidRDefault="000C3BE3" w:rsidP="00802AB6">
            <w:pPr>
              <w:pStyle w:val="E3Tabletext"/>
            </w:pPr>
            <w:r w:rsidRPr="000C3BE3">
              <w:t>Weighted effic</w:t>
            </w:r>
            <w:r w:rsidR="00F644CB">
              <w:t>a</w:t>
            </w:r>
            <w:r w:rsidRPr="000C3BE3">
              <w:t>cy other houses</w:t>
            </w:r>
          </w:p>
        </w:tc>
        <w:tc>
          <w:tcPr>
            <w:tcW w:w="960" w:type="dxa"/>
            <w:shd w:val="clear" w:color="auto" w:fill="auto"/>
            <w:noWrap/>
            <w:vAlign w:val="bottom"/>
            <w:hideMark/>
          </w:tcPr>
          <w:p w14:paraId="761C79D1" w14:textId="77777777" w:rsidR="000C3BE3" w:rsidRPr="000C3BE3" w:rsidRDefault="000C3BE3" w:rsidP="006C4234">
            <w:pPr>
              <w:pStyle w:val="E3Tabletext"/>
              <w:jc w:val="center"/>
            </w:pPr>
            <w:r w:rsidRPr="000C3BE3">
              <w:t>42.9</w:t>
            </w:r>
          </w:p>
        </w:tc>
        <w:tc>
          <w:tcPr>
            <w:tcW w:w="960" w:type="dxa"/>
            <w:shd w:val="clear" w:color="auto" w:fill="auto"/>
            <w:noWrap/>
            <w:vAlign w:val="bottom"/>
            <w:hideMark/>
          </w:tcPr>
          <w:p w14:paraId="3D7A367F" w14:textId="77777777" w:rsidR="000C3BE3" w:rsidRPr="000C3BE3" w:rsidRDefault="000C3BE3" w:rsidP="006C4234">
            <w:pPr>
              <w:pStyle w:val="E3Tabletext"/>
              <w:jc w:val="center"/>
            </w:pPr>
            <w:r w:rsidRPr="000C3BE3">
              <w:t>43.0</w:t>
            </w:r>
          </w:p>
        </w:tc>
        <w:tc>
          <w:tcPr>
            <w:tcW w:w="976" w:type="dxa"/>
            <w:shd w:val="clear" w:color="auto" w:fill="auto"/>
            <w:noWrap/>
            <w:vAlign w:val="bottom"/>
            <w:hideMark/>
          </w:tcPr>
          <w:p w14:paraId="14896B73" w14:textId="77777777" w:rsidR="000C3BE3" w:rsidRPr="000C3BE3" w:rsidRDefault="000C3BE3" w:rsidP="006C4234">
            <w:pPr>
              <w:pStyle w:val="E3Tabletext"/>
              <w:jc w:val="center"/>
            </w:pPr>
            <w:r w:rsidRPr="000C3BE3">
              <w:t>38.5</w:t>
            </w:r>
          </w:p>
        </w:tc>
        <w:tc>
          <w:tcPr>
            <w:tcW w:w="960" w:type="dxa"/>
            <w:shd w:val="clear" w:color="auto" w:fill="auto"/>
            <w:noWrap/>
            <w:vAlign w:val="bottom"/>
            <w:hideMark/>
          </w:tcPr>
          <w:p w14:paraId="76EBCEED" w14:textId="77777777" w:rsidR="000C3BE3" w:rsidRPr="000C3BE3" w:rsidRDefault="000C3BE3" w:rsidP="006C4234">
            <w:pPr>
              <w:pStyle w:val="E3Tabletext"/>
              <w:jc w:val="center"/>
            </w:pPr>
            <w:r w:rsidRPr="000C3BE3">
              <w:t>43.2</w:t>
            </w:r>
          </w:p>
        </w:tc>
        <w:tc>
          <w:tcPr>
            <w:tcW w:w="960" w:type="dxa"/>
            <w:shd w:val="clear" w:color="auto" w:fill="auto"/>
            <w:noWrap/>
            <w:vAlign w:val="bottom"/>
            <w:hideMark/>
          </w:tcPr>
          <w:p w14:paraId="4F6E441F" w14:textId="77777777" w:rsidR="000C3BE3" w:rsidRPr="000C3BE3" w:rsidRDefault="000C3BE3" w:rsidP="006C4234">
            <w:pPr>
              <w:pStyle w:val="E3Tabletext"/>
              <w:jc w:val="center"/>
            </w:pPr>
            <w:r w:rsidRPr="000C3BE3">
              <w:t>36.1</w:t>
            </w:r>
          </w:p>
        </w:tc>
      </w:tr>
      <w:tr w:rsidR="000C3BE3" w:rsidRPr="000C3BE3" w14:paraId="560D7F9D" w14:textId="77777777" w:rsidTr="006C4234">
        <w:trPr>
          <w:trHeight w:val="255"/>
        </w:trPr>
        <w:tc>
          <w:tcPr>
            <w:tcW w:w="3655" w:type="dxa"/>
            <w:shd w:val="clear" w:color="auto" w:fill="auto"/>
            <w:noWrap/>
            <w:vAlign w:val="bottom"/>
            <w:hideMark/>
          </w:tcPr>
          <w:p w14:paraId="0B2FBC92" w14:textId="77777777" w:rsidR="000C3BE3" w:rsidRPr="000C3BE3" w:rsidRDefault="000C3BE3" w:rsidP="00802AB6">
            <w:pPr>
              <w:pStyle w:val="E3Tabletext"/>
            </w:pPr>
            <w:r w:rsidRPr="000C3BE3">
              <w:t>Improvement weighted</w:t>
            </w:r>
            <w:r w:rsidR="00F644CB">
              <w:t xml:space="preserve"> efficacy</w:t>
            </w:r>
          </w:p>
        </w:tc>
        <w:tc>
          <w:tcPr>
            <w:tcW w:w="960" w:type="dxa"/>
            <w:shd w:val="clear" w:color="auto" w:fill="auto"/>
            <w:noWrap/>
            <w:vAlign w:val="bottom"/>
            <w:hideMark/>
          </w:tcPr>
          <w:p w14:paraId="4161D4FA" w14:textId="77777777" w:rsidR="000C3BE3" w:rsidRPr="000C3BE3" w:rsidRDefault="00F644CB" w:rsidP="006C4234">
            <w:pPr>
              <w:pStyle w:val="E3Tabletext"/>
              <w:jc w:val="center"/>
            </w:pPr>
            <w:r>
              <w:t>+</w:t>
            </w:r>
            <w:r w:rsidR="000C3BE3" w:rsidRPr="000C3BE3">
              <w:t>17%</w:t>
            </w:r>
          </w:p>
        </w:tc>
        <w:tc>
          <w:tcPr>
            <w:tcW w:w="960" w:type="dxa"/>
            <w:shd w:val="clear" w:color="auto" w:fill="auto"/>
            <w:noWrap/>
            <w:vAlign w:val="bottom"/>
            <w:hideMark/>
          </w:tcPr>
          <w:p w14:paraId="61344D8A" w14:textId="77777777" w:rsidR="000C3BE3" w:rsidRPr="000C3BE3" w:rsidRDefault="00F644CB" w:rsidP="006C4234">
            <w:pPr>
              <w:pStyle w:val="E3Tabletext"/>
              <w:jc w:val="center"/>
            </w:pPr>
            <w:r>
              <w:t>+</w:t>
            </w:r>
            <w:r w:rsidR="000C3BE3" w:rsidRPr="000C3BE3">
              <w:t>31%</w:t>
            </w:r>
          </w:p>
        </w:tc>
        <w:tc>
          <w:tcPr>
            <w:tcW w:w="976" w:type="dxa"/>
            <w:shd w:val="clear" w:color="auto" w:fill="auto"/>
            <w:noWrap/>
            <w:vAlign w:val="bottom"/>
            <w:hideMark/>
          </w:tcPr>
          <w:p w14:paraId="2E8F955B" w14:textId="77777777" w:rsidR="000C3BE3" w:rsidRPr="000C3BE3" w:rsidRDefault="00F644CB" w:rsidP="006C4234">
            <w:pPr>
              <w:pStyle w:val="E3Tabletext"/>
              <w:jc w:val="center"/>
            </w:pPr>
            <w:r>
              <w:t>+</w:t>
            </w:r>
            <w:r w:rsidR="000C3BE3" w:rsidRPr="000C3BE3">
              <w:t>34%</w:t>
            </w:r>
          </w:p>
        </w:tc>
        <w:tc>
          <w:tcPr>
            <w:tcW w:w="960" w:type="dxa"/>
            <w:shd w:val="clear" w:color="auto" w:fill="auto"/>
            <w:noWrap/>
            <w:vAlign w:val="bottom"/>
            <w:hideMark/>
          </w:tcPr>
          <w:p w14:paraId="55617EF4" w14:textId="77777777" w:rsidR="000C3BE3" w:rsidRPr="000C3BE3" w:rsidRDefault="00F644CB" w:rsidP="006C4234">
            <w:pPr>
              <w:pStyle w:val="E3Tabletext"/>
              <w:jc w:val="center"/>
            </w:pPr>
            <w:r>
              <w:t>+</w:t>
            </w:r>
            <w:r w:rsidR="000C3BE3" w:rsidRPr="000C3BE3">
              <w:t>6%</w:t>
            </w:r>
          </w:p>
        </w:tc>
        <w:tc>
          <w:tcPr>
            <w:tcW w:w="960" w:type="dxa"/>
            <w:shd w:val="clear" w:color="auto" w:fill="auto"/>
            <w:noWrap/>
            <w:vAlign w:val="bottom"/>
            <w:hideMark/>
          </w:tcPr>
          <w:p w14:paraId="185027A4" w14:textId="77777777" w:rsidR="000C3BE3" w:rsidRPr="000C3BE3" w:rsidRDefault="00F644CB" w:rsidP="006C4234">
            <w:pPr>
              <w:pStyle w:val="E3Tabletext"/>
              <w:jc w:val="center"/>
            </w:pPr>
            <w:r>
              <w:t>+</w:t>
            </w:r>
            <w:r w:rsidR="000C3BE3" w:rsidRPr="000C3BE3">
              <w:t>3%</w:t>
            </w:r>
          </w:p>
        </w:tc>
      </w:tr>
    </w:tbl>
    <w:p w14:paraId="5EE59D59" w14:textId="77777777" w:rsidR="000C3BE3" w:rsidRPr="00F644CB" w:rsidRDefault="00F644CB" w:rsidP="00F644CB">
      <w:pPr>
        <w:pStyle w:val="E3Caption"/>
      </w:pPr>
      <w:r w:rsidRPr="00F644CB">
        <w:t xml:space="preserve">Notes: Efficacy values are lm/W. Weighted </w:t>
      </w:r>
      <w:r>
        <w:t xml:space="preserve">values </w:t>
      </w:r>
      <w:r w:rsidRPr="00F644CB">
        <w:t>take into account householder nominated usage of each lamp.</w:t>
      </w:r>
      <w:r w:rsidR="00E54468">
        <w:t xml:space="preserve"> All values exclude heat lamps.</w:t>
      </w:r>
    </w:p>
    <w:p w14:paraId="29D24E14" w14:textId="77777777" w:rsidR="00F644CB" w:rsidRDefault="00F644CB" w:rsidP="00B91D45">
      <w:pPr>
        <w:pStyle w:val="E3BodyText"/>
      </w:pPr>
      <w:r w:rsidRPr="00F644CB">
        <w:t>The</w:t>
      </w:r>
      <w:r>
        <w:t xml:space="preserve">re are a number of key points of interest in </w:t>
      </w:r>
      <w:r w:rsidR="00E54468">
        <w:fldChar w:fldCharType="begin"/>
      </w:r>
      <w:r w:rsidR="00E54468">
        <w:instrText xml:space="preserve"> REF _Ref453868707 \h </w:instrText>
      </w:r>
      <w:r w:rsidR="00E54468">
        <w:fldChar w:fldCharType="separate"/>
      </w:r>
      <w:r w:rsidR="004726BF">
        <w:t xml:space="preserve">Table </w:t>
      </w:r>
      <w:r w:rsidR="004726BF">
        <w:rPr>
          <w:noProof/>
        </w:rPr>
        <w:t>14</w:t>
      </w:r>
      <w:r w:rsidR="00E54468">
        <w:fldChar w:fldCharType="end"/>
      </w:r>
      <w:r>
        <w:t>.</w:t>
      </w:r>
    </w:p>
    <w:p w14:paraId="040A1A94" w14:textId="77777777" w:rsidR="00F644CB" w:rsidRDefault="00F644CB" w:rsidP="00F644CB">
      <w:pPr>
        <w:pStyle w:val="E3Bullets"/>
      </w:pPr>
      <w:r>
        <w:t>Around one third of all houses appear to have been visited in Victoria (presumably under the VEET scheme) whereas only about 10% of houses have been visited in the other states</w:t>
      </w:r>
      <w:r w:rsidR="00E54468">
        <w:t xml:space="preserve"> (there is no formal scheme in NSW or Queensland but private and NGO operat</w:t>
      </w:r>
      <w:r w:rsidR="006C4234">
        <w:t>or</w:t>
      </w:r>
      <w:r w:rsidR="00E54468">
        <w:t>s may be present)</w:t>
      </w:r>
      <w:r>
        <w:t>.</w:t>
      </w:r>
    </w:p>
    <w:p w14:paraId="12AA53EB" w14:textId="77777777" w:rsidR="000C3BE3" w:rsidRDefault="00F644CB" w:rsidP="00F644CB">
      <w:pPr>
        <w:pStyle w:val="E3Bullets"/>
      </w:pPr>
      <w:r>
        <w:t xml:space="preserve">The average number of lamps replaced in Victoria </w:t>
      </w:r>
      <w:r w:rsidR="008E081F">
        <w:t>wa</w:t>
      </w:r>
      <w:r>
        <w:t xml:space="preserve">s about 20 to 25, whereas this is </w:t>
      </w:r>
      <w:r w:rsidR="008E081F">
        <w:t>5 to 11 in the other states.</w:t>
      </w:r>
      <w:r w:rsidRPr="00F644CB">
        <w:t xml:space="preserve"> </w:t>
      </w:r>
    </w:p>
    <w:p w14:paraId="2B622208" w14:textId="77777777" w:rsidR="008E081F" w:rsidRDefault="008E081F" w:rsidP="00F644CB">
      <w:pPr>
        <w:pStyle w:val="E3Bullets"/>
      </w:pPr>
      <w:r>
        <w:t>Houses that claim to have had a visit in Victoria are on average 40% to 50% higher effic</w:t>
      </w:r>
      <w:r w:rsidR="000D7F06">
        <w:t>a</w:t>
      </w:r>
      <w:r>
        <w:t>cy (unweighted and weighted) when compared with houses that had not had a visit.</w:t>
      </w:r>
    </w:p>
    <w:p w14:paraId="6EC06791" w14:textId="77777777" w:rsidR="008E081F" w:rsidRDefault="008E081F" w:rsidP="008E081F">
      <w:pPr>
        <w:pStyle w:val="E3Bullets"/>
      </w:pPr>
      <w:r>
        <w:t>Houses that claim to have had a visit in Newcastle are on average 25% higher efficiency (unweighted and weighted) when compared with houses that had not had a visit (note that this is a small sample of just 3 houses or 10% so there may be some sample bias).</w:t>
      </w:r>
    </w:p>
    <w:p w14:paraId="66521DA2" w14:textId="77777777" w:rsidR="008E081F" w:rsidRDefault="008E081F" w:rsidP="008E081F">
      <w:pPr>
        <w:pStyle w:val="E3Bullets"/>
      </w:pPr>
      <w:r>
        <w:t>Houses that claim to have had a visit in Sydney and Brisbane showed no improvement in effic</w:t>
      </w:r>
      <w:r w:rsidR="000D7F06">
        <w:t>a</w:t>
      </w:r>
      <w:r>
        <w:t>cy (unweighted and weighted) when compared with houses that had not had a visit (again note the relatively small sample for each).</w:t>
      </w:r>
    </w:p>
    <w:p w14:paraId="7747C8B5" w14:textId="77777777" w:rsidR="008E081F" w:rsidRDefault="008E081F" w:rsidP="008E081F">
      <w:pPr>
        <w:pStyle w:val="E3Bullets"/>
      </w:pPr>
      <w:r>
        <w:t xml:space="preserve">Houses that indicated that they had undertaken major renovations in the past 5 years in Victoria are on average 30% </w:t>
      </w:r>
      <w:r w:rsidR="000D7F06">
        <w:t xml:space="preserve">higher efficacy </w:t>
      </w:r>
      <w:r>
        <w:t>(weighted) when compared with houses that had not had a visit.</w:t>
      </w:r>
    </w:p>
    <w:p w14:paraId="17EBC76F" w14:textId="77777777" w:rsidR="008E081F" w:rsidRDefault="008E081F" w:rsidP="008E081F">
      <w:pPr>
        <w:pStyle w:val="E3Bullets"/>
      </w:pPr>
      <w:r>
        <w:t xml:space="preserve">Houses that indicated that they had undertaken major renovations in the past 5 years in Brisbane are on average about 15% </w:t>
      </w:r>
      <w:r w:rsidR="000D7F06">
        <w:t>higher efficacy</w:t>
      </w:r>
      <w:r>
        <w:t xml:space="preserve"> (weighted) when compared with houses that had not had a visit.</w:t>
      </w:r>
    </w:p>
    <w:p w14:paraId="4B4EB495" w14:textId="77777777" w:rsidR="008E081F" w:rsidRPr="00F644CB" w:rsidRDefault="008E081F" w:rsidP="00F644CB">
      <w:pPr>
        <w:pStyle w:val="E3Bullets"/>
      </w:pPr>
      <w:r>
        <w:t xml:space="preserve">Houses that indicated that they had undertaken major renovations in the past 5 years in NSW are on average about 5% </w:t>
      </w:r>
      <w:r w:rsidR="000D7F06">
        <w:t>higher efficacy</w:t>
      </w:r>
      <w:r>
        <w:t xml:space="preserve"> (weighted) when compared with houses that had not had a visit.</w:t>
      </w:r>
    </w:p>
    <w:p w14:paraId="25728801" w14:textId="77777777" w:rsidR="001A288E" w:rsidRPr="00F644CB" w:rsidRDefault="008E081F" w:rsidP="00B91D45">
      <w:pPr>
        <w:pStyle w:val="E3BodyText"/>
      </w:pPr>
      <w:r>
        <w:t>This data suggests that programs such as VEET, which have reached more than 30% of Victorian households, are having a significant impact on the overall lighting efficacy in the residential sector.</w:t>
      </w:r>
      <w:r w:rsidR="00555541">
        <w:t xml:space="preserve"> The impact of major lighting upgrades also </w:t>
      </w:r>
      <w:r w:rsidR="00E54468">
        <w:t xml:space="preserve">appears to have </w:t>
      </w:r>
      <w:r w:rsidR="00555541">
        <w:t xml:space="preserve">the potential to improve overall efficacy to some extent. The result in Victoria </w:t>
      </w:r>
      <w:r w:rsidR="000D7F06">
        <w:t xml:space="preserve">for renovations </w:t>
      </w:r>
      <w:r w:rsidR="00555541">
        <w:t>may reveal some cross correlation between VEET visits and the interpretation of major lighting changes (7 out of 24 respondents in Victoria answered yes to both questions) rather than a state specific improvement in lighting efficacy from renovations in Victoria</w:t>
      </w:r>
      <w:r w:rsidR="000D7F06">
        <w:t>, but the rate of renovation was lower than in other states</w:t>
      </w:r>
      <w:r w:rsidR="00555541">
        <w:t>.</w:t>
      </w:r>
    </w:p>
    <w:p w14:paraId="35D859F8" w14:textId="77777777" w:rsidR="00B91D45" w:rsidRDefault="00B91D45" w:rsidP="00BF36A8">
      <w:pPr>
        <w:pStyle w:val="E3BodyText"/>
      </w:pPr>
    </w:p>
    <w:p w14:paraId="48003D22" w14:textId="77777777" w:rsidR="00EA6ACE" w:rsidRDefault="00EA6ACE" w:rsidP="00EA6ACE">
      <w:pPr>
        <w:pStyle w:val="E3BodyText"/>
        <w:sectPr w:rsidR="00EA6ACE" w:rsidSect="00221542">
          <w:pgSz w:w="11907" w:h="16840" w:code="9"/>
          <w:pgMar w:top="1134" w:right="1134" w:bottom="1418" w:left="1134" w:header="709" w:footer="709" w:gutter="0"/>
          <w:cols w:space="720"/>
          <w:titlePg/>
          <w:docGrid w:linePitch="360"/>
        </w:sectPr>
      </w:pPr>
    </w:p>
    <w:p w14:paraId="4C362A7A" w14:textId="0BBB505E" w:rsidR="00EA6ACE" w:rsidRDefault="00EA6ACE" w:rsidP="00EA6ACE">
      <w:pPr>
        <w:pStyle w:val="E3ChapterTitle"/>
        <w:sectPr w:rsidR="00EA6ACE" w:rsidSect="00472115">
          <w:headerReference w:type="first" r:id="rId45"/>
          <w:pgSz w:w="11907" w:h="16840" w:code="9"/>
          <w:pgMar w:top="1134" w:right="1134" w:bottom="1418" w:left="1134" w:header="709" w:footer="709" w:gutter="0"/>
          <w:cols w:space="720"/>
          <w:titlePg/>
          <w:docGrid w:linePitch="360"/>
        </w:sectPr>
      </w:pPr>
      <w:bookmarkStart w:id="114" w:name="_Toc458439485"/>
      <w:r w:rsidRPr="00EA6ACE">
        <w:t>4. Detailed Results by Room Type</w:t>
      </w:r>
      <w:bookmarkEnd w:id="114"/>
    </w:p>
    <w:p w14:paraId="55085E17" w14:textId="77777777" w:rsidR="00B91D45" w:rsidRDefault="00EA6ACE" w:rsidP="00AE1320">
      <w:pPr>
        <w:pStyle w:val="E3Heading1"/>
      </w:pPr>
      <w:bookmarkStart w:id="115" w:name="_Toc458439486"/>
      <w:r w:rsidRPr="00EA6ACE">
        <w:t>Overview</w:t>
      </w:r>
      <w:bookmarkEnd w:id="115"/>
    </w:p>
    <w:p w14:paraId="3D0E750B" w14:textId="77777777" w:rsidR="00EA6ACE" w:rsidRDefault="00EA6ACE" w:rsidP="00EA6ACE">
      <w:pPr>
        <w:pStyle w:val="E3BodyText"/>
      </w:pPr>
      <w:r>
        <w:t>Results are reported for the room aggregations as outlined in Section 2. It is important to understand not only the results for the whole house, but also for these individual room types, as key trends and findings may only become apparent after analysis has been completed for this level. Detailed results from the survey are split into several sections:</w:t>
      </w:r>
    </w:p>
    <w:p w14:paraId="6EACF4EB" w14:textId="77777777" w:rsidR="00EA6ACE" w:rsidRDefault="00EA6ACE" w:rsidP="00EA6ACE">
      <w:pPr>
        <w:pStyle w:val="E3Bullets"/>
        <w:autoSpaceDE/>
        <w:autoSpaceDN/>
        <w:adjustRightInd/>
        <w:spacing w:after="113" w:line="278" w:lineRule="auto"/>
      </w:pPr>
      <w:r>
        <w:t>Living rooms;</w:t>
      </w:r>
    </w:p>
    <w:p w14:paraId="7C3CD7F9" w14:textId="77777777" w:rsidR="00EA6ACE" w:rsidRDefault="00EA6ACE" w:rsidP="00EA6ACE">
      <w:pPr>
        <w:pStyle w:val="E3Bullets"/>
        <w:autoSpaceDE/>
        <w:autoSpaceDN/>
        <w:adjustRightInd/>
        <w:spacing w:after="113" w:line="278" w:lineRule="auto"/>
      </w:pPr>
      <w:r>
        <w:t>Sleeping rooms;</w:t>
      </w:r>
    </w:p>
    <w:p w14:paraId="45366E5B" w14:textId="77777777" w:rsidR="00EA6ACE" w:rsidRDefault="00EA6ACE" w:rsidP="00EA6ACE">
      <w:pPr>
        <w:pStyle w:val="E3Bullets"/>
        <w:autoSpaceDE/>
        <w:autoSpaceDN/>
        <w:adjustRightInd/>
        <w:spacing w:after="113" w:line="278" w:lineRule="auto"/>
      </w:pPr>
      <w:r>
        <w:t>Indoor-other rooms; and</w:t>
      </w:r>
    </w:p>
    <w:p w14:paraId="54347F7C" w14:textId="77777777" w:rsidR="00EA6ACE" w:rsidRDefault="00EA6ACE" w:rsidP="00EA6ACE">
      <w:pPr>
        <w:pStyle w:val="E3Bullets"/>
        <w:autoSpaceDE/>
        <w:autoSpaceDN/>
        <w:adjustRightInd/>
        <w:spacing w:after="113" w:line="278" w:lineRule="auto"/>
      </w:pPr>
      <w:r>
        <w:t>Outdoors.</w:t>
      </w:r>
    </w:p>
    <w:p w14:paraId="7D0B9D7F" w14:textId="77777777" w:rsidR="00EA6ACE" w:rsidRDefault="00EA6ACE" w:rsidP="00EA6ACE">
      <w:pPr>
        <w:pStyle w:val="E3BodyText"/>
      </w:pPr>
      <w:r>
        <w:t>A range of characteristics are reported for each room type, corresponding with the key interests concerning lighting</w:t>
      </w:r>
      <w:r w:rsidR="00E54468">
        <w:t xml:space="preserve"> (note that usage related aspects are reported in Section 6)</w:t>
      </w:r>
      <w:r>
        <w:t>:</w:t>
      </w:r>
    </w:p>
    <w:p w14:paraId="41A60F17" w14:textId="77777777" w:rsidR="00EA6ACE" w:rsidRDefault="00EA6ACE" w:rsidP="00EA6ACE">
      <w:pPr>
        <w:pStyle w:val="E3Bullets"/>
        <w:autoSpaceDE/>
        <w:autoSpaceDN/>
        <w:adjustRightInd/>
        <w:spacing w:after="113" w:line="278" w:lineRule="auto"/>
      </w:pPr>
      <w:r>
        <w:t>Numbers and electrical connection:</w:t>
      </w:r>
    </w:p>
    <w:p w14:paraId="1A9DCC3C" w14:textId="77777777" w:rsidR="00EA6ACE" w:rsidRDefault="00EA6ACE" w:rsidP="009418A7">
      <w:pPr>
        <w:pStyle w:val="E3SubBullets"/>
        <w:numPr>
          <w:ilvl w:val="0"/>
          <w:numId w:val="2"/>
        </w:numPr>
        <w:autoSpaceDE/>
        <w:autoSpaceDN/>
        <w:adjustRightInd/>
        <w:spacing w:after="113" w:line="278" w:lineRule="auto"/>
        <w:ind w:left="488" w:hanging="244"/>
      </w:pPr>
      <w:r>
        <w:t>Lamp numbers;</w:t>
      </w:r>
    </w:p>
    <w:p w14:paraId="32B0DC56" w14:textId="77777777" w:rsidR="00EA6ACE" w:rsidRDefault="00EA6ACE" w:rsidP="009418A7">
      <w:pPr>
        <w:pStyle w:val="E3SubBullets"/>
        <w:numPr>
          <w:ilvl w:val="0"/>
          <w:numId w:val="2"/>
        </w:numPr>
        <w:autoSpaceDE/>
        <w:autoSpaceDN/>
        <w:adjustRightInd/>
        <w:spacing w:after="113" w:line="278" w:lineRule="auto"/>
        <w:ind w:left="488" w:hanging="244"/>
      </w:pPr>
      <w:r>
        <w:t>Switch numbers;</w:t>
      </w:r>
    </w:p>
    <w:p w14:paraId="46018E1B" w14:textId="77777777" w:rsidR="00EA6ACE" w:rsidRDefault="00EA6ACE" w:rsidP="009418A7">
      <w:pPr>
        <w:pStyle w:val="E3SubBullets"/>
        <w:numPr>
          <w:ilvl w:val="0"/>
          <w:numId w:val="2"/>
        </w:numPr>
        <w:autoSpaceDE/>
        <w:autoSpaceDN/>
        <w:adjustRightInd/>
        <w:spacing w:after="113" w:line="278" w:lineRule="auto"/>
        <w:ind w:left="488" w:hanging="244"/>
      </w:pPr>
      <w:r>
        <w:t>Lamp numbers – fixed, plug;</w:t>
      </w:r>
    </w:p>
    <w:p w14:paraId="44B58ADC" w14:textId="77777777" w:rsidR="00EA6ACE" w:rsidRDefault="00EA6ACE" w:rsidP="009418A7">
      <w:pPr>
        <w:pStyle w:val="E3SubBullets"/>
        <w:numPr>
          <w:ilvl w:val="0"/>
          <w:numId w:val="2"/>
        </w:numPr>
        <w:autoSpaceDE/>
        <w:autoSpaceDN/>
        <w:adjustRightInd/>
        <w:spacing w:after="113" w:line="278" w:lineRule="auto"/>
        <w:ind w:left="488" w:hanging="244"/>
      </w:pPr>
      <w:r>
        <w:t>Lamp share – fixed, plug.</w:t>
      </w:r>
    </w:p>
    <w:p w14:paraId="039CE6BA" w14:textId="77777777" w:rsidR="00EA6ACE" w:rsidRDefault="00EA6ACE" w:rsidP="00EA6ACE">
      <w:pPr>
        <w:pStyle w:val="E3Bullets"/>
        <w:autoSpaceDE/>
        <w:autoSpaceDN/>
        <w:adjustRightInd/>
        <w:spacing w:after="113" w:line="278" w:lineRule="auto"/>
      </w:pPr>
      <w:r>
        <w:t>Room and area:</w:t>
      </w:r>
    </w:p>
    <w:p w14:paraId="354C2804" w14:textId="77777777" w:rsidR="00EA6ACE" w:rsidRDefault="00EA6ACE" w:rsidP="009418A7">
      <w:pPr>
        <w:pStyle w:val="E3SubBullets"/>
        <w:numPr>
          <w:ilvl w:val="0"/>
          <w:numId w:val="2"/>
        </w:numPr>
        <w:autoSpaceDE/>
        <w:autoSpaceDN/>
        <w:adjustRightInd/>
        <w:spacing w:after="113" w:line="278" w:lineRule="auto"/>
        <w:ind w:left="488" w:hanging="244"/>
      </w:pPr>
      <w:r>
        <w:t>Number of rooms;</w:t>
      </w:r>
    </w:p>
    <w:p w14:paraId="45A7EF01" w14:textId="77777777" w:rsidR="00EA6ACE" w:rsidRDefault="00EA6ACE" w:rsidP="009418A7">
      <w:pPr>
        <w:pStyle w:val="E3SubBullets"/>
        <w:numPr>
          <w:ilvl w:val="0"/>
          <w:numId w:val="2"/>
        </w:numPr>
        <w:autoSpaceDE/>
        <w:autoSpaceDN/>
        <w:adjustRightInd/>
        <w:spacing w:after="113" w:line="278" w:lineRule="auto"/>
        <w:ind w:left="488" w:hanging="244"/>
      </w:pPr>
      <w:r>
        <w:t>Floor area;</w:t>
      </w:r>
    </w:p>
    <w:p w14:paraId="5688D320" w14:textId="77777777" w:rsidR="00EA6ACE" w:rsidRDefault="00EA6ACE" w:rsidP="009418A7">
      <w:pPr>
        <w:pStyle w:val="E3SubBullets"/>
        <w:numPr>
          <w:ilvl w:val="0"/>
          <w:numId w:val="2"/>
        </w:numPr>
        <w:autoSpaceDE/>
        <w:autoSpaceDN/>
        <w:adjustRightInd/>
        <w:spacing w:after="113" w:line="278" w:lineRule="auto"/>
        <w:ind w:left="488" w:hanging="244"/>
      </w:pPr>
      <w:r>
        <w:t>Room share;</w:t>
      </w:r>
    </w:p>
    <w:p w14:paraId="5A1863B1" w14:textId="77777777" w:rsidR="00EA6ACE" w:rsidRDefault="00EA6ACE" w:rsidP="009418A7">
      <w:pPr>
        <w:pStyle w:val="E3SubBullets"/>
        <w:numPr>
          <w:ilvl w:val="0"/>
          <w:numId w:val="2"/>
        </w:numPr>
        <w:autoSpaceDE/>
        <w:autoSpaceDN/>
        <w:adjustRightInd/>
        <w:spacing w:after="113" w:line="278" w:lineRule="auto"/>
        <w:ind w:left="488" w:hanging="244"/>
      </w:pPr>
      <w:r>
        <w:t>Area share;</w:t>
      </w:r>
    </w:p>
    <w:p w14:paraId="74B55ACF" w14:textId="77777777" w:rsidR="00EA6ACE" w:rsidRDefault="00EA6ACE" w:rsidP="009418A7">
      <w:pPr>
        <w:pStyle w:val="E3SubBullets"/>
        <w:numPr>
          <w:ilvl w:val="0"/>
          <w:numId w:val="2"/>
        </w:numPr>
        <w:autoSpaceDE/>
        <w:autoSpaceDN/>
        <w:adjustRightInd/>
        <w:spacing w:after="113" w:line="278" w:lineRule="auto"/>
        <w:ind w:left="488" w:hanging="244"/>
      </w:pPr>
      <w:r>
        <w:t>Lamps per m</w:t>
      </w:r>
      <w:r w:rsidRPr="0042705D">
        <w:rPr>
          <w:vertAlign w:val="superscript"/>
        </w:rPr>
        <w:t>2</w:t>
      </w:r>
      <w:r>
        <w:t>;</w:t>
      </w:r>
    </w:p>
    <w:p w14:paraId="6C69AB69" w14:textId="77777777" w:rsidR="00EA6ACE" w:rsidRDefault="00EA6ACE" w:rsidP="009418A7">
      <w:pPr>
        <w:pStyle w:val="E3SubBullets"/>
        <w:numPr>
          <w:ilvl w:val="0"/>
          <w:numId w:val="2"/>
        </w:numPr>
        <w:autoSpaceDE/>
        <w:autoSpaceDN/>
        <w:adjustRightInd/>
        <w:spacing w:after="113" w:line="278" w:lineRule="auto"/>
        <w:ind w:left="488" w:hanging="244"/>
      </w:pPr>
      <w:r>
        <w:t>Lamps per room.</w:t>
      </w:r>
    </w:p>
    <w:p w14:paraId="2CE1D0DC" w14:textId="77777777" w:rsidR="00EA6ACE" w:rsidRDefault="00EA6ACE" w:rsidP="00EA6ACE">
      <w:pPr>
        <w:pStyle w:val="E3Bullets"/>
        <w:autoSpaceDE/>
        <w:autoSpaceDN/>
        <w:adjustRightInd/>
        <w:spacing w:after="113" w:line="278" w:lineRule="auto"/>
      </w:pPr>
      <w:r>
        <w:t>Watts:</w:t>
      </w:r>
    </w:p>
    <w:p w14:paraId="6E16492F" w14:textId="77777777" w:rsidR="00EA6ACE" w:rsidRDefault="00EA6ACE" w:rsidP="009418A7">
      <w:pPr>
        <w:pStyle w:val="E3SubBullets"/>
        <w:numPr>
          <w:ilvl w:val="0"/>
          <w:numId w:val="2"/>
        </w:numPr>
        <w:autoSpaceDE/>
        <w:autoSpaceDN/>
        <w:adjustRightInd/>
        <w:spacing w:after="113" w:line="278" w:lineRule="auto"/>
        <w:ind w:left="488" w:hanging="244"/>
      </w:pPr>
      <w:r>
        <w:t>Total Watts;</w:t>
      </w:r>
    </w:p>
    <w:p w14:paraId="680271EE" w14:textId="77777777" w:rsidR="00EA6ACE" w:rsidRDefault="00EA6ACE" w:rsidP="009418A7">
      <w:pPr>
        <w:pStyle w:val="E3SubBullets"/>
        <w:numPr>
          <w:ilvl w:val="0"/>
          <w:numId w:val="2"/>
        </w:numPr>
        <w:autoSpaceDE/>
        <w:autoSpaceDN/>
        <w:adjustRightInd/>
        <w:spacing w:after="113" w:line="278" w:lineRule="auto"/>
        <w:ind w:left="488" w:hanging="244"/>
      </w:pPr>
      <w:r>
        <w:t>Power Density (Watts/m</w:t>
      </w:r>
      <w:r w:rsidRPr="0042705D">
        <w:rPr>
          <w:vertAlign w:val="superscript"/>
        </w:rPr>
        <w:t>2</w:t>
      </w:r>
      <w:r>
        <w:t>);</w:t>
      </w:r>
    </w:p>
    <w:p w14:paraId="40D999FE" w14:textId="77777777" w:rsidR="00EA6ACE" w:rsidRDefault="00EA6ACE" w:rsidP="009418A7">
      <w:pPr>
        <w:pStyle w:val="E3SubBullets"/>
        <w:numPr>
          <w:ilvl w:val="0"/>
          <w:numId w:val="2"/>
        </w:numPr>
        <w:autoSpaceDE/>
        <w:autoSpaceDN/>
        <w:adjustRightInd/>
        <w:spacing w:after="113" w:line="278" w:lineRule="auto"/>
        <w:ind w:left="488" w:hanging="244"/>
      </w:pPr>
      <w:r>
        <w:t>Power Density (Watts/m</w:t>
      </w:r>
      <w:r w:rsidRPr="0042705D">
        <w:rPr>
          <w:vertAlign w:val="superscript"/>
        </w:rPr>
        <w:t>2</w:t>
      </w:r>
      <w:r>
        <w:t>) – fixed, plug.</w:t>
      </w:r>
    </w:p>
    <w:p w14:paraId="76F579A4" w14:textId="77777777" w:rsidR="00EA6ACE" w:rsidRDefault="00EA6ACE" w:rsidP="00EA6ACE">
      <w:pPr>
        <w:pStyle w:val="E3Bullets"/>
        <w:autoSpaceDE/>
        <w:autoSpaceDN/>
        <w:adjustRightInd/>
        <w:spacing w:after="113" w:line="278" w:lineRule="auto"/>
      </w:pPr>
      <w:r>
        <w:t>Lumens:</w:t>
      </w:r>
    </w:p>
    <w:p w14:paraId="424876A6" w14:textId="77777777" w:rsidR="00EA6ACE" w:rsidRDefault="00EA6ACE" w:rsidP="00B121A8">
      <w:pPr>
        <w:pStyle w:val="E3SubBullets"/>
      </w:pPr>
      <w:r>
        <w:t>Lumens total;</w:t>
      </w:r>
    </w:p>
    <w:p w14:paraId="70FC91B2" w14:textId="77777777" w:rsidR="00EA6ACE" w:rsidRDefault="00EA6ACE" w:rsidP="00B121A8">
      <w:pPr>
        <w:pStyle w:val="E3SubBullets"/>
      </w:pPr>
      <w:r>
        <w:t xml:space="preserve">Lighting </w:t>
      </w:r>
      <w:r w:rsidR="005D56CC">
        <w:t>Density</w:t>
      </w:r>
      <w:r>
        <w:t xml:space="preserve"> (</w:t>
      </w:r>
      <w:r w:rsidR="005D56CC">
        <w:t>lm/</w:t>
      </w:r>
      <w:r>
        <w:t>m</w:t>
      </w:r>
      <w:r w:rsidRPr="0042705D">
        <w:rPr>
          <w:vertAlign w:val="superscript"/>
        </w:rPr>
        <w:t>2</w:t>
      </w:r>
      <w:r>
        <w:t>);</w:t>
      </w:r>
    </w:p>
    <w:p w14:paraId="246E603D" w14:textId="77777777" w:rsidR="00EA6ACE" w:rsidRDefault="00EA6ACE" w:rsidP="00B121A8">
      <w:pPr>
        <w:pStyle w:val="E3SubBullets"/>
      </w:pPr>
      <w:r>
        <w:t xml:space="preserve">Lighting </w:t>
      </w:r>
      <w:r w:rsidR="005D56CC">
        <w:t xml:space="preserve">Density </w:t>
      </w:r>
      <w:r>
        <w:t>(</w:t>
      </w:r>
      <w:r w:rsidR="005D56CC">
        <w:t>lm</w:t>
      </w:r>
      <w:r>
        <w:t>/m</w:t>
      </w:r>
      <w:r w:rsidRPr="0042705D">
        <w:rPr>
          <w:vertAlign w:val="superscript"/>
        </w:rPr>
        <w:t>2</w:t>
      </w:r>
      <w:r>
        <w:t>) – fixed, plug.</w:t>
      </w:r>
    </w:p>
    <w:p w14:paraId="396EC054" w14:textId="77777777" w:rsidR="005C2EB5" w:rsidRDefault="005C2EB5" w:rsidP="005C2EB5">
      <w:pPr>
        <w:pStyle w:val="E3Bullets"/>
        <w:numPr>
          <w:ilvl w:val="0"/>
          <w:numId w:val="0"/>
        </w:numPr>
        <w:ind w:left="227" w:hanging="227"/>
      </w:pPr>
    </w:p>
    <w:p w14:paraId="68D52AE2" w14:textId="77777777" w:rsidR="000052E1" w:rsidRDefault="005C2EB5" w:rsidP="005C2EB5">
      <w:pPr>
        <w:pStyle w:val="E3BodyText"/>
      </w:pPr>
      <w:r>
        <w:t xml:space="preserve">These key parameters are set out in </w:t>
      </w:r>
      <w:r w:rsidR="00606ACD">
        <w:fldChar w:fldCharType="begin"/>
      </w:r>
      <w:r w:rsidR="00606ACD">
        <w:instrText xml:space="preserve"> REF _Ref453941466 \h </w:instrText>
      </w:r>
      <w:r w:rsidR="00606ACD">
        <w:fldChar w:fldCharType="separate"/>
      </w:r>
      <w:r w:rsidR="004726BF">
        <w:t xml:space="preserve">Table </w:t>
      </w:r>
      <w:r w:rsidR="004726BF">
        <w:rPr>
          <w:noProof/>
        </w:rPr>
        <w:t>15</w:t>
      </w:r>
      <w:r w:rsidR="00606ACD">
        <w:fldChar w:fldCharType="end"/>
      </w:r>
      <w:r w:rsidR="00606ACD">
        <w:t xml:space="preserve"> and </w:t>
      </w:r>
      <w:r w:rsidR="00606ACD">
        <w:fldChar w:fldCharType="begin"/>
      </w:r>
      <w:r w:rsidR="00606ACD">
        <w:instrText xml:space="preserve"> REF _Ref453941487 \h </w:instrText>
      </w:r>
      <w:r w:rsidR="00606ACD">
        <w:fldChar w:fldCharType="separate"/>
      </w:r>
      <w:r w:rsidR="004726BF">
        <w:t xml:space="preserve">Table </w:t>
      </w:r>
      <w:r w:rsidR="004726BF">
        <w:rPr>
          <w:noProof/>
        </w:rPr>
        <w:t>16</w:t>
      </w:r>
      <w:r w:rsidR="00606ACD">
        <w:fldChar w:fldCharType="end"/>
      </w:r>
      <w:r w:rsidR="00606ACD">
        <w:t>.</w:t>
      </w:r>
    </w:p>
    <w:p w14:paraId="54DB0E2C" w14:textId="022EF704" w:rsidR="00606ACD" w:rsidRDefault="00606ACD" w:rsidP="00606ACD">
      <w:pPr>
        <w:pStyle w:val="E3TableTitles"/>
        <w:rPr>
          <w:highlight w:val="yellow"/>
        </w:rPr>
      </w:pPr>
      <w:bookmarkStart w:id="116" w:name="_Ref453941466"/>
      <w:bookmarkStart w:id="117" w:name="_Toc458439562"/>
      <w:r>
        <w:t xml:space="preserve">Table </w:t>
      </w:r>
      <w:fldSimple w:instr=" SEQ Table \* ARABIC ">
        <w:r w:rsidR="004726BF">
          <w:rPr>
            <w:noProof/>
          </w:rPr>
          <w:t>15</w:t>
        </w:r>
      </w:fldSimple>
      <w:bookmarkEnd w:id="116"/>
      <w:r>
        <w:t>: Key lighting parameters by location</w:t>
      </w:r>
      <w:bookmarkEnd w:id="117"/>
    </w:p>
    <w:tbl>
      <w:tblPr>
        <w:tblW w:w="8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28"/>
        <w:gridCol w:w="1028"/>
        <w:gridCol w:w="1215"/>
        <w:gridCol w:w="1028"/>
        <w:gridCol w:w="1084"/>
      </w:tblGrid>
      <w:tr w:rsidR="00606ACD" w:rsidRPr="00606ACD" w14:paraId="25B145C9" w14:textId="77777777" w:rsidTr="00606ACD">
        <w:trPr>
          <w:trHeight w:val="255"/>
        </w:trPr>
        <w:tc>
          <w:tcPr>
            <w:tcW w:w="3402" w:type="dxa"/>
            <w:shd w:val="clear" w:color="auto" w:fill="000000" w:themeFill="text1"/>
            <w:noWrap/>
            <w:vAlign w:val="bottom"/>
            <w:hideMark/>
          </w:tcPr>
          <w:p w14:paraId="72BB814D" w14:textId="77777777" w:rsidR="00606ACD" w:rsidRPr="00606ACD" w:rsidRDefault="00606ACD" w:rsidP="00606ACD">
            <w:pPr>
              <w:pStyle w:val="E3TableHeading"/>
              <w:rPr>
                <w:lang w:eastAsia="en-AU"/>
              </w:rPr>
            </w:pPr>
            <w:r w:rsidRPr="00606ACD">
              <w:rPr>
                <w:lang w:eastAsia="en-AU"/>
              </w:rPr>
              <w:t>Parameter</w:t>
            </w:r>
          </w:p>
        </w:tc>
        <w:tc>
          <w:tcPr>
            <w:tcW w:w="1028" w:type="dxa"/>
            <w:shd w:val="clear" w:color="auto" w:fill="000000" w:themeFill="text1"/>
            <w:noWrap/>
            <w:vAlign w:val="bottom"/>
            <w:hideMark/>
          </w:tcPr>
          <w:p w14:paraId="1E5C6694" w14:textId="77777777" w:rsidR="00606ACD" w:rsidRPr="00606ACD" w:rsidRDefault="00606ACD" w:rsidP="00E54468">
            <w:pPr>
              <w:pStyle w:val="E3TableHeading"/>
              <w:jc w:val="center"/>
              <w:rPr>
                <w:lang w:eastAsia="en-AU"/>
              </w:rPr>
            </w:pPr>
            <w:r w:rsidRPr="00606ACD">
              <w:rPr>
                <w:lang w:eastAsia="en-AU"/>
              </w:rPr>
              <w:t>Whole house</w:t>
            </w:r>
          </w:p>
        </w:tc>
        <w:tc>
          <w:tcPr>
            <w:tcW w:w="1028" w:type="dxa"/>
            <w:shd w:val="clear" w:color="auto" w:fill="000000" w:themeFill="text1"/>
            <w:noWrap/>
            <w:vAlign w:val="bottom"/>
            <w:hideMark/>
          </w:tcPr>
          <w:p w14:paraId="59D7FC21" w14:textId="77777777" w:rsidR="00606ACD" w:rsidRPr="00606ACD" w:rsidRDefault="00606ACD" w:rsidP="00E54468">
            <w:pPr>
              <w:pStyle w:val="E3TableHeading"/>
              <w:jc w:val="center"/>
              <w:rPr>
                <w:lang w:eastAsia="en-AU"/>
              </w:rPr>
            </w:pPr>
            <w:r w:rsidRPr="00606ACD">
              <w:rPr>
                <w:lang w:eastAsia="en-AU"/>
              </w:rPr>
              <w:t>Living</w:t>
            </w:r>
          </w:p>
        </w:tc>
        <w:tc>
          <w:tcPr>
            <w:tcW w:w="1215" w:type="dxa"/>
            <w:shd w:val="clear" w:color="auto" w:fill="000000" w:themeFill="text1"/>
            <w:noWrap/>
            <w:vAlign w:val="bottom"/>
            <w:hideMark/>
          </w:tcPr>
          <w:p w14:paraId="4DF058F3" w14:textId="77777777" w:rsidR="00606ACD" w:rsidRPr="00606ACD" w:rsidRDefault="00606ACD" w:rsidP="00E54468">
            <w:pPr>
              <w:pStyle w:val="E3TableHeading"/>
              <w:jc w:val="center"/>
              <w:rPr>
                <w:lang w:eastAsia="en-AU"/>
              </w:rPr>
            </w:pPr>
            <w:r w:rsidRPr="00606ACD">
              <w:rPr>
                <w:lang w:eastAsia="en-AU"/>
              </w:rPr>
              <w:t>Sleeping</w:t>
            </w:r>
          </w:p>
        </w:tc>
        <w:tc>
          <w:tcPr>
            <w:tcW w:w="1028" w:type="dxa"/>
            <w:shd w:val="clear" w:color="auto" w:fill="000000" w:themeFill="text1"/>
            <w:noWrap/>
            <w:vAlign w:val="bottom"/>
            <w:hideMark/>
          </w:tcPr>
          <w:p w14:paraId="18914FC0" w14:textId="77777777" w:rsidR="00606ACD" w:rsidRPr="00606ACD" w:rsidRDefault="00606ACD" w:rsidP="00E54468">
            <w:pPr>
              <w:pStyle w:val="E3TableHeading"/>
              <w:jc w:val="center"/>
              <w:rPr>
                <w:lang w:eastAsia="en-AU"/>
              </w:rPr>
            </w:pPr>
            <w:r w:rsidRPr="00606ACD">
              <w:rPr>
                <w:lang w:eastAsia="en-AU"/>
              </w:rPr>
              <w:t>Indoor Other</w:t>
            </w:r>
          </w:p>
        </w:tc>
        <w:tc>
          <w:tcPr>
            <w:tcW w:w="1084" w:type="dxa"/>
            <w:shd w:val="clear" w:color="auto" w:fill="000000" w:themeFill="text1"/>
            <w:noWrap/>
            <w:vAlign w:val="bottom"/>
            <w:hideMark/>
          </w:tcPr>
          <w:p w14:paraId="19AD3AB1" w14:textId="77777777" w:rsidR="00606ACD" w:rsidRPr="00606ACD" w:rsidRDefault="00606ACD" w:rsidP="00E54468">
            <w:pPr>
              <w:pStyle w:val="E3TableHeading"/>
              <w:jc w:val="center"/>
              <w:rPr>
                <w:lang w:eastAsia="en-AU"/>
              </w:rPr>
            </w:pPr>
            <w:r w:rsidRPr="00606ACD">
              <w:rPr>
                <w:lang w:eastAsia="en-AU"/>
              </w:rPr>
              <w:t>Outdoor</w:t>
            </w:r>
          </w:p>
        </w:tc>
      </w:tr>
      <w:tr w:rsidR="00E54468" w:rsidRPr="00606ACD" w14:paraId="7577C3E1" w14:textId="77777777" w:rsidTr="00E54468">
        <w:trPr>
          <w:trHeight w:val="255"/>
        </w:trPr>
        <w:tc>
          <w:tcPr>
            <w:tcW w:w="3402" w:type="dxa"/>
            <w:shd w:val="clear" w:color="auto" w:fill="auto"/>
            <w:noWrap/>
            <w:vAlign w:val="bottom"/>
            <w:hideMark/>
          </w:tcPr>
          <w:p w14:paraId="1CCEED50" w14:textId="77777777" w:rsidR="00E54468" w:rsidRPr="00606ACD" w:rsidRDefault="00E54468" w:rsidP="00802AB6">
            <w:pPr>
              <w:pStyle w:val="E3Tabletext"/>
            </w:pPr>
            <w:r w:rsidRPr="00606ACD">
              <w:t>Number of Lamps</w:t>
            </w:r>
          </w:p>
        </w:tc>
        <w:tc>
          <w:tcPr>
            <w:tcW w:w="1028" w:type="dxa"/>
            <w:shd w:val="clear" w:color="auto" w:fill="auto"/>
            <w:noWrap/>
            <w:vAlign w:val="bottom"/>
            <w:hideMark/>
          </w:tcPr>
          <w:p w14:paraId="4972DFDE" w14:textId="77777777" w:rsidR="00E54468" w:rsidRPr="00DA5B54" w:rsidRDefault="00E54468" w:rsidP="00E54468">
            <w:pPr>
              <w:jc w:val="center"/>
            </w:pPr>
            <w:r w:rsidRPr="00DA5B54">
              <w:t>36.6</w:t>
            </w:r>
          </w:p>
        </w:tc>
        <w:tc>
          <w:tcPr>
            <w:tcW w:w="1028" w:type="dxa"/>
            <w:shd w:val="clear" w:color="auto" w:fill="auto"/>
            <w:noWrap/>
            <w:vAlign w:val="bottom"/>
            <w:hideMark/>
          </w:tcPr>
          <w:p w14:paraId="57031E44" w14:textId="77777777" w:rsidR="00E54468" w:rsidRPr="00DA5B54" w:rsidRDefault="00E54468" w:rsidP="00E54468">
            <w:pPr>
              <w:jc w:val="center"/>
            </w:pPr>
            <w:r w:rsidRPr="00DA5B54">
              <w:t>13.2</w:t>
            </w:r>
          </w:p>
        </w:tc>
        <w:tc>
          <w:tcPr>
            <w:tcW w:w="1215" w:type="dxa"/>
            <w:shd w:val="clear" w:color="auto" w:fill="auto"/>
            <w:noWrap/>
            <w:vAlign w:val="bottom"/>
            <w:hideMark/>
          </w:tcPr>
          <w:p w14:paraId="2DACEFA5" w14:textId="77777777" w:rsidR="00E54468" w:rsidRPr="00DA5B54" w:rsidRDefault="00E54468" w:rsidP="00E54468">
            <w:pPr>
              <w:jc w:val="center"/>
            </w:pPr>
            <w:r w:rsidRPr="00DA5B54">
              <w:t>7.8</w:t>
            </w:r>
          </w:p>
        </w:tc>
        <w:tc>
          <w:tcPr>
            <w:tcW w:w="1028" w:type="dxa"/>
            <w:shd w:val="clear" w:color="auto" w:fill="auto"/>
            <w:noWrap/>
            <w:vAlign w:val="bottom"/>
            <w:hideMark/>
          </w:tcPr>
          <w:p w14:paraId="5E7257B8" w14:textId="77777777" w:rsidR="00E54468" w:rsidRPr="00DA5B54" w:rsidRDefault="00E54468" w:rsidP="00E54468">
            <w:pPr>
              <w:jc w:val="center"/>
            </w:pPr>
            <w:r w:rsidRPr="00DA5B54">
              <w:t>8.1</w:t>
            </w:r>
          </w:p>
        </w:tc>
        <w:tc>
          <w:tcPr>
            <w:tcW w:w="1084" w:type="dxa"/>
            <w:shd w:val="clear" w:color="auto" w:fill="auto"/>
            <w:noWrap/>
            <w:vAlign w:val="bottom"/>
            <w:hideMark/>
          </w:tcPr>
          <w:p w14:paraId="639C1252" w14:textId="77777777" w:rsidR="00E54468" w:rsidRPr="00DA5B54" w:rsidRDefault="00E54468" w:rsidP="00E54468">
            <w:pPr>
              <w:jc w:val="center"/>
            </w:pPr>
            <w:r w:rsidRPr="00DA5B54">
              <w:t>7.4</w:t>
            </w:r>
          </w:p>
        </w:tc>
      </w:tr>
      <w:tr w:rsidR="00E54468" w:rsidRPr="00606ACD" w14:paraId="626BFBAE" w14:textId="77777777" w:rsidTr="00E54468">
        <w:trPr>
          <w:trHeight w:val="255"/>
        </w:trPr>
        <w:tc>
          <w:tcPr>
            <w:tcW w:w="3402" w:type="dxa"/>
            <w:shd w:val="clear" w:color="auto" w:fill="auto"/>
            <w:noWrap/>
            <w:vAlign w:val="bottom"/>
            <w:hideMark/>
          </w:tcPr>
          <w:p w14:paraId="0EA284C1" w14:textId="77777777" w:rsidR="00E54468" w:rsidRPr="00606ACD" w:rsidRDefault="00E54468" w:rsidP="00802AB6">
            <w:pPr>
              <w:pStyle w:val="E3Tabletext"/>
            </w:pPr>
            <w:r w:rsidRPr="00606ACD">
              <w:t>Number of Switches</w:t>
            </w:r>
          </w:p>
        </w:tc>
        <w:tc>
          <w:tcPr>
            <w:tcW w:w="1028" w:type="dxa"/>
            <w:shd w:val="clear" w:color="auto" w:fill="auto"/>
            <w:noWrap/>
            <w:vAlign w:val="bottom"/>
            <w:hideMark/>
          </w:tcPr>
          <w:p w14:paraId="0BCB96E4" w14:textId="77777777" w:rsidR="00E54468" w:rsidRPr="00DA5B54" w:rsidRDefault="00E54468" w:rsidP="00E54468">
            <w:pPr>
              <w:jc w:val="center"/>
            </w:pPr>
            <w:r w:rsidRPr="00DA5B54">
              <w:t>23.7</w:t>
            </w:r>
          </w:p>
        </w:tc>
        <w:tc>
          <w:tcPr>
            <w:tcW w:w="1028" w:type="dxa"/>
            <w:shd w:val="clear" w:color="auto" w:fill="auto"/>
            <w:noWrap/>
            <w:vAlign w:val="bottom"/>
            <w:hideMark/>
          </w:tcPr>
          <w:p w14:paraId="1C6853D7" w14:textId="77777777" w:rsidR="00E54468" w:rsidRPr="00DA5B54" w:rsidRDefault="00E54468" w:rsidP="00E54468">
            <w:pPr>
              <w:jc w:val="center"/>
            </w:pPr>
            <w:r w:rsidRPr="00DA5B54">
              <w:t>6.7</w:t>
            </w:r>
          </w:p>
        </w:tc>
        <w:tc>
          <w:tcPr>
            <w:tcW w:w="1215" w:type="dxa"/>
            <w:shd w:val="clear" w:color="auto" w:fill="auto"/>
            <w:noWrap/>
            <w:vAlign w:val="bottom"/>
            <w:hideMark/>
          </w:tcPr>
          <w:p w14:paraId="69651C9F" w14:textId="77777777" w:rsidR="00E54468" w:rsidRPr="00DA5B54" w:rsidRDefault="00E54468" w:rsidP="00E54468">
            <w:pPr>
              <w:jc w:val="center"/>
            </w:pPr>
            <w:r w:rsidRPr="00DA5B54">
              <w:t>6.1</w:t>
            </w:r>
          </w:p>
        </w:tc>
        <w:tc>
          <w:tcPr>
            <w:tcW w:w="1028" w:type="dxa"/>
            <w:shd w:val="clear" w:color="auto" w:fill="auto"/>
            <w:noWrap/>
            <w:vAlign w:val="bottom"/>
            <w:hideMark/>
          </w:tcPr>
          <w:p w14:paraId="6707DE78" w14:textId="77777777" w:rsidR="00E54468" w:rsidRPr="00DA5B54" w:rsidRDefault="00E54468" w:rsidP="00E54468">
            <w:pPr>
              <w:jc w:val="center"/>
            </w:pPr>
            <w:r w:rsidRPr="00DA5B54">
              <w:t>6.3</w:t>
            </w:r>
          </w:p>
        </w:tc>
        <w:tc>
          <w:tcPr>
            <w:tcW w:w="1084" w:type="dxa"/>
            <w:shd w:val="clear" w:color="auto" w:fill="auto"/>
            <w:noWrap/>
            <w:vAlign w:val="bottom"/>
            <w:hideMark/>
          </w:tcPr>
          <w:p w14:paraId="33EE9236" w14:textId="77777777" w:rsidR="00E54468" w:rsidRPr="00DA5B54" w:rsidRDefault="00E54468" w:rsidP="00E54468">
            <w:pPr>
              <w:jc w:val="center"/>
            </w:pPr>
            <w:r w:rsidRPr="00DA5B54">
              <w:t>4.6</w:t>
            </w:r>
          </w:p>
        </w:tc>
      </w:tr>
      <w:tr w:rsidR="00E54468" w:rsidRPr="00606ACD" w14:paraId="1813EFC7" w14:textId="77777777" w:rsidTr="00E54468">
        <w:trPr>
          <w:trHeight w:val="255"/>
        </w:trPr>
        <w:tc>
          <w:tcPr>
            <w:tcW w:w="3402" w:type="dxa"/>
            <w:shd w:val="clear" w:color="auto" w:fill="auto"/>
            <w:noWrap/>
            <w:vAlign w:val="bottom"/>
            <w:hideMark/>
          </w:tcPr>
          <w:p w14:paraId="63A328C9" w14:textId="77777777" w:rsidR="00E54468" w:rsidRPr="00606ACD" w:rsidRDefault="00E54468" w:rsidP="00802AB6">
            <w:pPr>
              <w:pStyle w:val="E3Tabletext"/>
            </w:pPr>
            <w:r w:rsidRPr="00606ACD">
              <w:t>Number of Fixed Lamps</w:t>
            </w:r>
          </w:p>
        </w:tc>
        <w:tc>
          <w:tcPr>
            <w:tcW w:w="1028" w:type="dxa"/>
            <w:shd w:val="clear" w:color="auto" w:fill="auto"/>
            <w:noWrap/>
            <w:vAlign w:val="bottom"/>
            <w:hideMark/>
          </w:tcPr>
          <w:p w14:paraId="05609A6A" w14:textId="77777777" w:rsidR="00E54468" w:rsidRPr="00DA5B54" w:rsidRDefault="00E54468" w:rsidP="00E54468">
            <w:pPr>
              <w:jc w:val="center"/>
            </w:pPr>
            <w:r w:rsidRPr="00DA5B54">
              <w:t>32.9</w:t>
            </w:r>
          </w:p>
        </w:tc>
        <w:tc>
          <w:tcPr>
            <w:tcW w:w="1028" w:type="dxa"/>
            <w:shd w:val="clear" w:color="auto" w:fill="auto"/>
            <w:noWrap/>
            <w:vAlign w:val="bottom"/>
            <w:hideMark/>
          </w:tcPr>
          <w:p w14:paraId="66107D7E" w14:textId="77777777" w:rsidR="00E54468" w:rsidRPr="00DA5B54" w:rsidRDefault="00E54468" w:rsidP="00E54468">
            <w:pPr>
              <w:jc w:val="center"/>
            </w:pPr>
            <w:r w:rsidRPr="00DA5B54">
              <w:t>12.3</w:t>
            </w:r>
          </w:p>
        </w:tc>
        <w:tc>
          <w:tcPr>
            <w:tcW w:w="1215" w:type="dxa"/>
            <w:shd w:val="clear" w:color="auto" w:fill="auto"/>
            <w:noWrap/>
            <w:vAlign w:val="bottom"/>
            <w:hideMark/>
          </w:tcPr>
          <w:p w14:paraId="21AB3254" w14:textId="77777777" w:rsidR="00E54468" w:rsidRPr="00DA5B54" w:rsidRDefault="00E54468" w:rsidP="00E54468">
            <w:pPr>
              <w:jc w:val="center"/>
            </w:pPr>
            <w:r w:rsidRPr="00DA5B54">
              <w:t>5.6</w:t>
            </w:r>
          </w:p>
        </w:tc>
        <w:tc>
          <w:tcPr>
            <w:tcW w:w="1028" w:type="dxa"/>
            <w:shd w:val="clear" w:color="auto" w:fill="auto"/>
            <w:noWrap/>
            <w:vAlign w:val="bottom"/>
            <w:hideMark/>
          </w:tcPr>
          <w:p w14:paraId="3FB6750A" w14:textId="77777777" w:rsidR="00E54468" w:rsidRPr="00DA5B54" w:rsidRDefault="00E54468" w:rsidP="00E54468">
            <w:pPr>
              <w:jc w:val="center"/>
            </w:pPr>
            <w:r w:rsidRPr="00DA5B54">
              <w:t>8.0</w:t>
            </w:r>
          </w:p>
        </w:tc>
        <w:tc>
          <w:tcPr>
            <w:tcW w:w="1084" w:type="dxa"/>
            <w:shd w:val="clear" w:color="auto" w:fill="auto"/>
            <w:noWrap/>
            <w:vAlign w:val="bottom"/>
            <w:hideMark/>
          </w:tcPr>
          <w:p w14:paraId="55B4E722" w14:textId="77777777" w:rsidR="00E54468" w:rsidRPr="00DA5B54" w:rsidRDefault="00E54468" w:rsidP="00E54468">
            <w:pPr>
              <w:jc w:val="center"/>
            </w:pPr>
            <w:r w:rsidRPr="00DA5B54">
              <w:t>7.1</w:t>
            </w:r>
          </w:p>
        </w:tc>
      </w:tr>
      <w:tr w:rsidR="00E54468" w:rsidRPr="00606ACD" w14:paraId="1D82F65B" w14:textId="77777777" w:rsidTr="00E54468">
        <w:trPr>
          <w:trHeight w:val="255"/>
        </w:trPr>
        <w:tc>
          <w:tcPr>
            <w:tcW w:w="3402" w:type="dxa"/>
            <w:shd w:val="clear" w:color="auto" w:fill="auto"/>
            <w:noWrap/>
            <w:vAlign w:val="bottom"/>
            <w:hideMark/>
          </w:tcPr>
          <w:p w14:paraId="4FE25266" w14:textId="77777777" w:rsidR="00E54468" w:rsidRPr="00606ACD" w:rsidRDefault="00E54468" w:rsidP="00802AB6">
            <w:pPr>
              <w:pStyle w:val="E3Tabletext"/>
            </w:pPr>
            <w:r w:rsidRPr="00606ACD">
              <w:t>Number of Plug Lamps</w:t>
            </w:r>
          </w:p>
        </w:tc>
        <w:tc>
          <w:tcPr>
            <w:tcW w:w="1028" w:type="dxa"/>
            <w:shd w:val="clear" w:color="auto" w:fill="auto"/>
            <w:noWrap/>
            <w:vAlign w:val="bottom"/>
            <w:hideMark/>
          </w:tcPr>
          <w:p w14:paraId="387FFA3B" w14:textId="77777777" w:rsidR="00E54468" w:rsidRPr="00DA5B54" w:rsidRDefault="00E54468" w:rsidP="00E54468">
            <w:pPr>
              <w:jc w:val="center"/>
            </w:pPr>
            <w:r w:rsidRPr="00DA5B54">
              <w:t>3.6</w:t>
            </w:r>
          </w:p>
        </w:tc>
        <w:tc>
          <w:tcPr>
            <w:tcW w:w="1028" w:type="dxa"/>
            <w:shd w:val="clear" w:color="auto" w:fill="auto"/>
            <w:noWrap/>
            <w:vAlign w:val="bottom"/>
            <w:hideMark/>
          </w:tcPr>
          <w:p w14:paraId="20AF87D8" w14:textId="77777777" w:rsidR="00E54468" w:rsidRPr="00DA5B54" w:rsidRDefault="00E54468" w:rsidP="00E54468">
            <w:pPr>
              <w:jc w:val="center"/>
            </w:pPr>
            <w:r w:rsidRPr="00DA5B54">
              <w:t>1.0</w:t>
            </w:r>
          </w:p>
        </w:tc>
        <w:tc>
          <w:tcPr>
            <w:tcW w:w="1215" w:type="dxa"/>
            <w:shd w:val="clear" w:color="auto" w:fill="auto"/>
            <w:noWrap/>
            <w:vAlign w:val="bottom"/>
            <w:hideMark/>
          </w:tcPr>
          <w:p w14:paraId="08FB3E37" w14:textId="77777777" w:rsidR="00E54468" w:rsidRPr="00DA5B54" w:rsidRDefault="00E54468" w:rsidP="00E54468">
            <w:pPr>
              <w:jc w:val="center"/>
            </w:pPr>
            <w:r w:rsidRPr="00DA5B54">
              <w:t>2.2</w:t>
            </w:r>
          </w:p>
        </w:tc>
        <w:tc>
          <w:tcPr>
            <w:tcW w:w="1028" w:type="dxa"/>
            <w:shd w:val="clear" w:color="auto" w:fill="auto"/>
            <w:noWrap/>
            <w:vAlign w:val="bottom"/>
            <w:hideMark/>
          </w:tcPr>
          <w:p w14:paraId="298E882B" w14:textId="77777777" w:rsidR="00E54468" w:rsidRPr="00DA5B54" w:rsidRDefault="00E54468" w:rsidP="00E54468">
            <w:pPr>
              <w:jc w:val="center"/>
            </w:pPr>
            <w:r w:rsidRPr="00DA5B54">
              <w:t>0.1</w:t>
            </w:r>
          </w:p>
        </w:tc>
        <w:tc>
          <w:tcPr>
            <w:tcW w:w="1084" w:type="dxa"/>
            <w:shd w:val="clear" w:color="auto" w:fill="auto"/>
            <w:noWrap/>
            <w:vAlign w:val="bottom"/>
            <w:hideMark/>
          </w:tcPr>
          <w:p w14:paraId="5C0A9856" w14:textId="77777777" w:rsidR="00E54468" w:rsidRPr="00DA5B54" w:rsidRDefault="00E54468" w:rsidP="00E54468">
            <w:pPr>
              <w:jc w:val="center"/>
            </w:pPr>
            <w:r w:rsidRPr="00DA5B54">
              <w:t>0.3</w:t>
            </w:r>
          </w:p>
        </w:tc>
      </w:tr>
      <w:tr w:rsidR="00E54468" w:rsidRPr="00606ACD" w14:paraId="12DD1EB2" w14:textId="77777777" w:rsidTr="00E54468">
        <w:trPr>
          <w:trHeight w:val="255"/>
        </w:trPr>
        <w:tc>
          <w:tcPr>
            <w:tcW w:w="3402" w:type="dxa"/>
            <w:shd w:val="clear" w:color="auto" w:fill="auto"/>
            <w:noWrap/>
            <w:vAlign w:val="bottom"/>
            <w:hideMark/>
          </w:tcPr>
          <w:p w14:paraId="4431D61A" w14:textId="77777777" w:rsidR="00E54468" w:rsidRPr="00606ACD" w:rsidRDefault="00E54468" w:rsidP="00802AB6">
            <w:pPr>
              <w:pStyle w:val="E3Tabletext"/>
            </w:pPr>
            <w:r w:rsidRPr="00606ACD">
              <w:t>Number of Rooms</w:t>
            </w:r>
          </w:p>
        </w:tc>
        <w:tc>
          <w:tcPr>
            <w:tcW w:w="1028" w:type="dxa"/>
            <w:shd w:val="clear" w:color="auto" w:fill="auto"/>
            <w:noWrap/>
            <w:vAlign w:val="bottom"/>
            <w:hideMark/>
          </w:tcPr>
          <w:p w14:paraId="46EF8381" w14:textId="77777777" w:rsidR="00E54468" w:rsidRPr="00DA5B54" w:rsidRDefault="00E54468" w:rsidP="00E54468">
            <w:pPr>
              <w:jc w:val="center"/>
            </w:pPr>
            <w:r w:rsidRPr="00DA5B54">
              <w:t>14.5</w:t>
            </w:r>
          </w:p>
        </w:tc>
        <w:tc>
          <w:tcPr>
            <w:tcW w:w="1028" w:type="dxa"/>
            <w:shd w:val="clear" w:color="auto" w:fill="auto"/>
            <w:noWrap/>
            <w:vAlign w:val="bottom"/>
            <w:hideMark/>
          </w:tcPr>
          <w:p w14:paraId="6D94C074" w14:textId="77777777" w:rsidR="00E54468" w:rsidRPr="00DA5B54" w:rsidRDefault="00E54468" w:rsidP="00E54468">
            <w:pPr>
              <w:jc w:val="center"/>
            </w:pPr>
            <w:r w:rsidRPr="00DA5B54">
              <w:t>3.2</w:t>
            </w:r>
          </w:p>
        </w:tc>
        <w:tc>
          <w:tcPr>
            <w:tcW w:w="1215" w:type="dxa"/>
            <w:shd w:val="clear" w:color="auto" w:fill="auto"/>
            <w:noWrap/>
            <w:vAlign w:val="bottom"/>
            <w:hideMark/>
          </w:tcPr>
          <w:p w14:paraId="7EA8251D" w14:textId="77777777" w:rsidR="00E54468" w:rsidRPr="00DA5B54" w:rsidRDefault="00E54468" w:rsidP="00E54468">
            <w:pPr>
              <w:jc w:val="center"/>
            </w:pPr>
            <w:r w:rsidRPr="00DA5B54">
              <w:t>3.3</w:t>
            </w:r>
          </w:p>
        </w:tc>
        <w:tc>
          <w:tcPr>
            <w:tcW w:w="1028" w:type="dxa"/>
            <w:shd w:val="clear" w:color="auto" w:fill="auto"/>
            <w:noWrap/>
            <w:vAlign w:val="bottom"/>
            <w:hideMark/>
          </w:tcPr>
          <w:p w14:paraId="13A4B6DC" w14:textId="77777777" w:rsidR="00E54468" w:rsidRPr="00DA5B54" w:rsidRDefault="00E54468" w:rsidP="00E54468">
            <w:pPr>
              <w:jc w:val="center"/>
            </w:pPr>
            <w:r w:rsidRPr="00DA5B54">
              <w:t>5.7</w:t>
            </w:r>
          </w:p>
        </w:tc>
        <w:tc>
          <w:tcPr>
            <w:tcW w:w="1084" w:type="dxa"/>
            <w:shd w:val="clear" w:color="auto" w:fill="auto"/>
            <w:noWrap/>
            <w:vAlign w:val="bottom"/>
            <w:hideMark/>
          </w:tcPr>
          <w:p w14:paraId="3107CA00" w14:textId="77777777" w:rsidR="00E54468" w:rsidRPr="00DA5B54" w:rsidRDefault="00E54468" w:rsidP="00E54468">
            <w:pPr>
              <w:jc w:val="center"/>
            </w:pPr>
            <w:r w:rsidRPr="00DA5B54">
              <w:t>2.4</w:t>
            </w:r>
          </w:p>
        </w:tc>
      </w:tr>
      <w:tr w:rsidR="00E54468" w:rsidRPr="00606ACD" w14:paraId="53C87FBC" w14:textId="77777777" w:rsidTr="00E54468">
        <w:trPr>
          <w:trHeight w:val="255"/>
        </w:trPr>
        <w:tc>
          <w:tcPr>
            <w:tcW w:w="3402" w:type="dxa"/>
            <w:shd w:val="clear" w:color="auto" w:fill="auto"/>
            <w:noWrap/>
            <w:vAlign w:val="bottom"/>
            <w:hideMark/>
          </w:tcPr>
          <w:p w14:paraId="47EF4B16" w14:textId="77777777" w:rsidR="00E54468" w:rsidRPr="00606ACD" w:rsidRDefault="00E54468" w:rsidP="00802AB6">
            <w:pPr>
              <w:pStyle w:val="E3Tabletext"/>
            </w:pPr>
            <w:r w:rsidRPr="00606ACD">
              <w:t>Floor Area (m</w:t>
            </w:r>
            <w:r w:rsidRPr="00D353DB">
              <w:rPr>
                <w:vertAlign w:val="superscript"/>
              </w:rPr>
              <w:t>2</w:t>
            </w:r>
            <w:r w:rsidRPr="00606ACD">
              <w:t>)</w:t>
            </w:r>
          </w:p>
        </w:tc>
        <w:tc>
          <w:tcPr>
            <w:tcW w:w="1028" w:type="dxa"/>
            <w:shd w:val="clear" w:color="auto" w:fill="auto"/>
            <w:noWrap/>
            <w:vAlign w:val="bottom"/>
            <w:hideMark/>
          </w:tcPr>
          <w:p w14:paraId="42205C37" w14:textId="77777777" w:rsidR="00E54468" w:rsidRPr="00DA5B54" w:rsidRDefault="00E54468" w:rsidP="00E54468">
            <w:pPr>
              <w:jc w:val="center"/>
            </w:pPr>
            <w:r w:rsidRPr="00DA5B54">
              <w:t>140.0</w:t>
            </w:r>
          </w:p>
        </w:tc>
        <w:tc>
          <w:tcPr>
            <w:tcW w:w="1028" w:type="dxa"/>
            <w:shd w:val="clear" w:color="auto" w:fill="auto"/>
            <w:noWrap/>
            <w:vAlign w:val="bottom"/>
            <w:hideMark/>
          </w:tcPr>
          <w:p w14:paraId="6E7E7FEC" w14:textId="77777777" w:rsidR="00E54468" w:rsidRPr="00DA5B54" w:rsidRDefault="00E54468" w:rsidP="00E54468">
            <w:pPr>
              <w:jc w:val="center"/>
            </w:pPr>
            <w:r w:rsidRPr="00DA5B54">
              <w:t>56.7</w:t>
            </w:r>
          </w:p>
        </w:tc>
        <w:tc>
          <w:tcPr>
            <w:tcW w:w="1215" w:type="dxa"/>
            <w:shd w:val="clear" w:color="auto" w:fill="auto"/>
            <w:noWrap/>
            <w:vAlign w:val="bottom"/>
            <w:hideMark/>
          </w:tcPr>
          <w:p w14:paraId="05FE67B1" w14:textId="77777777" w:rsidR="00E54468" w:rsidRPr="00DA5B54" w:rsidRDefault="00E54468" w:rsidP="00E54468">
            <w:pPr>
              <w:jc w:val="center"/>
            </w:pPr>
            <w:r w:rsidRPr="00DA5B54">
              <w:t>39.3</w:t>
            </w:r>
          </w:p>
        </w:tc>
        <w:tc>
          <w:tcPr>
            <w:tcW w:w="1028" w:type="dxa"/>
            <w:shd w:val="clear" w:color="auto" w:fill="auto"/>
            <w:noWrap/>
            <w:vAlign w:val="bottom"/>
            <w:hideMark/>
          </w:tcPr>
          <w:p w14:paraId="0BDC9498" w14:textId="77777777" w:rsidR="00E54468" w:rsidRPr="00DA5B54" w:rsidRDefault="00E54468" w:rsidP="00E54468">
            <w:pPr>
              <w:jc w:val="center"/>
            </w:pPr>
            <w:r w:rsidRPr="00DA5B54">
              <w:t>28.3</w:t>
            </w:r>
          </w:p>
        </w:tc>
        <w:tc>
          <w:tcPr>
            <w:tcW w:w="1084" w:type="dxa"/>
            <w:shd w:val="clear" w:color="auto" w:fill="auto"/>
            <w:noWrap/>
            <w:vAlign w:val="bottom"/>
            <w:hideMark/>
          </w:tcPr>
          <w:p w14:paraId="283D53E7" w14:textId="77777777" w:rsidR="00E54468" w:rsidRPr="00DA5B54" w:rsidRDefault="00E54468" w:rsidP="00E54468">
            <w:pPr>
              <w:jc w:val="center"/>
            </w:pPr>
            <w:r w:rsidRPr="00DA5B54">
              <w:t>15.7</w:t>
            </w:r>
          </w:p>
        </w:tc>
      </w:tr>
      <w:tr w:rsidR="00E54468" w:rsidRPr="00606ACD" w14:paraId="32096B28" w14:textId="77777777" w:rsidTr="00E54468">
        <w:trPr>
          <w:trHeight w:val="255"/>
        </w:trPr>
        <w:tc>
          <w:tcPr>
            <w:tcW w:w="3402" w:type="dxa"/>
            <w:shd w:val="clear" w:color="auto" w:fill="auto"/>
            <w:noWrap/>
            <w:vAlign w:val="bottom"/>
            <w:hideMark/>
          </w:tcPr>
          <w:p w14:paraId="4DD93FB0" w14:textId="77777777" w:rsidR="00E54468" w:rsidRPr="00606ACD" w:rsidRDefault="00E54468" w:rsidP="00802AB6">
            <w:pPr>
              <w:pStyle w:val="E3Tabletext"/>
            </w:pPr>
            <w:r w:rsidRPr="00606ACD">
              <w:t>Share of all Rooms</w:t>
            </w:r>
          </w:p>
        </w:tc>
        <w:tc>
          <w:tcPr>
            <w:tcW w:w="1028" w:type="dxa"/>
            <w:shd w:val="clear" w:color="auto" w:fill="auto"/>
            <w:noWrap/>
            <w:vAlign w:val="bottom"/>
            <w:hideMark/>
          </w:tcPr>
          <w:p w14:paraId="226D2E76" w14:textId="77777777" w:rsidR="00E54468" w:rsidRPr="00DA5B54" w:rsidRDefault="00E54468" w:rsidP="00E54468">
            <w:pPr>
              <w:jc w:val="center"/>
            </w:pPr>
            <w:r w:rsidRPr="00DA5B54">
              <w:t>100%</w:t>
            </w:r>
          </w:p>
        </w:tc>
        <w:tc>
          <w:tcPr>
            <w:tcW w:w="1028" w:type="dxa"/>
            <w:shd w:val="clear" w:color="auto" w:fill="auto"/>
            <w:noWrap/>
            <w:vAlign w:val="bottom"/>
            <w:hideMark/>
          </w:tcPr>
          <w:p w14:paraId="519C3171" w14:textId="77777777" w:rsidR="00E54468" w:rsidRPr="00DA5B54" w:rsidRDefault="00E54468" w:rsidP="00E54468">
            <w:pPr>
              <w:jc w:val="center"/>
            </w:pPr>
            <w:r w:rsidRPr="00DA5B54">
              <w:t>21.9%</w:t>
            </w:r>
          </w:p>
        </w:tc>
        <w:tc>
          <w:tcPr>
            <w:tcW w:w="1215" w:type="dxa"/>
            <w:shd w:val="clear" w:color="auto" w:fill="auto"/>
            <w:noWrap/>
            <w:vAlign w:val="bottom"/>
            <w:hideMark/>
          </w:tcPr>
          <w:p w14:paraId="7021AE50" w14:textId="77777777" w:rsidR="00E54468" w:rsidRPr="00DA5B54" w:rsidRDefault="00E54468" w:rsidP="00E54468">
            <w:pPr>
              <w:jc w:val="center"/>
            </w:pPr>
            <w:r w:rsidRPr="00DA5B54">
              <w:t>22.6%</w:t>
            </w:r>
          </w:p>
        </w:tc>
        <w:tc>
          <w:tcPr>
            <w:tcW w:w="1028" w:type="dxa"/>
            <w:shd w:val="clear" w:color="auto" w:fill="auto"/>
            <w:noWrap/>
            <w:vAlign w:val="bottom"/>
            <w:hideMark/>
          </w:tcPr>
          <w:p w14:paraId="57293357" w14:textId="77777777" w:rsidR="00E54468" w:rsidRPr="00DA5B54" w:rsidRDefault="00E54468" w:rsidP="00E54468">
            <w:pPr>
              <w:jc w:val="center"/>
            </w:pPr>
            <w:r w:rsidRPr="00DA5B54">
              <w:t>39.2%</w:t>
            </w:r>
          </w:p>
        </w:tc>
        <w:tc>
          <w:tcPr>
            <w:tcW w:w="1084" w:type="dxa"/>
            <w:shd w:val="clear" w:color="auto" w:fill="auto"/>
            <w:noWrap/>
            <w:vAlign w:val="bottom"/>
            <w:hideMark/>
          </w:tcPr>
          <w:p w14:paraId="62A3693E" w14:textId="77777777" w:rsidR="00E54468" w:rsidRPr="00DA5B54" w:rsidRDefault="00E54468" w:rsidP="00E54468">
            <w:pPr>
              <w:jc w:val="center"/>
            </w:pPr>
            <w:r w:rsidRPr="00DA5B54">
              <w:t>16.4%</w:t>
            </w:r>
          </w:p>
        </w:tc>
      </w:tr>
      <w:tr w:rsidR="00E54468" w:rsidRPr="00606ACD" w14:paraId="2277693A" w14:textId="77777777" w:rsidTr="00E54468">
        <w:trPr>
          <w:trHeight w:val="255"/>
        </w:trPr>
        <w:tc>
          <w:tcPr>
            <w:tcW w:w="3402" w:type="dxa"/>
            <w:shd w:val="clear" w:color="auto" w:fill="auto"/>
            <w:noWrap/>
            <w:vAlign w:val="bottom"/>
            <w:hideMark/>
          </w:tcPr>
          <w:p w14:paraId="2E60AC22" w14:textId="77777777" w:rsidR="00E54468" w:rsidRPr="00606ACD" w:rsidRDefault="00E54468" w:rsidP="00802AB6">
            <w:pPr>
              <w:pStyle w:val="E3Tabletext"/>
            </w:pPr>
            <w:r w:rsidRPr="00606ACD">
              <w:t>Share of all Floor Area</w:t>
            </w:r>
          </w:p>
        </w:tc>
        <w:tc>
          <w:tcPr>
            <w:tcW w:w="1028" w:type="dxa"/>
            <w:shd w:val="clear" w:color="auto" w:fill="auto"/>
            <w:noWrap/>
            <w:vAlign w:val="bottom"/>
            <w:hideMark/>
          </w:tcPr>
          <w:p w14:paraId="4DB85C95" w14:textId="77777777" w:rsidR="00E54468" w:rsidRPr="00DA5B54" w:rsidRDefault="00E54468" w:rsidP="00E54468">
            <w:pPr>
              <w:jc w:val="center"/>
            </w:pPr>
            <w:r w:rsidRPr="00DA5B54">
              <w:t>100%</w:t>
            </w:r>
          </w:p>
        </w:tc>
        <w:tc>
          <w:tcPr>
            <w:tcW w:w="1028" w:type="dxa"/>
            <w:shd w:val="clear" w:color="auto" w:fill="auto"/>
            <w:noWrap/>
            <w:vAlign w:val="bottom"/>
            <w:hideMark/>
          </w:tcPr>
          <w:p w14:paraId="34C49DDD" w14:textId="77777777" w:rsidR="00E54468" w:rsidRPr="00DA5B54" w:rsidRDefault="00E54468" w:rsidP="00E54468">
            <w:pPr>
              <w:jc w:val="center"/>
            </w:pPr>
            <w:r w:rsidRPr="00DA5B54">
              <w:t>40.5%</w:t>
            </w:r>
          </w:p>
        </w:tc>
        <w:tc>
          <w:tcPr>
            <w:tcW w:w="1215" w:type="dxa"/>
            <w:shd w:val="clear" w:color="auto" w:fill="auto"/>
            <w:noWrap/>
            <w:vAlign w:val="bottom"/>
            <w:hideMark/>
          </w:tcPr>
          <w:p w14:paraId="75E90A0A" w14:textId="77777777" w:rsidR="00E54468" w:rsidRPr="00DA5B54" w:rsidRDefault="00E54468" w:rsidP="00E54468">
            <w:pPr>
              <w:jc w:val="center"/>
            </w:pPr>
            <w:r w:rsidRPr="00DA5B54">
              <w:t>28.1%</w:t>
            </w:r>
          </w:p>
        </w:tc>
        <w:tc>
          <w:tcPr>
            <w:tcW w:w="1028" w:type="dxa"/>
            <w:shd w:val="clear" w:color="auto" w:fill="auto"/>
            <w:noWrap/>
            <w:vAlign w:val="bottom"/>
            <w:hideMark/>
          </w:tcPr>
          <w:p w14:paraId="08330AE9" w14:textId="77777777" w:rsidR="00E54468" w:rsidRPr="00DA5B54" w:rsidRDefault="00E54468" w:rsidP="00E54468">
            <w:pPr>
              <w:jc w:val="center"/>
            </w:pPr>
            <w:r w:rsidRPr="00DA5B54">
              <w:t>20.2%</w:t>
            </w:r>
          </w:p>
        </w:tc>
        <w:tc>
          <w:tcPr>
            <w:tcW w:w="1084" w:type="dxa"/>
            <w:shd w:val="clear" w:color="auto" w:fill="auto"/>
            <w:noWrap/>
            <w:vAlign w:val="bottom"/>
            <w:hideMark/>
          </w:tcPr>
          <w:p w14:paraId="29364810" w14:textId="77777777" w:rsidR="00E54468" w:rsidRPr="00DA5B54" w:rsidRDefault="00E54468" w:rsidP="00E54468">
            <w:pPr>
              <w:jc w:val="center"/>
            </w:pPr>
            <w:r w:rsidRPr="00DA5B54">
              <w:t>11.2%</w:t>
            </w:r>
          </w:p>
        </w:tc>
      </w:tr>
      <w:tr w:rsidR="00E54468" w:rsidRPr="00606ACD" w14:paraId="4181667E" w14:textId="77777777" w:rsidTr="00E54468">
        <w:trPr>
          <w:trHeight w:val="255"/>
        </w:trPr>
        <w:tc>
          <w:tcPr>
            <w:tcW w:w="3402" w:type="dxa"/>
            <w:shd w:val="clear" w:color="auto" w:fill="auto"/>
            <w:noWrap/>
            <w:vAlign w:val="bottom"/>
            <w:hideMark/>
          </w:tcPr>
          <w:p w14:paraId="5A0CA09F" w14:textId="77777777" w:rsidR="00E54468" w:rsidRPr="00606ACD" w:rsidRDefault="00E54468" w:rsidP="00802AB6">
            <w:pPr>
              <w:pStyle w:val="E3Tabletext"/>
            </w:pPr>
            <w:r w:rsidRPr="00606ACD">
              <w:t>Lamps per m</w:t>
            </w:r>
            <w:r w:rsidRPr="00D353DB">
              <w:rPr>
                <w:vertAlign w:val="superscript"/>
              </w:rPr>
              <w:t>2</w:t>
            </w:r>
            <w:r w:rsidRPr="00606ACD">
              <w:t xml:space="preserve"> (indoor)</w:t>
            </w:r>
          </w:p>
        </w:tc>
        <w:tc>
          <w:tcPr>
            <w:tcW w:w="1028" w:type="dxa"/>
            <w:shd w:val="clear" w:color="auto" w:fill="auto"/>
            <w:noWrap/>
            <w:vAlign w:val="bottom"/>
            <w:hideMark/>
          </w:tcPr>
          <w:p w14:paraId="317AE9B3" w14:textId="77777777" w:rsidR="00E54468" w:rsidRPr="00DA5B54" w:rsidRDefault="00E54468" w:rsidP="00E54468">
            <w:pPr>
              <w:jc w:val="center"/>
            </w:pPr>
            <w:r w:rsidRPr="00DA5B54">
              <w:t>0.23</w:t>
            </w:r>
          </w:p>
        </w:tc>
        <w:tc>
          <w:tcPr>
            <w:tcW w:w="1028" w:type="dxa"/>
            <w:shd w:val="clear" w:color="auto" w:fill="auto"/>
            <w:noWrap/>
            <w:vAlign w:val="bottom"/>
            <w:hideMark/>
          </w:tcPr>
          <w:p w14:paraId="53644E1E" w14:textId="77777777" w:rsidR="00E54468" w:rsidRPr="00DA5B54" w:rsidRDefault="00E54468" w:rsidP="00E54468">
            <w:pPr>
              <w:jc w:val="center"/>
            </w:pPr>
            <w:r w:rsidRPr="00DA5B54">
              <w:t>0.23</w:t>
            </w:r>
          </w:p>
        </w:tc>
        <w:tc>
          <w:tcPr>
            <w:tcW w:w="1215" w:type="dxa"/>
            <w:shd w:val="clear" w:color="auto" w:fill="auto"/>
            <w:noWrap/>
            <w:vAlign w:val="bottom"/>
            <w:hideMark/>
          </w:tcPr>
          <w:p w14:paraId="4A15C9C9" w14:textId="77777777" w:rsidR="00E54468" w:rsidRPr="00DA5B54" w:rsidRDefault="00E54468" w:rsidP="00E54468">
            <w:pPr>
              <w:jc w:val="center"/>
            </w:pPr>
            <w:r w:rsidRPr="00DA5B54">
              <w:t>0.20</w:t>
            </w:r>
          </w:p>
        </w:tc>
        <w:tc>
          <w:tcPr>
            <w:tcW w:w="1028" w:type="dxa"/>
            <w:shd w:val="clear" w:color="auto" w:fill="auto"/>
            <w:noWrap/>
            <w:vAlign w:val="bottom"/>
            <w:hideMark/>
          </w:tcPr>
          <w:p w14:paraId="40EB0BA5" w14:textId="77777777" w:rsidR="00E54468" w:rsidRPr="00DA5B54" w:rsidRDefault="00E54468" w:rsidP="00E54468">
            <w:pPr>
              <w:jc w:val="center"/>
            </w:pPr>
            <w:r w:rsidRPr="00DA5B54">
              <w:t>0.29</w:t>
            </w:r>
          </w:p>
        </w:tc>
        <w:tc>
          <w:tcPr>
            <w:tcW w:w="1084" w:type="dxa"/>
            <w:shd w:val="clear" w:color="auto" w:fill="auto"/>
            <w:noWrap/>
            <w:vAlign w:val="bottom"/>
            <w:hideMark/>
          </w:tcPr>
          <w:p w14:paraId="142A9ACD" w14:textId="77777777" w:rsidR="00E54468" w:rsidRPr="00DA5B54" w:rsidRDefault="00E54468" w:rsidP="00E54468">
            <w:pPr>
              <w:jc w:val="center"/>
            </w:pPr>
            <w:r w:rsidRPr="00DA5B54">
              <w:t>N/A</w:t>
            </w:r>
          </w:p>
        </w:tc>
      </w:tr>
      <w:tr w:rsidR="00E54468" w:rsidRPr="00606ACD" w14:paraId="654C4A76" w14:textId="77777777" w:rsidTr="00E54468">
        <w:trPr>
          <w:trHeight w:val="255"/>
        </w:trPr>
        <w:tc>
          <w:tcPr>
            <w:tcW w:w="3402" w:type="dxa"/>
            <w:shd w:val="clear" w:color="auto" w:fill="auto"/>
            <w:noWrap/>
            <w:vAlign w:val="bottom"/>
            <w:hideMark/>
          </w:tcPr>
          <w:p w14:paraId="1C45B635" w14:textId="77777777" w:rsidR="00E54468" w:rsidRPr="00606ACD" w:rsidRDefault="00E54468" w:rsidP="00802AB6">
            <w:pPr>
              <w:pStyle w:val="E3Tabletext"/>
            </w:pPr>
            <w:r w:rsidRPr="00606ACD">
              <w:t>Lamps per Room</w:t>
            </w:r>
          </w:p>
        </w:tc>
        <w:tc>
          <w:tcPr>
            <w:tcW w:w="1028" w:type="dxa"/>
            <w:shd w:val="clear" w:color="auto" w:fill="auto"/>
            <w:noWrap/>
            <w:vAlign w:val="bottom"/>
            <w:hideMark/>
          </w:tcPr>
          <w:p w14:paraId="396BDF34" w14:textId="77777777" w:rsidR="00E54468" w:rsidRPr="00DA5B54" w:rsidRDefault="00E54468" w:rsidP="00E54468">
            <w:pPr>
              <w:jc w:val="center"/>
            </w:pPr>
            <w:r w:rsidRPr="00DA5B54">
              <w:t>0.10</w:t>
            </w:r>
          </w:p>
        </w:tc>
        <w:tc>
          <w:tcPr>
            <w:tcW w:w="1028" w:type="dxa"/>
            <w:shd w:val="clear" w:color="auto" w:fill="auto"/>
            <w:noWrap/>
            <w:vAlign w:val="bottom"/>
            <w:hideMark/>
          </w:tcPr>
          <w:p w14:paraId="7A5EA075" w14:textId="77777777" w:rsidR="00E54468" w:rsidRPr="00DA5B54" w:rsidRDefault="00E54468" w:rsidP="00E54468">
            <w:pPr>
              <w:jc w:val="center"/>
            </w:pPr>
            <w:r w:rsidRPr="00DA5B54">
              <w:t>4.3</w:t>
            </w:r>
          </w:p>
        </w:tc>
        <w:tc>
          <w:tcPr>
            <w:tcW w:w="1215" w:type="dxa"/>
            <w:shd w:val="clear" w:color="auto" w:fill="auto"/>
            <w:noWrap/>
            <w:vAlign w:val="bottom"/>
            <w:hideMark/>
          </w:tcPr>
          <w:p w14:paraId="1B3EAF27" w14:textId="77777777" w:rsidR="00E54468" w:rsidRPr="00DA5B54" w:rsidRDefault="00E54468" w:rsidP="00E54468">
            <w:pPr>
              <w:jc w:val="center"/>
            </w:pPr>
            <w:r w:rsidRPr="00DA5B54">
              <w:t>2.4</w:t>
            </w:r>
          </w:p>
        </w:tc>
        <w:tc>
          <w:tcPr>
            <w:tcW w:w="1028" w:type="dxa"/>
            <w:shd w:val="clear" w:color="auto" w:fill="auto"/>
            <w:noWrap/>
            <w:vAlign w:val="bottom"/>
            <w:hideMark/>
          </w:tcPr>
          <w:p w14:paraId="4ED22E61" w14:textId="77777777" w:rsidR="00E54468" w:rsidRPr="00DA5B54" w:rsidRDefault="00E54468" w:rsidP="00E54468">
            <w:pPr>
              <w:jc w:val="center"/>
            </w:pPr>
            <w:r w:rsidRPr="00DA5B54">
              <w:t>1.4</w:t>
            </w:r>
          </w:p>
        </w:tc>
        <w:tc>
          <w:tcPr>
            <w:tcW w:w="1084" w:type="dxa"/>
            <w:shd w:val="clear" w:color="auto" w:fill="auto"/>
            <w:noWrap/>
            <w:vAlign w:val="bottom"/>
            <w:hideMark/>
          </w:tcPr>
          <w:p w14:paraId="704A1674" w14:textId="77777777" w:rsidR="00E54468" w:rsidRPr="00DA5B54" w:rsidRDefault="00E54468" w:rsidP="00E54468">
            <w:pPr>
              <w:jc w:val="center"/>
            </w:pPr>
            <w:r w:rsidRPr="00DA5B54">
              <w:t>N/A</w:t>
            </w:r>
          </w:p>
        </w:tc>
      </w:tr>
      <w:tr w:rsidR="00E54468" w:rsidRPr="00606ACD" w14:paraId="5C259F1A" w14:textId="77777777" w:rsidTr="00E54468">
        <w:trPr>
          <w:trHeight w:val="255"/>
        </w:trPr>
        <w:tc>
          <w:tcPr>
            <w:tcW w:w="3402" w:type="dxa"/>
            <w:shd w:val="clear" w:color="auto" w:fill="auto"/>
            <w:noWrap/>
            <w:vAlign w:val="bottom"/>
            <w:hideMark/>
          </w:tcPr>
          <w:p w14:paraId="3AD1877B" w14:textId="77777777" w:rsidR="00E54468" w:rsidRPr="00606ACD" w:rsidRDefault="00E54468" w:rsidP="00802AB6">
            <w:pPr>
              <w:pStyle w:val="E3Tabletext"/>
            </w:pPr>
            <w:r w:rsidRPr="00606ACD">
              <w:t>Total Watts</w:t>
            </w:r>
          </w:p>
        </w:tc>
        <w:tc>
          <w:tcPr>
            <w:tcW w:w="1028" w:type="dxa"/>
            <w:shd w:val="clear" w:color="auto" w:fill="auto"/>
            <w:noWrap/>
            <w:vAlign w:val="bottom"/>
            <w:hideMark/>
          </w:tcPr>
          <w:p w14:paraId="134741C5" w14:textId="77777777" w:rsidR="00E54468" w:rsidRPr="00DA5B54" w:rsidRDefault="00E54468" w:rsidP="00E54468">
            <w:pPr>
              <w:jc w:val="center"/>
            </w:pPr>
            <w:r w:rsidRPr="00DA5B54">
              <w:t>1246.2</w:t>
            </w:r>
          </w:p>
        </w:tc>
        <w:tc>
          <w:tcPr>
            <w:tcW w:w="1028" w:type="dxa"/>
            <w:shd w:val="clear" w:color="auto" w:fill="auto"/>
            <w:noWrap/>
            <w:vAlign w:val="bottom"/>
            <w:hideMark/>
          </w:tcPr>
          <w:p w14:paraId="2FB2CC01" w14:textId="77777777" w:rsidR="00E54468" w:rsidRPr="00DA5B54" w:rsidRDefault="00E54468" w:rsidP="00E54468">
            <w:pPr>
              <w:jc w:val="center"/>
            </w:pPr>
            <w:r w:rsidRPr="00DA5B54">
              <w:t>385.9</w:t>
            </w:r>
          </w:p>
        </w:tc>
        <w:tc>
          <w:tcPr>
            <w:tcW w:w="1215" w:type="dxa"/>
            <w:shd w:val="clear" w:color="auto" w:fill="auto"/>
            <w:noWrap/>
            <w:vAlign w:val="bottom"/>
            <w:hideMark/>
          </w:tcPr>
          <w:p w14:paraId="794906FF" w14:textId="77777777" w:rsidR="00E54468" w:rsidRPr="00DA5B54" w:rsidRDefault="00E54468" w:rsidP="00E54468">
            <w:pPr>
              <w:jc w:val="center"/>
            </w:pPr>
            <w:r w:rsidRPr="00DA5B54">
              <w:t>214.2</w:t>
            </w:r>
          </w:p>
        </w:tc>
        <w:tc>
          <w:tcPr>
            <w:tcW w:w="1028" w:type="dxa"/>
            <w:shd w:val="clear" w:color="auto" w:fill="auto"/>
            <w:noWrap/>
            <w:vAlign w:val="bottom"/>
            <w:hideMark/>
          </w:tcPr>
          <w:p w14:paraId="019E4D2A" w14:textId="77777777" w:rsidR="00E54468" w:rsidRPr="00DA5B54" w:rsidRDefault="00E54468" w:rsidP="00E54468">
            <w:pPr>
              <w:jc w:val="center"/>
            </w:pPr>
            <w:r w:rsidRPr="00DA5B54">
              <w:t>255.6</w:t>
            </w:r>
          </w:p>
        </w:tc>
        <w:tc>
          <w:tcPr>
            <w:tcW w:w="1084" w:type="dxa"/>
            <w:shd w:val="clear" w:color="auto" w:fill="auto"/>
            <w:noWrap/>
            <w:vAlign w:val="bottom"/>
            <w:hideMark/>
          </w:tcPr>
          <w:p w14:paraId="310306B8" w14:textId="77777777" w:rsidR="00E54468" w:rsidRPr="00DA5B54" w:rsidRDefault="00E54468" w:rsidP="00E54468">
            <w:pPr>
              <w:jc w:val="center"/>
            </w:pPr>
            <w:r w:rsidRPr="00DA5B54">
              <w:t>390.4</w:t>
            </w:r>
          </w:p>
        </w:tc>
      </w:tr>
      <w:tr w:rsidR="00E54468" w:rsidRPr="00606ACD" w14:paraId="20031264" w14:textId="77777777" w:rsidTr="00E54468">
        <w:trPr>
          <w:trHeight w:val="255"/>
        </w:trPr>
        <w:tc>
          <w:tcPr>
            <w:tcW w:w="3402" w:type="dxa"/>
            <w:shd w:val="clear" w:color="auto" w:fill="auto"/>
            <w:noWrap/>
            <w:vAlign w:val="bottom"/>
            <w:hideMark/>
          </w:tcPr>
          <w:p w14:paraId="2A55A11E" w14:textId="77777777" w:rsidR="00E54468" w:rsidRPr="00606ACD" w:rsidRDefault="00E54468" w:rsidP="00802AB6">
            <w:pPr>
              <w:pStyle w:val="E3Tabletext"/>
            </w:pPr>
            <w:r w:rsidRPr="00606ACD">
              <w:t>Power Density (Watts/m</w:t>
            </w:r>
            <w:r w:rsidRPr="00AC1F63">
              <w:rPr>
                <w:vertAlign w:val="superscript"/>
              </w:rPr>
              <w:t>2</w:t>
            </w:r>
            <w:r w:rsidRPr="00606ACD">
              <w:t>) – Fixed Lamps indoor</w:t>
            </w:r>
          </w:p>
        </w:tc>
        <w:tc>
          <w:tcPr>
            <w:tcW w:w="1028" w:type="dxa"/>
            <w:shd w:val="clear" w:color="auto" w:fill="auto"/>
            <w:noWrap/>
            <w:vAlign w:val="bottom"/>
            <w:hideMark/>
          </w:tcPr>
          <w:p w14:paraId="3212D703" w14:textId="77777777" w:rsidR="00E54468" w:rsidRPr="00DA5B54" w:rsidRDefault="00E54468" w:rsidP="00E54468">
            <w:pPr>
              <w:jc w:val="center"/>
            </w:pPr>
            <w:r w:rsidRPr="00DA5B54">
              <w:t>6.7</w:t>
            </w:r>
          </w:p>
        </w:tc>
        <w:tc>
          <w:tcPr>
            <w:tcW w:w="1028" w:type="dxa"/>
            <w:shd w:val="clear" w:color="auto" w:fill="auto"/>
            <w:noWrap/>
            <w:vAlign w:val="bottom"/>
            <w:hideMark/>
          </w:tcPr>
          <w:p w14:paraId="17CF6323" w14:textId="77777777" w:rsidR="00E54468" w:rsidRPr="00DA5B54" w:rsidRDefault="00E54468" w:rsidP="00E54468">
            <w:pPr>
              <w:jc w:val="center"/>
            </w:pPr>
            <w:r w:rsidRPr="00DA5B54">
              <w:t>6.3</w:t>
            </w:r>
          </w:p>
        </w:tc>
        <w:tc>
          <w:tcPr>
            <w:tcW w:w="1215" w:type="dxa"/>
            <w:shd w:val="clear" w:color="auto" w:fill="auto"/>
            <w:noWrap/>
            <w:vAlign w:val="bottom"/>
            <w:hideMark/>
          </w:tcPr>
          <w:p w14:paraId="0A1AEF6A" w14:textId="77777777" w:rsidR="00E54468" w:rsidRPr="00DA5B54" w:rsidRDefault="00E54468" w:rsidP="00E54468">
            <w:pPr>
              <w:jc w:val="center"/>
            </w:pPr>
            <w:r w:rsidRPr="00DA5B54">
              <w:t>4.1</w:t>
            </w:r>
          </w:p>
        </w:tc>
        <w:tc>
          <w:tcPr>
            <w:tcW w:w="1028" w:type="dxa"/>
            <w:shd w:val="clear" w:color="auto" w:fill="auto"/>
            <w:noWrap/>
            <w:vAlign w:val="bottom"/>
            <w:hideMark/>
          </w:tcPr>
          <w:p w14:paraId="465F63BD" w14:textId="77777777" w:rsidR="00E54468" w:rsidRPr="00DA5B54" w:rsidRDefault="00E54468" w:rsidP="00E54468">
            <w:pPr>
              <w:jc w:val="center"/>
            </w:pPr>
            <w:r w:rsidRPr="00DA5B54">
              <w:t>11.1</w:t>
            </w:r>
          </w:p>
        </w:tc>
        <w:tc>
          <w:tcPr>
            <w:tcW w:w="1084" w:type="dxa"/>
            <w:shd w:val="clear" w:color="auto" w:fill="auto"/>
            <w:noWrap/>
            <w:vAlign w:val="bottom"/>
            <w:hideMark/>
          </w:tcPr>
          <w:p w14:paraId="54822645" w14:textId="77777777" w:rsidR="00E54468" w:rsidRPr="00DA5B54" w:rsidRDefault="00E54468" w:rsidP="00E54468">
            <w:pPr>
              <w:jc w:val="center"/>
            </w:pPr>
            <w:r w:rsidRPr="00DA5B54">
              <w:t>N/A</w:t>
            </w:r>
          </w:p>
        </w:tc>
      </w:tr>
      <w:tr w:rsidR="00E54468" w:rsidRPr="00606ACD" w14:paraId="3EC44E72" w14:textId="77777777" w:rsidTr="00E54468">
        <w:trPr>
          <w:trHeight w:val="255"/>
        </w:trPr>
        <w:tc>
          <w:tcPr>
            <w:tcW w:w="3402" w:type="dxa"/>
            <w:shd w:val="clear" w:color="auto" w:fill="auto"/>
            <w:noWrap/>
            <w:vAlign w:val="bottom"/>
            <w:hideMark/>
          </w:tcPr>
          <w:p w14:paraId="30E53A54" w14:textId="77777777" w:rsidR="00E54468" w:rsidRPr="00606ACD" w:rsidRDefault="00E54468" w:rsidP="00802AB6">
            <w:pPr>
              <w:pStyle w:val="E3Tabletext"/>
            </w:pPr>
            <w:r w:rsidRPr="00606ACD">
              <w:t>Power Density (Watts/m</w:t>
            </w:r>
            <w:r w:rsidRPr="00AC1F63">
              <w:rPr>
                <w:vertAlign w:val="superscript"/>
              </w:rPr>
              <w:t>2</w:t>
            </w:r>
            <w:r w:rsidRPr="00606ACD">
              <w:t>) – Plug Lamps indoor</w:t>
            </w:r>
          </w:p>
        </w:tc>
        <w:tc>
          <w:tcPr>
            <w:tcW w:w="1028" w:type="dxa"/>
            <w:shd w:val="clear" w:color="auto" w:fill="auto"/>
            <w:noWrap/>
            <w:vAlign w:val="bottom"/>
            <w:hideMark/>
          </w:tcPr>
          <w:p w14:paraId="64FB849A" w14:textId="77777777" w:rsidR="00E54468" w:rsidRPr="00DA5B54" w:rsidRDefault="00E54468" w:rsidP="00E54468">
            <w:pPr>
              <w:jc w:val="center"/>
            </w:pPr>
            <w:r w:rsidRPr="00DA5B54">
              <w:t>0.7</w:t>
            </w:r>
          </w:p>
        </w:tc>
        <w:tc>
          <w:tcPr>
            <w:tcW w:w="1028" w:type="dxa"/>
            <w:shd w:val="clear" w:color="auto" w:fill="auto"/>
            <w:noWrap/>
            <w:vAlign w:val="bottom"/>
            <w:hideMark/>
          </w:tcPr>
          <w:p w14:paraId="201AEADA" w14:textId="77777777" w:rsidR="00E54468" w:rsidRPr="00DA5B54" w:rsidRDefault="00E54468" w:rsidP="00E54468">
            <w:pPr>
              <w:jc w:val="center"/>
            </w:pPr>
            <w:r w:rsidRPr="00DA5B54">
              <w:t>0.6</w:t>
            </w:r>
          </w:p>
        </w:tc>
        <w:tc>
          <w:tcPr>
            <w:tcW w:w="1215" w:type="dxa"/>
            <w:shd w:val="clear" w:color="auto" w:fill="auto"/>
            <w:noWrap/>
            <w:vAlign w:val="bottom"/>
            <w:hideMark/>
          </w:tcPr>
          <w:p w14:paraId="43B07E0B" w14:textId="77777777" w:rsidR="00E54468" w:rsidRPr="00DA5B54" w:rsidRDefault="00E54468" w:rsidP="00E54468">
            <w:pPr>
              <w:jc w:val="center"/>
            </w:pPr>
            <w:r w:rsidRPr="00DA5B54">
              <w:t>1.4</w:t>
            </w:r>
          </w:p>
        </w:tc>
        <w:tc>
          <w:tcPr>
            <w:tcW w:w="1028" w:type="dxa"/>
            <w:shd w:val="clear" w:color="auto" w:fill="auto"/>
            <w:noWrap/>
            <w:vAlign w:val="bottom"/>
            <w:hideMark/>
          </w:tcPr>
          <w:p w14:paraId="64E04575" w14:textId="77777777" w:rsidR="00E54468" w:rsidRPr="00DA5B54" w:rsidRDefault="00E54468" w:rsidP="00E54468">
            <w:pPr>
              <w:jc w:val="center"/>
            </w:pPr>
            <w:r w:rsidRPr="00DA5B54">
              <w:t>0.1</w:t>
            </w:r>
          </w:p>
        </w:tc>
        <w:tc>
          <w:tcPr>
            <w:tcW w:w="1084" w:type="dxa"/>
            <w:shd w:val="clear" w:color="auto" w:fill="auto"/>
            <w:noWrap/>
            <w:vAlign w:val="bottom"/>
            <w:hideMark/>
          </w:tcPr>
          <w:p w14:paraId="0AD59510" w14:textId="77777777" w:rsidR="00E54468" w:rsidRPr="00DA5B54" w:rsidRDefault="00E54468" w:rsidP="00E54468">
            <w:pPr>
              <w:jc w:val="center"/>
            </w:pPr>
            <w:r w:rsidRPr="00DA5B54">
              <w:t>N/A</w:t>
            </w:r>
          </w:p>
        </w:tc>
      </w:tr>
      <w:tr w:rsidR="00E54468" w:rsidRPr="00606ACD" w14:paraId="6C7E7FCA" w14:textId="77777777" w:rsidTr="00E54468">
        <w:trPr>
          <w:trHeight w:val="255"/>
        </w:trPr>
        <w:tc>
          <w:tcPr>
            <w:tcW w:w="3402" w:type="dxa"/>
            <w:shd w:val="clear" w:color="auto" w:fill="auto"/>
            <w:noWrap/>
            <w:vAlign w:val="bottom"/>
            <w:hideMark/>
          </w:tcPr>
          <w:p w14:paraId="0C0237C5" w14:textId="77777777" w:rsidR="00E54468" w:rsidRPr="00606ACD" w:rsidRDefault="00E54468" w:rsidP="00802AB6">
            <w:pPr>
              <w:pStyle w:val="E3Tabletext"/>
            </w:pPr>
            <w:r w:rsidRPr="00606ACD">
              <w:t>Lumens</w:t>
            </w:r>
          </w:p>
        </w:tc>
        <w:tc>
          <w:tcPr>
            <w:tcW w:w="1028" w:type="dxa"/>
            <w:shd w:val="clear" w:color="auto" w:fill="auto"/>
            <w:noWrap/>
            <w:vAlign w:val="bottom"/>
            <w:hideMark/>
          </w:tcPr>
          <w:p w14:paraId="4C223790" w14:textId="77777777" w:rsidR="00E54468" w:rsidRPr="00DA5B54" w:rsidRDefault="00E54468" w:rsidP="00E54468">
            <w:pPr>
              <w:jc w:val="center"/>
            </w:pPr>
            <w:r w:rsidRPr="00DA5B54">
              <w:t>29279</w:t>
            </w:r>
          </w:p>
        </w:tc>
        <w:tc>
          <w:tcPr>
            <w:tcW w:w="1028" w:type="dxa"/>
            <w:shd w:val="clear" w:color="auto" w:fill="auto"/>
            <w:noWrap/>
            <w:vAlign w:val="bottom"/>
            <w:hideMark/>
          </w:tcPr>
          <w:p w14:paraId="57BA7597" w14:textId="77777777" w:rsidR="00E54468" w:rsidRPr="00DA5B54" w:rsidRDefault="00E54468" w:rsidP="00E54468">
            <w:pPr>
              <w:jc w:val="center"/>
            </w:pPr>
            <w:r w:rsidRPr="00DA5B54">
              <w:t>8859</w:t>
            </w:r>
          </w:p>
        </w:tc>
        <w:tc>
          <w:tcPr>
            <w:tcW w:w="1215" w:type="dxa"/>
            <w:shd w:val="clear" w:color="auto" w:fill="auto"/>
            <w:noWrap/>
            <w:vAlign w:val="bottom"/>
            <w:hideMark/>
          </w:tcPr>
          <w:p w14:paraId="273DF960" w14:textId="77777777" w:rsidR="00E54468" w:rsidRPr="00DA5B54" w:rsidRDefault="00E54468" w:rsidP="00E54468">
            <w:pPr>
              <w:jc w:val="center"/>
            </w:pPr>
            <w:r w:rsidRPr="00DA5B54">
              <w:t>5172</w:t>
            </w:r>
          </w:p>
        </w:tc>
        <w:tc>
          <w:tcPr>
            <w:tcW w:w="1028" w:type="dxa"/>
            <w:shd w:val="clear" w:color="auto" w:fill="auto"/>
            <w:noWrap/>
            <w:vAlign w:val="bottom"/>
            <w:hideMark/>
          </w:tcPr>
          <w:p w14:paraId="0F949159" w14:textId="77777777" w:rsidR="00E54468" w:rsidRPr="00DA5B54" w:rsidRDefault="00E54468" w:rsidP="00E54468">
            <w:pPr>
              <w:jc w:val="center"/>
            </w:pPr>
            <w:r w:rsidRPr="00DA5B54">
              <w:t>5954</w:t>
            </w:r>
          </w:p>
        </w:tc>
        <w:tc>
          <w:tcPr>
            <w:tcW w:w="1084" w:type="dxa"/>
            <w:shd w:val="clear" w:color="auto" w:fill="auto"/>
            <w:noWrap/>
            <w:vAlign w:val="bottom"/>
            <w:hideMark/>
          </w:tcPr>
          <w:p w14:paraId="5198C305" w14:textId="77777777" w:rsidR="00E54468" w:rsidRPr="00DA5B54" w:rsidRDefault="00E54468" w:rsidP="00E54468">
            <w:pPr>
              <w:jc w:val="center"/>
            </w:pPr>
            <w:r w:rsidRPr="00DA5B54">
              <w:t>9295</w:t>
            </w:r>
          </w:p>
        </w:tc>
      </w:tr>
      <w:tr w:rsidR="00E54468" w:rsidRPr="00606ACD" w14:paraId="3B71B5A8" w14:textId="77777777" w:rsidTr="00E54468">
        <w:trPr>
          <w:trHeight w:val="255"/>
        </w:trPr>
        <w:tc>
          <w:tcPr>
            <w:tcW w:w="3402" w:type="dxa"/>
            <w:shd w:val="clear" w:color="auto" w:fill="auto"/>
            <w:noWrap/>
            <w:vAlign w:val="bottom"/>
            <w:hideMark/>
          </w:tcPr>
          <w:p w14:paraId="4BF95494" w14:textId="77777777" w:rsidR="00E54468" w:rsidRPr="00606ACD" w:rsidRDefault="00E54468" w:rsidP="00802AB6">
            <w:pPr>
              <w:pStyle w:val="E3Tabletext"/>
            </w:pPr>
            <w:r w:rsidRPr="00606ACD">
              <w:t>Lighting Density (lm/m</w:t>
            </w:r>
            <w:r w:rsidRPr="00AC1F63">
              <w:rPr>
                <w:vertAlign w:val="superscript"/>
              </w:rPr>
              <w:t>2</w:t>
            </w:r>
            <w:r w:rsidRPr="00606ACD">
              <w:t>) – Fixed Lamps indoor</w:t>
            </w:r>
          </w:p>
        </w:tc>
        <w:tc>
          <w:tcPr>
            <w:tcW w:w="1028" w:type="dxa"/>
            <w:shd w:val="clear" w:color="auto" w:fill="auto"/>
            <w:noWrap/>
            <w:vAlign w:val="bottom"/>
            <w:hideMark/>
          </w:tcPr>
          <w:p w14:paraId="372E96B2" w14:textId="77777777" w:rsidR="00E54468" w:rsidRPr="00DA5B54" w:rsidRDefault="00E54468" w:rsidP="00E54468">
            <w:pPr>
              <w:jc w:val="center"/>
            </w:pPr>
            <w:r w:rsidRPr="00DA5B54">
              <w:t>157.0</w:t>
            </w:r>
          </w:p>
        </w:tc>
        <w:tc>
          <w:tcPr>
            <w:tcW w:w="1028" w:type="dxa"/>
            <w:shd w:val="clear" w:color="auto" w:fill="auto"/>
            <w:noWrap/>
            <w:vAlign w:val="bottom"/>
            <w:hideMark/>
          </w:tcPr>
          <w:p w14:paraId="1157F7D8" w14:textId="77777777" w:rsidR="00E54468" w:rsidRPr="00DA5B54" w:rsidRDefault="00E54468" w:rsidP="00E54468">
            <w:pPr>
              <w:jc w:val="center"/>
            </w:pPr>
            <w:r w:rsidRPr="00DA5B54">
              <w:t>149</w:t>
            </w:r>
          </w:p>
        </w:tc>
        <w:tc>
          <w:tcPr>
            <w:tcW w:w="1215" w:type="dxa"/>
            <w:shd w:val="clear" w:color="auto" w:fill="auto"/>
            <w:noWrap/>
            <w:vAlign w:val="bottom"/>
            <w:hideMark/>
          </w:tcPr>
          <w:p w14:paraId="76CBD063" w14:textId="77777777" w:rsidR="00E54468" w:rsidRPr="00DA5B54" w:rsidRDefault="00E54468" w:rsidP="00E54468">
            <w:pPr>
              <w:jc w:val="center"/>
            </w:pPr>
            <w:r w:rsidRPr="00DA5B54">
              <w:t>107</w:t>
            </w:r>
          </w:p>
        </w:tc>
        <w:tc>
          <w:tcPr>
            <w:tcW w:w="1028" w:type="dxa"/>
            <w:shd w:val="clear" w:color="auto" w:fill="auto"/>
            <w:noWrap/>
            <w:vAlign w:val="bottom"/>
            <w:hideMark/>
          </w:tcPr>
          <w:p w14:paraId="04066BA4" w14:textId="77777777" w:rsidR="00E54468" w:rsidRPr="00DA5B54" w:rsidRDefault="00E54468" w:rsidP="00E54468">
            <w:pPr>
              <w:jc w:val="center"/>
            </w:pPr>
            <w:r w:rsidRPr="00DA5B54">
              <w:t>243</w:t>
            </w:r>
          </w:p>
        </w:tc>
        <w:tc>
          <w:tcPr>
            <w:tcW w:w="1084" w:type="dxa"/>
            <w:shd w:val="clear" w:color="auto" w:fill="auto"/>
            <w:noWrap/>
            <w:vAlign w:val="bottom"/>
            <w:hideMark/>
          </w:tcPr>
          <w:p w14:paraId="055C27DB" w14:textId="77777777" w:rsidR="00E54468" w:rsidRPr="00DA5B54" w:rsidRDefault="00E54468" w:rsidP="00E54468">
            <w:pPr>
              <w:jc w:val="center"/>
            </w:pPr>
            <w:r w:rsidRPr="00DA5B54">
              <w:t>N/A</w:t>
            </w:r>
          </w:p>
        </w:tc>
      </w:tr>
      <w:tr w:rsidR="00E54468" w:rsidRPr="00606ACD" w14:paraId="42AE0E61" w14:textId="77777777" w:rsidTr="00E54468">
        <w:trPr>
          <w:trHeight w:val="255"/>
        </w:trPr>
        <w:tc>
          <w:tcPr>
            <w:tcW w:w="3402" w:type="dxa"/>
            <w:shd w:val="clear" w:color="auto" w:fill="auto"/>
            <w:noWrap/>
            <w:vAlign w:val="bottom"/>
            <w:hideMark/>
          </w:tcPr>
          <w:p w14:paraId="1452B13F" w14:textId="77777777" w:rsidR="00E54468" w:rsidRPr="00606ACD" w:rsidRDefault="00E54468" w:rsidP="00802AB6">
            <w:pPr>
              <w:pStyle w:val="E3Tabletext"/>
            </w:pPr>
            <w:r w:rsidRPr="00606ACD">
              <w:t>Lighting Density (lm/m</w:t>
            </w:r>
            <w:r w:rsidRPr="00AC1F63">
              <w:rPr>
                <w:vertAlign w:val="superscript"/>
              </w:rPr>
              <w:t>2</w:t>
            </w:r>
            <w:r w:rsidRPr="00606ACD">
              <w:t>) – Plug Lamps indoor</w:t>
            </w:r>
          </w:p>
        </w:tc>
        <w:tc>
          <w:tcPr>
            <w:tcW w:w="1028" w:type="dxa"/>
            <w:shd w:val="clear" w:color="auto" w:fill="auto"/>
            <w:noWrap/>
            <w:vAlign w:val="bottom"/>
            <w:hideMark/>
          </w:tcPr>
          <w:p w14:paraId="43666EBD" w14:textId="77777777" w:rsidR="00E54468" w:rsidRPr="00DA5B54" w:rsidRDefault="00E54468" w:rsidP="00E54468">
            <w:pPr>
              <w:jc w:val="center"/>
            </w:pPr>
            <w:r w:rsidRPr="00DA5B54">
              <w:t>15.1</w:t>
            </w:r>
          </w:p>
        </w:tc>
        <w:tc>
          <w:tcPr>
            <w:tcW w:w="1028" w:type="dxa"/>
            <w:shd w:val="clear" w:color="auto" w:fill="auto"/>
            <w:noWrap/>
            <w:vAlign w:val="bottom"/>
            <w:hideMark/>
          </w:tcPr>
          <w:p w14:paraId="4BB332FC" w14:textId="77777777" w:rsidR="00E54468" w:rsidRPr="00DA5B54" w:rsidRDefault="00E54468" w:rsidP="00E54468">
            <w:pPr>
              <w:jc w:val="center"/>
            </w:pPr>
            <w:r w:rsidRPr="00DA5B54">
              <w:t>12</w:t>
            </w:r>
          </w:p>
        </w:tc>
        <w:tc>
          <w:tcPr>
            <w:tcW w:w="1215" w:type="dxa"/>
            <w:shd w:val="clear" w:color="auto" w:fill="auto"/>
            <w:noWrap/>
            <w:vAlign w:val="bottom"/>
            <w:hideMark/>
          </w:tcPr>
          <w:p w14:paraId="34B7BDB9" w14:textId="77777777" w:rsidR="00E54468" w:rsidRPr="00DA5B54" w:rsidRDefault="00E54468" w:rsidP="00E54468">
            <w:pPr>
              <w:jc w:val="center"/>
            </w:pPr>
            <w:r w:rsidRPr="00DA5B54">
              <w:t>28</w:t>
            </w:r>
          </w:p>
        </w:tc>
        <w:tc>
          <w:tcPr>
            <w:tcW w:w="1028" w:type="dxa"/>
            <w:shd w:val="clear" w:color="auto" w:fill="auto"/>
            <w:noWrap/>
            <w:vAlign w:val="bottom"/>
            <w:hideMark/>
          </w:tcPr>
          <w:p w14:paraId="07F62353" w14:textId="77777777" w:rsidR="00E54468" w:rsidRPr="00DA5B54" w:rsidRDefault="00E54468" w:rsidP="00E54468">
            <w:pPr>
              <w:jc w:val="center"/>
            </w:pPr>
            <w:r w:rsidRPr="00DA5B54">
              <w:t>2</w:t>
            </w:r>
          </w:p>
        </w:tc>
        <w:tc>
          <w:tcPr>
            <w:tcW w:w="1084" w:type="dxa"/>
            <w:shd w:val="clear" w:color="auto" w:fill="auto"/>
            <w:noWrap/>
            <w:vAlign w:val="bottom"/>
            <w:hideMark/>
          </w:tcPr>
          <w:p w14:paraId="08B5D4B6" w14:textId="77777777" w:rsidR="00E54468" w:rsidRDefault="00E54468" w:rsidP="00E54468">
            <w:pPr>
              <w:jc w:val="center"/>
            </w:pPr>
            <w:r w:rsidRPr="00DA5B54">
              <w:t>N/A</w:t>
            </w:r>
          </w:p>
        </w:tc>
      </w:tr>
    </w:tbl>
    <w:p w14:paraId="2A6A64EC" w14:textId="77777777" w:rsidR="00606ACD" w:rsidRDefault="00606ACD" w:rsidP="00606ACD">
      <w:pPr>
        <w:pStyle w:val="E3Caption"/>
        <w:rPr>
          <w:highlight w:val="yellow"/>
        </w:rPr>
      </w:pPr>
      <w:r>
        <w:t xml:space="preserve">Note: All valves have been weighted in accordance with national </w:t>
      </w:r>
      <w:r w:rsidR="00D31DE6">
        <w:t xml:space="preserve">demographic </w:t>
      </w:r>
      <w:r>
        <w:t>weighting factors, but have not taken into account usage patterns</w:t>
      </w:r>
      <w:r w:rsidR="00D353DB">
        <w:t>. Excludes heat lamps.</w:t>
      </w:r>
    </w:p>
    <w:p w14:paraId="4EAE88BA" w14:textId="77777777" w:rsidR="00606ACD" w:rsidRDefault="00606ACD" w:rsidP="005C2EB5">
      <w:pPr>
        <w:pStyle w:val="E3BodyText"/>
      </w:pPr>
    </w:p>
    <w:p w14:paraId="18C01CFE" w14:textId="77777777" w:rsidR="005C2EB5" w:rsidRDefault="005C2EB5" w:rsidP="005C2EB5">
      <w:pPr>
        <w:pStyle w:val="E3Bullets"/>
        <w:numPr>
          <w:ilvl w:val="0"/>
          <w:numId w:val="0"/>
        </w:numPr>
        <w:ind w:left="227" w:hanging="227"/>
      </w:pPr>
    </w:p>
    <w:p w14:paraId="1D24F273" w14:textId="77777777" w:rsidR="005C2EB5" w:rsidRDefault="005C2EB5" w:rsidP="005C2EB5">
      <w:pPr>
        <w:pStyle w:val="E3Bullets"/>
        <w:numPr>
          <w:ilvl w:val="0"/>
          <w:numId w:val="0"/>
        </w:numPr>
        <w:ind w:left="227" w:hanging="227"/>
      </w:pPr>
    </w:p>
    <w:p w14:paraId="2D75E5C4" w14:textId="77777777" w:rsidR="005C2EB5" w:rsidRDefault="005C2EB5" w:rsidP="005C2EB5">
      <w:pPr>
        <w:pStyle w:val="E3Bullets"/>
        <w:numPr>
          <w:ilvl w:val="0"/>
          <w:numId w:val="0"/>
        </w:numPr>
        <w:ind w:left="227" w:hanging="227"/>
        <w:sectPr w:rsidR="005C2EB5" w:rsidSect="004A314E">
          <w:type w:val="continuous"/>
          <w:pgSz w:w="11907" w:h="16840" w:code="9"/>
          <w:pgMar w:top="1134" w:right="1134" w:bottom="1418" w:left="1134" w:header="709" w:footer="709" w:gutter="0"/>
          <w:cols w:space="720"/>
          <w:titlePg/>
          <w:docGrid w:linePitch="360"/>
        </w:sectPr>
      </w:pPr>
    </w:p>
    <w:p w14:paraId="1EFC6EB1" w14:textId="77777777" w:rsidR="000052E1" w:rsidRDefault="000052E1" w:rsidP="000052E1">
      <w:pPr>
        <w:pStyle w:val="E3BodyText"/>
      </w:pPr>
    </w:p>
    <w:p w14:paraId="552F31A6" w14:textId="22EF04CB" w:rsidR="000052E1" w:rsidRDefault="000052E1" w:rsidP="000052E1">
      <w:pPr>
        <w:pStyle w:val="E3TableTitles"/>
      </w:pPr>
      <w:bookmarkStart w:id="118" w:name="_Ref453941487"/>
      <w:bookmarkStart w:id="119" w:name="_Toc458439563"/>
      <w:r>
        <w:t xml:space="preserve">Table </w:t>
      </w:r>
      <w:fldSimple w:instr=" SEQ Table \* ARABIC ">
        <w:r w:rsidR="004726BF">
          <w:rPr>
            <w:noProof/>
          </w:rPr>
          <w:t>16</w:t>
        </w:r>
      </w:fldSimple>
      <w:bookmarkEnd w:id="118"/>
      <w:r w:rsidRPr="00DF5610">
        <w:t xml:space="preserve">: Average House Summary - </w:t>
      </w:r>
      <w:r w:rsidR="000D02B3">
        <w:t>l</w:t>
      </w:r>
      <w:r w:rsidRPr="00DF5610">
        <w:t xml:space="preserve">amp </w:t>
      </w:r>
      <w:r>
        <w:t>n</w:t>
      </w:r>
      <w:r w:rsidRPr="00DF5610">
        <w:t xml:space="preserve">umber and </w:t>
      </w:r>
      <w:r>
        <w:t xml:space="preserve">characteristics </w:t>
      </w:r>
      <w:r w:rsidRPr="00DF5610">
        <w:t xml:space="preserve">by </w:t>
      </w:r>
      <w:r>
        <w:t>t</w:t>
      </w:r>
      <w:r w:rsidRPr="00DF5610">
        <w:t>echnology</w:t>
      </w:r>
      <w:r>
        <w:t xml:space="preserve"> and location</w:t>
      </w:r>
      <w:bookmarkEnd w:id="119"/>
    </w:p>
    <w:tbl>
      <w:tblPr>
        <w:tblW w:w="1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936"/>
        <w:gridCol w:w="936"/>
        <w:gridCol w:w="936"/>
        <w:gridCol w:w="936"/>
        <w:gridCol w:w="936"/>
        <w:gridCol w:w="936"/>
        <w:gridCol w:w="936"/>
        <w:gridCol w:w="936"/>
        <w:gridCol w:w="936"/>
        <w:gridCol w:w="936"/>
        <w:gridCol w:w="936"/>
        <w:gridCol w:w="936"/>
        <w:gridCol w:w="936"/>
        <w:gridCol w:w="936"/>
      </w:tblGrid>
      <w:tr w:rsidR="00D353DB" w:rsidRPr="00221542" w14:paraId="625F402F" w14:textId="77777777" w:rsidTr="00D353DB">
        <w:trPr>
          <w:trHeight w:val="255"/>
          <w:jc w:val="center"/>
        </w:trPr>
        <w:tc>
          <w:tcPr>
            <w:tcW w:w="2229" w:type="dxa"/>
            <w:shd w:val="clear" w:color="auto" w:fill="000000" w:themeFill="text1"/>
            <w:noWrap/>
            <w:vAlign w:val="bottom"/>
            <w:hideMark/>
          </w:tcPr>
          <w:p w14:paraId="0E9093BC" w14:textId="77777777" w:rsidR="00D353DB" w:rsidRPr="00221542" w:rsidRDefault="00D353DB" w:rsidP="005C2EB5">
            <w:pPr>
              <w:pStyle w:val="E3TableHeading"/>
              <w:rPr>
                <w:lang w:eastAsia="en-AU"/>
              </w:rPr>
            </w:pPr>
            <w:r w:rsidRPr="00221542">
              <w:rPr>
                <w:lang w:eastAsia="en-AU"/>
              </w:rPr>
              <w:t>Average Per House</w:t>
            </w:r>
          </w:p>
        </w:tc>
        <w:tc>
          <w:tcPr>
            <w:tcW w:w="936" w:type="dxa"/>
            <w:shd w:val="clear" w:color="auto" w:fill="000000" w:themeFill="text1"/>
            <w:noWrap/>
            <w:vAlign w:val="bottom"/>
            <w:hideMark/>
          </w:tcPr>
          <w:p w14:paraId="5B805263" w14:textId="77777777" w:rsidR="00D353DB" w:rsidRPr="00221542" w:rsidRDefault="00D353DB" w:rsidP="00D353DB">
            <w:pPr>
              <w:pStyle w:val="E3TableHeading"/>
              <w:jc w:val="center"/>
              <w:rPr>
                <w:rFonts w:ascii="Calibri" w:hAnsi="Calibri"/>
                <w:sz w:val="18"/>
                <w:szCs w:val="18"/>
                <w:lang w:eastAsia="en-AU"/>
              </w:rPr>
            </w:pPr>
            <w:r w:rsidRPr="00221542">
              <w:rPr>
                <w:rFonts w:ascii="Calibri" w:hAnsi="Calibri"/>
                <w:sz w:val="18"/>
                <w:szCs w:val="18"/>
                <w:lang w:eastAsia="en-AU"/>
              </w:rPr>
              <w:t>Incand-escent.</w:t>
            </w:r>
          </w:p>
        </w:tc>
        <w:tc>
          <w:tcPr>
            <w:tcW w:w="936" w:type="dxa"/>
            <w:shd w:val="clear" w:color="auto" w:fill="000000" w:themeFill="text1"/>
            <w:noWrap/>
            <w:vAlign w:val="bottom"/>
            <w:hideMark/>
          </w:tcPr>
          <w:p w14:paraId="64E5778E" w14:textId="77777777" w:rsidR="00D353DB" w:rsidRPr="00221542" w:rsidRDefault="00D353DB" w:rsidP="00D353DB">
            <w:pPr>
              <w:pStyle w:val="E3TableHeading"/>
              <w:jc w:val="center"/>
              <w:rPr>
                <w:rFonts w:ascii="Calibri" w:hAnsi="Calibri"/>
                <w:sz w:val="18"/>
                <w:szCs w:val="18"/>
                <w:lang w:eastAsia="en-AU"/>
              </w:rPr>
            </w:pPr>
            <w:r w:rsidRPr="00221542">
              <w:rPr>
                <w:rFonts w:ascii="Calibri" w:hAnsi="Calibri"/>
                <w:sz w:val="18"/>
                <w:szCs w:val="18"/>
                <w:lang w:eastAsia="en-AU"/>
              </w:rPr>
              <w:t>Halogen MV</w:t>
            </w:r>
          </w:p>
        </w:tc>
        <w:tc>
          <w:tcPr>
            <w:tcW w:w="936" w:type="dxa"/>
            <w:shd w:val="clear" w:color="auto" w:fill="000000" w:themeFill="text1"/>
            <w:noWrap/>
            <w:vAlign w:val="bottom"/>
            <w:hideMark/>
          </w:tcPr>
          <w:p w14:paraId="52286963" w14:textId="77777777" w:rsidR="00D353DB" w:rsidRPr="00221542" w:rsidRDefault="00D353DB" w:rsidP="00D353DB">
            <w:pPr>
              <w:pStyle w:val="E3TableHeading"/>
              <w:jc w:val="center"/>
              <w:rPr>
                <w:rFonts w:ascii="Calibri" w:hAnsi="Calibri"/>
                <w:sz w:val="18"/>
                <w:szCs w:val="18"/>
                <w:lang w:eastAsia="en-AU"/>
              </w:rPr>
            </w:pPr>
            <w:r w:rsidRPr="00221542">
              <w:rPr>
                <w:rFonts w:ascii="Calibri" w:hAnsi="Calibri"/>
                <w:sz w:val="18"/>
                <w:szCs w:val="18"/>
                <w:lang w:eastAsia="en-AU"/>
              </w:rPr>
              <w:t xml:space="preserve">Halogen </w:t>
            </w:r>
            <w:r>
              <w:rPr>
                <w:rFonts w:ascii="Calibri" w:hAnsi="Calibri"/>
                <w:sz w:val="18"/>
                <w:szCs w:val="18"/>
                <w:lang w:eastAsia="en-AU"/>
              </w:rPr>
              <w:t>E</w:t>
            </w:r>
            <w:r w:rsidRPr="00221542">
              <w:rPr>
                <w:rFonts w:ascii="Calibri" w:hAnsi="Calibri"/>
                <w:sz w:val="18"/>
                <w:szCs w:val="18"/>
                <w:lang w:eastAsia="en-AU"/>
              </w:rPr>
              <w:t>LV</w:t>
            </w:r>
          </w:p>
        </w:tc>
        <w:tc>
          <w:tcPr>
            <w:tcW w:w="936" w:type="dxa"/>
            <w:shd w:val="clear" w:color="auto" w:fill="000000" w:themeFill="text1"/>
            <w:noWrap/>
            <w:vAlign w:val="bottom"/>
            <w:hideMark/>
          </w:tcPr>
          <w:p w14:paraId="735FDCE5" w14:textId="77777777" w:rsidR="00D353DB" w:rsidRPr="00221542" w:rsidRDefault="00D353DB" w:rsidP="00D353DB">
            <w:pPr>
              <w:pStyle w:val="E3TableHeading"/>
              <w:jc w:val="center"/>
              <w:rPr>
                <w:rFonts w:ascii="Calibri" w:hAnsi="Calibri"/>
                <w:sz w:val="18"/>
                <w:szCs w:val="18"/>
                <w:lang w:eastAsia="en-AU"/>
              </w:rPr>
            </w:pPr>
            <w:r>
              <w:rPr>
                <w:rFonts w:ascii="Calibri" w:hAnsi="Calibri"/>
                <w:sz w:val="18"/>
                <w:szCs w:val="18"/>
                <w:lang w:eastAsia="en-AU"/>
              </w:rPr>
              <w:t>CFL integral</w:t>
            </w:r>
          </w:p>
        </w:tc>
        <w:tc>
          <w:tcPr>
            <w:tcW w:w="936" w:type="dxa"/>
            <w:shd w:val="clear" w:color="auto" w:fill="000000" w:themeFill="text1"/>
            <w:noWrap/>
            <w:vAlign w:val="bottom"/>
            <w:hideMark/>
          </w:tcPr>
          <w:p w14:paraId="3FAA268A" w14:textId="77777777" w:rsidR="00D353DB" w:rsidRPr="00221542" w:rsidRDefault="00D353DB" w:rsidP="00D353DB">
            <w:pPr>
              <w:pStyle w:val="E3TableHeading"/>
              <w:jc w:val="center"/>
              <w:rPr>
                <w:rFonts w:ascii="Calibri" w:hAnsi="Calibri"/>
                <w:sz w:val="18"/>
                <w:szCs w:val="18"/>
                <w:lang w:eastAsia="en-AU"/>
              </w:rPr>
            </w:pPr>
            <w:r w:rsidRPr="00221542">
              <w:rPr>
                <w:rFonts w:ascii="Calibri" w:hAnsi="Calibri"/>
                <w:sz w:val="18"/>
                <w:szCs w:val="18"/>
                <w:lang w:eastAsia="en-AU"/>
              </w:rPr>
              <w:t xml:space="preserve">CFL </w:t>
            </w:r>
            <w:r>
              <w:rPr>
                <w:rFonts w:ascii="Calibri" w:hAnsi="Calibri"/>
                <w:sz w:val="18"/>
                <w:szCs w:val="18"/>
                <w:lang w:eastAsia="en-AU"/>
              </w:rPr>
              <w:br/>
            </w:r>
            <w:r w:rsidRPr="00221542">
              <w:rPr>
                <w:rFonts w:ascii="Calibri" w:hAnsi="Calibri"/>
                <w:sz w:val="18"/>
                <w:szCs w:val="18"/>
                <w:lang w:eastAsia="en-AU"/>
              </w:rPr>
              <w:t>plug-in</w:t>
            </w:r>
          </w:p>
        </w:tc>
        <w:tc>
          <w:tcPr>
            <w:tcW w:w="936" w:type="dxa"/>
            <w:shd w:val="clear" w:color="auto" w:fill="000000" w:themeFill="text1"/>
            <w:noWrap/>
            <w:vAlign w:val="bottom"/>
            <w:hideMark/>
          </w:tcPr>
          <w:p w14:paraId="7D9564F4" w14:textId="77777777" w:rsidR="00D353DB" w:rsidRPr="00221542" w:rsidRDefault="00D353DB" w:rsidP="00D353DB">
            <w:pPr>
              <w:pStyle w:val="E3TableHeading"/>
              <w:jc w:val="center"/>
              <w:rPr>
                <w:rFonts w:ascii="Calibri" w:hAnsi="Calibri"/>
                <w:sz w:val="18"/>
                <w:szCs w:val="18"/>
                <w:lang w:eastAsia="en-AU"/>
              </w:rPr>
            </w:pPr>
            <w:r w:rsidRPr="00221542">
              <w:rPr>
                <w:rFonts w:ascii="Calibri" w:hAnsi="Calibri"/>
                <w:sz w:val="18"/>
                <w:szCs w:val="18"/>
                <w:lang w:eastAsia="en-AU"/>
              </w:rPr>
              <w:t>Linear Fluor-escent</w:t>
            </w:r>
          </w:p>
        </w:tc>
        <w:tc>
          <w:tcPr>
            <w:tcW w:w="936" w:type="dxa"/>
            <w:shd w:val="clear" w:color="auto" w:fill="000000" w:themeFill="text1"/>
            <w:noWrap/>
            <w:vAlign w:val="bottom"/>
            <w:hideMark/>
          </w:tcPr>
          <w:p w14:paraId="674EE943" w14:textId="77777777" w:rsidR="00D353DB" w:rsidRPr="00221542" w:rsidRDefault="00D353DB" w:rsidP="00D353DB">
            <w:pPr>
              <w:pStyle w:val="E3TableHeading"/>
              <w:jc w:val="center"/>
              <w:rPr>
                <w:rFonts w:ascii="Calibri" w:hAnsi="Calibri"/>
                <w:sz w:val="18"/>
                <w:szCs w:val="18"/>
                <w:lang w:eastAsia="en-AU"/>
              </w:rPr>
            </w:pPr>
            <w:r w:rsidRPr="00221542">
              <w:rPr>
                <w:rFonts w:ascii="Calibri" w:hAnsi="Calibri"/>
                <w:sz w:val="18"/>
                <w:szCs w:val="18"/>
                <w:lang w:eastAsia="en-AU"/>
              </w:rPr>
              <w:t>Circular Fluor-escent</w:t>
            </w:r>
          </w:p>
        </w:tc>
        <w:tc>
          <w:tcPr>
            <w:tcW w:w="936" w:type="dxa"/>
            <w:shd w:val="clear" w:color="auto" w:fill="000000" w:themeFill="text1"/>
            <w:noWrap/>
            <w:vAlign w:val="bottom"/>
            <w:hideMark/>
          </w:tcPr>
          <w:p w14:paraId="59579CA9" w14:textId="77777777" w:rsidR="00D353DB" w:rsidRPr="00221542" w:rsidRDefault="00D353DB" w:rsidP="00D353DB">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LED Direct-ional</w:t>
            </w:r>
          </w:p>
        </w:tc>
        <w:tc>
          <w:tcPr>
            <w:tcW w:w="936" w:type="dxa"/>
            <w:shd w:val="clear" w:color="auto" w:fill="000000" w:themeFill="text1"/>
            <w:noWrap/>
            <w:vAlign w:val="bottom"/>
            <w:hideMark/>
          </w:tcPr>
          <w:p w14:paraId="1121D9C3" w14:textId="77777777" w:rsidR="00D353DB" w:rsidRPr="00221542" w:rsidRDefault="00D353DB" w:rsidP="00D353DB">
            <w:pPr>
              <w:pStyle w:val="E3TableHeading"/>
              <w:jc w:val="center"/>
              <w:rPr>
                <w:rFonts w:ascii="Calibri" w:hAnsi="Calibri"/>
                <w:color w:val="FFCC99"/>
                <w:sz w:val="18"/>
                <w:szCs w:val="18"/>
                <w:lang w:eastAsia="en-AU"/>
              </w:rPr>
            </w:pPr>
            <w:r w:rsidRPr="00B131CA">
              <w:rPr>
                <w:rFonts w:ascii="Calibri" w:hAnsi="Calibri"/>
                <w:sz w:val="18"/>
                <w:szCs w:val="18"/>
                <w:lang w:eastAsia="en-AU"/>
              </w:rPr>
              <w:t xml:space="preserve">LED Direct-ional </w:t>
            </w:r>
            <w:r>
              <w:rPr>
                <w:rFonts w:ascii="Calibri" w:hAnsi="Calibri"/>
                <w:sz w:val="18"/>
                <w:szCs w:val="18"/>
                <w:lang w:eastAsia="en-AU"/>
              </w:rPr>
              <w:t>E</w:t>
            </w:r>
            <w:r w:rsidRPr="00B131CA">
              <w:rPr>
                <w:rFonts w:ascii="Calibri" w:hAnsi="Calibri"/>
                <w:sz w:val="18"/>
                <w:szCs w:val="18"/>
                <w:lang w:eastAsia="en-AU"/>
              </w:rPr>
              <w:t>LV</w:t>
            </w:r>
          </w:p>
        </w:tc>
        <w:tc>
          <w:tcPr>
            <w:tcW w:w="936" w:type="dxa"/>
            <w:shd w:val="clear" w:color="auto" w:fill="000000" w:themeFill="text1"/>
            <w:noWrap/>
            <w:vAlign w:val="bottom"/>
            <w:hideMark/>
          </w:tcPr>
          <w:p w14:paraId="5AABC390" w14:textId="77777777" w:rsidR="00D353DB" w:rsidRPr="00221542" w:rsidRDefault="00D353DB" w:rsidP="00D353DB">
            <w:pPr>
              <w:pStyle w:val="E3TableHeading"/>
              <w:jc w:val="center"/>
              <w:rPr>
                <w:rFonts w:ascii="Calibri" w:hAnsi="Calibri"/>
                <w:sz w:val="18"/>
                <w:szCs w:val="18"/>
                <w:lang w:eastAsia="en-AU"/>
              </w:rPr>
            </w:pPr>
            <w:r w:rsidRPr="00221542">
              <w:rPr>
                <w:rFonts w:ascii="Calibri" w:hAnsi="Calibri"/>
                <w:sz w:val="18"/>
                <w:szCs w:val="18"/>
                <w:lang w:eastAsia="en-AU"/>
              </w:rPr>
              <w:t>LED Non Direct-ional</w:t>
            </w:r>
          </w:p>
        </w:tc>
        <w:tc>
          <w:tcPr>
            <w:tcW w:w="936" w:type="dxa"/>
            <w:shd w:val="clear" w:color="auto" w:fill="000000" w:themeFill="text1"/>
            <w:noWrap/>
            <w:vAlign w:val="bottom"/>
            <w:hideMark/>
          </w:tcPr>
          <w:p w14:paraId="0A7A4E39" w14:textId="77777777" w:rsidR="00D353DB" w:rsidRPr="00221542" w:rsidRDefault="00D353DB" w:rsidP="00D353DB">
            <w:pPr>
              <w:pStyle w:val="E3TableHeading"/>
              <w:jc w:val="center"/>
              <w:rPr>
                <w:rFonts w:ascii="Calibri" w:hAnsi="Calibri"/>
                <w:sz w:val="18"/>
                <w:szCs w:val="18"/>
                <w:lang w:eastAsia="en-AU"/>
              </w:rPr>
            </w:pPr>
            <w:r w:rsidRPr="00221542">
              <w:rPr>
                <w:rFonts w:ascii="Calibri" w:hAnsi="Calibri"/>
                <w:sz w:val="18"/>
                <w:szCs w:val="18"/>
                <w:lang w:eastAsia="en-AU"/>
              </w:rPr>
              <w:t>Other</w:t>
            </w:r>
          </w:p>
        </w:tc>
        <w:tc>
          <w:tcPr>
            <w:tcW w:w="936" w:type="dxa"/>
            <w:shd w:val="clear" w:color="auto" w:fill="000000" w:themeFill="text1"/>
            <w:noWrap/>
            <w:vAlign w:val="bottom"/>
            <w:hideMark/>
          </w:tcPr>
          <w:p w14:paraId="11178B32" w14:textId="77777777" w:rsidR="00D353DB" w:rsidRPr="00221542" w:rsidRDefault="00D353DB" w:rsidP="00D353DB">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Cannot identify low eff</w:t>
            </w:r>
          </w:p>
        </w:tc>
        <w:tc>
          <w:tcPr>
            <w:tcW w:w="936" w:type="dxa"/>
            <w:shd w:val="clear" w:color="auto" w:fill="000000" w:themeFill="text1"/>
            <w:noWrap/>
            <w:vAlign w:val="bottom"/>
            <w:hideMark/>
          </w:tcPr>
          <w:p w14:paraId="4F43B044" w14:textId="77777777" w:rsidR="00D353DB" w:rsidRPr="00221542" w:rsidRDefault="00D353DB" w:rsidP="00D353DB">
            <w:pPr>
              <w:pStyle w:val="E3TableHeading"/>
              <w:jc w:val="center"/>
              <w:rPr>
                <w:rFonts w:ascii="Calibri" w:hAnsi="Calibri"/>
                <w:sz w:val="18"/>
                <w:szCs w:val="18"/>
                <w:lang w:eastAsia="en-AU"/>
              </w:rPr>
            </w:pPr>
            <w:r w:rsidRPr="00221542">
              <w:rPr>
                <w:rFonts w:ascii="Calibri" w:hAnsi="Calibri"/>
                <w:sz w:val="18"/>
                <w:szCs w:val="18"/>
                <w:lang w:eastAsia="en-AU"/>
              </w:rPr>
              <w:t>Cannot identify high eff</w:t>
            </w:r>
          </w:p>
        </w:tc>
        <w:tc>
          <w:tcPr>
            <w:tcW w:w="936" w:type="dxa"/>
            <w:shd w:val="clear" w:color="auto" w:fill="000000" w:themeFill="text1"/>
          </w:tcPr>
          <w:p w14:paraId="72CDF5E5" w14:textId="77777777" w:rsidR="00D353DB" w:rsidRPr="00221542" w:rsidRDefault="00D353DB" w:rsidP="00D353DB">
            <w:pPr>
              <w:pStyle w:val="E3TableHeading"/>
              <w:jc w:val="center"/>
              <w:rPr>
                <w:rFonts w:ascii="Calibri" w:hAnsi="Calibri"/>
                <w:sz w:val="18"/>
                <w:szCs w:val="18"/>
                <w:lang w:eastAsia="en-AU"/>
              </w:rPr>
            </w:pPr>
            <w:r>
              <w:rPr>
                <w:rFonts w:ascii="Calibri" w:hAnsi="Calibri"/>
                <w:sz w:val="18"/>
                <w:szCs w:val="18"/>
                <w:lang w:eastAsia="en-AU"/>
              </w:rPr>
              <w:t>Total</w:t>
            </w:r>
          </w:p>
        </w:tc>
      </w:tr>
      <w:tr w:rsidR="00D353DB" w:rsidRPr="00221542" w14:paraId="28A05C88" w14:textId="77777777" w:rsidTr="00D353DB">
        <w:trPr>
          <w:trHeight w:val="255"/>
          <w:jc w:val="center"/>
        </w:trPr>
        <w:tc>
          <w:tcPr>
            <w:tcW w:w="2229" w:type="dxa"/>
            <w:shd w:val="clear" w:color="auto" w:fill="auto"/>
            <w:noWrap/>
            <w:vAlign w:val="bottom"/>
            <w:hideMark/>
          </w:tcPr>
          <w:p w14:paraId="7B2E3DC9" w14:textId="77777777" w:rsidR="00D353DB" w:rsidRPr="005C2EB5" w:rsidRDefault="00D353DB" w:rsidP="00802AB6">
            <w:pPr>
              <w:pStyle w:val="E3Tabletext"/>
            </w:pPr>
            <w:r w:rsidRPr="005C2EB5">
              <w:t xml:space="preserve">Whole </w:t>
            </w:r>
            <w:r>
              <w:t>h</w:t>
            </w:r>
            <w:r w:rsidRPr="005C2EB5">
              <w:t>ouse count</w:t>
            </w:r>
          </w:p>
        </w:tc>
        <w:tc>
          <w:tcPr>
            <w:tcW w:w="936" w:type="dxa"/>
            <w:shd w:val="clear" w:color="auto" w:fill="auto"/>
            <w:noWrap/>
            <w:vAlign w:val="bottom"/>
            <w:hideMark/>
          </w:tcPr>
          <w:p w14:paraId="38054BBF" w14:textId="77777777" w:rsidR="00D353DB" w:rsidRPr="005903BD" w:rsidRDefault="00D353DB" w:rsidP="00D353DB">
            <w:pPr>
              <w:jc w:val="center"/>
            </w:pPr>
            <w:r w:rsidRPr="005903BD">
              <w:t>4.6</w:t>
            </w:r>
          </w:p>
        </w:tc>
        <w:tc>
          <w:tcPr>
            <w:tcW w:w="936" w:type="dxa"/>
            <w:shd w:val="clear" w:color="auto" w:fill="auto"/>
            <w:noWrap/>
            <w:vAlign w:val="bottom"/>
            <w:hideMark/>
          </w:tcPr>
          <w:p w14:paraId="3E379E73" w14:textId="77777777" w:rsidR="00D353DB" w:rsidRPr="005903BD" w:rsidRDefault="00D353DB" w:rsidP="00D353DB">
            <w:pPr>
              <w:jc w:val="center"/>
            </w:pPr>
            <w:r w:rsidRPr="005903BD">
              <w:t>6.1</w:t>
            </w:r>
          </w:p>
        </w:tc>
        <w:tc>
          <w:tcPr>
            <w:tcW w:w="936" w:type="dxa"/>
            <w:shd w:val="clear" w:color="auto" w:fill="auto"/>
            <w:noWrap/>
            <w:vAlign w:val="bottom"/>
            <w:hideMark/>
          </w:tcPr>
          <w:p w14:paraId="76C6873A" w14:textId="77777777" w:rsidR="00D353DB" w:rsidRPr="005903BD" w:rsidRDefault="00D353DB" w:rsidP="00D353DB">
            <w:pPr>
              <w:jc w:val="center"/>
            </w:pPr>
            <w:r w:rsidRPr="005903BD">
              <w:t>5.3</w:t>
            </w:r>
          </w:p>
        </w:tc>
        <w:tc>
          <w:tcPr>
            <w:tcW w:w="936" w:type="dxa"/>
            <w:shd w:val="clear" w:color="auto" w:fill="auto"/>
            <w:noWrap/>
            <w:vAlign w:val="bottom"/>
            <w:hideMark/>
          </w:tcPr>
          <w:p w14:paraId="393EBA07" w14:textId="77777777" w:rsidR="00D353DB" w:rsidRPr="005903BD" w:rsidRDefault="00D353DB" w:rsidP="00D353DB">
            <w:pPr>
              <w:jc w:val="center"/>
            </w:pPr>
            <w:r w:rsidRPr="005903BD">
              <w:t>11.2</w:t>
            </w:r>
          </w:p>
        </w:tc>
        <w:tc>
          <w:tcPr>
            <w:tcW w:w="936" w:type="dxa"/>
            <w:shd w:val="clear" w:color="auto" w:fill="auto"/>
            <w:noWrap/>
            <w:vAlign w:val="bottom"/>
            <w:hideMark/>
          </w:tcPr>
          <w:p w14:paraId="36735F0F" w14:textId="77777777" w:rsidR="00D353DB" w:rsidRPr="005903BD" w:rsidRDefault="00D353DB" w:rsidP="00D353DB">
            <w:pPr>
              <w:jc w:val="center"/>
            </w:pPr>
            <w:r w:rsidRPr="005903BD">
              <w:t>0.1</w:t>
            </w:r>
          </w:p>
        </w:tc>
        <w:tc>
          <w:tcPr>
            <w:tcW w:w="936" w:type="dxa"/>
            <w:shd w:val="clear" w:color="auto" w:fill="auto"/>
            <w:noWrap/>
            <w:vAlign w:val="bottom"/>
            <w:hideMark/>
          </w:tcPr>
          <w:p w14:paraId="031284FD" w14:textId="77777777" w:rsidR="00D353DB" w:rsidRPr="005903BD" w:rsidRDefault="00D353DB" w:rsidP="00D353DB">
            <w:pPr>
              <w:jc w:val="center"/>
            </w:pPr>
            <w:r w:rsidRPr="005903BD">
              <w:t>2.7</w:t>
            </w:r>
          </w:p>
        </w:tc>
        <w:tc>
          <w:tcPr>
            <w:tcW w:w="936" w:type="dxa"/>
            <w:shd w:val="clear" w:color="auto" w:fill="auto"/>
            <w:noWrap/>
            <w:vAlign w:val="bottom"/>
            <w:hideMark/>
          </w:tcPr>
          <w:p w14:paraId="78849CC6" w14:textId="77777777" w:rsidR="00D353DB" w:rsidRPr="005903BD" w:rsidRDefault="00D353DB" w:rsidP="00D353DB">
            <w:pPr>
              <w:jc w:val="center"/>
            </w:pPr>
            <w:r w:rsidRPr="005903BD">
              <w:t>0.6</w:t>
            </w:r>
          </w:p>
        </w:tc>
        <w:tc>
          <w:tcPr>
            <w:tcW w:w="936" w:type="dxa"/>
            <w:shd w:val="clear" w:color="auto" w:fill="auto"/>
            <w:noWrap/>
            <w:vAlign w:val="bottom"/>
            <w:hideMark/>
          </w:tcPr>
          <w:p w14:paraId="127F40FC" w14:textId="77777777" w:rsidR="00D353DB" w:rsidRPr="005903BD" w:rsidRDefault="00D353DB" w:rsidP="00D353DB">
            <w:pPr>
              <w:jc w:val="center"/>
            </w:pPr>
            <w:r w:rsidRPr="005903BD">
              <w:t>2.9</w:t>
            </w:r>
          </w:p>
        </w:tc>
        <w:tc>
          <w:tcPr>
            <w:tcW w:w="936" w:type="dxa"/>
            <w:shd w:val="clear" w:color="auto" w:fill="auto"/>
            <w:noWrap/>
            <w:vAlign w:val="bottom"/>
            <w:hideMark/>
          </w:tcPr>
          <w:p w14:paraId="36ECC110" w14:textId="77777777" w:rsidR="00D353DB" w:rsidRPr="005903BD" w:rsidRDefault="00D353DB" w:rsidP="00D353DB">
            <w:pPr>
              <w:jc w:val="center"/>
            </w:pPr>
            <w:r w:rsidRPr="005903BD">
              <w:t>1.6</w:t>
            </w:r>
          </w:p>
        </w:tc>
        <w:tc>
          <w:tcPr>
            <w:tcW w:w="936" w:type="dxa"/>
            <w:shd w:val="clear" w:color="auto" w:fill="auto"/>
            <w:noWrap/>
            <w:vAlign w:val="bottom"/>
            <w:hideMark/>
          </w:tcPr>
          <w:p w14:paraId="33B76186" w14:textId="77777777" w:rsidR="00D353DB" w:rsidRPr="005903BD" w:rsidRDefault="00D353DB" w:rsidP="00D353DB">
            <w:pPr>
              <w:jc w:val="center"/>
            </w:pPr>
            <w:r w:rsidRPr="005903BD">
              <w:t>1.1</w:t>
            </w:r>
          </w:p>
        </w:tc>
        <w:tc>
          <w:tcPr>
            <w:tcW w:w="936" w:type="dxa"/>
            <w:shd w:val="clear" w:color="auto" w:fill="auto"/>
            <w:noWrap/>
            <w:vAlign w:val="bottom"/>
            <w:hideMark/>
          </w:tcPr>
          <w:p w14:paraId="1D251BF0" w14:textId="77777777" w:rsidR="00D353DB" w:rsidRPr="005903BD" w:rsidRDefault="00D353DB" w:rsidP="00D353DB">
            <w:pPr>
              <w:jc w:val="center"/>
            </w:pPr>
            <w:r w:rsidRPr="005903BD">
              <w:t>0.0</w:t>
            </w:r>
          </w:p>
        </w:tc>
        <w:tc>
          <w:tcPr>
            <w:tcW w:w="936" w:type="dxa"/>
            <w:shd w:val="clear" w:color="auto" w:fill="auto"/>
            <w:noWrap/>
            <w:vAlign w:val="bottom"/>
            <w:hideMark/>
          </w:tcPr>
          <w:p w14:paraId="33AD79E4" w14:textId="77777777" w:rsidR="00D353DB" w:rsidRPr="005903BD" w:rsidRDefault="00D353DB" w:rsidP="00D353DB">
            <w:pPr>
              <w:jc w:val="center"/>
            </w:pPr>
            <w:r w:rsidRPr="005903BD">
              <w:t>0.3</w:t>
            </w:r>
          </w:p>
        </w:tc>
        <w:tc>
          <w:tcPr>
            <w:tcW w:w="936" w:type="dxa"/>
            <w:shd w:val="clear" w:color="auto" w:fill="auto"/>
            <w:noWrap/>
            <w:vAlign w:val="bottom"/>
            <w:hideMark/>
          </w:tcPr>
          <w:p w14:paraId="2129E00B" w14:textId="77777777" w:rsidR="00D353DB" w:rsidRPr="005903BD" w:rsidRDefault="00D353DB" w:rsidP="00D353DB">
            <w:pPr>
              <w:jc w:val="center"/>
            </w:pPr>
            <w:r w:rsidRPr="005903BD">
              <w:t>0.1</w:t>
            </w:r>
          </w:p>
        </w:tc>
        <w:tc>
          <w:tcPr>
            <w:tcW w:w="936" w:type="dxa"/>
            <w:vAlign w:val="bottom"/>
          </w:tcPr>
          <w:p w14:paraId="5E84D305" w14:textId="77777777" w:rsidR="00D353DB" w:rsidRPr="005903BD" w:rsidRDefault="00D353DB" w:rsidP="00D353DB">
            <w:pPr>
              <w:jc w:val="center"/>
            </w:pPr>
            <w:r w:rsidRPr="005903BD">
              <w:t>36.6</w:t>
            </w:r>
          </w:p>
        </w:tc>
      </w:tr>
      <w:tr w:rsidR="00D353DB" w:rsidRPr="00221542" w14:paraId="63BAA1C5" w14:textId="77777777" w:rsidTr="00D353DB">
        <w:trPr>
          <w:trHeight w:val="255"/>
          <w:jc w:val="center"/>
        </w:trPr>
        <w:tc>
          <w:tcPr>
            <w:tcW w:w="2229" w:type="dxa"/>
            <w:shd w:val="clear" w:color="auto" w:fill="auto"/>
            <w:noWrap/>
            <w:vAlign w:val="bottom"/>
            <w:hideMark/>
          </w:tcPr>
          <w:p w14:paraId="2B0A8E98" w14:textId="77777777" w:rsidR="00D353DB" w:rsidRPr="005C2EB5" w:rsidRDefault="00D353DB" w:rsidP="00802AB6">
            <w:pPr>
              <w:pStyle w:val="E3Tabletext"/>
            </w:pPr>
            <w:r w:rsidRPr="005C2EB5">
              <w:t>Living lamp count</w:t>
            </w:r>
          </w:p>
        </w:tc>
        <w:tc>
          <w:tcPr>
            <w:tcW w:w="936" w:type="dxa"/>
            <w:shd w:val="clear" w:color="auto" w:fill="auto"/>
            <w:noWrap/>
            <w:vAlign w:val="bottom"/>
            <w:hideMark/>
          </w:tcPr>
          <w:p w14:paraId="4F0D381B" w14:textId="77777777" w:rsidR="00D353DB" w:rsidRPr="005903BD" w:rsidRDefault="00D353DB" w:rsidP="00D353DB">
            <w:pPr>
              <w:jc w:val="center"/>
            </w:pPr>
            <w:r w:rsidRPr="005903BD">
              <w:t>1.2</w:t>
            </w:r>
          </w:p>
        </w:tc>
        <w:tc>
          <w:tcPr>
            <w:tcW w:w="936" w:type="dxa"/>
            <w:shd w:val="clear" w:color="auto" w:fill="auto"/>
            <w:noWrap/>
            <w:vAlign w:val="bottom"/>
            <w:hideMark/>
          </w:tcPr>
          <w:p w14:paraId="492E4A4F" w14:textId="77777777" w:rsidR="00D353DB" w:rsidRPr="005903BD" w:rsidRDefault="00D353DB" w:rsidP="00D353DB">
            <w:pPr>
              <w:jc w:val="center"/>
            </w:pPr>
            <w:r w:rsidRPr="005903BD">
              <w:t>2.3</w:t>
            </w:r>
          </w:p>
        </w:tc>
        <w:tc>
          <w:tcPr>
            <w:tcW w:w="936" w:type="dxa"/>
            <w:shd w:val="clear" w:color="auto" w:fill="auto"/>
            <w:noWrap/>
            <w:vAlign w:val="bottom"/>
            <w:hideMark/>
          </w:tcPr>
          <w:p w14:paraId="0FE5A520" w14:textId="77777777" w:rsidR="00D353DB" w:rsidRPr="005903BD" w:rsidRDefault="00D353DB" w:rsidP="00D353DB">
            <w:pPr>
              <w:jc w:val="center"/>
            </w:pPr>
            <w:r w:rsidRPr="005903BD">
              <w:t>2.8</w:t>
            </w:r>
          </w:p>
        </w:tc>
        <w:tc>
          <w:tcPr>
            <w:tcW w:w="936" w:type="dxa"/>
            <w:shd w:val="clear" w:color="auto" w:fill="auto"/>
            <w:noWrap/>
            <w:vAlign w:val="bottom"/>
            <w:hideMark/>
          </w:tcPr>
          <w:p w14:paraId="77FC69BB" w14:textId="77777777" w:rsidR="00D353DB" w:rsidRPr="005903BD" w:rsidRDefault="00D353DB" w:rsidP="00D353DB">
            <w:pPr>
              <w:jc w:val="center"/>
            </w:pPr>
            <w:r w:rsidRPr="005903BD">
              <w:t>3.4</w:t>
            </w:r>
          </w:p>
        </w:tc>
        <w:tc>
          <w:tcPr>
            <w:tcW w:w="936" w:type="dxa"/>
            <w:shd w:val="clear" w:color="auto" w:fill="auto"/>
            <w:noWrap/>
            <w:vAlign w:val="bottom"/>
            <w:hideMark/>
          </w:tcPr>
          <w:p w14:paraId="2971121D" w14:textId="77777777" w:rsidR="00D353DB" w:rsidRPr="005903BD" w:rsidRDefault="00D353DB" w:rsidP="00D353DB">
            <w:pPr>
              <w:jc w:val="center"/>
            </w:pPr>
            <w:r w:rsidRPr="005903BD">
              <w:t>0.0</w:t>
            </w:r>
          </w:p>
        </w:tc>
        <w:tc>
          <w:tcPr>
            <w:tcW w:w="936" w:type="dxa"/>
            <w:shd w:val="clear" w:color="auto" w:fill="auto"/>
            <w:noWrap/>
            <w:vAlign w:val="bottom"/>
            <w:hideMark/>
          </w:tcPr>
          <w:p w14:paraId="71D09AA7" w14:textId="77777777" w:rsidR="00D353DB" w:rsidRPr="005903BD" w:rsidRDefault="00D353DB" w:rsidP="00D353DB">
            <w:pPr>
              <w:jc w:val="center"/>
            </w:pPr>
            <w:r w:rsidRPr="005903BD">
              <w:t>0.5</w:t>
            </w:r>
          </w:p>
        </w:tc>
        <w:tc>
          <w:tcPr>
            <w:tcW w:w="936" w:type="dxa"/>
            <w:shd w:val="clear" w:color="auto" w:fill="auto"/>
            <w:noWrap/>
            <w:vAlign w:val="bottom"/>
            <w:hideMark/>
          </w:tcPr>
          <w:p w14:paraId="6AC9FABE" w14:textId="77777777" w:rsidR="00D353DB" w:rsidRPr="005903BD" w:rsidRDefault="00D353DB" w:rsidP="00D353DB">
            <w:pPr>
              <w:jc w:val="center"/>
            </w:pPr>
            <w:r w:rsidRPr="005903BD">
              <w:t>0.3</w:t>
            </w:r>
          </w:p>
        </w:tc>
        <w:tc>
          <w:tcPr>
            <w:tcW w:w="936" w:type="dxa"/>
            <w:shd w:val="clear" w:color="auto" w:fill="auto"/>
            <w:noWrap/>
            <w:vAlign w:val="bottom"/>
            <w:hideMark/>
          </w:tcPr>
          <w:p w14:paraId="61A53173" w14:textId="77777777" w:rsidR="00D353DB" w:rsidRPr="005903BD" w:rsidRDefault="00D353DB" w:rsidP="00D353DB">
            <w:pPr>
              <w:jc w:val="center"/>
            </w:pPr>
            <w:r w:rsidRPr="005903BD">
              <w:t>1.5</w:t>
            </w:r>
          </w:p>
        </w:tc>
        <w:tc>
          <w:tcPr>
            <w:tcW w:w="936" w:type="dxa"/>
            <w:shd w:val="clear" w:color="auto" w:fill="auto"/>
            <w:noWrap/>
            <w:vAlign w:val="bottom"/>
            <w:hideMark/>
          </w:tcPr>
          <w:p w14:paraId="1966EE4F" w14:textId="77777777" w:rsidR="00D353DB" w:rsidRPr="005903BD" w:rsidRDefault="00D353DB" w:rsidP="00D353DB">
            <w:pPr>
              <w:jc w:val="center"/>
            </w:pPr>
            <w:r w:rsidRPr="005903BD">
              <w:t>0.9</w:t>
            </w:r>
          </w:p>
        </w:tc>
        <w:tc>
          <w:tcPr>
            <w:tcW w:w="936" w:type="dxa"/>
            <w:shd w:val="clear" w:color="auto" w:fill="auto"/>
            <w:noWrap/>
            <w:vAlign w:val="bottom"/>
            <w:hideMark/>
          </w:tcPr>
          <w:p w14:paraId="1CD104E6" w14:textId="77777777" w:rsidR="00D353DB" w:rsidRPr="005903BD" w:rsidRDefault="00D353DB" w:rsidP="00D353DB">
            <w:pPr>
              <w:jc w:val="center"/>
            </w:pPr>
            <w:r w:rsidRPr="005903BD">
              <w:t>0.4</w:t>
            </w:r>
          </w:p>
        </w:tc>
        <w:tc>
          <w:tcPr>
            <w:tcW w:w="936" w:type="dxa"/>
            <w:shd w:val="clear" w:color="auto" w:fill="auto"/>
            <w:noWrap/>
            <w:vAlign w:val="bottom"/>
            <w:hideMark/>
          </w:tcPr>
          <w:p w14:paraId="19B5A7E0" w14:textId="77777777" w:rsidR="00D353DB" w:rsidRPr="005903BD" w:rsidRDefault="00D353DB" w:rsidP="00D353DB">
            <w:pPr>
              <w:jc w:val="center"/>
            </w:pPr>
            <w:r w:rsidRPr="005903BD">
              <w:t>0.0</w:t>
            </w:r>
          </w:p>
        </w:tc>
        <w:tc>
          <w:tcPr>
            <w:tcW w:w="936" w:type="dxa"/>
            <w:shd w:val="clear" w:color="auto" w:fill="auto"/>
            <w:noWrap/>
            <w:vAlign w:val="bottom"/>
            <w:hideMark/>
          </w:tcPr>
          <w:p w14:paraId="68F5F851" w14:textId="77777777" w:rsidR="00D353DB" w:rsidRPr="005903BD" w:rsidRDefault="00D353DB" w:rsidP="00D353DB">
            <w:pPr>
              <w:jc w:val="center"/>
            </w:pPr>
            <w:r w:rsidRPr="005903BD">
              <w:t>0.1</w:t>
            </w:r>
          </w:p>
        </w:tc>
        <w:tc>
          <w:tcPr>
            <w:tcW w:w="936" w:type="dxa"/>
            <w:shd w:val="clear" w:color="auto" w:fill="auto"/>
            <w:noWrap/>
            <w:vAlign w:val="bottom"/>
            <w:hideMark/>
          </w:tcPr>
          <w:p w14:paraId="3F442141" w14:textId="77777777" w:rsidR="00D353DB" w:rsidRPr="005903BD" w:rsidRDefault="00D353DB" w:rsidP="00D353DB">
            <w:pPr>
              <w:jc w:val="center"/>
            </w:pPr>
            <w:r w:rsidRPr="005903BD">
              <w:t>0.0</w:t>
            </w:r>
          </w:p>
        </w:tc>
        <w:tc>
          <w:tcPr>
            <w:tcW w:w="936" w:type="dxa"/>
            <w:vAlign w:val="bottom"/>
          </w:tcPr>
          <w:p w14:paraId="33BC8EAF" w14:textId="77777777" w:rsidR="00D353DB" w:rsidRPr="005903BD" w:rsidRDefault="00D353DB" w:rsidP="00D353DB">
            <w:pPr>
              <w:jc w:val="center"/>
            </w:pPr>
            <w:r w:rsidRPr="005903BD">
              <w:t>13.2</w:t>
            </w:r>
          </w:p>
        </w:tc>
      </w:tr>
      <w:tr w:rsidR="00D353DB" w:rsidRPr="00221542" w14:paraId="751113D4" w14:textId="77777777" w:rsidTr="00D353DB">
        <w:trPr>
          <w:trHeight w:val="255"/>
          <w:jc w:val="center"/>
        </w:trPr>
        <w:tc>
          <w:tcPr>
            <w:tcW w:w="2229" w:type="dxa"/>
            <w:shd w:val="clear" w:color="auto" w:fill="auto"/>
            <w:noWrap/>
            <w:vAlign w:val="bottom"/>
            <w:hideMark/>
          </w:tcPr>
          <w:p w14:paraId="09DCE660" w14:textId="77777777" w:rsidR="00D353DB" w:rsidRPr="005C2EB5" w:rsidRDefault="00D353DB" w:rsidP="00802AB6">
            <w:pPr>
              <w:pStyle w:val="E3Tabletext"/>
            </w:pPr>
            <w:r w:rsidRPr="005C2EB5">
              <w:t>Sleeping lamp count</w:t>
            </w:r>
          </w:p>
        </w:tc>
        <w:tc>
          <w:tcPr>
            <w:tcW w:w="936" w:type="dxa"/>
            <w:shd w:val="clear" w:color="auto" w:fill="auto"/>
            <w:noWrap/>
            <w:vAlign w:val="bottom"/>
            <w:hideMark/>
          </w:tcPr>
          <w:p w14:paraId="7A7EA240" w14:textId="77777777" w:rsidR="00D353DB" w:rsidRPr="005903BD" w:rsidRDefault="00D353DB" w:rsidP="00D353DB">
            <w:pPr>
              <w:jc w:val="center"/>
            </w:pPr>
            <w:r w:rsidRPr="005903BD">
              <w:t>0.9</w:t>
            </w:r>
          </w:p>
        </w:tc>
        <w:tc>
          <w:tcPr>
            <w:tcW w:w="936" w:type="dxa"/>
            <w:shd w:val="clear" w:color="auto" w:fill="auto"/>
            <w:noWrap/>
            <w:vAlign w:val="bottom"/>
            <w:hideMark/>
          </w:tcPr>
          <w:p w14:paraId="672365FC" w14:textId="77777777" w:rsidR="00D353DB" w:rsidRPr="005903BD" w:rsidRDefault="00D353DB" w:rsidP="00D353DB">
            <w:pPr>
              <w:jc w:val="center"/>
            </w:pPr>
            <w:r w:rsidRPr="005903BD">
              <w:t>1.4</w:t>
            </w:r>
          </w:p>
        </w:tc>
        <w:tc>
          <w:tcPr>
            <w:tcW w:w="936" w:type="dxa"/>
            <w:shd w:val="clear" w:color="auto" w:fill="auto"/>
            <w:noWrap/>
            <w:vAlign w:val="bottom"/>
            <w:hideMark/>
          </w:tcPr>
          <w:p w14:paraId="540C74C0" w14:textId="77777777" w:rsidR="00D353DB" w:rsidRPr="005903BD" w:rsidRDefault="00D353DB" w:rsidP="00D353DB">
            <w:pPr>
              <w:jc w:val="center"/>
            </w:pPr>
            <w:r w:rsidRPr="005903BD">
              <w:t>0.9</w:t>
            </w:r>
          </w:p>
        </w:tc>
        <w:tc>
          <w:tcPr>
            <w:tcW w:w="936" w:type="dxa"/>
            <w:shd w:val="clear" w:color="auto" w:fill="auto"/>
            <w:noWrap/>
            <w:vAlign w:val="bottom"/>
            <w:hideMark/>
          </w:tcPr>
          <w:p w14:paraId="7CE7BB6B" w14:textId="77777777" w:rsidR="00D353DB" w:rsidRPr="005903BD" w:rsidRDefault="00D353DB" w:rsidP="00D353DB">
            <w:pPr>
              <w:jc w:val="center"/>
            </w:pPr>
            <w:r w:rsidRPr="005903BD">
              <w:t>3.1</w:t>
            </w:r>
          </w:p>
        </w:tc>
        <w:tc>
          <w:tcPr>
            <w:tcW w:w="936" w:type="dxa"/>
            <w:shd w:val="clear" w:color="auto" w:fill="auto"/>
            <w:noWrap/>
            <w:vAlign w:val="bottom"/>
            <w:hideMark/>
          </w:tcPr>
          <w:p w14:paraId="610DF79F" w14:textId="77777777" w:rsidR="00D353DB" w:rsidRPr="005903BD" w:rsidRDefault="00D353DB" w:rsidP="00D353DB">
            <w:pPr>
              <w:jc w:val="center"/>
            </w:pPr>
            <w:r w:rsidRPr="005903BD">
              <w:t>0.0</w:t>
            </w:r>
          </w:p>
        </w:tc>
        <w:tc>
          <w:tcPr>
            <w:tcW w:w="936" w:type="dxa"/>
            <w:shd w:val="clear" w:color="auto" w:fill="auto"/>
            <w:noWrap/>
            <w:vAlign w:val="bottom"/>
            <w:hideMark/>
          </w:tcPr>
          <w:p w14:paraId="6FE1836C" w14:textId="77777777" w:rsidR="00D353DB" w:rsidRPr="005903BD" w:rsidRDefault="00D353DB" w:rsidP="00D353DB">
            <w:pPr>
              <w:jc w:val="center"/>
            </w:pPr>
            <w:r w:rsidRPr="005903BD">
              <w:t>0.2</w:t>
            </w:r>
          </w:p>
        </w:tc>
        <w:tc>
          <w:tcPr>
            <w:tcW w:w="936" w:type="dxa"/>
            <w:shd w:val="clear" w:color="auto" w:fill="auto"/>
            <w:noWrap/>
            <w:vAlign w:val="bottom"/>
            <w:hideMark/>
          </w:tcPr>
          <w:p w14:paraId="397BBF52" w14:textId="77777777" w:rsidR="00D353DB" w:rsidRPr="005903BD" w:rsidRDefault="00D353DB" w:rsidP="00D353DB">
            <w:pPr>
              <w:jc w:val="center"/>
            </w:pPr>
            <w:r w:rsidRPr="005903BD">
              <w:t>0.1</w:t>
            </w:r>
          </w:p>
        </w:tc>
        <w:tc>
          <w:tcPr>
            <w:tcW w:w="936" w:type="dxa"/>
            <w:shd w:val="clear" w:color="auto" w:fill="auto"/>
            <w:noWrap/>
            <w:vAlign w:val="bottom"/>
            <w:hideMark/>
          </w:tcPr>
          <w:p w14:paraId="5B6774A5" w14:textId="77777777" w:rsidR="00D353DB" w:rsidRPr="005903BD" w:rsidRDefault="00D353DB" w:rsidP="00D353DB">
            <w:pPr>
              <w:jc w:val="center"/>
            </w:pPr>
            <w:r w:rsidRPr="005903BD">
              <w:t>0.4</w:t>
            </w:r>
          </w:p>
        </w:tc>
        <w:tc>
          <w:tcPr>
            <w:tcW w:w="936" w:type="dxa"/>
            <w:shd w:val="clear" w:color="auto" w:fill="auto"/>
            <w:noWrap/>
            <w:vAlign w:val="bottom"/>
            <w:hideMark/>
          </w:tcPr>
          <w:p w14:paraId="2AF2BF33" w14:textId="77777777" w:rsidR="00D353DB" w:rsidRPr="005903BD" w:rsidRDefault="00D353DB" w:rsidP="00D353DB">
            <w:pPr>
              <w:jc w:val="center"/>
            </w:pPr>
            <w:r w:rsidRPr="005903BD">
              <w:t>0.3</w:t>
            </w:r>
          </w:p>
        </w:tc>
        <w:tc>
          <w:tcPr>
            <w:tcW w:w="936" w:type="dxa"/>
            <w:shd w:val="clear" w:color="auto" w:fill="auto"/>
            <w:noWrap/>
            <w:vAlign w:val="bottom"/>
            <w:hideMark/>
          </w:tcPr>
          <w:p w14:paraId="3D9DD886" w14:textId="77777777" w:rsidR="00D353DB" w:rsidRPr="005903BD" w:rsidRDefault="00D353DB" w:rsidP="00D353DB">
            <w:pPr>
              <w:jc w:val="center"/>
            </w:pPr>
            <w:r w:rsidRPr="005903BD">
              <w:t>0.4</w:t>
            </w:r>
          </w:p>
        </w:tc>
        <w:tc>
          <w:tcPr>
            <w:tcW w:w="936" w:type="dxa"/>
            <w:shd w:val="clear" w:color="auto" w:fill="auto"/>
            <w:noWrap/>
            <w:vAlign w:val="bottom"/>
            <w:hideMark/>
          </w:tcPr>
          <w:p w14:paraId="6B887414" w14:textId="77777777" w:rsidR="00D353DB" w:rsidRPr="005903BD" w:rsidRDefault="00D353DB" w:rsidP="00D353DB">
            <w:pPr>
              <w:jc w:val="center"/>
            </w:pPr>
            <w:r w:rsidRPr="005903BD">
              <w:t>0.0</w:t>
            </w:r>
          </w:p>
        </w:tc>
        <w:tc>
          <w:tcPr>
            <w:tcW w:w="936" w:type="dxa"/>
            <w:shd w:val="clear" w:color="auto" w:fill="auto"/>
            <w:noWrap/>
            <w:vAlign w:val="bottom"/>
            <w:hideMark/>
          </w:tcPr>
          <w:p w14:paraId="6CDA1694" w14:textId="77777777" w:rsidR="00D353DB" w:rsidRPr="005903BD" w:rsidRDefault="00D353DB" w:rsidP="00D353DB">
            <w:pPr>
              <w:jc w:val="center"/>
            </w:pPr>
            <w:r w:rsidRPr="005903BD">
              <w:t>0.1</w:t>
            </w:r>
          </w:p>
        </w:tc>
        <w:tc>
          <w:tcPr>
            <w:tcW w:w="936" w:type="dxa"/>
            <w:shd w:val="clear" w:color="auto" w:fill="auto"/>
            <w:noWrap/>
            <w:vAlign w:val="bottom"/>
            <w:hideMark/>
          </w:tcPr>
          <w:p w14:paraId="05A11A97" w14:textId="77777777" w:rsidR="00D353DB" w:rsidRPr="005903BD" w:rsidRDefault="00D353DB" w:rsidP="00D353DB">
            <w:pPr>
              <w:jc w:val="center"/>
            </w:pPr>
            <w:r w:rsidRPr="005903BD">
              <w:t>0.0</w:t>
            </w:r>
          </w:p>
        </w:tc>
        <w:tc>
          <w:tcPr>
            <w:tcW w:w="936" w:type="dxa"/>
            <w:vAlign w:val="bottom"/>
          </w:tcPr>
          <w:p w14:paraId="1085B8D9" w14:textId="77777777" w:rsidR="00D353DB" w:rsidRPr="005903BD" w:rsidRDefault="00D353DB" w:rsidP="00D353DB">
            <w:pPr>
              <w:jc w:val="center"/>
            </w:pPr>
            <w:r w:rsidRPr="005903BD">
              <w:t>7.8</w:t>
            </w:r>
          </w:p>
        </w:tc>
      </w:tr>
      <w:tr w:rsidR="00D353DB" w:rsidRPr="00221542" w14:paraId="37AA1B37" w14:textId="77777777" w:rsidTr="00D353DB">
        <w:trPr>
          <w:trHeight w:val="255"/>
          <w:jc w:val="center"/>
        </w:trPr>
        <w:tc>
          <w:tcPr>
            <w:tcW w:w="2229" w:type="dxa"/>
            <w:shd w:val="clear" w:color="auto" w:fill="auto"/>
            <w:noWrap/>
            <w:vAlign w:val="bottom"/>
            <w:hideMark/>
          </w:tcPr>
          <w:p w14:paraId="2B32924B" w14:textId="77777777" w:rsidR="00D353DB" w:rsidRPr="005C2EB5" w:rsidRDefault="00D353DB" w:rsidP="00802AB6">
            <w:pPr>
              <w:pStyle w:val="E3Tabletext"/>
            </w:pPr>
            <w:r w:rsidRPr="005C2EB5">
              <w:t>Ind</w:t>
            </w:r>
            <w:r>
              <w:t>oor</w:t>
            </w:r>
            <w:r w:rsidRPr="005C2EB5">
              <w:t>-oth</w:t>
            </w:r>
            <w:r>
              <w:t>er</w:t>
            </w:r>
            <w:r w:rsidRPr="005C2EB5">
              <w:t xml:space="preserve"> count</w:t>
            </w:r>
          </w:p>
        </w:tc>
        <w:tc>
          <w:tcPr>
            <w:tcW w:w="936" w:type="dxa"/>
            <w:shd w:val="clear" w:color="auto" w:fill="auto"/>
            <w:noWrap/>
            <w:vAlign w:val="bottom"/>
            <w:hideMark/>
          </w:tcPr>
          <w:p w14:paraId="4E231ED6" w14:textId="77777777" w:rsidR="00D353DB" w:rsidRPr="005903BD" w:rsidRDefault="00D353DB" w:rsidP="00D353DB">
            <w:pPr>
              <w:jc w:val="center"/>
            </w:pPr>
            <w:r w:rsidRPr="005903BD">
              <w:t>1.0</w:t>
            </w:r>
          </w:p>
        </w:tc>
        <w:tc>
          <w:tcPr>
            <w:tcW w:w="936" w:type="dxa"/>
            <w:shd w:val="clear" w:color="auto" w:fill="auto"/>
            <w:noWrap/>
            <w:vAlign w:val="bottom"/>
            <w:hideMark/>
          </w:tcPr>
          <w:p w14:paraId="3462DE8B" w14:textId="77777777" w:rsidR="00D353DB" w:rsidRPr="005903BD" w:rsidRDefault="00D353DB" w:rsidP="00D353DB">
            <w:pPr>
              <w:jc w:val="center"/>
            </w:pPr>
            <w:r w:rsidRPr="005903BD">
              <w:t>1.3</w:t>
            </w:r>
          </w:p>
        </w:tc>
        <w:tc>
          <w:tcPr>
            <w:tcW w:w="936" w:type="dxa"/>
            <w:shd w:val="clear" w:color="auto" w:fill="auto"/>
            <w:noWrap/>
            <w:vAlign w:val="bottom"/>
            <w:hideMark/>
          </w:tcPr>
          <w:p w14:paraId="50005C6D" w14:textId="77777777" w:rsidR="00D353DB" w:rsidRPr="005903BD" w:rsidRDefault="00D353DB" w:rsidP="00D353DB">
            <w:pPr>
              <w:jc w:val="center"/>
            </w:pPr>
            <w:r w:rsidRPr="005903BD">
              <w:t>1.1</w:t>
            </w:r>
          </w:p>
        </w:tc>
        <w:tc>
          <w:tcPr>
            <w:tcW w:w="936" w:type="dxa"/>
            <w:shd w:val="clear" w:color="auto" w:fill="auto"/>
            <w:noWrap/>
            <w:vAlign w:val="bottom"/>
            <w:hideMark/>
          </w:tcPr>
          <w:p w14:paraId="38E6AAF3" w14:textId="77777777" w:rsidR="00D353DB" w:rsidRPr="005903BD" w:rsidRDefault="00D353DB" w:rsidP="00D353DB">
            <w:pPr>
              <w:jc w:val="center"/>
            </w:pPr>
            <w:r w:rsidRPr="005903BD">
              <w:t>3.0</w:t>
            </w:r>
          </w:p>
        </w:tc>
        <w:tc>
          <w:tcPr>
            <w:tcW w:w="936" w:type="dxa"/>
            <w:shd w:val="clear" w:color="auto" w:fill="auto"/>
            <w:noWrap/>
            <w:vAlign w:val="bottom"/>
            <w:hideMark/>
          </w:tcPr>
          <w:p w14:paraId="0438EE98" w14:textId="77777777" w:rsidR="00D353DB" w:rsidRPr="005903BD" w:rsidRDefault="00D353DB" w:rsidP="00D353DB">
            <w:pPr>
              <w:jc w:val="center"/>
            </w:pPr>
            <w:r w:rsidRPr="005903BD">
              <w:t>0.0</w:t>
            </w:r>
          </w:p>
        </w:tc>
        <w:tc>
          <w:tcPr>
            <w:tcW w:w="936" w:type="dxa"/>
            <w:shd w:val="clear" w:color="auto" w:fill="auto"/>
            <w:noWrap/>
            <w:vAlign w:val="bottom"/>
            <w:hideMark/>
          </w:tcPr>
          <w:p w14:paraId="1725E72E" w14:textId="77777777" w:rsidR="00D353DB" w:rsidRPr="005903BD" w:rsidRDefault="00D353DB" w:rsidP="00D353DB">
            <w:pPr>
              <w:jc w:val="center"/>
            </w:pPr>
            <w:r w:rsidRPr="005903BD">
              <w:t>0.4</w:t>
            </w:r>
          </w:p>
        </w:tc>
        <w:tc>
          <w:tcPr>
            <w:tcW w:w="936" w:type="dxa"/>
            <w:shd w:val="clear" w:color="auto" w:fill="auto"/>
            <w:noWrap/>
            <w:vAlign w:val="bottom"/>
            <w:hideMark/>
          </w:tcPr>
          <w:p w14:paraId="24229EC3" w14:textId="77777777" w:rsidR="00D353DB" w:rsidRPr="005903BD" w:rsidRDefault="00D353DB" w:rsidP="00D353DB">
            <w:pPr>
              <w:jc w:val="center"/>
            </w:pPr>
            <w:r w:rsidRPr="005903BD">
              <w:t>0.2</w:t>
            </w:r>
          </w:p>
        </w:tc>
        <w:tc>
          <w:tcPr>
            <w:tcW w:w="936" w:type="dxa"/>
            <w:shd w:val="clear" w:color="auto" w:fill="auto"/>
            <w:noWrap/>
            <w:vAlign w:val="bottom"/>
            <w:hideMark/>
          </w:tcPr>
          <w:p w14:paraId="5F316A84" w14:textId="77777777" w:rsidR="00D353DB" w:rsidRPr="005903BD" w:rsidRDefault="00D353DB" w:rsidP="00D353DB">
            <w:pPr>
              <w:jc w:val="center"/>
            </w:pPr>
            <w:r w:rsidRPr="005903BD">
              <w:t>0.6</w:t>
            </w:r>
          </w:p>
        </w:tc>
        <w:tc>
          <w:tcPr>
            <w:tcW w:w="936" w:type="dxa"/>
            <w:shd w:val="clear" w:color="auto" w:fill="auto"/>
            <w:noWrap/>
            <w:vAlign w:val="bottom"/>
            <w:hideMark/>
          </w:tcPr>
          <w:p w14:paraId="05D03554" w14:textId="77777777" w:rsidR="00D353DB" w:rsidRPr="005903BD" w:rsidRDefault="00D353DB" w:rsidP="00D353DB">
            <w:pPr>
              <w:jc w:val="center"/>
            </w:pPr>
            <w:r w:rsidRPr="005903BD">
              <w:t>0.3</w:t>
            </w:r>
          </w:p>
        </w:tc>
        <w:tc>
          <w:tcPr>
            <w:tcW w:w="936" w:type="dxa"/>
            <w:shd w:val="clear" w:color="auto" w:fill="auto"/>
            <w:noWrap/>
            <w:vAlign w:val="bottom"/>
            <w:hideMark/>
          </w:tcPr>
          <w:p w14:paraId="1F9A9628" w14:textId="77777777" w:rsidR="00D353DB" w:rsidRPr="005903BD" w:rsidRDefault="00D353DB" w:rsidP="00D353DB">
            <w:pPr>
              <w:jc w:val="center"/>
            </w:pPr>
            <w:r w:rsidRPr="005903BD">
              <w:t>0.1</w:t>
            </w:r>
          </w:p>
        </w:tc>
        <w:tc>
          <w:tcPr>
            <w:tcW w:w="936" w:type="dxa"/>
            <w:shd w:val="clear" w:color="auto" w:fill="auto"/>
            <w:noWrap/>
            <w:vAlign w:val="bottom"/>
            <w:hideMark/>
          </w:tcPr>
          <w:p w14:paraId="087F50AE" w14:textId="77777777" w:rsidR="00D353DB" w:rsidRPr="005903BD" w:rsidRDefault="00D353DB" w:rsidP="00D353DB">
            <w:pPr>
              <w:jc w:val="center"/>
            </w:pPr>
            <w:r w:rsidRPr="005903BD">
              <w:t>0.0</w:t>
            </w:r>
          </w:p>
        </w:tc>
        <w:tc>
          <w:tcPr>
            <w:tcW w:w="936" w:type="dxa"/>
            <w:shd w:val="clear" w:color="auto" w:fill="auto"/>
            <w:noWrap/>
            <w:vAlign w:val="bottom"/>
            <w:hideMark/>
          </w:tcPr>
          <w:p w14:paraId="1746D604" w14:textId="77777777" w:rsidR="00D353DB" w:rsidRPr="005903BD" w:rsidRDefault="00D353DB" w:rsidP="00D353DB">
            <w:pPr>
              <w:jc w:val="center"/>
            </w:pPr>
            <w:r w:rsidRPr="005903BD">
              <w:t>0.1</w:t>
            </w:r>
          </w:p>
        </w:tc>
        <w:tc>
          <w:tcPr>
            <w:tcW w:w="936" w:type="dxa"/>
            <w:shd w:val="clear" w:color="auto" w:fill="auto"/>
            <w:noWrap/>
            <w:vAlign w:val="bottom"/>
            <w:hideMark/>
          </w:tcPr>
          <w:p w14:paraId="138D10C7" w14:textId="77777777" w:rsidR="00D353DB" w:rsidRPr="005903BD" w:rsidRDefault="00D353DB" w:rsidP="00D353DB">
            <w:pPr>
              <w:jc w:val="center"/>
            </w:pPr>
            <w:r w:rsidRPr="005903BD">
              <w:t>0.0</w:t>
            </w:r>
          </w:p>
        </w:tc>
        <w:tc>
          <w:tcPr>
            <w:tcW w:w="936" w:type="dxa"/>
            <w:vAlign w:val="bottom"/>
          </w:tcPr>
          <w:p w14:paraId="25C9540C" w14:textId="77777777" w:rsidR="00D353DB" w:rsidRPr="005903BD" w:rsidRDefault="00D353DB" w:rsidP="00D353DB">
            <w:pPr>
              <w:jc w:val="center"/>
            </w:pPr>
            <w:r w:rsidRPr="005903BD">
              <w:t>8.1</w:t>
            </w:r>
          </w:p>
        </w:tc>
      </w:tr>
      <w:tr w:rsidR="00D353DB" w:rsidRPr="00221542" w14:paraId="4868D497" w14:textId="77777777" w:rsidTr="00D353DB">
        <w:trPr>
          <w:trHeight w:val="255"/>
          <w:jc w:val="center"/>
        </w:trPr>
        <w:tc>
          <w:tcPr>
            <w:tcW w:w="2229" w:type="dxa"/>
            <w:shd w:val="clear" w:color="auto" w:fill="auto"/>
            <w:noWrap/>
            <w:vAlign w:val="bottom"/>
            <w:hideMark/>
          </w:tcPr>
          <w:p w14:paraId="13E2D211" w14:textId="77777777" w:rsidR="00D353DB" w:rsidRPr="005C2EB5" w:rsidRDefault="00D353DB" w:rsidP="00802AB6">
            <w:pPr>
              <w:pStyle w:val="E3Tabletext"/>
            </w:pPr>
            <w:r w:rsidRPr="005C2EB5">
              <w:t>Outdoor lamp count</w:t>
            </w:r>
          </w:p>
        </w:tc>
        <w:tc>
          <w:tcPr>
            <w:tcW w:w="936" w:type="dxa"/>
            <w:shd w:val="clear" w:color="auto" w:fill="auto"/>
            <w:noWrap/>
            <w:vAlign w:val="bottom"/>
            <w:hideMark/>
          </w:tcPr>
          <w:p w14:paraId="7FA19BC8" w14:textId="77777777" w:rsidR="00D353DB" w:rsidRPr="005903BD" w:rsidRDefault="00D353DB" w:rsidP="00D353DB">
            <w:pPr>
              <w:jc w:val="center"/>
            </w:pPr>
            <w:r w:rsidRPr="005903BD">
              <w:t>1.5</w:t>
            </w:r>
          </w:p>
        </w:tc>
        <w:tc>
          <w:tcPr>
            <w:tcW w:w="936" w:type="dxa"/>
            <w:shd w:val="clear" w:color="auto" w:fill="auto"/>
            <w:noWrap/>
            <w:vAlign w:val="bottom"/>
            <w:hideMark/>
          </w:tcPr>
          <w:p w14:paraId="75E23E0A" w14:textId="77777777" w:rsidR="00D353DB" w:rsidRPr="005903BD" w:rsidRDefault="00D353DB" w:rsidP="00D353DB">
            <w:pPr>
              <w:jc w:val="center"/>
            </w:pPr>
            <w:r w:rsidRPr="005903BD">
              <w:t>1.1</w:t>
            </w:r>
          </w:p>
        </w:tc>
        <w:tc>
          <w:tcPr>
            <w:tcW w:w="936" w:type="dxa"/>
            <w:shd w:val="clear" w:color="auto" w:fill="auto"/>
            <w:noWrap/>
            <w:vAlign w:val="bottom"/>
            <w:hideMark/>
          </w:tcPr>
          <w:p w14:paraId="0373058A" w14:textId="77777777" w:rsidR="00D353DB" w:rsidRPr="005903BD" w:rsidRDefault="00D353DB" w:rsidP="00D353DB">
            <w:pPr>
              <w:jc w:val="center"/>
            </w:pPr>
            <w:r w:rsidRPr="005903BD">
              <w:t>0.5</w:t>
            </w:r>
          </w:p>
        </w:tc>
        <w:tc>
          <w:tcPr>
            <w:tcW w:w="936" w:type="dxa"/>
            <w:shd w:val="clear" w:color="auto" w:fill="auto"/>
            <w:noWrap/>
            <w:vAlign w:val="bottom"/>
            <w:hideMark/>
          </w:tcPr>
          <w:p w14:paraId="6EA83501" w14:textId="77777777" w:rsidR="00D353DB" w:rsidRPr="005903BD" w:rsidRDefault="00D353DB" w:rsidP="00D353DB">
            <w:pPr>
              <w:jc w:val="center"/>
            </w:pPr>
            <w:r w:rsidRPr="005903BD">
              <w:t>1.7</w:t>
            </w:r>
          </w:p>
        </w:tc>
        <w:tc>
          <w:tcPr>
            <w:tcW w:w="936" w:type="dxa"/>
            <w:shd w:val="clear" w:color="auto" w:fill="auto"/>
            <w:noWrap/>
            <w:vAlign w:val="bottom"/>
            <w:hideMark/>
          </w:tcPr>
          <w:p w14:paraId="46065835" w14:textId="77777777" w:rsidR="00D353DB" w:rsidRPr="005903BD" w:rsidRDefault="00D353DB" w:rsidP="00D353DB">
            <w:pPr>
              <w:jc w:val="center"/>
            </w:pPr>
            <w:r w:rsidRPr="005903BD">
              <w:t>0.0</w:t>
            </w:r>
          </w:p>
        </w:tc>
        <w:tc>
          <w:tcPr>
            <w:tcW w:w="936" w:type="dxa"/>
            <w:shd w:val="clear" w:color="auto" w:fill="auto"/>
            <w:noWrap/>
            <w:vAlign w:val="bottom"/>
            <w:hideMark/>
          </w:tcPr>
          <w:p w14:paraId="7C72B202" w14:textId="77777777" w:rsidR="00D353DB" w:rsidRPr="005903BD" w:rsidRDefault="00D353DB" w:rsidP="00D353DB">
            <w:pPr>
              <w:jc w:val="center"/>
            </w:pPr>
            <w:r w:rsidRPr="005903BD">
              <w:t>1.6</w:t>
            </w:r>
          </w:p>
        </w:tc>
        <w:tc>
          <w:tcPr>
            <w:tcW w:w="936" w:type="dxa"/>
            <w:shd w:val="clear" w:color="auto" w:fill="auto"/>
            <w:noWrap/>
            <w:vAlign w:val="bottom"/>
            <w:hideMark/>
          </w:tcPr>
          <w:p w14:paraId="5723DEE0" w14:textId="77777777" w:rsidR="00D353DB" w:rsidRPr="005903BD" w:rsidRDefault="00D353DB" w:rsidP="00D353DB">
            <w:pPr>
              <w:jc w:val="center"/>
            </w:pPr>
            <w:r w:rsidRPr="005903BD">
              <w:t>0.0</w:t>
            </w:r>
          </w:p>
        </w:tc>
        <w:tc>
          <w:tcPr>
            <w:tcW w:w="936" w:type="dxa"/>
            <w:shd w:val="clear" w:color="auto" w:fill="auto"/>
            <w:noWrap/>
            <w:vAlign w:val="bottom"/>
            <w:hideMark/>
          </w:tcPr>
          <w:p w14:paraId="162A23CD" w14:textId="77777777" w:rsidR="00D353DB" w:rsidRPr="005903BD" w:rsidRDefault="00D353DB" w:rsidP="00D353DB">
            <w:pPr>
              <w:jc w:val="center"/>
            </w:pPr>
            <w:r w:rsidRPr="005903BD">
              <w:t>0.4</w:t>
            </w:r>
          </w:p>
        </w:tc>
        <w:tc>
          <w:tcPr>
            <w:tcW w:w="936" w:type="dxa"/>
            <w:shd w:val="clear" w:color="auto" w:fill="auto"/>
            <w:noWrap/>
            <w:vAlign w:val="bottom"/>
            <w:hideMark/>
          </w:tcPr>
          <w:p w14:paraId="69AC1C94" w14:textId="77777777" w:rsidR="00D353DB" w:rsidRPr="005903BD" w:rsidRDefault="00D353DB" w:rsidP="00D353DB">
            <w:pPr>
              <w:jc w:val="center"/>
            </w:pPr>
            <w:r w:rsidRPr="005903BD">
              <w:t>0.1</w:t>
            </w:r>
          </w:p>
        </w:tc>
        <w:tc>
          <w:tcPr>
            <w:tcW w:w="936" w:type="dxa"/>
            <w:shd w:val="clear" w:color="auto" w:fill="auto"/>
            <w:noWrap/>
            <w:vAlign w:val="bottom"/>
            <w:hideMark/>
          </w:tcPr>
          <w:p w14:paraId="0AD140F2" w14:textId="77777777" w:rsidR="00D353DB" w:rsidRPr="005903BD" w:rsidRDefault="00D353DB" w:rsidP="00D353DB">
            <w:pPr>
              <w:jc w:val="center"/>
            </w:pPr>
            <w:r w:rsidRPr="005903BD">
              <w:t>0.2</w:t>
            </w:r>
          </w:p>
        </w:tc>
        <w:tc>
          <w:tcPr>
            <w:tcW w:w="936" w:type="dxa"/>
            <w:shd w:val="clear" w:color="auto" w:fill="auto"/>
            <w:noWrap/>
            <w:vAlign w:val="bottom"/>
            <w:hideMark/>
          </w:tcPr>
          <w:p w14:paraId="18B53BF7" w14:textId="77777777" w:rsidR="00D353DB" w:rsidRPr="005903BD" w:rsidRDefault="00D353DB" w:rsidP="00D353DB">
            <w:pPr>
              <w:jc w:val="center"/>
            </w:pPr>
            <w:r w:rsidRPr="005903BD">
              <w:t>0.0</w:t>
            </w:r>
          </w:p>
        </w:tc>
        <w:tc>
          <w:tcPr>
            <w:tcW w:w="936" w:type="dxa"/>
            <w:shd w:val="clear" w:color="auto" w:fill="auto"/>
            <w:noWrap/>
            <w:vAlign w:val="bottom"/>
            <w:hideMark/>
          </w:tcPr>
          <w:p w14:paraId="7BCA211C" w14:textId="77777777" w:rsidR="00D353DB" w:rsidRPr="005903BD" w:rsidRDefault="00D353DB" w:rsidP="00D353DB">
            <w:pPr>
              <w:jc w:val="center"/>
            </w:pPr>
            <w:r w:rsidRPr="005903BD">
              <w:t>0.1</w:t>
            </w:r>
          </w:p>
        </w:tc>
        <w:tc>
          <w:tcPr>
            <w:tcW w:w="936" w:type="dxa"/>
            <w:shd w:val="clear" w:color="auto" w:fill="auto"/>
            <w:noWrap/>
            <w:vAlign w:val="bottom"/>
            <w:hideMark/>
          </w:tcPr>
          <w:p w14:paraId="146519B9" w14:textId="77777777" w:rsidR="00D353DB" w:rsidRPr="005903BD" w:rsidRDefault="00D353DB" w:rsidP="00D353DB">
            <w:pPr>
              <w:jc w:val="center"/>
            </w:pPr>
            <w:r w:rsidRPr="005903BD">
              <w:t>0.0</w:t>
            </w:r>
          </w:p>
        </w:tc>
        <w:tc>
          <w:tcPr>
            <w:tcW w:w="936" w:type="dxa"/>
            <w:vAlign w:val="bottom"/>
          </w:tcPr>
          <w:p w14:paraId="05988D13" w14:textId="77777777" w:rsidR="00D353DB" w:rsidRPr="005903BD" w:rsidRDefault="00D353DB" w:rsidP="00D353DB">
            <w:pPr>
              <w:jc w:val="center"/>
            </w:pPr>
            <w:r w:rsidRPr="005903BD">
              <w:t>7.4</w:t>
            </w:r>
          </w:p>
        </w:tc>
      </w:tr>
      <w:tr w:rsidR="00D353DB" w:rsidRPr="00221542" w14:paraId="3DB8D9E9" w14:textId="77777777" w:rsidTr="00D353DB">
        <w:trPr>
          <w:trHeight w:val="255"/>
          <w:jc w:val="center"/>
        </w:trPr>
        <w:tc>
          <w:tcPr>
            <w:tcW w:w="2229" w:type="dxa"/>
            <w:shd w:val="clear" w:color="auto" w:fill="auto"/>
            <w:noWrap/>
            <w:vAlign w:val="bottom"/>
            <w:hideMark/>
          </w:tcPr>
          <w:p w14:paraId="78B071A7" w14:textId="77777777" w:rsidR="00D353DB" w:rsidRPr="005C2EB5" w:rsidRDefault="00D353DB" w:rsidP="00802AB6">
            <w:pPr>
              <w:pStyle w:val="E3Tabletext"/>
            </w:pPr>
            <w:r w:rsidRPr="005C2EB5">
              <w:t xml:space="preserve">Whole </w:t>
            </w:r>
            <w:r>
              <w:t>h</w:t>
            </w:r>
            <w:r w:rsidRPr="005C2EB5">
              <w:t>ouse Watts</w:t>
            </w:r>
          </w:p>
        </w:tc>
        <w:tc>
          <w:tcPr>
            <w:tcW w:w="936" w:type="dxa"/>
            <w:shd w:val="clear" w:color="auto" w:fill="auto"/>
            <w:noWrap/>
            <w:vAlign w:val="bottom"/>
            <w:hideMark/>
          </w:tcPr>
          <w:p w14:paraId="24051AD7" w14:textId="77777777" w:rsidR="00D353DB" w:rsidRPr="005903BD" w:rsidRDefault="00D353DB" w:rsidP="00D353DB">
            <w:pPr>
              <w:jc w:val="center"/>
            </w:pPr>
            <w:r w:rsidRPr="005903BD">
              <w:t>335.9</w:t>
            </w:r>
          </w:p>
        </w:tc>
        <w:tc>
          <w:tcPr>
            <w:tcW w:w="936" w:type="dxa"/>
            <w:shd w:val="clear" w:color="auto" w:fill="auto"/>
            <w:noWrap/>
            <w:vAlign w:val="bottom"/>
            <w:hideMark/>
          </w:tcPr>
          <w:p w14:paraId="72E377A7" w14:textId="77777777" w:rsidR="00D353DB" w:rsidRPr="005903BD" w:rsidRDefault="00D353DB" w:rsidP="00D353DB">
            <w:pPr>
              <w:jc w:val="center"/>
            </w:pPr>
            <w:r w:rsidRPr="005903BD">
              <w:t>315.1</w:t>
            </w:r>
          </w:p>
        </w:tc>
        <w:tc>
          <w:tcPr>
            <w:tcW w:w="936" w:type="dxa"/>
            <w:shd w:val="clear" w:color="auto" w:fill="auto"/>
            <w:noWrap/>
            <w:vAlign w:val="bottom"/>
            <w:hideMark/>
          </w:tcPr>
          <w:p w14:paraId="1B7241CC" w14:textId="77777777" w:rsidR="00D353DB" w:rsidRPr="005903BD" w:rsidRDefault="00D353DB" w:rsidP="00D353DB">
            <w:pPr>
              <w:jc w:val="center"/>
            </w:pPr>
            <w:r w:rsidRPr="005903BD">
              <w:t>254.0</w:t>
            </w:r>
          </w:p>
        </w:tc>
        <w:tc>
          <w:tcPr>
            <w:tcW w:w="936" w:type="dxa"/>
            <w:shd w:val="clear" w:color="auto" w:fill="auto"/>
            <w:noWrap/>
            <w:vAlign w:val="bottom"/>
            <w:hideMark/>
          </w:tcPr>
          <w:p w14:paraId="0952F9F7" w14:textId="77777777" w:rsidR="00D353DB" w:rsidRPr="005903BD" w:rsidRDefault="00D353DB" w:rsidP="00D353DB">
            <w:pPr>
              <w:jc w:val="center"/>
            </w:pPr>
            <w:r w:rsidRPr="005903BD">
              <w:t>154.1</w:t>
            </w:r>
          </w:p>
        </w:tc>
        <w:tc>
          <w:tcPr>
            <w:tcW w:w="936" w:type="dxa"/>
            <w:shd w:val="clear" w:color="auto" w:fill="auto"/>
            <w:noWrap/>
            <w:vAlign w:val="bottom"/>
            <w:hideMark/>
          </w:tcPr>
          <w:p w14:paraId="4F4C3DD0" w14:textId="77777777" w:rsidR="00D353DB" w:rsidRPr="005903BD" w:rsidRDefault="00D353DB" w:rsidP="00D353DB">
            <w:pPr>
              <w:jc w:val="center"/>
            </w:pPr>
            <w:r w:rsidRPr="005903BD">
              <w:t>1.8</w:t>
            </w:r>
          </w:p>
        </w:tc>
        <w:tc>
          <w:tcPr>
            <w:tcW w:w="936" w:type="dxa"/>
            <w:shd w:val="clear" w:color="auto" w:fill="auto"/>
            <w:noWrap/>
            <w:vAlign w:val="bottom"/>
            <w:hideMark/>
          </w:tcPr>
          <w:p w14:paraId="3AEC4089" w14:textId="77777777" w:rsidR="00D353DB" w:rsidRPr="005903BD" w:rsidRDefault="00D353DB" w:rsidP="00D353DB">
            <w:pPr>
              <w:jc w:val="center"/>
            </w:pPr>
            <w:r w:rsidRPr="005903BD">
              <w:t>103.5</w:t>
            </w:r>
          </w:p>
        </w:tc>
        <w:tc>
          <w:tcPr>
            <w:tcW w:w="936" w:type="dxa"/>
            <w:shd w:val="clear" w:color="auto" w:fill="auto"/>
            <w:noWrap/>
            <w:vAlign w:val="bottom"/>
            <w:hideMark/>
          </w:tcPr>
          <w:p w14:paraId="147497CC" w14:textId="77777777" w:rsidR="00D353DB" w:rsidRPr="005903BD" w:rsidRDefault="00D353DB" w:rsidP="00D353DB">
            <w:pPr>
              <w:jc w:val="center"/>
            </w:pPr>
            <w:r w:rsidRPr="005903BD">
              <w:t>20.5</w:t>
            </w:r>
          </w:p>
        </w:tc>
        <w:tc>
          <w:tcPr>
            <w:tcW w:w="936" w:type="dxa"/>
            <w:shd w:val="clear" w:color="auto" w:fill="auto"/>
            <w:noWrap/>
            <w:vAlign w:val="bottom"/>
            <w:hideMark/>
          </w:tcPr>
          <w:p w14:paraId="57F02049" w14:textId="77777777" w:rsidR="00D353DB" w:rsidRPr="005903BD" w:rsidRDefault="00D353DB" w:rsidP="00D353DB">
            <w:pPr>
              <w:jc w:val="center"/>
            </w:pPr>
            <w:r w:rsidRPr="005903BD">
              <w:t>21.0</w:t>
            </w:r>
          </w:p>
        </w:tc>
        <w:tc>
          <w:tcPr>
            <w:tcW w:w="936" w:type="dxa"/>
            <w:shd w:val="clear" w:color="auto" w:fill="auto"/>
            <w:noWrap/>
            <w:vAlign w:val="bottom"/>
            <w:hideMark/>
          </w:tcPr>
          <w:p w14:paraId="32136CAF" w14:textId="77777777" w:rsidR="00D353DB" w:rsidRPr="005903BD" w:rsidRDefault="00D353DB" w:rsidP="00D353DB">
            <w:pPr>
              <w:jc w:val="center"/>
            </w:pPr>
            <w:r w:rsidRPr="005903BD">
              <w:t>13.8</w:t>
            </w:r>
          </w:p>
        </w:tc>
        <w:tc>
          <w:tcPr>
            <w:tcW w:w="936" w:type="dxa"/>
            <w:shd w:val="clear" w:color="auto" w:fill="auto"/>
            <w:noWrap/>
            <w:vAlign w:val="bottom"/>
            <w:hideMark/>
          </w:tcPr>
          <w:p w14:paraId="2E3D3916" w14:textId="77777777" w:rsidR="00D353DB" w:rsidRPr="005903BD" w:rsidRDefault="00D353DB" w:rsidP="00D353DB">
            <w:pPr>
              <w:jc w:val="center"/>
            </w:pPr>
            <w:r w:rsidRPr="005903BD">
              <w:t>12.6</w:t>
            </w:r>
          </w:p>
        </w:tc>
        <w:tc>
          <w:tcPr>
            <w:tcW w:w="936" w:type="dxa"/>
            <w:shd w:val="clear" w:color="auto" w:fill="auto"/>
            <w:noWrap/>
            <w:vAlign w:val="bottom"/>
            <w:hideMark/>
          </w:tcPr>
          <w:p w14:paraId="7DC3CDB7" w14:textId="77777777" w:rsidR="00D353DB" w:rsidRPr="005903BD" w:rsidRDefault="00D353DB" w:rsidP="00D353DB">
            <w:pPr>
              <w:jc w:val="center"/>
            </w:pPr>
            <w:r w:rsidRPr="005903BD">
              <w:t>0.4</w:t>
            </w:r>
          </w:p>
        </w:tc>
        <w:tc>
          <w:tcPr>
            <w:tcW w:w="936" w:type="dxa"/>
            <w:shd w:val="clear" w:color="auto" w:fill="auto"/>
            <w:noWrap/>
            <w:vAlign w:val="bottom"/>
            <w:hideMark/>
          </w:tcPr>
          <w:p w14:paraId="5BB7E5AE" w14:textId="77777777" w:rsidR="00D353DB" w:rsidRPr="005903BD" w:rsidRDefault="00D353DB" w:rsidP="00D353DB">
            <w:pPr>
              <w:jc w:val="center"/>
            </w:pPr>
            <w:r w:rsidRPr="005903BD">
              <w:t>12.9</w:t>
            </w:r>
          </w:p>
        </w:tc>
        <w:tc>
          <w:tcPr>
            <w:tcW w:w="936" w:type="dxa"/>
            <w:shd w:val="clear" w:color="auto" w:fill="auto"/>
            <w:noWrap/>
            <w:vAlign w:val="bottom"/>
            <w:hideMark/>
          </w:tcPr>
          <w:p w14:paraId="38F33C52" w14:textId="77777777" w:rsidR="00D353DB" w:rsidRPr="005903BD" w:rsidRDefault="00D353DB" w:rsidP="00D353DB">
            <w:pPr>
              <w:jc w:val="center"/>
            </w:pPr>
            <w:r w:rsidRPr="005903BD">
              <w:t>0.6</w:t>
            </w:r>
          </w:p>
        </w:tc>
        <w:tc>
          <w:tcPr>
            <w:tcW w:w="936" w:type="dxa"/>
            <w:vAlign w:val="bottom"/>
          </w:tcPr>
          <w:p w14:paraId="665DF625" w14:textId="77777777" w:rsidR="00D353DB" w:rsidRPr="005903BD" w:rsidRDefault="00D353DB" w:rsidP="00D353DB">
            <w:pPr>
              <w:jc w:val="center"/>
            </w:pPr>
            <w:r w:rsidRPr="005903BD">
              <w:t>1246</w:t>
            </w:r>
          </w:p>
        </w:tc>
      </w:tr>
      <w:tr w:rsidR="00D353DB" w:rsidRPr="00221542" w14:paraId="30101806" w14:textId="77777777" w:rsidTr="00D353DB">
        <w:trPr>
          <w:trHeight w:val="255"/>
          <w:jc w:val="center"/>
        </w:trPr>
        <w:tc>
          <w:tcPr>
            <w:tcW w:w="2229" w:type="dxa"/>
            <w:shd w:val="clear" w:color="auto" w:fill="auto"/>
            <w:noWrap/>
            <w:vAlign w:val="bottom"/>
            <w:hideMark/>
          </w:tcPr>
          <w:p w14:paraId="778C8BC5" w14:textId="77777777" w:rsidR="00D353DB" w:rsidRPr="005C2EB5" w:rsidRDefault="00D353DB" w:rsidP="00802AB6">
            <w:pPr>
              <w:pStyle w:val="E3Tabletext"/>
            </w:pPr>
            <w:r w:rsidRPr="005C2EB5">
              <w:t>Living Watts</w:t>
            </w:r>
          </w:p>
        </w:tc>
        <w:tc>
          <w:tcPr>
            <w:tcW w:w="936" w:type="dxa"/>
            <w:shd w:val="clear" w:color="auto" w:fill="auto"/>
            <w:noWrap/>
            <w:vAlign w:val="bottom"/>
            <w:hideMark/>
          </w:tcPr>
          <w:p w14:paraId="65DAF362" w14:textId="77777777" w:rsidR="00D353DB" w:rsidRPr="005903BD" w:rsidRDefault="00D353DB" w:rsidP="00D353DB">
            <w:pPr>
              <w:jc w:val="center"/>
            </w:pPr>
            <w:r w:rsidRPr="005903BD">
              <w:t>45.1</w:t>
            </w:r>
          </w:p>
        </w:tc>
        <w:tc>
          <w:tcPr>
            <w:tcW w:w="936" w:type="dxa"/>
            <w:shd w:val="clear" w:color="auto" w:fill="auto"/>
            <w:noWrap/>
            <w:vAlign w:val="bottom"/>
            <w:hideMark/>
          </w:tcPr>
          <w:p w14:paraId="1BB7E952" w14:textId="77777777" w:rsidR="00D353DB" w:rsidRPr="005903BD" w:rsidRDefault="00D353DB" w:rsidP="00D353DB">
            <w:pPr>
              <w:jc w:val="center"/>
            </w:pPr>
            <w:r w:rsidRPr="005903BD">
              <w:t>108.8</w:t>
            </w:r>
          </w:p>
        </w:tc>
        <w:tc>
          <w:tcPr>
            <w:tcW w:w="936" w:type="dxa"/>
            <w:shd w:val="clear" w:color="auto" w:fill="auto"/>
            <w:noWrap/>
            <w:vAlign w:val="bottom"/>
            <w:hideMark/>
          </w:tcPr>
          <w:p w14:paraId="797EA5C9" w14:textId="77777777" w:rsidR="00D353DB" w:rsidRPr="005903BD" w:rsidRDefault="00D353DB" w:rsidP="00D353DB">
            <w:pPr>
              <w:jc w:val="center"/>
            </w:pPr>
            <w:r w:rsidRPr="005903BD">
              <w:t>133.6</w:t>
            </w:r>
          </w:p>
        </w:tc>
        <w:tc>
          <w:tcPr>
            <w:tcW w:w="936" w:type="dxa"/>
            <w:shd w:val="clear" w:color="auto" w:fill="auto"/>
            <w:noWrap/>
            <w:vAlign w:val="bottom"/>
            <w:hideMark/>
          </w:tcPr>
          <w:p w14:paraId="0AAAF64D" w14:textId="77777777" w:rsidR="00D353DB" w:rsidRPr="005903BD" w:rsidRDefault="00D353DB" w:rsidP="00D353DB">
            <w:pPr>
              <w:jc w:val="center"/>
            </w:pPr>
            <w:r w:rsidRPr="005903BD">
              <w:t>45.1</w:t>
            </w:r>
          </w:p>
        </w:tc>
        <w:tc>
          <w:tcPr>
            <w:tcW w:w="936" w:type="dxa"/>
            <w:shd w:val="clear" w:color="auto" w:fill="auto"/>
            <w:noWrap/>
            <w:vAlign w:val="bottom"/>
            <w:hideMark/>
          </w:tcPr>
          <w:p w14:paraId="5BB79933" w14:textId="77777777" w:rsidR="00D353DB" w:rsidRPr="005903BD" w:rsidRDefault="00D353DB" w:rsidP="00D353DB">
            <w:pPr>
              <w:jc w:val="center"/>
            </w:pPr>
            <w:r w:rsidRPr="005903BD">
              <w:t>0.7</w:t>
            </w:r>
          </w:p>
        </w:tc>
        <w:tc>
          <w:tcPr>
            <w:tcW w:w="936" w:type="dxa"/>
            <w:shd w:val="clear" w:color="auto" w:fill="auto"/>
            <w:noWrap/>
            <w:vAlign w:val="bottom"/>
            <w:hideMark/>
          </w:tcPr>
          <w:p w14:paraId="2D7D2055" w14:textId="77777777" w:rsidR="00D353DB" w:rsidRPr="005903BD" w:rsidRDefault="00D353DB" w:rsidP="00D353DB">
            <w:pPr>
              <w:jc w:val="center"/>
            </w:pPr>
            <w:r w:rsidRPr="005903BD">
              <w:t>15.8</w:t>
            </w:r>
          </w:p>
        </w:tc>
        <w:tc>
          <w:tcPr>
            <w:tcW w:w="936" w:type="dxa"/>
            <w:shd w:val="clear" w:color="auto" w:fill="auto"/>
            <w:noWrap/>
            <w:vAlign w:val="bottom"/>
            <w:hideMark/>
          </w:tcPr>
          <w:p w14:paraId="344E1873" w14:textId="77777777" w:rsidR="00D353DB" w:rsidRPr="005903BD" w:rsidRDefault="00D353DB" w:rsidP="00D353DB">
            <w:pPr>
              <w:jc w:val="center"/>
            </w:pPr>
            <w:r w:rsidRPr="005903BD">
              <w:t>11.4</w:t>
            </w:r>
          </w:p>
        </w:tc>
        <w:tc>
          <w:tcPr>
            <w:tcW w:w="936" w:type="dxa"/>
            <w:shd w:val="clear" w:color="auto" w:fill="auto"/>
            <w:noWrap/>
            <w:vAlign w:val="bottom"/>
            <w:hideMark/>
          </w:tcPr>
          <w:p w14:paraId="330CB6C4" w14:textId="77777777" w:rsidR="00D353DB" w:rsidRPr="005903BD" w:rsidRDefault="00D353DB" w:rsidP="00D353DB">
            <w:pPr>
              <w:jc w:val="center"/>
            </w:pPr>
            <w:r w:rsidRPr="005903BD">
              <w:t>10.4</w:t>
            </w:r>
          </w:p>
        </w:tc>
        <w:tc>
          <w:tcPr>
            <w:tcW w:w="936" w:type="dxa"/>
            <w:shd w:val="clear" w:color="auto" w:fill="auto"/>
            <w:noWrap/>
            <w:vAlign w:val="bottom"/>
            <w:hideMark/>
          </w:tcPr>
          <w:p w14:paraId="09CC3F85" w14:textId="77777777" w:rsidR="00D353DB" w:rsidRPr="005903BD" w:rsidRDefault="00D353DB" w:rsidP="00D353DB">
            <w:pPr>
              <w:jc w:val="center"/>
            </w:pPr>
            <w:r w:rsidRPr="005903BD">
              <w:t>7.7</w:t>
            </w:r>
          </w:p>
        </w:tc>
        <w:tc>
          <w:tcPr>
            <w:tcW w:w="936" w:type="dxa"/>
            <w:shd w:val="clear" w:color="auto" w:fill="auto"/>
            <w:noWrap/>
            <w:vAlign w:val="bottom"/>
            <w:hideMark/>
          </w:tcPr>
          <w:p w14:paraId="7BAD7B46" w14:textId="77777777" w:rsidR="00D353DB" w:rsidRPr="005903BD" w:rsidRDefault="00D353DB" w:rsidP="00D353DB">
            <w:pPr>
              <w:jc w:val="center"/>
            </w:pPr>
            <w:r w:rsidRPr="005903BD">
              <w:t>5.1</w:t>
            </w:r>
          </w:p>
        </w:tc>
        <w:tc>
          <w:tcPr>
            <w:tcW w:w="936" w:type="dxa"/>
            <w:shd w:val="clear" w:color="auto" w:fill="auto"/>
            <w:noWrap/>
            <w:vAlign w:val="bottom"/>
            <w:hideMark/>
          </w:tcPr>
          <w:p w14:paraId="495F21D8" w14:textId="77777777" w:rsidR="00D353DB" w:rsidRPr="005903BD" w:rsidRDefault="00D353DB" w:rsidP="00D353DB">
            <w:pPr>
              <w:jc w:val="center"/>
            </w:pPr>
            <w:r w:rsidRPr="005903BD">
              <w:t>0.0</w:t>
            </w:r>
          </w:p>
        </w:tc>
        <w:tc>
          <w:tcPr>
            <w:tcW w:w="936" w:type="dxa"/>
            <w:shd w:val="clear" w:color="auto" w:fill="auto"/>
            <w:noWrap/>
            <w:vAlign w:val="bottom"/>
            <w:hideMark/>
          </w:tcPr>
          <w:p w14:paraId="61A22738" w14:textId="77777777" w:rsidR="00D353DB" w:rsidRPr="005903BD" w:rsidRDefault="00D353DB" w:rsidP="00D353DB">
            <w:pPr>
              <w:jc w:val="center"/>
            </w:pPr>
            <w:r w:rsidRPr="005903BD">
              <w:t>2.1</w:t>
            </w:r>
          </w:p>
        </w:tc>
        <w:tc>
          <w:tcPr>
            <w:tcW w:w="936" w:type="dxa"/>
            <w:shd w:val="clear" w:color="auto" w:fill="auto"/>
            <w:noWrap/>
            <w:vAlign w:val="bottom"/>
            <w:hideMark/>
          </w:tcPr>
          <w:p w14:paraId="24C781B0" w14:textId="77777777" w:rsidR="00D353DB" w:rsidRPr="005903BD" w:rsidRDefault="00D353DB" w:rsidP="00D353DB">
            <w:pPr>
              <w:jc w:val="center"/>
            </w:pPr>
            <w:r w:rsidRPr="005903BD">
              <w:t>0.1</w:t>
            </w:r>
          </w:p>
        </w:tc>
        <w:tc>
          <w:tcPr>
            <w:tcW w:w="936" w:type="dxa"/>
            <w:vAlign w:val="bottom"/>
          </w:tcPr>
          <w:p w14:paraId="14C6F776" w14:textId="77777777" w:rsidR="00D353DB" w:rsidRPr="005903BD" w:rsidRDefault="00D353DB" w:rsidP="00D353DB">
            <w:pPr>
              <w:jc w:val="center"/>
            </w:pPr>
            <w:r w:rsidRPr="005903BD">
              <w:t>386</w:t>
            </w:r>
          </w:p>
        </w:tc>
      </w:tr>
      <w:tr w:rsidR="00D353DB" w:rsidRPr="00221542" w14:paraId="701C89A2" w14:textId="77777777" w:rsidTr="00D353DB">
        <w:trPr>
          <w:trHeight w:val="255"/>
          <w:jc w:val="center"/>
        </w:trPr>
        <w:tc>
          <w:tcPr>
            <w:tcW w:w="2229" w:type="dxa"/>
            <w:shd w:val="clear" w:color="auto" w:fill="auto"/>
            <w:noWrap/>
            <w:vAlign w:val="bottom"/>
            <w:hideMark/>
          </w:tcPr>
          <w:p w14:paraId="747673D2" w14:textId="77777777" w:rsidR="00D353DB" w:rsidRPr="005C2EB5" w:rsidRDefault="00D353DB" w:rsidP="00802AB6">
            <w:pPr>
              <w:pStyle w:val="E3Tabletext"/>
            </w:pPr>
            <w:r w:rsidRPr="005C2EB5">
              <w:t>Sleeping Watts</w:t>
            </w:r>
          </w:p>
        </w:tc>
        <w:tc>
          <w:tcPr>
            <w:tcW w:w="936" w:type="dxa"/>
            <w:shd w:val="clear" w:color="auto" w:fill="auto"/>
            <w:noWrap/>
            <w:vAlign w:val="bottom"/>
            <w:hideMark/>
          </w:tcPr>
          <w:p w14:paraId="7F4630BA" w14:textId="77777777" w:rsidR="00D353DB" w:rsidRPr="005903BD" w:rsidRDefault="00D353DB" w:rsidP="00D353DB">
            <w:pPr>
              <w:jc w:val="center"/>
            </w:pPr>
            <w:r w:rsidRPr="005903BD">
              <w:t>40.1</w:t>
            </w:r>
          </w:p>
        </w:tc>
        <w:tc>
          <w:tcPr>
            <w:tcW w:w="936" w:type="dxa"/>
            <w:shd w:val="clear" w:color="auto" w:fill="auto"/>
            <w:noWrap/>
            <w:vAlign w:val="bottom"/>
            <w:hideMark/>
          </w:tcPr>
          <w:p w14:paraId="42C85013" w14:textId="77777777" w:rsidR="00D353DB" w:rsidRPr="005903BD" w:rsidRDefault="00D353DB" w:rsidP="00D353DB">
            <w:pPr>
              <w:jc w:val="center"/>
            </w:pPr>
            <w:r w:rsidRPr="005903BD">
              <w:t>68.4</w:t>
            </w:r>
          </w:p>
        </w:tc>
        <w:tc>
          <w:tcPr>
            <w:tcW w:w="936" w:type="dxa"/>
            <w:shd w:val="clear" w:color="auto" w:fill="auto"/>
            <w:noWrap/>
            <w:vAlign w:val="bottom"/>
            <w:hideMark/>
          </w:tcPr>
          <w:p w14:paraId="19B4B029" w14:textId="77777777" w:rsidR="00D353DB" w:rsidRPr="005903BD" w:rsidRDefault="00D353DB" w:rsidP="00D353DB">
            <w:pPr>
              <w:jc w:val="center"/>
            </w:pPr>
            <w:r w:rsidRPr="005903BD">
              <w:t>43.5</w:t>
            </w:r>
          </w:p>
        </w:tc>
        <w:tc>
          <w:tcPr>
            <w:tcW w:w="936" w:type="dxa"/>
            <w:shd w:val="clear" w:color="auto" w:fill="auto"/>
            <w:noWrap/>
            <w:vAlign w:val="bottom"/>
            <w:hideMark/>
          </w:tcPr>
          <w:p w14:paraId="43D6E4C5" w14:textId="77777777" w:rsidR="00D353DB" w:rsidRPr="005903BD" w:rsidRDefault="00D353DB" w:rsidP="00D353DB">
            <w:pPr>
              <w:jc w:val="center"/>
            </w:pPr>
            <w:r w:rsidRPr="005903BD">
              <w:t>42.0</w:t>
            </w:r>
          </w:p>
        </w:tc>
        <w:tc>
          <w:tcPr>
            <w:tcW w:w="936" w:type="dxa"/>
            <w:shd w:val="clear" w:color="auto" w:fill="auto"/>
            <w:noWrap/>
            <w:vAlign w:val="bottom"/>
            <w:hideMark/>
          </w:tcPr>
          <w:p w14:paraId="2613252C" w14:textId="77777777" w:rsidR="00D353DB" w:rsidRPr="005903BD" w:rsidRDefault="00D353DB" w:rsidP="00D353DB">
            <w:pPr>
              <w:jc w:val="center"/>
            </w:pPr>
            <w:r w:rsidRPr="005903BD">
              <w:t>0.0</w:t>
            </w:r>
          </w:p>
        </w:tc>
        <w:tc>
          <w:tcPr>
            <w:tcW w:w="936" w:type="dxa"/>
            <w:shd w:val="clear" w:color="auto" w:fill="auto"/>
            <w:noWrap/>
            <w:vAlign w:val="bottom"/>
            <w:hideMark/>
          </w:tcPr>
          <w:p w14:paraId="4785C706" w14:textId="77777777" w:rsidR="00D353DB" w:rsidRPr="005903BD" w:rsidRDefault="00D353DB" w:rsidP="00D353DB">
            <w:pPr>
              <w:jc w:val="center"/>
            </w:pPr>
            <w:r w:rsidRPr="005903BD">
              <w:t>6.6</w:t>
            </w:r>
          </w:p>
        </w:tc>
        <w:tc>
          <w:tcPr>
            <w:tcW w:w="936" w:type="dxa"/>
            <w:shd w:val="clear" w:color="auto" w:fill="auto"/>
            <w:noWrap/>
            <w:vAlign w:val="bottom"/>
            <w:hideMark/>
          </w:tcPr>
          <w:p w14:paraId="72311A4D" w14:textId="77777777" w:rsidR="00D353DB" w:rsidRPr="005903BD" w:rsidRDefault="00D353DB" w:rsidP="00D353DB">
            <w:pPr>
              <w:jc w:val="center"/>
            </w:pPr>
            <w:r w:rsidRPr="005903BD">
              <w:t>2.4</w:t>
            </w:r>
          </w:p>
        </w:tc>
        <w:tc>
          <w:tcPr>
            <w:tcW w:w="936" w:type="dxa"/>
            <w:shd w:val="clear" w:color="auto" w:fill="auto"/>
            <w:noWrap/>
            <w:vAlign w:val="bottom"/>
            <w:hideMark/>
          </w:tcPr>
          <w:p w14:paraId="60CAF61B" w14:textId="77777777" w:rsidR="00D353DB" w:rsidRPr="005903BD" w:rsidRDefault="00D353DB" w:rsidP="00D353DB">
            <w:pPr>
              <w:jc w:val="center"/>
            </w:pPr>
            <w:r w:rsidRPr="005903BD">
              <w:t>2.6</w:t>
            </w:r>
          </w:p>
        </w:tc>
        <w:tc>
          <w:tcPr>
            <w:tcW w:w="936" w:type="dxa"/>
            <w:shd w:val="clear" w:color="auto" w:fill="auto"/>
            <w:noWrap/>
            <w:vAlign w:val="bottom"/>
            <w:hideMark/>
          </w:tcPr>
          <w:p w14:paraId="655046A5" w14:textId="77777777" w:rsidR="00D353DB" w:rsidRPr="005903BD" w:rsidRDefault="00D353DB" w:rsidP="00D353DB">
            <w:pPr>
              <w:jc w:val="center"/>
            </w:pPr>
            <w:r w:rsidRPr="005903BD">
              <w:t>2.4</w:t>
            </w:r>
          </w:p>
        </w:tc>
        <w:tc>
          <w:tcPr>
            <w:tcW w:w="936" w:type="dxa"/>
            <w:shd w:val="clear" w:color="auto" w:fill="auto"/>
            <w:noWrap/>
            <w:vAlign w:val="bottom"/>
            <w:hideMark/>
          </w:tcPr>
          <w:p w14:paraId="53B303CD" w14:textId="77777777" w:rsidR="00D353DB" w:rsidRPr="005903BD" w:rsidRDefault="00D353DB" w:rsidP="00D353DB">
            <w:pPr>
              <w:jc w:val="center"/>
            </w:pPr>
            <w:r w:rsidRPr="005903BD">
              <w:t>2.8</w:t>
            </w:r>
          </w:p>
        </w:tc>
        <w:tc>
          <w:tcPr>
            <w:tcW w:w="936" w:type="dxa"/>
            <w:shd w:val="clear" w:color="auto" w:fill="auto"/>
            <w:noWrap/>
            <w:vAlign w:val="bottom"/>
            <w:hideMark/>
          </w:tcPr>
          <w:p w14:paraId="15A5C3D7" w14:textId="77777777" w:rsidR="00D353DB" w:rsidRPr="005903BD" w:rsidRDefault="00D353DB" w:rsidP="00D353DB">
            <w:pPr>
              <w:jc w:val="center"/>
            </w:pPr>
            <w:r w:rsidRPr="005903BD">
              <w:t>0.4</w:t>
            </w:r>
          </w:p>
        </w:tc>
        <w:tc>
          <w:tcPr>
            <w:tcW w:w="936" w:type="dxa"/>
            <w:shd w:val="clear" w:color="auto" w:fill="auto"/>
            <w:noWrap/>
            <w:vAlign w:val="bottom"/>
            <w:hideMark/>
          </w:tcPr>
          <w:p w14:paraId="1356C5F5" w14:textId="77777777" w:rsidR="00D353DB" w:rsidRPr="005903BD" w:rsidRDefault="00D353DB" w:rsidP="00D353DB">
            <w:pPr>
              <w:jc w:val="center"/>
            </w:pPr>
            <w:r w:rsidRPr="005903BD">
              <w:t>2.9</w:t>
            </w:r>
          </w:p>
        </w:tc>
        <w:tc>
          <w:tcPr>
            <w:tcW w:w="936" w:type="dxa"/>
            <w:shd w:val="clear" w:color="auto" w:fill="auto"/>
            <w:noWrap/>
            <w:vAlign w:val="bottom"/>
            <w:hideMark/>
          </w:tcPr>
          <w:p w14:paraId="02F4F9FC" w14:textId="77777777" w:rsidR="00D353DB" w:rsidRPr="005903BD" w:rsidRDefault="00D353DB" w:rsidP="00D353DB">
            <w:pPr>
              <w:jc w:val="center"/>
            </w:pPr>
            <w:r w:rsidRPr="005903BD">
              <w:t>0.1</w:t>
            </w:r>
          </w:p>
        </w:tc>
        <w:tc>
          <w:tcPr>
            <w:tcW w:w="936" w:type="dxa"/>
            <w:vAlign w:val="bottom"/>
          </w:tcPr>
          <w:p w14:paraId="0B26F1F2" w14:textId="77777777" w:rsidR="00D353DB" w:rsidRPr="005903BD" w:rsidRDefault="00D353DB" w:rsidP="00D353DB">
            <w:pPr>
              <w:jc w:val="center"/>
            </w:pPr>
            <w:r w:rsidRPr="005903BD">
              <w:t>214</w:t>
            </w:r>
          </w:p>
        </w:tc>
      </w:tr>
      <w:tr w:rsidR="00D353DB" w:rsidRPr="00221542" w14:paraId="54ACFE1F" w14:textId="77777777" w:rsidTr="00D353DB">
        <w:trPr>
          <w:trHeight w:val="255"/>
          <w:jc w:val="center"/>
        </w:trPr>
        <w:tc>
          <w:tcPr>
            <w:tcW w:w="2229" w:type="dxa"/>
            <w:shd w:val="clear" w:color="auto" w:fill="auto"/>
            <w:noWrap/>
            <w:vAlign w:val="bottom"/>
            <w:hideMark/>
          </w:tcPr>
          <w:p w14:paraId="11D90FF2" w14:textId="77777777" w:rsidR="00D353DB" w:rsidRPr="005C2EB5" w:rsidRDefault="00D353DB" w:rsidP="00802AB6">
            <w:pPr>
              <w:pStyle w:val="E3Tabletext"/>
            </w:pPr>
            <w:r w:rsidRPr="005C2EB5">
              <w:t>Indoor-other Watts</w:t>
            </w:r>
          </w:p>
        </w:tc>
        <w:tc>
          <w:tcPr>
            <w:tcW w:w="936" w:type="dxa"/>
            <w:shd w:val="clear" w:color="auto" w:fill="auto"/>
            <w:noWrap/>
            <w:vAlign w:val="bottom"/>
            <w:hideMark/>
          </w:tcPr>
          <w:p w14:paraId="4F456418" w14:textId="77777777" w:rsidR="00D353DB" w:rsidRPr="005903BD" w:rsidRDefault="00D353DB" w:rsidP="00D353DB">
            <w:pPr>
              <w:jc w:val="center"/>
            </w:pPr>
            <w:r w:rsidRPr="005903BD">
              <w:t>72.7</w:t>
            </w:r>
          </w:p>
        </w:tc>
        <w:tc>
          <w:tcPr>
            <w:tcW w:w="936" w:type="dxa"/>
            <w:shd w:val="clear" w:color="auto" w:fill="auto"/>
            <w:noWrap/>
            <w:vAlign w:val="bottom"/>
            <w:hideMark/>
          </w:tcPr>
          <w:p w14:paraId="341DDADD" w14:textId="77777777" w:rsidR="00D353DB" w:rsidRPr="005903BD" w:rsidRDefault="00D353DB" w:rsidP="00D353DB">
            <w:pPr>
              <w:jc w:val="center"/>
            </w:pPr>
            <w:r w:rsidRPr="005903BD">
              <w:t>57.1</w:t>
            </w:r>
          </w:p>
        </w:tc>
        <w:tc>
          <w:tcPr>
            <w:tcW w:w="936" w:type="dxa"/>
            <w:shd w:val="clear" w:color="auto" w:fill="auto"/>
            <w:noWrap/>
            <w:vAlign w:val="bottom"/>
            <w:hideMark/>
          </w:tcPr>
          <w:p w14:paraId="78622A92" w14:textId="77777777" w:rsidR="00D353DB" w:rsidRPr="005903BD" w:rsidRDefault="00D353DB" w:rsidP="00D353DB">
            <w:pPr>
              <w:jc w:val="center"/>
            </w:pPr>
            <w:r w:rsidRPr="005903BD">
              <w:t>52.7</w:t>
            </w:r>
          </w:p>
        </w:tc>
        <w:tc>
          <w:tcPr>
            <w:tcW w:w="936" w:type="dxa"/>
            <w:shd w:val="clear" w:color="auto" w:fill="auto"/>
            <w:noWrap/>
            <w:vAlign w:val="bottom"/>
            <w:hideMark/>
          </w:tcPr>
          <w:p w14:paraId="69081E85" w14:textId="77777777" w:rsidR="00D353DB" w:rsidRPr="005903BD" w:rsidRDefault="00D353DB" w:rsidP="00D353DB">
            <w:pPr>
              <w:jc w:val="center"/>
            </w:pPr>
            <w:r w:rsidRPr="005903BD">
              <w:t>42.5</w:t>
            </w:r>
          </w:p>
        </w:tc>
        <w:tc>
          <w:tcPr>
            <w:tcW w:w="936" w:type="dxa"/>
            <w:shd w:val="clear" w:color="auto" w:fill="auto"/>
            <w:noWrap/>
            <w:vAlign w:val="bottom"/>
            <w:hideMark/>
          </w:tcPr>
          <w:p w14:paraId="7787BB57" w14:textId="77777777" w:rsidR="00D353DB" w:rsidRPr="005903BD" w:rsidRDefault="00D353DB" w:rsidP="00D353DB">
            <w:pPr>
              <w:jc w:val="center"/>
            </w:pPr>
            <w:r w:rsidRPr="005903BD">
              <w:t>0.7</w:t>
            </w:r>
          </w:p>
        </w:tc>
        <w:tc>
          <w:tcPr>
            <w:tcW w:w="936" w:type="dxa"/>
            <w:shd w:val="clear" w:color="auto" w:fill="auto"/>
            <w:noWrap/>
            <w:vAlign w:val="bottom"/>
            <w:hideMark/>
          </w:tcPr>
          <w:p w14:paraId="2D2AEF71" w14:textId="77777777" w:rsidR="00D353DB" w:rsidRPr="005903BD" w:rsidRDefault="00D353DB" w:rsidP="00D353DB">
            <w:pPr>
              <w:jc w:val="center"/>
            </w:pPr>
            <w:r w:rsidRPr="005903BD">
              <w:t>12.5</w:t>
            </w:r>
          </w:p>
        </w:tc>
        <w:tc>
          <w:tcPr>
            <w:tcW w:w="936" w:type="dxa"/>
            <w:shd w:val="clear" w:color="auto" w:fill="auto"/>
            <w:noWrap/>
            <w:vAlign w:val="bottom"/>
            <w:hideMark/>
          </w:tcPr>
          <w:p w14:paraId="63309F2F" w14:textId="77777777" w:rsidR="00D353DB" w:rsidRPr="005903BD" w:rsidRDefault="00D353DB" w:rsidP="00D353DB">
            <w:pPr>
              <w:jc w:val="center"/>
            </w:pPr>
            <w:r w:rsidRPr="005903BD">
              <w:t>5.1</w:t>
            </w:r>
          </w:p>
        </w:tc>
        <w:tc>
          <w:tcPr>
            <w:tcW w:w="936" w:type="dxa"/>
            <w:shd w:val="clear" w:color="auto" w:fill="auto"/>
            <w:noWrap/>
            <w:vAlign w:val="bottom"/>
            <w:hideMark/>
          </w:tcPr>
          <w:p w14:paraId="5B57C5CF" w14:textId="77777777" w:rsidR="00D353DB" w:rsidRPr="005903BD" w:rsidRDefault="00D353DB" w:rsidP="00D353DB">
            <w:pPr>
              <w:jc w:val="center"/>
            </w:pPr>
            <w:r w:rsidRPr="005903BD">
              <w:t>4.7</w:t>
            </w:r>
          </w:p>
        </w:tc>
        <w:tc>
          <w:tcPr>
            <w:tcW w:w="936" w:type="dxa"/>
            <w:shd w:val="clear" w:color="auto" w:fill="auto"/>
            <w:noWrap/>
            <w:vAlign w:val="bottom"/>
            <w:hideMark/>
          </w:tcPr>
          <w:p w14:paraId="514C7A14" w14:textId="77777777" w:rsidR="00D353DB" w:rsidRPr="005903BD" w:rsidRDefault="00D353DB" w:rsidP="00D353DB">
            <w:pPr>
              <w:jc w:val="center"/>
            </w:pPr>
            <w:r w:rsidRPr="005903BD">
              <w:t>3.0</w:t>
            </w:r>
          </w:p>
        </w:tc>
        <w:tc>
          <w:tcPr>
            <w:tcW w:w="936" w:type="dxa"/>
            <w:shd w:val="clear" w:color="auto" w:fill="auto"/>
            <w:noWrap/>
            <w:vAlign w:val="bottom"/>
            <w:hideMark/>
          </w:tcPr>
          <w:p w14:paraId="7DF42FF9" w14:textId="77777777" w:rsidR="00D353DB" w:rsidRPr="005903BD" w:rsidRDefault="00D353DB" w:rsidP="00D353DB">
            <w:pPr>
              <w:jc w:val="center"/>
            </w:pPr>
            <w:r w:rsidRPr="005903BD">
              <w:t>0.7</w:t>
            </w:r>
          </w:p>
        </w:tc>
        <w:tc>
          <w:tcPr>
            <w:tcW w:w="936" w:type="dxa"/>
            <w:shd w:val="clear" w:color="auto" w:fill="auto"/>
            <w:noWrap/>
            <w:vAlign w:val="bottom"/>
            <w:hideMark/>
          </w:tcPr>
          <w:p w14:paraId="1BE15414" w14:textId="77777777" w:rsidR="00D353DB" w:rsidRPr="005903BD" w:rsidRDefault="00D353DB" w:rsidP="00D353DB">
            <w:pPr>
              <w:jc w:val="center"/>
            </w:pPr>
            <w:r w:rsidRPr="005903BD">
              <w:t>0.0</w:t>
            </w:r>
          </w:p>
        </w:tc>
        <w:tc>
          <w:tcPr>
            <w:tcW w:w="936" w:type="dxa"/>
            <w:shd w:val="clear" w:color="auto" w:fill="auto"/>
            <w:noWrap/>
            <w:vAlign w:val="bottom"/>
            <w:hideMark/>
          </w:tcPr>
          <w:p w14:paraId="2E63370B" w14:textId="77777777" w:rsidR="00D353DB" w:rsidRPr="005903BD" w:rsidRDefault="00D353DB" w:rsidP="00D353DB">
            <w:pPr>
              <w:jc w:val="center"/>
            </w:pPr>
            <w:r w:rsidRPr="005903BD">
              <w:t>3.8</w:t>
            </w:r>
          </w:p>
        </w:tc>
        <w:tc>
          <w:tcPr>
            <w:tcW w:w="936" w:type="dxa"/>
            <w:shd w:val="clear" w:color="auto" w:fill="auto"/>
            <w:noWrap/>
            <w:vAlign w:val="bottom"/>
            <w:hideMark/>
          </w:tcPr>
          <w:p w14:paraId="2F43682E" w14:textId="77777777" w:rsidR="00D353DB" w:rsidRPr="005903BD" w:rsidRDefault="00D353DB" w:rsidP="00D353DB">
            <w:pPr>
              <w:jc w:val="center"/>
            </w:pPr>
            <w:r w:rsidRPr="005903BD">
              <w:t>0.1</w:t>
            </w:r>
          </w:p>
        </w:tc>
        <w:tc>
          <w:tcPr>
            <w:tcW w:w="936" w:type="dxa"/>
            <w:vAlign w:val="bottom"/>
          </w:tcPr>
          <w:p w14:paraId="4800759E" w14:textId="77777777" w:rsidR="00D353DB" w:rsidRPr="005903BD" w:rsidRDefault="00D353DB" w:rsidP="00D353DB">
            <w:pPr>
              <w:jc w:val="center"/>
            </w:pPr>
            <w:r w:rsidRPr="005903BD">
              <w:t>256</w:t>
            </w:r>
          </w:p>
        </w:tc>
      </w:tr>
      <w:tr w:rsidR="00D353DB" w:rsidRPr="00221542" w14:paraId="4A5E3651" w14:textId="77777777" w:rsidTr="00D353DB">
        <w:trPr>
          <w:trHeight w:val="255"/>
          <w:jc w:val="center"/>
        </w:trPr>
        <w:tc>
          <w:tcPr>
            <w:tcW w:w="2229" w:type="dxa"/>
            <w:shd w:val="clear" w:color="auto" w:fill="auto"/>
            <w:noWrap/>
            <w:vAlign w:val="bottom"/>
            <w:hideMark/>
          </w:tcPr>
          <w:p w14:paraId="0B9DCF4B" w14:textId="77777777" w:rsidR="00D353DB" w:rsidRPr="005C2EB5" w:rsidRDefault="00D353DB" w:rsidP="00802AB6">
            <w:pPr>
              <w:pStyle w:val="E3Tabletext"/>
            </w:pPr>
            <w:r w:rsidRPr="005C2EB5">
              <w:t>Outdoor Watts</w:t>
            </w:r>
          </w:p>
        </w:tc>
        <w:tc>
          <w:tcPr>
            <w:tcW w:w="936" w:type="dxa"/>
            <w:shd w:val="clear" w:color="auto" w:fill="auto"/>
            <w:noWrap/>
            <w:vAlign w:val="bottom"/>
            <w:hideMark/>
          </w:tcPr>
          <w:p w14:paraId="40263687" w14:textId="77777777" w:rsidR="00D353DB" w:rsidRPr="005903BD" w:rsidRDefault="00D353DB" w:rsidP="00D353DB">
            <w:pPr>
              <w:jc w:val="center"/>
            </w:pPr>
            <w:r w:rsidRPr="005903BD">
              <w:t>178.0</w:t>
            </w:r>
          </w:p>
        </w:tc>
        <w:tc>
          <w:tcPr>
            <w:tcW w:w="936" w:type="dxa"/>
            <w:shd w:val="clear" w:color="auto" w:fill="auto"/>
            <w:noWrap/>
            <w:vAlign w:val="bottom"/>
            <w:hideMark/>
          </w:tcPr>
          <w:p w14:paraId="1506C16C" w14:textId="77777777" w:rsidR="00D353DB" w:rsidRPr="005903BD" w:rsidRDefault="00D353DB" w:rsidP="00D353DB">
            <w:pPr>
              <w:jc w:val="center"/>
            </w:pPr>
            <w:r w:rsidRPr="005903BD">
              <w:t>80.8</w:t>
            </w:r>
          </w:p>
        </w:tc>
        <w:tc>
          <w:tcPr>
            <w:tcW w:w="936" w:type="dxa"/>
            <w:shd w:val="clear" w:color="auto" w:fill="auto"/>
            <w:noWrap/>
            <w:vAlign w:val="bottom"/>
            <w:hideMark/>
          </w:tcPr>
          <w:p w14:paraId="3F3700AF" w14:textId="77777777" w:rsidR="00D353DB" w:rsidRPr="005903BD" w:rsidRDefault="00D353DB" w:rsidP="00D353DB">
            <w:pPr>
              <w:jc w:val="center"/>
            </w:pPr>
            <w:r w:rsidRPr="005903BD">
              <w:t>24.3</w:t>
            </w:r>
          </w:p>
        </w:tc>
        <w:tc>
          <w:tcPr>
            <w:tcW w:w="936" w:type="dxa"/>
            <w:shd w:val="clear" w:color="auto" w:fill="auto"/>
            <w:noWrap/>
            <w:vAlign w:val="bottom"/>
            <w:hideMark/>
          </w:tcPr>
          <w:p w14:paraId="3C22191C" w14:textId="77777777" w:rsidR="00D353DB" w:rsidRPr="005903BD" w:rsidRDefault="00D353DB" w:rsidP="00D353DB">
            <w:pPr>
              <w:jc w:val="center"/>
            </w:pPr>
            <w:r w:rsidRPr="005903BD">
              <w:t>24.5</w:t>
            </w:r>
          </w:p>
        </w:tc>
        <w:tc>
          <w:tcPr>
            <w:tcW w:w="936" w:type="dxa"/>
            <w:shd w:val="clear" w:color="auto" w:fill="auto"/>
            <w:noWrap/>
            <w:vAlign w:val="bottom"/>
            <w:hideMark/>
          </w:tcPr>
          <w:p w14:paraId="032A115B" w14:textId="77777777" w:rsidR="00D353DB" w:rsidRPr="005903BD" w:rsidRDefault="00D353DB" w:rsidP="00D353DB">
            <w:pPr>
              <w:jc w:val="center"/>
            </w:pPr>
            <w:r w:rsidRPr="005903BD">
              <w:t>0.4</w:t>
            </w:r>
          </w:p>
        </w:tc>
        <w:tc>
          <w:tcPr>
            <w:tcW w:w="936" w:type="dxa"/>
            <w:shd w:val="clear" w:color="auto" w:fill="auto"/>
            <w:noWrap/>
            <w:vAlign w:val="bottom"/>
            <w:hideMark/>
          </w:tcPr>
          <w:p w14:paraId="7FE87CCA" w14:textId="77777777" w:rsidR="00D353DB" w:rsidRPr="005903BD" w:rsidRDefault="00D353DB" w:rsidP="00D353DB">
            <w:pPr>
              <w:jc w:val="center"/>
            </w:pPr>
            <w:r w:rsidRPr="005903BD">
              <w:t>68.6</w:t>
            </w:r>
          </w:p>
        </w:tc>
        <w:tc>
          <w:tcPr>
            <w:tcW w:w="936" w:type="dxa"/>
            <w:shd w:val="clear" w:color="auto" w:fill="auto"/>
            <w:noWrap/>
            <w:vAlign w:val="bottom"/>
            <w:hideMark/>
          </w:tcPr>
          <w:p w14:paraId="15083C16" w14:textId="77777777" w:rsidR="00D353DB" w:rsidRPr="005903BD" w:rsidRDefault="00D353DB" w:rsidP="00D353DB">
            <w:pPr>
              <w:jc w:val="center"/>
            </w:pPr>
            <w:r w:rsidRPr="005903BD">
              <w:t>1.5</w:t>
            </w:r>
          </w:p>
        </w:tc>
        <w:tc>
          <w:tcPr>
            <w:tcW w:w="936" w:type="dxa"/>
            <w:shd w:val="clear" w:color="auto" w:fill="auto"/>
            <w:noWrap/>
            <w:vAlign w:val="bottom"/>
            <w:hideMark/>
          </w:tcPr>
          <w:p w14:paraId="77F5D55B" w14:textId="77777777" w:rsidR="00D353DB" w:rsidRPr="005903BD" w:rsidRDefault="00D353DB" w:rsidP="00D353DB">
            <w:pPr>
              <w:jc w:val="center"/>
            </w:pPr>
            <w:r w:rsidRPr="005903BD">
              <w:t>3.2</w:t>
            </w:r>
          </w:p>
        </w:tc>
        <w:tc>
          <w:tcPr>
            <w:tcW w:w="936" w:type="dxa"/>
            <w:shd w:val="clear" w:color="auto" w:fill="auto"/>
            <w:noWrap/>
            <w:vAlign w:val="bottom"/>
            <w:hideMark/>
          </w:tcPr>
          <w:p w14:paraId="2D06FB32" w14:textId="77777777" w:rsidR="00D353DB" w:rsidRPr="005903BD" w:rsidRDefault="00D353DB" w:rsidP="00D353DB">
            <w:pPr>
              <w:jc w:val="center"/>
            </w:pPr>
            <w:r w:rsidRPr="005903BD">
              <w:t>0.7</w:t>
            </w:r>
          </w:p>
        </w:tc>
        <w:tc>
          <w:tcPr>
            <w:tcW w:w="936" w:type="dxa"/>
            <w:shd w:val="clear" w:color="auto" w:fill="auto"/>
            <w:noWrap/>
            <w:vAlign w:val="bottom"/>
            <w:hideMark/>
          </w:tcPr>
          <w:p w14:paraId="7FDF7FCE" w14:textId="77777777" w:rsidR="00D353DB" w:rsidRPr="005903BD" w:rsidRDefault="00D353DB" w:rsidP="00D353DB">
            <w:pPr>
              <w:jc w:val="center"/>
            </w:pPr>
            <w:r w:rsidRPr="005903BD">
              <w:t>4.0</w:t>
            </w:r>
          </w:p>
        </w:tc>
        <w:tc>
          <w:tcPr>
            <w:tcW w:w="936" w:type="dxa"/>
            <w:shd w:val="clear" w:color="auto" w:fill="auto"/>
            <w:noWrap/>
            <w:vAlign w:val="bottom"/>
            <w:hideMark/>
          </w:tcPr>
          <w:p w14:paraId="3C370F73" w14:textId="77777777" w:rsidR="00D353DB" w:rsidRPr="005903BD" w:rsidRDefault="00D353DB" w:rsidP="00D353DB">
            <w:pPr>
              <w:jc w:val="center"/>
            </w:pPr>
            <w:r w:rsidRPr="005903BD">
              <w:t>0.0</w:t>
            </w:r>
          </w:p>
        </w:tc>
        <w:tc>
          <w:tcPr>
            <w:tcW w:w="936" w:type="dxa"/>
            <w:shd w:val="clear" w:color="auto" w:fill="auto"/>
            <w:noWrap/>
            <w:vAlign w:val="bottom"/>
            <w:hideMark/>
          </w:tcPr>
          <w:p w14:paraId="2758944F" w14:textId="77777777" w:rsidR="00D353DB" w:rsidRPr="005903BD" w:rsidRDefault="00D353DB" w:rsidP="00D353DB">
            <w:pPr>
              <w:jc w:val="center"/>
            </w:pPr>
            <w:r w:rsidRPr="005903BD">
              <w:t>4.1</w:t>
            </w:r>
          </w:p>
        </w:tc>
        <w:tc>
          <w:tcPr>
            <w:tcW w:w="936" w:type="dxa"/>
            <w:shd w:val="clear" w:color="auto" w:fill="auto"/>
            <w:noWrap/>
            <w:vAlign w:val="bottom"/>
            <w:hideMark/>
          </w:tcPr>
          <w:p w14:paraId="0C3E52E6" w14:textId="77777777" w:rsidR="00D353DB" w:rsidRPr="005903BD" w:rsidRDefault="00D353DB" w:rsidP="00D353DB">
            <w:pPr>
              <w:jc w:val="center"/>
            </w:pPr>
            <w:r w:rsidRPr="005903BD">
              <w:t>0.2</w:t>
            </w:r>
          </w:p>
        </w:tc>
        <w:tc>
          <w:tcPr>
            <w:tcW w:w="936" w:type="dxa"/>
            <w:vAlign w:val="bottom"/>
          </w:tcPr>
          <w:p w14:paraId="4DFEFDDF" w14:textId="77777777" w:rsidR="00D353DB" w:rsidRPr="005903BD" w:rsidRDefault="00D353DB" w:rsidP="00D353DB">
            <w:pPr>
              <w:jc w:val="center"/>
            </w:pPr>
            <w:r w:rsidRPr="005903BD">
              <w:t>390</w:t>
            </w:r>
          </w:p>
        </w:tc>
      </w:tr>
      <w:tr w:rsidR="00D353DB" w:rsidRPr="00221542" w14:paraId="6E9B7B8C" w14:textId="77777777" w:rsidTr="00D353DB">
        <w:trPr>
          <w:trHeight w:val="255"/>
          <w:jc w:val="center"/>
        </w:trPr>
        <w:tc>
          <w:tcPr>
            <w:tcW w:w="2229" w:type="dxa"/>
            <w:shd w:val="clear" w:color="auto" w:fill="auto"/>
            <w:noWrap/>
            <w:vAlign w:val="bottom"/>
          </w:tcPr>
          <w:p w14:paraId="1B56A742" w14:textId="77777777" w:rsidR="00D353DB" w:rsidRPr="005C2EB5" w:rsidRDefault="00D353DB" w:rsidP="00802AB6">
            <w:pPr>
              <w:pStyle w:val="E3Tabletext"/>
            </w:pPr>
            <w:r w:rsidRPr="005C2EB5">
              <w:t xml:space="preserve">Whole </w:t>
            </w:r>
            <w:r>
              <w:t>h</w:t>
            </w:r>
            <w:r w:rsidRPr="005C2EB5">
              <w:t>ouse Lumens</w:t>
            </w:r>
          </w:p>
        </w:tc>
        <w:tc>
          <w:tcPr>
            <w:tcW w:w="936" w:type="dxa"/>
            <w:shd w:val="clear" w:color="auto" w:fill="auto"/>
            <w:noWrap/>
            <w:vAlign w:val="bottom"/>
          </w:tcPr>
          <w:p w14:paraId="665B3CAE" w14:textId="77777777" w:rsidR="00D353DB" w:rsidRPr="005903BD" w:rsidRDefault="00D353DB" w:rsidP="00D353DB">
            <w:pPr>
              <w:jc w:val="center"/>
            </w:pPr>
            <w:r w:rsidRPr="005903BD">
              <w:t>2999</w:t>
            </w:r>
          </w:p>
        </w:tc>
        <w:tc>
          <w:tcPr>
            <w:tcW w:w="936" w:type="dxa"/>
            <w:shd w:val="clear" w:color="auto" w:fill="auto"/>
            <w:noWrap/>
            <w:vAlign w:val="bottom"/>
          </w:tcPr>
          <w:p w14:paraId="5533D7C5" w14:textId="77777777" w:rsidR="00D353DB" w:rsidRPr="005903BD" w:rsidRDefault="00D353DB" w:rsidP="00D353DB">
            <w:pPr>
              <w:jc w:val="center"/>
            </w:pPr>
            <w:r w:rsidRPr="005903BD">
              <w:t>4084</w:t>
            </w:r>
          </w:p>
        </w:tc>
        <w:tc>
          <w:tcPr>
            <w:tcW w:w="936" w:type="dxa"/>
            <w:shd w:val="clear" w:color="auto" w:fill="auto"/>
            <w:noWrap/>
            <w:vAlign w:val="bottom"/>
          </w:tcPr>
          <w:p w14:paraId="40E9845F" w14:textId="77777777" w:rsidR="00D353DB" w:rsidRPr="005903BD" w:rsidRDefault="00D353DB" w:rsidP="00D353DB">
            <w:pPr>
              <w:jc w:val="center"/>
            </w:pPr>
            <w:r w:rsidRPr="005903BD">
              <w:t>2875</w:t>
            </w:r>
          </w:p>
        </w:tc>
        <w:tc>
          <w:tcPr>
            <w:tcW w:w="936" w:type="dxa"/>
            <w:shd w:val="clear" w:color="auto" w:fill="auto"/>
            <w:noWrap/>
            <w:vAlign w:val="bottom"/>
          </w:tcPr>
          <w:p w14:paraId="59880840" w14:textId="77777777" w:rsidR="00D353DB" w:rsidRPr="005903BD" w:rsidRDefault="00D353DB" w:rsidP="00D353DB">
            <w:pPr>
              <w:jc w:val="center"/>
            </w:pPr>
            <w:r w:rsidRPr="005903BD">
              <w:t>8730</w:t>
            </w:r>
          </w:p>
        </w:tc>
        <w:tc>
          <w:tcPr>
            <w:tcW w:w="936" w:type="dxa"/>
            <w:shd w:val="clear" w:color="auto" w:fill="auto"/>
            <w:noWrap/>
            <w:vAlign w:val="bottom"/>
          </w:tcPr>
          <w:p w14:paraId="52B173FD" w14:textId="77777777" w:rsidR="00D353DB" w:rsidRPr="005903BD" w:rsidRDefault="00D353DB" w:rsidP="00D353DB">
            <w:pPr>
              <w:jc w:val="center"/>
            </w:pPr>
            <w:r w:rsidRPr="005903BD">
              <w:t>78</w:t>
            </w:r>
          </w:p>
        </w:tc>
        <w:tc>
          <w:tcPr>
            <w:tcW w:w="936" w:type="dxa"/>
            <w:shd w:val="clear" w:color="auto" w:fill="auto"/>
            <w:noWrap/>
            <w:vAlign w:val="bottom"/>
          </w:tcPr>
          <w:p w14:paraId="7CBB8A99" w14:textId="77777777" w:rsidR="00D353DB" w:rsidRPr="005903BD" w:rsidRDefault="00D353DB" w:rsidP="00D353DB">
            <w:pPr>
              <w:jc w:val="center"/>
            </w:pPr>
            <w:r w:rsidRPr="005903BD">
              <w:t>6282</w:t>
            </w:r>
          </w:p>
        </w:tc>
        <w:tc>
          <w:tcPr>
            <w:tcW w:w="936" w:type="dxa"/>
            <w:shd w:val="clear" w:color="auto" w:fill="auto"/>
            <w:noWrap/>
            <w:vAlign w:val="bottom"/>
          </w:tcPr>
          <w:p w14:paraId="41C0F9AE" w14:textId="77777777" w:rsidR="00D353DB" w:rsidRPr="005903BD" w:rsidRDefault="00D353DB" w:rsidP="00D353DB">
            <w:pPr>
              <w:jc w:val="center"/>
            </w:pPr>
            <w:r w:rsidRPr="005903BD">
              <w:t>1042</w:t>
            </w:r>
          </w:p>
        </w:tc>
        <w:tc>
          <w:tcPr>
            <w:tcW w:w="936" w:type="dxa"/>
            <w:shd w:val="clear" w:color="auto" w:fill="auto"/>
            <w:noWrap/>
            <w:vAlign w:val="bottom"/>
          </w:tcPr>
          <w:p w14:paraId="233769D8" w14:textId="77777777" w:rsidR="00D353DB" w:rsidRPr="005903BD" w:rsidRDefault="00D353DB" w:rsidP="00D353DB">
            <w:pPr>
              <w:jc w:val="center"/>
            </w:pPr>
            <w:r w:rsidRPr="005903BD">
              <w:t>1364</w:t>
            </w:r>
          </w:p>
        </w:tc>
        <w:tc>
          <w:tcPr>
            <w:tcW w:w="936" w:type="dxa"/>
            <w:shd w:val="clear" w:color="auto" w:fill="auto"/>
            <w:noWrap/>
            <w:vAlign w:val="bottom"/>
          </w:tcPr>
          <w:p w14:paraId="1FE450F2" w14:textId="77777777" w:rsidR="00D353DB" w:rsidRPr="005903BD" w:rsidRDefault="00D353DB" w:rsidP="00D353DB">
            <w:pPr>
              <w:jc w:val="center"/>
            </w:pPr>
            <w:r w:rsidRPr="005903BD">
              <w:t>784</w:t>
            </w:r>
          </w:p>
        </w:tc>
        <w:tc>
          <w:tcPr>
            <w:tcW w:w="936" w:type="dxa"/>
            <w:shd w:val="clear" w:color="auto" w:fill="auto"/>
            <w:noWrap/>
            <w:vAlign w:val="bottom"/>
          </w:tcPr>
          <w:p w14:paraId="150226B6" w14:textId="77777777" w:rsidR="00D353DB" w:rsidRPr="005903BD" w:rsidRDefault="00D353DB" w:rsidP="00D353DB">
            <w:pPr>
              <w:jc w:val="center"/>
            </w:pPr>
            <w:r w:rsidRPr="005903BD">
              <w:t>822</w:t>
            </w:r>
          </w:p>
        </w:tc>
        <w:tc>
          <w:tcPr>
            <w:tcW w:w="936" w:type="dxa"/>
            <w:shd w:val="clear" w:color="auto" w:fill="auto"/>
            <w:noWrap/>
            <w:vAlign w:val="bottom"/>
          </w:tcPr>
          <w:p w14:paraId="0E93E2F2" w14:textId="77777777" w:rsidR="00D353DB" w:rsidRPr="005903BD" w:rsidRDefault="00D353DB" w:rsidP="00D353DB">
            <w:pPr>
              <w:jc w:val="center"/>
            </w:pPr>
            <w:r w:rsidRPr="005903BD">
              <w:t>3</w:t>
            </w:r>
          </w:p>
        </w:tc>
        <w:tc>
          <w:tcPr>
            <w:tcW w:w="936" w:type="dxa"/>
            <w:shd w:val="clear" w:color="auto" w:fill="auto"/>
            <w:noWrap/>
            <w:vAlign w:val="bottom"/>
          </w:tcPr>
          <w:p w14:paraId="5A7614AF" w14:textId="77777777" w:rsidR="00D353DB" w:rsidRPr="005903BD" w:rsidRDefault="00D353DB" w:rsidP="00D353DB">
            <w:pPr>
              <w:jc w:val="center"/>
            </w:pPr>
            <w:r w:rsidRPr="005903BD">
              <w:t>176</w:t>
            </w:r>
          </w:p>
        </w:tc>
        <w:tc>
          <w:tcPr>
            <w:tcW w:w="936" w:type="dxa"/>
            <w:shd w:val="clear" w:color="auto" w:fill="auto"/>
            <w:noWrap/>
            <w:vAlign w:val="bottom"/>
          </w:tcPr>
          <w:p w14:paraId="7F04754E" w14:textId="77777777" w:rsidR="00D353DB" w:rsidRPr="005903BD" w:rsidRDefault="00D353DB" w:rsidP="00D353DB">
            <w:pPr>
              <w:jc w:val="center"/>
            </w:pPr>
            <w:r w:rsidRPr="005903BD">
              <w:t>40</w:t>
            </w:r>
          </w:p>
        </w:tc>
        <w:tc>
          <w:tcPr>
            <w:tcW w:w="936" w:type="dxa"/>
            <w:vAlign w:val="bottom"/>
          </w:tcPr>
          <w:p w14:paraId="69153B94" w14:textId="77777777" w:rsidR="00D353DB" w:rsidRPr="005903BD" w:rsidRDefault="00D353DB" w:rsidP="00D353DB">
            <w:pPr>
              <w:jc w:val="center"/>
            </w:pPr>
            <w:r w:rsidRPr="005903BD">
              <w:t>29279</w:t>
            </w:r>
          </w:p>
        </w:tc>
      </w:tr>
      <w:tr w:rsidR="00D353DB" w:rsidRPr="00221542" w14:paraId="6B514D92" w14:textId="77777777" w:rsidTr="00D353DB">
        <w:trPr>
          <w:trHeight w:val="255"/>
          <w:jc w:val="center"/>
        </w:trPr>
        <w:tc>
          <w:tcPr>
            <w:tcW w:w="2229" w:type="dxa"/>
            <w:shd w:val="clear" w:color="auto" w:fill="auto"/>
            <w:noWrap/>
            <w:vAlign w:val="bottom"/>
          </w:tcPr>
          <w:p w14:paraId="5DDFA172" w14:textId="77777777" w:rsidR="00D353DB" w:rsidRPr="005C2EB5" w:rsidRDefault="00D353DB" w:rsidP="00802AB6">
            <w:pPr>
              <w:pStyle w:val="E3Tabletext"/>
            </w:pPr>
            <w:r w:rsidRPr="005C2EB5">
              <w:t>Living Lumens</w:t>
            </w:r>
          </w:p>
        </w:tc>
        <w:tc>
          <w:tcPr>
            <w:tcW w:w="936" w:type="dxa"/>
            <w:shd w:val="clear" w:color="auto" w:fill="auto"/>
            <w:noWrap/>
            <w:vAlign w:val="bottom"/>
          </w:tcPr>
          <w:p w14:paraId="6741685B" w14:textId="77777777" w:rsidR="00D353DB" w:rsidRPr="005903BD" w:rsidRDefault="00D353DB" w:rsidP="00D353DB">
            <w:pPr>
              <w:jc w:val="center"/>
            </w:pPr>
            <w:r w:rsidRPr="005903BD">
              <w:t>399</w:t>
            </w:r>
          </w:p>
        </w:tc>
        <w:tc>
          <w:tcPr>
            <w:tcW w:w="936" w:type="dxa"/>
            <w:shd w:val="clear" w:color="auto" w:fill="auto"/>
            <w:noWrap/>
            <w:vAlign w:val="bottom"/>
          </w:tcPr>
          <w:p w14:paraId="534D5202" w14:textId="77777777" w:rsidR="00D353DB" w:rsidRPr="005903BD" w:rsidRDefault="00D353DB" w:rsidP="00D353DB">
            <w:pPr>
              <w:jc w:val="center"/>
            </w:pPr>
            <w:r w:rsidRPr="005903BD">
              <w:t>1359</w:t>
            </w:r>
          </w:p>
        </w:tc>
        <w:tc>
          <w:tcPr>
            <w:tcW w:w="936" w:type="dxa"/>
            <w:shd w:val="clear" w:color="auto" w:fill="auto"/>
            <w:noWrap/>
            <w:vAlign w:val="bottom"/>
          </w:tcPr>
          <w:p w14:paraId="58500698" w14:textId="77777777" w:rsidR="00D353DB" w:rsidRPr="005903BD" w:rsidRDefault="00D353DB" w:rsidP="00D353DB">
            <w:pPr>
              <w:jc w:val="center"/>
            </w:pPr>
            <w:r w:rsidRPr="005903BD">
              <w:t>1515</w:t>
            </w:r>
          </w:p>
        </w:tc>
        <w:tc>
          <w:tcPr>
            <w:tcW w:w="936" w:type="dxa"/>
            <w:shd w:val="clear" w:color="auto" w:fill="auto"/>
            <w:noWrap/>
            <w:vAlign w:val="bottom"/>
          </w:tcPr>
          <w:p w14:paraId="1119D654" w14:textId="77777777" w:rsidR="00D353DB" w:rsidRPr="005903BD" w:rsidRDefault="00D353DB" w:rsidP="00D353DB">
            <w:pPr>
              <w:jc w:val="center"/>
            </w:pPr>
            <w:r w:rsidRPr="005903BD">
              <w:t>2551</w:t>
            </w:r>
          </w:p>
        </w:tc>
        <w:tc>
          <w:tcPr>
            <w:tcW w:w="936" w:type="dxa"/>
            <w:shd w:val="clear" w:color="auto" w:fill="auto"/>
            <w:noWrap/>
            <w:vAlign w:val="bottom"/>
          </w:tcPr>
          <w:p w14:paraId="27401794" w14:textId="77777777" w:rsidR="00D353DB" w:rsidRPr="005903BD" w:rsidRDefault="00D353DB" w:rsidP="00D353DB">
            <w:pPr>
              <w:jc w:val="center"/>
            </w:pPr>
            <w:r w:rsidRPr="005903BD">
              <w:t>26</w:t>
            </w:r>
          </w:p>
        </w:tc>
        <w:tc>
          <w:tcPr>
            <w:tcW w:w="936" w:type="dxa"/>
            <w:shd w:val="clear" w:color="auto" w:fill="auto"/>
            <w:noWrap/>
            <w:vAlign w:val="bottom"/>
          </w:tcPr>
          <w:p w14:paraId="60D5520B" w14:textId="77777777" w:rsidR="00D353DB" w:rsidRPr="005903BD" w:rsidRDefault="00D353DB" w:rsidP="00D353DB">
            <w:pPr>
              <w:jc w:val="center"/>
            </w:pPr>
            <w:r w:rsidRPr="005903BD">
              <w:t>945</w:t>
            </w:r>
          </w:p>
        </w:tc>
        <w:tc>
          <w:tcPr>
            <w:tcW w:w="936" w:type="dxa"/>
            <w:shd w:val="clear" w:color="auto" w:fill="auto"/>
            <w:noWrap/>
            <w:vAlign w:val="bottom"/>
          </w:tcPr>
          <w:p w14:paraId="72B9628F" w14:textId="77777777" w:rsidR="00D353DB" w:rsidRPr="005903BD" w:rsidRDefault="00D353DB" w:rsidP="00D353DB">
            <w:pPr>
              <w:jc w:val="center"/>
            </w:pPr>
            <w:r w:rsidRPr="005903BD">
              <w:t>581</w:t>
            </w:r>
          </w:p>
        </w:tc>
        <w:tc>
          <w:tcPr>
            <w:tcW w:w="936" w:type="dxa"/>
            <w:shd w:val="clear" w:color="auto" w:fill="auto"/>
            <w:noWrap/>
            <w:vAlign w:val="bottom"/>
          </w:tcPr>
          <w:p w14:paraId="4D06FDBC" w14:textId="77777777" w:rsidR="00D353DB" w:rsidRPr="005903BD" w:rsidRDefault="00D353DB" w:rsidP="00D353DB">
            <w:pPr>
              <w:jc w:val="center"/>
            </w:pPr>
            <w:r w:rsidRPr="005903BD">
              <w:t>678</w:t>
            </w:r>
          </w:p>
        </w:tc>
        <w:tc>
          <w:tcPr>
            <w:tcW w:w="936" w:type="dxa"/>
            <w:shd w:val="clear" w:color="auto" w:fill="auto"/>
            <w:noWrap/>
            <w:vAlign w:val="bottom"/>
          </w:tcPr>
          <w:p w14:paraId="204103D2" w14:textId="77777777" w:rsidR="00D353DB" w:rsidRPr="005903BD" w:rsidRDefault="00D353DB" w:rsidP="00D353DB">
            <w:pPr>
              <w:jc w:val="center"/>
            </w:pPr>
            <w:r w:rsidRPr="005903BD">
              <w:t>441</w:t>
            </w:r>
          </w:p>
        </w:tc>
        <w:tc>
          <w:tcPr>
            <w:tcW w:w="936" w:type="dxa"/>
            <w:shd w:val="clear" w:color="auto" w:fill="auto"/>
            <w:noWrap/>
            <w:vAlign w:val="bottom"/>
          </w:tcPr>
          <w:p w14:paraId="793C3FB1" w14:textId="77777777" w:rsidR="00D353DB" w:rsidRPr="005903BD" w:rsidRDefault="00D353DB" w:rsidP="00D353DB">
            <w:pPr>
              <w:jc w:val="center"/>
            </w:pPr>
            <w:r w:rsidRPr="005903BD">
              <w:t>329</w:t>
            </w:r>
          </w:p>
        </w:tc>
        <w:tc>
          <w:tcPr>
            <w:tcW w:w="936" w:type="dxa"/>
            <w:shd w:val="clear" w:color="auto" w:fill="auto"/>
            <w:noWrap/>
            <w:vAlign w:val="bottom"/>
          </w:tcPr>
          <w:p w14:paraId="1764502E" w14:textId="77777777" w:rsidR="00D353DB" w:rsidRPr="005903BD" w:rsidRDefault="00D353DB" w:rsidP="00D353DB">
            <w:pPr>
              <w:jc w:val="center"/>
            </w:pPr>
            <w:r w:rsidRPr="005903BD">
              <w:t>0</w:t>
            </w:r>
          </w:p>
        </w:tc>
        <w:tc>
          <w:tcPr>
            <w:tcW w:w="936" w:type="dxa"/>
            <w:shd w:val="clear" w:color="auto" w:fill="auto"/>
            <w:noWrap/>
            <w:vAlign w:val="bottom"/>
          </w:tcPr>
          <w:p w14:paraId="7E64B752" w14:textId="77777777" w:rsidR="00D353DB" w:rsidRPr="005903BD" w:rsidRDefault="00D353DB" w:rsidP="00D353DB">
            <w:pPr>
              <w:jc w:val="center"/>
            </w:pPr>
            <w:r w:rsidRPr="005903BD">
              <w:t>27</w:t>
            </w:r>
          </w:p>
        </w:tc>
        <w:tc>
          <w:tcPr>
            <w:tcW w:w="936" w:type="dxa"/>
            <w:shd w:val="clear" w:color="auto" w:fill="auto"/>
            <w:noWrap/>
            <w:vAlign w:val="bottom"/>
          </w:tcPr>
          <w:p w14:paraId="78D9B0FB" w14:textId="77777777" w:rsidR="00D353DB" w:rsidRPr="005903BD" w:rsidRDefault="00D353DB" w:rsidP="00D353DB">
            <w:pPr>
              <w:jc w:val="center"/>
            </w:pPr>
            <w:r w:rsidRPr="005903BD">
              <w:t>8</w:t>
            </w:r>
          </w:p>
        </w:tc>
        <w:tc>
          <w:tcPr>
            <w:tcW w:w="936" w:type="dxa"/>
            <w:vAlign w:val="bottom"/>
          </w:tcPr>
          <w:p w14:paraId="52679879" w14:textId="77777777" w:rsidR="00D353DB" w:rsidRPr="005903BD" w:rsidRDefault="00D353DB" w:rsidP="00D353DB">
            <w:pPr>
              <w:jc w:val="center"/>
            </w:pPr>
            <w:r w:rsidRPr="005903BD">
              <w:t>8859</w:t>
            </w:r>
          </w:p>
        </w:tc>
      </w:tr>
      <w:tr w:rsidR="00D353DB" w:rsidRPr="00221542" w14:paraId="1B681A6F" w14:textId="77777777" w:rsidTr="00D353DB">
        <w:trPr>
          <w:trHeight w:val="255"/>
          <w:jc w:val="center"/>
        </w:trPr>
        <w:tc>
          <w:tcPr>
            <w:tcW w:w="2229" w:type="dxa"/>
            <w:shd w:val="clear" w:color="auto" w:fill="auto"/>
            <w:noWrap/>
            <w:vAlign w:val="bottom"/>
          </w:tcPr>
          <w:p w14:paraId="2919BE4B" w14:textId="77777777" w:rsidR="00D353DB" w:rsidRPr="005C2EB5" w:rsidRDefault="00D353DB" w:rsidP="00802AB6">
            <w:pPr>
              <w:pStyle w:val="E3Tabletext"/>
            </w:pPr>
            <w:r w:rsidRPr="005C2EB5">
              <w:t>Sleeping Lumens</w:t>
            </w:r>
          </w:p>
        </w:tc>
        <w:tc>
          <w:tcPr>
            <w:tcW w:w="936" w:type="dxa"/>
            <w:shd w:val="clear" w:color="auto" w:fill="auto"/>
            <w:noWrap/>
            <w:vAlign w:val="bottom"/>
          </w:tcPr>
          <w:p w14:paraId="5BA61E95" w14:textId="77777777" w:rsidR="00D353DB" w:rsidRPr="005903BD" w:rsidRDefault="00D353DB" w:rsidP="00D353DB">
            <w:pPr>
              <w:jc w:val="center"/>
            </w:pPr>
            <w:r w:rsidRPr="005903BD">
              <w:t>365</w:t>
            </w:r>
          </w:p>
        </w:tc>
        <w:tc>
          <w:tcPr>
            <w:tcW w:w="936" w:type="dxa"/>
            <w:shd w:val="clear" w:color="auto" w:fill="auto"/>
            <w:noWrap/>
            <w:vAlign w:val="bottom"/>
          </w:tcPr>
          <w:p w14:paraId="0EF02415" w14:textId="77777777" w:rsidR="00D353DB" w:rsidRPr="005903BD" w:rsidRDefault="00D353DB" w:rsidP="00D353DB">
            <w:pPr>
              <w:jc w:val="center"/>
            </w:pPr>
            <w:r w:rsidRPr="005903BD">
              <w:t>906</w:t>
            </w:r>
          </w:p>
        </w:tc>
        <w:tc>
          <w:tcPr>
            <w:tcW w:w="936" w:type="dxa"/>
            <w:shd w:val="clear" w:color="auto" w:fill="auto"/>
            <w:noWrap/>
            <w:vAlign w:val="bottom"/>
          </w:tcPr>
          <w:p w14:paraId="2DA4E6F6" w14:textId="77777777" w:rsidR="00D353DB" w:rsidRPr="005903BD" w:rsidRDefault="00D353DB" w:rsidP="00D353DB">
            <w:pPr>
              <w:jc w:val="center"/>
            </w:pPr>
            <w:r w:rsidRPr="005903BD">
              <w:t>486</w:t>
            </w:r>
          </w:p>
        </w:tc>
        <w:tc>
          <w:tcPr>
            <w:tcW w:w="936" w:type="dxa"/>
            <w:shd w:val="clear" w:color="auto" w:fill="auto"/>
            <w:noWrap/>
            <w:vAlign w:val="bottom"/>
          </w:tcPr>
          <w:p w14:paraId="2A3D4116" w14:textId="77777777" w:rsidR="00D353DB" w:rsidRPr="005903BD" w:rsidRDefault="00D353DB" w:rsidP="00D353DB">
            <w:pPr>
              <w:jc w:val="center"/>
            </w:pPr>
            <w:r w:rsidRPr="005903BD">
              <w:t>2367</w:t>
            </w:r>
          </w:p>
        </w:tc>
        <w:tc>
          <w:tcPr>
            <w:tcW w:w="936" w:type="dxa"/>
            <w:shd w:val="clear" w:color="auto" w:fill="auto"/>
            <w:noWrap/>
            <w:vAlign w:val="bottom"/>
          </w:tcPr>
          <w:p w14:paraId="0AF6BB0B" w14:textId="77777777" w:rsidR="00D353DB" w:rsidRPr="005903BD" w:rsidRDefault="00D353DB" w:rsidP="00D353DB">
            <w:pPr>
              <w:jc w:val="center"/>
            </w:pPr>
            <w:r w:rsidRPr="005903BD">
              <w:t>1</w:t>
            </w:r>
          </w:p>
        </w:tc>
        <w:tc>
          <w:tcPr>
            <w:tcW w:w="936" w:type="dxa"/>
            <w:shd w:val="clear" w:color="auto" w:fill="auto"/>
            <w:noWrap/>
            <w:vAlign w:val="bottom"/>
          </w:tcPr>
          <w:p w14:paraId="36724480" w14:textId="77777777" w:rsidR="00D353DB" w:rsidRPr="005903BD" w:rsidRDefault="00D353DB" w:rsidP="00D353DB">
            <w:pPr>
              <w:jc w:val="center"/>
            </w:pPr>
            <w:r w:rsidRPr="005903BD">
              <w:t>385</w:t>
            </w:r>
          </w:p>
        </w:tc>
        <w:tc>
          <w:tcPr>
            <w:tcW w:w="936" w:type="dxa"/>
            <w:shd w:val="clear" w:color="auto" w:fill="auto"/>
            <w:noWrap/>
            <w:vAlign w:val="bottom"/>
          </w:tcPr>
          <w:p w14:paraId="58BAC27B" w14:textId="77777777" w:rsidR="00D353DB" w:rsidRPr="005903BD" w:rsidRDefault="00D353DB" w:rsidP="00D353DB">
            <w:pPr>
              <w:jc w:val="center"/>
            </w:pPr>
            <w:r w:rsidRPr="005903BD">
              <w:t>128</w:t>
            </w:r>
          </w:p>
        </w:tc>
        <w:tc>
          <w:tcPr>
            <w:tcW w:w="936" w:type="dxa"/>
            <w:shd w:val="clear" w:color="auto" w:fill="auto"/>
            <w:noWrap/>
            <w:vAlign w:val="bottom"/>
          </w:tcPr>
          <w:p w14:paraId="0FC3DCAD" w14:textId="77777777" w:rsidR="00D353DB" w:rsidRPr="005903BD" w:rsidRDefault="00D353DB" w:rsidP="00D353DB">
            <w:pPr>
              <w:jc w:val="center"/>
            </w:pPr>
            <w:r w:rsidRPr="005903BD">
              <w:t>170</w:t>
            </w:r>
          </w:p>
        </w:tc>
        <w:tc>
          <w:tcPr>
            <w:tcW w:w="936" w:type="dxa"/>
            <w:shd w:val="clear" w:color="auto" w:fill="auto"/>
            <w:noWrap/>
            <w:vAlign w:val="bottom"/>
          </w:tcPr>
          <w:p w14:paraId="67F59337" w14:textId="77777777" w:rsidR="00D353DB" w:rsidRPr="005903BD" w:rsidRDefault="00D353DB" w:rsidP="00D353DB">
            <w:pPr>
              <w:jc w:val="center"/>
            </w:pPr>
            <w:r w:rsidRPr="005903BD">
              <w:t>134</w:t>
            </w:r>
          </w:p>
        </w:tc>
        <w:tc>
          <w:tcPr>
            <w:tcW w:w="936" w:type="dxa"/>
            <w:shd w:val="clear" w:color="auto" w:fill="auto"/>
            <w:noWrap/>
            <w:vAlign w:val="bottom"/>
          </w:tcPr>
          <w:p w14:paraId="531D91ED" w14:textId="77777777" w:rsidR="00D353DB" w:rsidRPr="005903BD" w:rsidRDefault="00D353DB" w:rsidP="00D353DB">
            <w:pPr>
              <w:jc w:val="center"/>
            </w:pPr>
            <w:r w:rsidRPr="005903BD">
              <w:t>182</w:t>
            </w:r>
          </w:p>
        </w:tc>
        <w:tc>
          <w:tcPr>
            <w:tcW w:w="936" w:type="dxa"/>
            <w:shd w:val="clear" w:color="auto" w:fill="auto"/>
            <w:noWrap/>
            <w:vAlign w:val="bottom"/>
          </w:tcPr>
          <w:p w14:paraId="30740EFC" w14:textId="77777777" w:rsidR="00D353DB" w:rsidRPr="005903BD" w:rsidRDefault="00D353DB" w:rsidP="00D353DB">
            <w:pPr>
              <w:jc w:val="center"/>
            </w:pPr>
            <w:r w:rsidRPr="005903BD">
              <w:t>3</w:t>
            </w:r>
          </w:p>
        </w:tc>
        <w:tc>
          <w:tcPr>
            <w:tcW w:w="936" w:type="dxa"/>
            <w:shd w:val="clear" w:color="auto" w:fill="auto"/>
            <w:noWrap/>
            <w:vAlign w:val="bottom"/>
          </w:tcPr>
          <w:p w14:paraId="6F6FA3E0" w14:textId="77777777" w:rsidR="00D353DB" w:rsidRPr="005903BD" w:rsidRDefault="00D353DB" w:rsidP="00D353DB">
            <w:pPr>
              <w:jc w:val="center"/>
            </w:pPr>
            <w:r w:rsidRPr="005903BD">
              <w:t>38</w:t>
            </w:r>
          </w:p>
        </w:tc>
        <w:tc>
          <w:tcPr>
            <w:tcW w:w="936" w:type="dxa"/>
            <w:shd w:val="clear" w:color="auto" w:fill="auto"/>
            <w:noWrap/>
            <w:vAlign w:val="bottom"/>
          </w:tcPr>
          <w:p w14:paraId="28EEA969" w14:textId="77777777" w:rsidR="00D353DB" w:rsidRPr="005903BD" w:rsidRDefault="00D353DB" w:rsidP="00D353DB">
            <w:pPr>
              <w:jc w:val="center"/>
            </w:pPr>
            <w:r w:rsidRPr="005903BD">
              <w:t>6</w:t>
            </w:r>
          </w:p>
        </w:tc>
        <w:tc>
          <w:tcPr>
            <w:tcW w:w="936" w:type="dxa"/>
            <w:vAlign w:val="bottom"/>
          </w:tcPr>
          <w:p w14:paraId="66E5DD4F" w14:textId="77777777" w:rsidR="00D353DB" w:rsidRPr="005903BD" w:rsidRDefault="00D353DB" w:rsidP="00D353DB">
            <w:pPr>
              <w:jc w:val="center"/>
            </w:pPr>
            <w:r w:rsidRPr="005903BD">
              <w:t>5172</w:t>
            </w:r>
          </w:p>
        </w:tc>
      </w:tr>
      <w:tr w:rsidR="00D353DB" w:rsidRPr="00221542" w14:paraId="4A8B276C" w14:textId="77777777" w:rsidTr="00D353DB">
        <w:trPr>
          <w:trHeight w:val="255"/>
          <w:jc w:val="center"/>
        </w:trPr>
        <w:tc>
          <w:tcPr>
            <w:tcW w:w="2229" w:type="dxa"/>
            <w:shd w:val="clear" w:color="auto" w:fill="auto"/>
            <w:noWrap/>
            <w:vAlign w:val="bottom"/>
          </w:tcPr>
          <w:p w14:paraId="03CADC09" w14:textId="77777777" w:rsidR="00D353DB" w:rsidRPr="005C2EB5" w:rsidRDefault="00D353DB" w:rsidP="00802AB6">
            <w:pPr>
              <w:pStyle w:val="E3Tabletext"/>
            </w:pPr>
            <w:r w:rsidRPr="005C2EB5">
              <w:t>Indoor-other Lumens</w:t>
            </w:r>
          </w:p>
        </w:tc>
        <w:tc>
          <w:tcPr>
            <w:tcW w:w="936" w:type="dxa"/>
            <w:shd w:val="clear" w:color="auto" w:fill="auto"/>
            <w:noWrap/>
            <w:vAlign w:val="bottom"/>
          </w:tcPr>
          <w:p w14:paraId="1867F23B" w14:textId="77777777" w:rsidR="00D353DB" w:rsidRPr="005903BD" w:rsidRDefault="00D353DB" w:rsidP="00D353DB">
            <w:pPr>
              <w:jc w:val="center"/>
            </w:pPr>
            <w:r w:rsidRPr="005903BD">
              <w:t>631</w:t>
            </w:r>
          </w:p>
        </w:tc>
        <w:tc>
          <w:tcPr>
            <w:tcW w:w="936" w:type="dxa"/>
            <w:shd w:val="clear" w:color="auto" w:fill="auto"/>
            <w:noWrap/>
            <w:vAlign w:val="bottom"/>
          </w:tcPr>
          <w:p w14:paraId="66C4744F" w14:textId="77777777" w:rsidR="00D353DB" w:rsidRPr="005903BD" w:rsidRDefault="00D353DB" w:rsidP="00D353DB">
            <w:pPr>
              <w:jc w:val="center"/>
            </w:pPr>
            <w:r w:rsidRPr="005903BD">
              <w:t>706</w:t>
            </w:r>
          </w:p>
        </w:tc>
        <w:tc>
          <w:tcPr>
            <w:tcW w:w="936" w:type="dxa"/>
            <w:shd w:val="clear" w:color="auto" w:fill="auto"/>
            <w:noWrap/>
            <w:vAlign w:val="bottom"/>
          </w:tcPr>
          <w:p w14:paraId="19AEE15B" w14:textId="77777777" w:rsidR="00D353DB" w:rsidRPr="005903BD" w:rsidRDefault="00D353DB" w:rsidP="00D353DB">
            <w:pPr>
              <w:jc w:val="center"/>
            </w:pPr>
            <w:r w:rsidRPr="005903BD">
              <w:t>598</w:t>
            </w:r>
          </w:p>
        </w:tc>
        <w:tc>
          <w:tcPr>
            <w:tcW w:w="936" w:type="dxa"/>
            <w:shd w:val="clear" w:color="auto" w:fill="auto"/>
            <w:noWrap/>
            <w:vAlign w:val="bottom"/>
          </w:tcPr>
          <w:p w14:paraId="65080DB0" w14:textId="77777777" w:rsidR="00D353DB" w:rsidRPr="005903BD" w:rsidRDefault="00D353DB" w:rsidP="00D353DB">
            <w:pPr>
              <w:jc w:val="center"/>
            </w:pPr>
            <w:r w:rsidRPr="005903BD">
              <w:t>2419</w:t>
            </w:r>
          </w:p>
        </w:tc>
        <w:tc>
          <w:tcPr>
            <w:tcW w:w="936" w:type="dxa"/>
            <w:shd w:val="clear" w:color="auto" w:fill="auto"/>
            <w:noWrap/>
            <w:vAlign w:val="bottom"/>
          </w:tcPr>
          <w:p w14:paraId="01020A88" w14:textId="77777777" w:rsidR="00D353DB" w:rsidRPr="005903BD" w:rsidRDefault="00D353DB" w:rsidP="00D353DB">
            <w:pPr>
              <w:jc w:val="center"/>
            </w:pPr>
            <w:r w:rsidRPr="005903BD">
              <w:t>31</w:t>
            </w:r>
          </w:p>
        </w:tc>
        <w:tc>
          <w:tcPr>
            <w:tcW w:w="936" w:type="dxa"/>
            <w:shd w:val="clear" w:color="auto" w:fill="auto"/>
            <w:noWrap/>
            <w:vAlign w:val="bottom"/>
          </w:tcPr>
          <w:p w14:paraId="465AC4F8" w14:textId="77777777" w:rsidR="00D353DB" w:rsidRPr="005903BD" w:rsidRDefault="00D353DB" w:rsidP="00D353DB">
            <w:pPr>
              <w:jc w:val="center"/>
            </w:pPr>
            <w:r w:rsidRPr="005903BD">
              <w:t>733</w:t>
            </w:r>
          </w:p>
        </w:tc>
        <w:tc>
          <w:tcPr>
            <w:tcW w:w="936" w:type="dxa"/>
            <w:shd w:val="clear" w:color="auto" w:fill="auto"/>
            <w:noWrap/>
            <w:vAlign w:val="bottom"/>
          </w:tcPr>
          <w:p w14:paraId="23433577" w14:textId="77777777" w:rsidR="00D353DB" w:rsidRPr="005903BD" w:rsidRDefault="00D353DB" w:rsidP="00D353DB">
            <w:pPr>
              <w:jc w:val="center"/>
            </w:pPr>
            <w:r w:rsidRPr="005903BD">
              <w:t>253</w:t>
            </w:r>
          </w:p>
        </w:tc>
        <w:tc>
          <w:tcPr>
            <w:tcW w:w="936" w:type="dxa"/>
            <w:shd w:val="clear" w:color="auto" w:fill="auto"/>
            <w:noWrap/>
            <w:vAlign w:val="bottom"/>
          </w:tcPr>
          <w:p w14:paraId="6466CD3A" w14:textId="77777777" w:rsidR="00D353DB" w:rsidRPr="005903BD" w:rsidRDefault="00D353DB" w:rsidP="00D353DB">
            <w:pPr>
              <w:jc w:val="center"/>
            </w:pPr>
            <w:r w:rsidRPr="005903BD">
              <w:t>306</w:t>
            </w:r>
          </w:p>
        </w:tc>
        <w:tc>
          <w:tcPr>
            <w:tcW w:w="936" w:type="dxa"/>
            <w:shd w:val="clear" w:color="auto" w:fill="auto"/>
            <w:noWrap/>
            <w:vAlign w:val="bottom"/>
          </w:tcPr>
          <w:p w14:paraId="56DC1059" w14:textId="77777777" w:rsidR="00D353DB" w:rsidRPr="005903BD" w:rsidRDefault="00D353DB" w:rsidP="00D353DB">
            <w:pPr>
              <w:jc w:val="center"/>
            </w:pPr>
            <w:r w:rsidRPr="005903BD">
              <w:t>167</w:t>
            </w:r>
          </w:p>
        </w:tc>
        <w:tc>
          <w:tcPr>
            <w:tcW w:w="936" w:type="dxa"/>
            <w:shd w:val="clear" w:color="auto" w:fill="auto"/>
            <w:noWrap/>
            <w:vAlign w:val="bottom"/>
          </w:tcPr>
          <w:p w14:paraId="536BFDD9" w14:textId="77777777" w:rsidR="00D353DB" w:rsidRPr="005903BD" w:rsidRDefault="00D353DB" w:rsidP="00D353DB">
            <w:pPr>
              <w:jc w:val="center"/>
            </w:pPr>
            <w:r w:rsidRPr="005903BD">
              <w:t>48</w:t>
            </w:r>
          </w:p>
        </w:tc>
        <w:tc>
          <w:tcPr>
            <w:tcW w:w="936" w:type="dxa"/>
            <w:shd w:val="clear" w:color="auto" w:fill="auto"/>
            <w:noWrap/>
            <w:vAlign w:val="bottom"/>
          </w:tcPr>
          <w:p w14:paraId="70F64DAA" w14:textId="77777777" w:rsidR="00D353DB" w:rsidRPr="005903BD" w:rsidRDefault="00D353DB" w:rsidP="00D353DB">
            <w:pPr>
              <w:jc w:val="center"/>
            </w:pPr>
            <w:r w:rsidRPr="005903BD">
              <w:t>0</w:t>
            </w:r>
          </w:p>
        </w:tc>
        <w:tc>
          <w:tcPr>
            <w:tcW w:w="936" w:type="dxa"/>
            <w:shd w:val="clear" w:color="auto" w:fill="auto"/>
            <w:noWrap/>
            <w:vAlign w:val="bottom"/>
          </w:tcPr>
          <w:p w14:paraId="340E58D0" w14:textId="77777777" w:rsidR="00D353DB" w:rsidRPr="005903BD" w:rsidRDefault="00D353DB" w:rsidP="00D353DB">
            <w:pPr>
              <w:jc w:val="center"/>
            </w:pPr>
            <w:r w:rsidRPr="005903BD">
              <w:t>52</w:t>
            </w:r>
          </w:p>
        </w:tc>
        <w:tc>
          <w:tcPr>
            <w:tcW w:w="936" w:type="dxa"/>
            <w:shd w:val="clear" w:color="auto" w:fill="auto"/>
            <w:noWrap/>
            <w:vAlign w:val="bottom"/>
          </w:tcPr>
          <w:p w14:paraId="2571E653" w14:textId="77777777" w:rsidR="00D353DB" w:rsidRPr="005903BD" w:rsidRDefault="00D353DB" w:rsidP="00D353DB">
            <w:pPr>
              <w:jc w:val="center"/>
            </w:pPr>
            <w:r w:rsidRPr="005903BD">
              <w:t>10</w:t>
            </w:r>
          </w:p>
        </w:tc>
        <w:tc>
          <w:tcPr>
            <w:tcW w:w="936" w:type="dxa"/>
            <w:vAlign w:val="bottom"/>
          </w:tcPr>
          <w:p w14:paraId="1D9DD1ED" w14:textId="77777777" w:rsidR="00D353DB" w:rsidRPr="005903BD" w:rsidRDefault="00D353DB" w:rsidP="00D353DB">
            <w:pPr>
              <w:jc w:val="center"/>
            </w:pPr>
            <w:r w:rsidRPr="005903BD">
              <w:t>5954</w:t>
            </w:r>
          </w:p>
        </w:tc>
      </w:tr>
      <w:tr w:rsidR="00D353DB" w:rsidRPr="00221542" w14:paraId="2DFF0A91" w14:textId="77777777" w:rsidTr="00D353DB">
        <w:trPr>
          <w:trHeight w:val="255"/>
          <w:jc w:val="center"/>
        </w:trPr>
        <w:tc>
          <w:tcPr>
            <w:tcW w:w="2229" w:type="dxa"/>
            <w:shd w:val="clear" w:color="auto" w:fill="auto"/>
            <w:noWrap/>
            <w:vAlign w:val="bottom"/>
          </w:tcPr>
          <w:p w14:paraId="57742829" w14:textId="77777777" w:rsidR="00D353DB" w:rsidRPr="005C2EB5" w:rsidRDefault="00D353DB" w:rsidP="00802AB6">
            <w:pPr>
              <w:pStyle w:val="E3Tabletext"/>
            </w:pPr>
            <w:r w:rsidRPr="005C2EB5">
              <w:t>Outdoor Lumens</w:t>
            </w:r>
          </w:p>
        </w:tc>
        <w:tc>
          <w:tcPr>
            <w:tcW w:w="936" w:type="dxa"/>
            <w:shd w:val="clear" w:color="auto" w:fill="auto"/>
            <w:noWrap/>
            <w:vAlign w:val="bottom"/>
          </w:tcPr>
          <w:p w14:paraId="1E358324" w14:textId="77777777" w:rsidR="00D353DB" w:rsidRPr="005903BD" w:rsidRDefault="00D353DB" w:rsidP="00D353DB">
            <w:pPr>
              <w:jc w:val="center"/>
            </w:pPr>
            <w:r w:rsidRPr="005903BD">
              <w:t>1604</w:t>
            </w:r>
          </w:p>
        </w:tc>
        <w:tc>
          <w:tcPr>
            <w:tcW w:w="936" w:type="dxa"/>
            <w:shd w:val="clear" w:color="auto" w:fill="auto"/>
            <w:noWrap/>
            <w:vAlign w:val="bottom"/>
          </w:tcPr>
          <w:p w14:paraId="05F4B22E" w14:textId="77777777" w:rsidR="00D353DB" w:rsidRPr="005903BD" w:rsidRDefault="00D353DB" w:rsidP="00D353DB">
            <w:pPr>
              <w:jc w:val="center"/>
            </w:pPr>
            <w:r w:rsidRPr="005903BD">
              <w:t>1114</w:t>
            </w:r>
          </w:p>
        </w:tc>
        <w:tc>
          <w:tcPr>
            <w:tcW w:w="936" w:type="dxa"/>
            <w:shd w:val="clear" w:color="auto" w:fill="auto"/>
            <w:noWrap/>
            <w:vAlign w:val="bottom"/>
          </w:tcPr>
          <w:p w14:paraId="176447BC" w14:textId="77777777" w:rsidR="00D353DB" w:rsidRPr="005903BD" w:rsidRDefault="00D353DB" w:rsidP="00D353DB">
            <w:pPr>
              <w:jc w:val="center"/>
            </w:pPr>
            <w:r w:rsidRPr="005903BD">
              <w:t>277</w:t>
            </w:r>
          </w:p>
        </w:tc>
        <w:tc>
          <w:tcPr>
            <w:tcW w:w="936" w:type="dxa"/>
            <w:shd w:val="clear" w:color="auto" w:fill="auto"/>
            <w:noWrap/>
            <w:vAlign w:val="bottom"/>
          </w:tcPr>
          <w:p w14:paraId="7D20B389" w14:textId="77777777" w:rsidR="00D353DB" w:rsidRPr="005903BD" w:rsidRDefault="00D353DB" w:rsidP="00D353DB">
            <w:pPr>
              <w:jc w:val="center"/>
            </w:pPr>
            <w:r w:rsidRPr="005903BD">
              <w:t>1392</w:t>
            </w:r>
          </w:p>
        </w:tc>
        <w:tc>
          <w:tcPr>
            <w:tcW w:w="936" w:type="dxa"/>
            <w:shd w:val="clear" w:color="auto" w:fill="auto"/>
            <w:noWrap/>
            <w:vAlign w:val="bottom"/>
          </w:tcPr>
          <w:p w14:paraId="6A949078" w14:textId="77777777" w:rsidR="00D353DB" w:rsidRPr="005903BD" w:rsidRDefault="00D353DB" w:rsidP="00D353DB">
            <w:pPr>
              <w:jc w:val="center"/>
            </w:pPr>
            <w:r w:rsidRPr="005903BD">
              <w:t>19</w:t>
            </w:r>
          </w:p>
        </w:tc>
        <w:tc>
          <w:tcPr>
            <w:tcW w:w="936" w:type="dxa"/>
            <w:shd w:val="clear" w:color="auto" w:fill="auto"/>
            <w:noWrap/>
            <w:vAlign w:val="bottom"/>
          </w:tcPr>
          <w:p w14:paraId="6077359E" w14:textId="77777777" w:rsidR="00D353DB" w:rsidRPr="005903BD" w:rsidRDefault="00D353DB" w:rsidP="00D353DB">
            <w:pPr>
              <w:jc w:val="center"/>
            </w:pPr>
            <w:r w:rsidRPr="005903BD">
              <w:t>4219</w:t>
            </w:r>
          </w:p>
        </w:tc>
        <w:tc>
          <w:tcPr>
            <w:tcW w:w="936" w:type="dxa"/>
            <w:shd w:val="clear" w:color="auto" w:fill="auto"/>
            <w:noWrap/>
            <w:vAlign w:val="bottom"/>
          </w:tcPr>
          <w:p w14:paraId="5850C90F" w14:textId="77777777" w:rsidR="00D353DB" w:rsidRPr="005903BD" w:rsidRDefault="00D353DB" w:rsidP="00D353DB">
            <w:pPr>
              <w:jc w:val="center"/>
            </w:pPr>
            <w:r w:rsidRPr="005903BD">
              <w:t>79</w:t>
            </w:r>
          </w:p>
        </w:tc>
        <w:tc>
          <w:tcPr>
            <w:tcW w:w="936" w:type="dxa"/>
            <w:shd w:val="clear" w:color="auto" w:fill="auto"/>
            <w:noWrap/>
            <w:vAlign w:val="bottom"/>
          </w:tcPr>
          <w:p w14:paraId="2E3E3C69" w14:textId="77777777" w:rsidR="00D353DB" w:rsidRPr="005903BD" w:rsidRDefault="00D353DB" w:rsidP="00D353DB">
            <w:pPr>
              <w:jc w:val="center"/>
            </w:pPr>
            <w:r w:rsidRPr="005903BD">
              <w:t>210</w:t>
            </w:r>
          </w:p>
        </w:tc>
        <w:tc>
          <w:tcPr>
            <w:tcW w:w="936" w:type="dxa"/>
            <w:shd w:val="clear" w:color="auto" w:fill="auto"/>
            <w:noWrap/>
            <w:vAlign w:val="bottom"/>
          </w:tcPr>
          <w:p w14:paraId="24A05A91" w14:textId="77777777" w:rsidR="00D353DB" w:rsidRPr="005903BD" w:rsidRDefault="00D353DB" w:rsidP="00D353DB">
            <w:pPr>
              <w:jc w:val="center"/>
            </w:pPr>
            <w:r w:rsidRPr="005903BD">
              <w:t>42</w:t>
            </w:r>
          </w:p>
        </w:tc>
        <w:tc>
          <w:tcPr>
            <w:tcW w:w="936" w:type="dxa"/>
            <w:shd w:val="clear" w:color="auto" w:fill="auto"/>
            <w:noWrap/>
            <w:vAlign w:val="bottom"/>
          </w:tcPr>
          <w:p w14:paraId="36BF3F06" w14:textId="77777777" w:rsidR="00D353DB" w:rsidRPr="005903BD" w:rsidRDefault="00D353DB" w:rsidP="00D353DB">
            <w:pPr>
              <w:jc w:val="center"/>
            </w:pPr>
            <w:r w:rsidRPr="005903BD">
              <w:t>262</w:t>
            </w:r>
          </w:p>
        </w:tc>
        <w:tc>
          <w:tcPr>
            <w:tcW w:w="936" w:type="dxa"/>
            <w:shd w:val="clear" w:color="auto" w:fill="auto"/>
            <w:noWrap/>
            <w:vAlign w:val="bottom"/>
          </w:tcPr>
          <w:p w14:paraId="61E1948E" w14:textId="77777777" w:rsidR="00D353DB" w:rsidRPr="005903BD" w:rsidRDefault="00D353DB" w:rsidP="00D353DB">
            <w:pPr>
              <w:jc w:val="center"/>
            </w:pPr>
            <w:r w:rsidRPr="005903BD">
              <w:t>0</w:t>
            </w:r>
          </w:p>
        </w:tc>
        <w:tc>
          <w:tcPr>
            <w:tcW w:w="936" w:type="dxa"/>
            <w:shd w:val="clear" w:color="auto" w:fill="auto"/>
            <w:noWrap/>
            <w:vAlign w:val="bottom"/>
          </w:tcPr>
          <w:p w14:paraId="260D0173" w14:textId="77777777" w:rsidR="00D353DB" w:rsidRPr="005903BD" w:rsidRDefault="00D353DB" w:rsidP="00D353DB">
            <w:pPr>
              <w:jc w:val="center"/>
            </w:pPr>
            <w:r w:rsidRPr="005903BD">
              <w:t>59</w:t>
            </w:r>
          </w:p>
        </w:tc>
        <w:tc>
          <w:tcPr>
            <w:tcW w:w="936" w:type="dxa"/>
            <w:shd w:val="clear" w:color="auto" w:fill="auto"/>
            <w:noWrap/>
            <w:vAlign w:val="bottom"/>
          </w:tcPr>
          <w:p w14:paraId="5BFD67E6" w14:textId="77777777" w:rsidR="00D353DB" w:rsidRPr="005903BD" w:rsidRDefault="00D353DB" w:rsidP="00D353DB">
            <w:pPr>
              <w:jc w:val="center"/>
            </w:pPr>
            <w:r w:rsidRPr="005903BD">
              <w:t>16</w:t>
            </w:r>
          </w:p>
        </w:tc>
        <w:tc>
          <w:tcPr>
            <w:tcW w:w="936" w:type="dxa"/>
            <w:vAlign w:val="bottom"/>
          </w:tcPr>
          <w:p w14:paraId="2387DB91" w14:textId="77777777" w:rsidR="00D353DB" w:rsidRDefault="00D353DB" w:rsidP="00D353DB">
            <w:pPr>
              <w:jc w:val="center"/>
            </w:pPr>
            <w:r w:rsidRPr="005903BD">
              <w:t>9295</w:t>
            </w:r>
          </w:p>
        </w:tc>
      </w:tr>
    </w:tbl>
    <w:p w14:paraId="2C451BB1" w14:textId="77777777" w:rsidR="000052E1" w:rsidRDefault="000052E1" w:rsidP="005C2EB5">
      <w:pPr>
        <w:pStyle w:val="E3Caption"/>
      </w:pPr>
      <w:r>
        <w:t xml:space="preserve">Note: All valves have been weighted in accordance with national </w:t>
      </w:r>
      <w:r w:rsidR="00D31DE6">
        <w:t xml:space="preserve">demographic </w:t>
      </w:r>
      <w:r>
        <w:t>weighting factors, but have not taken into account usage patterns.</w:t>
      </w:r>
    </w:p>
    <w:p w14:paraId="724425EC" w14:textId="77777777" w:rsidR="000052E1" w:rsidRDefault="000052E1" w:rsidP="005C2EB5">
      <w:pPr>
        <w:pStyle w:val="E3BodyText"/>
      </w:pPr>
    </w:p>
    <w:p w14:paraId="3B6FB9A8" w14:textId="77777777" w:rsidR="000052E1" w:rsidRDefault="000052E1" w:rsidP="005C2EB5">
      <w:pPr>
        <w:pStyle w:val="E3BodyText"/>
        <w:sectPr w:rsidR="000052E1" w:rsidSect="00221542">
          <w:headerReference w:type="first" r:id="rId46"/>
          <w:pgSz w:w="16840" w:h="11907" w:orient="landscape" w:code="9"/>
          <w:pgMar w:top="1134" w:right="1134" w:bottom="1134" w:left="1418" w:header="709" w:footer="709" w:gutter="0"/>
          <w:cols w:space="720"/>
          <w:titlePg/>
          <w:docGrid w:linePitch="360"/>
        </w:sectPr>
      </w:pPr>
    </w:p>
    <w:p w14:paraId="51F254B9" w14:textId="38FD76FD" w:rsidR="00B91D45" w:rsidRDefault="00EA6ACE" w:rsidP="00EA6ACE">
      <w:pPr>
        <w:pStyle w:val="E3Heading1"/>
      </w:pPr>
      <w:bookmarkStart w:id="120" w:name="_Toc458439487"/>
      <w:r w:rsidRPr="00EA6ACE">
        <w:t>Living</w:t>
      </w:r>
      <w:bookmarkEnd w:id="120"/>
    </w:p>
    <w:p w14:paraId="58A92116" w14:textId="77777777" w:rsidR="00EA6ACE" w:rsidRDefault="00EA6ACE" w:rsidP="00EA6ACE">
      <w:pPr>
        <w:pStyle w:val="E3BodyText"/>
      </w:pPr>
      <w:r>
        <w:t>These are generally the high use areas of a house, and as such, are one of the most interesting areas in terms of lighting technologies and lighting levels. It is expected that householders would spend the largest amount of time in these areas, both during the day and evening hours. Unlike sleeping areas, living areas are focal points of household activity for the purposes of cooking, eating, entertainment and family activities. The living area is an aggregation of the:</w:t>
      </w:r>
    </w:p>
    <w:p w14:paraId="6B6727B3" w14:textId="77777777" w:rsidR="00EA6ACE" w:rsidRDefault="00EA6ACE" w:rsidP="00EA6ACE">
      <w:pPr>
        <w:pStyle w:val="E3Bullets"/>
        <w:autoSpaceDE/>
        <w:autoSpaceDN/>
        <w:adjustRightInd/>
        <w:spacing w:after="113" w:line="278" w:lineRule="auto"/>
      </w:pPr>
      <w:r>
        <w:t>Dining;</w:t>
      </w:r>
    </w:p>
    <w:p w14:paraId="6F6AEEA4" w14:textId="77777777" w:rsidR="00EA6ACE" w:rsidRDefault="00EA6ACE" w:rsidP="00EA6ACE">
      <w:pPr>
        <w:pStyle w:val="E3Bullets"/>
        <w:autoSpaceDE/>
        <w:autoSpaceDN/>
        <w:adjustRightInd/>
        <w:spacing w:after="113" w:line="278" w:lineRule="auto"/>
      </w:pPr>
      <w:r>
        <w:t>Kitchen;</w:t>
      </w:r>
    </w:p>
    <w:p w14:paraId="74520A14" w14:textId="77777777" w:rsidR="00EA6ACE" w:rsidRDefault="00EA6ACE" w:rsidP="00EA6ACE">
      <w:pPr>
        <w:pStyle w:val="E3Bullets"/>
        <w:autoSpaceDE/>
        <w:autoSpaceDN/>
        <w:adjustRightInd/>
        <w:spacing w:after="113" w:line="278" w:lineRule="auto"/>
      </w:pPr>
      <w:r>
        <w:t>Lounge;</w:t>
      </w:r>
    </w:p>
    <w:p w14:paraId="0A598EE4" w14:textId="77777777" w:rsidR="00EA6ACE" w:rsidRDefault="00EA6ACE" w:rsidP="00EA6ACE">
      <w:pPr>
        <w:pStyle w:val="E3Bullets"/>
        <w:autoSpaceDE/>
        <w:autoSpaceDN/>
        <w:adjustRightInd/>
        <w:spacing w:after="113" w:line="278" w:lineRule="auto"/>
      </w:pPr>
      <w:r>
        <w:t xml:space="preserve">Kitchen/Living; and </w:t>
      </w:r>
    </w:p>
    <w:p w14:paraId="28CB6A6A" w14:textId="77777777" w:rsidR="00EA6ACE" w:rsidRDefault="00EA6ACE" w:rsidP="00EA6ACE">
      <w:pPr>
        <w:pStyle w:val="E3Bullets"/>
        <w:autoSpaceDE/>
        <w:autoSpaceDN/>
        <w:adjustRightInd/>
        <w:spacing w:after="113" w:line="278" w:lineRule="auto"/>
      </w:pPr>
      <w:r>
        <w:t>Living-other.</w:t>
      </w:r>
    </w:p>
    <w:p w14:paraId="1EBE3715" w14:textId="77777777" w:rsidR="00EA6ACE" w:rsidRDefault="00EA6ACE" w:rsidP="00EA6ACE">
      <w:pPr>
        <w:pStyle w:val="E3BodyText"/>
      </w:pPr>
      <w:r>
        <w:t>The living area analysis presented here has been split into two sections – average values and frequency distributions – for different lamp and room characteristics.</w:t>
      </w:r>
    </w:p>
    <w:p w14:paraId="0253DA8D" w14:textId="0113043D" w:rsidR="00B91D45" w:rsidRDefault="00EA6ACE" w:rsidP="00EA6ACE">
      <w:pPr>
        <w:pStyle w:val="E3Heading2"/>
      </w:pPr>
      <w:bookmarkStart w:id="121" w:name="_Toc458439488"/>
      <w:r w:rsidRPr="00EA6ACE">
        <w:t>Living Areas - Key Parameters</w:t>
      </w:r>
      <w:bookmarkEnd w:id="121"/>
    </w:p>
    <w:p w14:paraId="65F4165B" w14:textId="77777777" w:rsidR="00EA6ACE" w:rsidRDefault="00EE7C86" w:rsidP="00EA6ACE">
      <w:pPr>
        <w:pStyle w:val="E3BodyText"/>
      </w:pPr>
      <w:r>
        <w:fldChar w:fldCharType="begin"/>
      </w:r>
      <w:r>
        <w:instrText xml:space="preserve"> REF _Ref453941466 \h </w:instrText>
      </w:r>
      <w:r>
        <w:fldChar w:fldCharType="separate"/>
      </w:r>
      <w:r w:rsidR="004726BF">
        <w:t xml:space="preserve">Table </w:t>
      </w:r>
      <w:r w:rsidR="004726BF">
        <w:rPr>
          <w:noProof/>
        </w:rPr>
        <w:t>15</w:t>
      </w:r>
      <w:r>
        <w:fldChar w:fldCharType="end"/>
      </w:r>
      <w:r>
        <w:t xml:space="preserve"> and </w:t>
      </w:r>
      <w:r>
        <w:fldChar w:fldCharType="begin"/>
      </w:r>
      <w:r>
        <w:instrText xml:space="preserve"> REF _Ref453941487 \h </w:instrText>
      </w:r>
      <w:r>
        <w:fldChar w:fldCharType="separate"/>
      </w:r>
      <w:r w:rsidR="004726BF">
        <w:t xml:space="preserve">Table </w:t>
      </w:r>
      <w:r w:rsidR="004726BF">
        <w:rPr>
          <w:noProof/>
        </w:rPr>
        <w:t>16</w:t>
      </w:r>
      <w:r>
        <w:fldChar w:fldCharType="end"/>
      </w:r>
      <w:r w:rsidR="00EA6ACE">
        <w:t xml:space="preserve"> show </w:t>
      </w:r>
      <w:r>
        <w:t xml:space="preserve">all the key parameters. </w:t>
      </w:r>
      <w:r w:rsidR="00EA6ACE">
        <w:t xml:space="preserve">The average number of lamps </w:t>
      </w:r>
      <w:r>
        <w:t xml:space="preserve">in living areas </w:t>
      </w:r>
      <w:r w:rsidR="00EA6ACE">
        <w:t>was just over 1</w:t>
      </w:r>
      <w:r>
        <w:t>3</w:t>
      </w:r>
      <w:r w:rsidR="00EA6ACE">
        <w:t xml:space="preserve"> per house, with 1</w:t>
      </w:r>
      <w:r>
        <w:t>2</w:t>
      </w:r>
      <w:r w:rsidR="00EA6ACE">
        <w:t xml:space="preserve">.3 of these being fixed lamps. Lamps in living areas were found on </w:t>
      </w:r>
      <w:r>
        <w:t>6.7</w:t>
      </w:r>
      <w:r w:rsidR="00EA6ACE">
        <w:t xml:space="preserve"> switches, indicating </w:t>
      </w:r>
      <w:r>
        <w:t xml:space="preserve">that around </w:t>
      </w:r>
      <w:r w:rsidR="00EA6ACE">
        <w:t>2 lamps were controlled by each switch.</w:t>
      </w:r>
    </w:p>
    <w:p w14:paraId="600A97AC" w14:textId="77777777" w:rsidR="00EA6ACE" w:rsidRDefault="00EA6ACE" w:rsidP="00EA6ACE">
      <w:pPr>
        <w:pStyle w:val="E3BodyText"/>
      </w:pPr>
      <w:r>
        <w:t xml:space="preserve">The average number of living rooms per house was </w:t>
      </w:r>
      <w:r w:rsidR="00EE7C86">
        <w:t xml:space="preserve">just over </w:t>
      </w:r>
      <w:r>
        <w:t>3</w:t>
      </w:r>
      <w:r w:rsidR="00EE7C86">
        <w:t xml:space="preserve"> per house</w:t>
      </w:r>
      <w:r>
        <w:t xml:space="preserve">, although this includes open space living areas as well. The average </w:t>
      </w:r>
      <w:r w:rsidR="00EE7C86">
        <w:t xml:space="preserve">living room </w:t>
      </w:r>
      <w:r>
        <w:t xml:space="preserve">floor area per house was found to be </w:t>
      </w:r>
      <w:r w:rsidR="00EE7C86">
        <w:t>57</w:t>
      </w:r>
      <w:r>
        <w:t xml:space="preserve"> m</w:t>
      </w:r>
      <w:r w:rsidRPr="00EE7C86">
        <w:rPr>
          <w:vertAlign w:val="superscript"/>
        </w:rPr>
        <w:t>2</w:t>
      </w:r>
      <w:r>
        <w:t xml:space="preserve">, a sizeable proportion of the total space in a house. The share of all floor area shows this more clearly, as living areas made </w:t>
      </w:r>
      <w:r w:rsidR="00EE7C86">
        <w:t xml:space="preserve">over </w:t>
      </w:r>
      <w:r>
        <w:t xml:space="preserve">40% of the average house. There were around </w:t>
      </w:r>
      <w:r w:rsidR="00EE7C86">
        <w:t>4.3</w:t>
      </w:r>
      <w:r>
        <w:t xml:space="preserve"> lamps per room, with 0.</w:t>
      </w:r>
      <w:r w:rsidR="00EE7C86">
        <w:t>2</w:t>
      </w:r>
      <w:r>
        <w:t>3 lamps per m</w:t>
      </w:r>
      <w:r w:rsidRPr="00EE7C86">
        <w:rPr>
          <w:vertAlign w:val="superscript"/>
        </w:rPr>
        <w:t>2</w:t>
      </w:r>
      <w:r>
        <w:t>.</w:t>
      </w:r>
    </w:p>
    <w:p w14:paraId="11698092" w14:textId="77777777" w:rsidR="00EA6ACE" w:rsidRDefault="00EA6ACE" w:rsidP="00EA6ACE">
      <w:pPr>
        <w:pStyle w:val="E3BodyText"/>
      </w:pPr>
      <w:r>
        <w:t xml:space="preserve">Total </w:t>
      </w:r>
      <w:r w:rsidR="00EE7C86">
        <w:t>w</w:t>
      </w:r>
      <w:r>
        <w:t xml:space="preserve">atts </w:t>
      </w:r>
      <w:r w:rsidR="00EE7C86">
        <w:t>in living rooms was</w:t>
      </w:r>
      <w:r>
        <w:t xml:space="preserve"> </w:t>
      </w:r>
      <w:r w:rsidR="00EE7C86">
        <w:t>386</w:t>
      </w:r>
      <w:r>
        <w:t xml:space="preserve"> per house, with the majority due to fixed lamps (almost 90%). Plug lamps only contributed around 10% of the share of total Watts. The power density for living rooms was found to be </w:t>
      </w:r>
      <w:r w:rsidR="00EE7C86">
        <w:t>6.</w:t>
      </w:r>
      <w:r w:rsidR="00D353DB">
        <w:t>3</w:t>
      </w:r>
      <w:r>
        <w:t xml:space="preserve"> Watts/m</w:t>
      </w:r>
      <w:r w:rsidRPr="00EE7C86">
        <w:rPr>
          <w:vertAlign w:val="superscript"/>
        </w:rPr>
        <w:t>2</w:t>
      </w:r>
      <w:r>
        <w:t>. Again, most of this average was due to fixed lamps.</w:t>
      </w:r>
    </w:p>
    <w:p w14:paraId="177627C6" w14:textId="77777777" w:rsidR="00EA6ACE" w:rsidRDefault="00EA6ACE" w:rsidP="00EA6ACE">
      <w:pPr>
        <w:pStyle w:val="E3BodyText"/>
      </w:pPr>
      <w:r>
        <w:t xml:space="preserve">The average </w:t>
      </w:r>
      <w:r w:rsidR="00B121A8">
        <w:t>l</w:t>
      </w:r>
      <w:r>
        <w:t xml:space="preserve">umen output </w:t>
      </w:r>
      <w:r w:rsidR="00EE7C86">
        <w:t xml:space="preserve">in living areas </w:t>
      </w:r>
      <w:r>
        <w:t xml:space="preserve">was </w:t>
      </w:r>
      <w:r w:rsidR="00EE7C86">
        <w:t>almost 9</w:t>
      </w:r>
      <w:r>
        <w:t xml:space="preserve">,000, with </w:t>
      </w:r>
      <w:r w:rsidR="00EE7C86">
        <w:t xml:space="preserve">the majority </w:t>
      </w:r>
      <w:r>
        <w:t>due to fixed lamps (</w:t>
      </w:r>
      <w:r w:rsidR="00EE7C86">
        <w:t xml:space="preserve">over </w:t>
      </w:r>
      <w:r>
        <w:t xml:space="preserve">90%). Lighting </w:t>
      </w:r>
      <w:r w:rsidR="00EE7C86">
        <w:t xml:space="preserve">density </w:t>
      </w:r>
      <w:r>
        <w:t xml:space="preserve">in living areas had an average of </w:t>
      </w:r>
      <w:r w:rsidR="00EE7C86">
        <w:t>1</w:t>
      </w:r>
      <w:r w:rsidR="00D353DB">
        <w:t>6</w:t>
      </w:r>
      <w:r w:rsidR="00EE7C86">
        <w:t>0</w:t>
      </w:r>
      <w:r>
        <w:t xml:space="preserve"> </w:t>
      </w:r>
      <w:r w:rsidR="00EE7C86">
        <w:t>lm/m</w:t>
      </w:r>
      <w:r w:rsidR="00EE7C86" w:rsidRPr="00EE7C86">
        <w:rPr>
          <w:vertAlign w:val="superscript"/>
        </w:rPr>
        <w:t>2</w:t>
      </w:r>
      <w:r>
        <w:t xml:space="preserve">, with the majority of this (almost </w:t>
      </w:r>
      <w:r w:rsidR="00EE7C86">
        <w:t>149</w:t>
      </w:r>
      <w:r w:rsidR="00D353DB">
        <w:t xml:space="preserve"> lm/m</w:t>
      </w:r>
      <w:r w:rsidR="00D353DB" w:rsidRPr="00D353DB">
        <w:rPr>
          <w:vertAlign w:val="superscript"/>
        </w:rPr>
        <w:t>2</w:t>
      </w:r>
      <w:r>
        <w:t>) being due to fixed lamps.</w:t>
      </w:r>
    </w:p>
    <w:p w14:paraId="2AE09C64" w14:textId="77777777" w:rsidR="001514DD" w:rsidRDefault="001514DD" w:rsidP="00EA6ACE">
      <w:pPr>
        <w:pStyle w:val="E3BodyText"/>
      </w:pPr>
      <w:r>
        <w:t>Of the houses sampled, some 43 had a separate kitchen. A separate kitchen is defined as a space that is separate from adjacent living areas (usually with its own walls and often a door). 139 houses had open plan kitchens (noting that 2 houses in the sample had 2 kitchens). Open plan kitchens often had no clear boundary or delineation between the kitchen itself</w:t>
      </w:r>
      <w:r w:rsidR="000D02B3">
        <w:t>,</w:t>
      </w:r>
      <w:r>
        <w:t xml:space="preserve"> and the adjacent living area</w:t>
      </w:r>
      <w:r w:rsidR="000D02B3">
        <w:t>. L</w:t>
      </w:r>
      <w:r>
        <w:t xml:space="preserve">ights were </w:t>
      </w:r>
      <w:r w:rsidR="000D02B3">
        <w:t xml:space="preserve">often </w:t>
      </w:r>
      <w:r>
        <w:t xml:space="preserve">providing illumination to both </w:t>
      </w:r>
      <w:r w:rsidR="007E6884">
        <w:t>spaces</w:t>
      </w:r>
      <w:r w:rsidR="007C1D6B">
        <w:t>, so it was not always possible to allocate a specific light to one space or the other</w:t>
      </w:r>
      <w:r>
        <w:t>. In some cases</w:t>
      </w:r>
      <w:r w:rsidR="007C1D6B">
        <w:t>, kitchens and adjacent living areas</w:t>
      </w:r>
      <w:r>
        <w:t xml:space="preserve"> were counted as a single space (kitchen/living). While it is possible to calculate specific lighting parameters for separate kitchens, this only represents less than 25% of households, so is of limited value.</w:t>
      </w:r>
    </w:p>
    <w:p w14:paraId="05DC6A6B" w14:textId="77777777" w:rsidR="00EA6ACE" w:rsidRDefault="00EA6ACE" w:rsidP="00EA6ACE">
      <w:pPr>
        <w:pStyle w:val="E3BodyText"/>
      </w:pPr>
    </w:p>
    <w:p w14:paraId="73EB4649" w14:textId="457A1C72" w:rsidR="00B91D45" w:rsidRDefault="00EA6ACE" w:rsidP="00AE1320">
      <w:pPr>
        <w:pStyle w:val="E3Heading2"/>
      </w:pPr>
      <w:bookmarkStart w:id="122" w:name="_Toc458439489"/>
      <w:r w:rsidRPr="00EA6ACE">
        <w:t>Living Areas - Frequency Distribution</w:t>
      </w:r>
      <w:r w:rsidR="008D426B">
        <w:t>s</w:t>
      </w:r>
      <w:bookmarkEnd w:id="122"/>
    </w:p>
    <w:p w14:paraId="23F4604C" w14:textId="77777777" w:rsidR="00EA6ACE" w:rsidRDefault="00EA6ACE" w:rsidP="00EA6ACE">
      <w:pPr>
        <w:pStyle w:val="E3BodyText"/>
      </w:pPr>
      <w:r>
        <w:fldChar w:fldCharType="begin"/>
      </w:r>
      <w:r>
        <w:instrText xml:space="preserve"> REF _Ref452714291 \h </w:instrText>
      </w:r>
      <w:r>
        <w:fldChar w:fldCharType="separate"/>
      </w:r>
      <w:r w:rsidR="004726BF">
        <w:t xml:space="preserve">Figure </w:t>
      </w:r>
      <w:r w:rsidR="004726BF">
        <w:rPr>
          <w:noProof/>
        </w:rPr>
        <w:t>24</w:t>
      </w:r>
      <w:r>
        <w:fldChar w:fldCharType="end"/>
      </w:r>
      <w:r>
        <w:t xml:space="preserve"> shows the number of lamps (both fixed and plug) in the living areas of houses. The highest</w:t>
      </w:r>
      <w:r w:rsidR="008D426B">
        <w:t xml:space="preserve"> percentage of houses (around 13</w:t>
      </w:r>
      <w:r>
        <w:t xml:space="preserve">%), had more than </w:t>
      </w:r>
      <w:r w:rsidR="008D426B">
        <w:t>6</w:t>
      </w:r>
      <w:r>
        <w:t xml:space="preserve"> and up to </w:t>
      </w:r>
      <w:r w:rsidR="008D426B">
        <w:t>8</w:t>
      </w:r>
      <w:r>
        <w:t xml:space="preserve"> lamps. Although numbers ranged significantly, the majority of houses were found to have more than </w:t>
      </w:r>
      <w:r w:rsidR="008D426B">
        <w:t>4</w:t>
      </w:r>
      <w:r>
        <w:t xml:space="preserve"> and up to 2</w:t>
      </w:r>
      <w:r w:rsidR="008D426B">
        <w:t>2</w:t>
      </w:r>
      <w:r>
        <w:t xml:space="preserve"> lamps in living areas. A smaller number of houses had more than 3</w:t>
      </w:r>
      <w:r w:rsidR="008D426B">
        <w:t>0</w:t>
      </w:r>
      <w:r>
        <w:t xml:space="preserve"> lamps.</w:t>
      </w:r>
    </w:p>
    <w:p w14:paraId="711F0E29" w14:textId="62ADA34B" w:rsidR="00EA6ACE" w:rsidRDefault="00EA6ACE" w:rsidP="00EA6ACE">
      <w:pPr>
        <w:pStyle w:val="E3Figuretitles"/>
      </w:pPr>
      <w:bookmarkStart w:id="123" w:name="_Ref452714291"/>
      <w:bookmarkStart w:id="124" w:name="_Toc452732411"/>
      <w:bookmarkStart w:id="125" w:name="_Toc458439637"/>
      <w:r>
        <w:t xml:space="preserve">Figure </w:t>
      </w:r>
      <w:r>
        <w:fldChar w:fldCharType="begin"/>
      </w:r>
      <w:r>
        <w:instrText xml:space="preserve"> SEQ Figure \* ARABIC </w:instrText>
      </w:r>
      <w:r>
        <w:fldChar w:fldCharType="separate"/>
      </w:r>
      <w:r w:rsidR="004726BF">
        <w:rPr>
          <w:noProof/>
        </w:rPr>
        <w:t>24</w:t>
      </w:r>
      <w:r>
        <w:rPr>
          <w:noProof/>
        </w:rPr>
        <w:fldChar w:fldCharType="end"/>
      </w:r>
      <w:bookmarkEnd w:id="123"/>
      <w:r>
        <w:t xml:space="preserve">: Distribution of </w:t>
      </w:r>
      <w:r w:rsidR="008D426B">
        <w:t>l</w:t>
      </w:r>
      <w:r>
        <w:t xml:space="preserve">amps </w:t>
      </w:r>
      <w:r w:rsidR="008D426B">
        <w:t xml:space="preserve">counts </w:t>
      </w:r>
      <w:r>
        <w:t xml:space="preserve">in </w:t>
      </w:r>
      <w:r w:rsidR="008D426B">
        <w:t>l</w:t>
      </w:r>
      <w:r>
        <w:t xml:space="preserve">iving </w:t>
      </w:r>
      <w:r w:rsidR="008D426B">
        <w:t>a</w:t>
      </w:r>
      <w:r>
        <w:t xml:space="preserve">reas for all </w:t>
      </w:r>
      <w:r w:rsidR="008D426B">
        <w:t>h</w:t>
      </w:r>
      <w:r>
        <w:t>ouses</w:t>
      </w:r>
      <w:bookmarkEnd w:id="124"/>
      <w:bookmarkEnd w:id="125"/>
    </w:p>
    <w:p w14:paraId="4F6F30D5" w14:textId="77777777" w:rsidR="00EA6ACE" w:rsidRDefault="00C43F31" w:rsidP="00EA6ACE">
      <w:pPr>
        <w:pStyle w:val="E3BodyText"/>
      </w:pPr>
      <w:r>
        <w:rPr>
          <w:noProof/>
          <w:lang w:eastAsia="en-AU"/>
        </w:rPr>
        <w:drawing>
          <wp:inline distT="0" distB="0" distL="0" distR="0" wp14:anchorId="2D77950E" wp14:editId="5F9E0ED4">
            <wp:extent cx="5753819" cy="3757404"/>
            <wp:effectExtent l="0" t="0" r="0" b="0"/>
            <wp:docPr id="38" name="Picture 38" descr="% Lamps in living area&#10;1.7% 1-2&#10;10.6% 3-4&#10;9.5% 5-6&#10;13.3% 7-8&#10;11.3% 9-10&#10;7.5% 11-12&#10;7.2% 13-14&#10;7.9% 15-16&#10;9.3% 17-18&#10;6.1% 19-20&#10;4.7% 21-22&#10;1.5% 23-24&#10;0.8% 25-26&#10;2.4% 27-28&#10;2.1% 29-30&#10;3.8% 31-40&#10;0.5% 41-50&#10;0.0% 51-60&#10;" title="Distribution of lamps counts in living areas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71" cy="3756981"/>
                    </a:xfrm>
                    <a:prstGeom prst="rect">
                      <a:avLst/>
                    </a:prstGeom>
                    <a:noFill/>
                  </pic:spPr>
                </pic:pic>
              </a:graphicData>
            </a:graphic>
          </wp:inline>
        </w:drawing>
      </w:r>
    </w:p>
    <w:p w14:paraId="77B1319E" w14:textId="77777777" w:rsidR="00EA6ACE" w:rsidRDefault="00EA6ACE" w:rsidP="00EA6ACE">
      <w:pPr>
        <w:pStyle w:val="E3BodyText"/>
      </w:pPr>
    </w:p>
    <w:p w14:paraId="63C97D39" w14:textId="77777777" w:rsidR="00EA6ACE" w:rsidRDefault="00EA6ACE" w:rsidP="00EA6ACE">
      <w:pPr>
        <w:pStyle w:val="E3BodyText"/>
      </w:pPr>
      <w:r>
        <w:fldChar w:fldCharType="begin"/>
      </w:r>
      <w:r>
        <w:instrText xml:space="preserve"> REF _Ref452714350 \h </w:instrText>
      </w:r>
      <w:r>
        <w:fldChar w:fldCharType="separate"/>
      </w:r>
      <w:r w:rsidR="004726BF">
        <w:t xml:space="preserve">Figure </w:t>
      </w:r>
      <w:r w:rsidR="004726BF">
        <w:rPr>
          <w:noProof/>
        </w:rPr>
        <w:t>25</w:t>
      </w:r>
      <w:r>
        <w:fldChar w:fldCharType="end"/>
      </w:r>
      <w:r>
        <w:t xml:space="preserve"> shows the number of fixed lamps found in living areas in houses. </w:t>
      </w:r>
      <w:r w:rsidR="008D426B">
        <w:t xml:space="preserve">Around half of </w:t>
      </w:r>
      <w:r>
        <w:t xml:space="preserve">houses were found to have </w:t>
      </w:r>
      <w:r w:rsidR="008D426B">
        <w:t>less than 10 fixed lamps in living areas</w:t>
      </w:r>
      <w:r>
        <w:t xml:space="preserve">. </w:t>
      </w:r>
      <w:r w:rsidR="008D426B">
        <w:t>Only a handful of houses had more than 30 lamps in living areas</w:t>
      </w:r>
      <w:r>
        <w:t>.</w:t>
      </w:r>
    </w:p>
    <w:p w14:paraId="43D5D33E" w14:textId="57F2042C" w:rsidR="00EA6ACE" w:rsidRDefault="00EA6ACE" w:rsidP="00EA6ACE">
      <w:pPr>
        <w:pStyle w:val="E3Figuretitles"/>
      </w:pPr>
      <w:bookmarkStart w:id="126" w:name="_Ref452714350"/>
      <w:bookmarkStart w:id="127" w:name="_Toc452732412"/>
      <w:bookmarkStart w:id="128" w:name="_Toc458439638"/>
      <w:r>
        <w:t xml:space="preserve">Figure </w:t>
      </w:r>
      <w:r>
        <w:fldChar w:fldCharType="begin"/>
      </w:r>
      <w:r>
        <w:instrText xml:space="preserve"> SEQ Figure \* ARABIC </w:instrText>
      </w:r>
      <w:r>
        <w:fldChar w:fldCharType="separate"/>
      </w:r>
      <w:r w:rsidR="004726BF">
        <w:rPr>
          <w:noProof/>
        </w:rPr>
        <w:t>25</w:t>
      </w:r>
      <w:r>
        <w:rPr>
          <w:noProof/>
        </w:rPr>
        <w:fldChar w:fldCharType="end"/>
      </w:r>
      <w:bookmarkEnd w:id="126"/>
      <w:r>
        <w:t xml:space="preserve">: Distribution of </w:t>
      </w:r>
      <w:r w:rsidR="000D02B3">
        <w:t>f</w:t>
      </w:r>
      <w:r>
        <w:t xml:space="preserve">ixed </w:t>
      </w:r>
      <w:r w:rsidR="000D02B3">
        <w:t>l</w:t>
      </w:r>
      <w:r>
        <w:t xml:space="preserve">amps in </w:t>
      </w:r>
      <w:r w:rsidR="000D02B3">
        <w:t>l</w:t>
      </w:r>
      <w:r>
        <w:t xml:space="preserve">iving </w:t>
      </w:r>
      <w:r w:rsidR="000D02B3">
        <w:t>a</w:t>
      </w:r>
      <w:r>
        <w:t xml:space="preserve">reas for all </w:t>
      </w:r>
      <w:r w:rsidR="000D02B3">
        <w:t>h</w:t>
      </w:r>
      <w:r>
        <w:t>ouses</w:t>
      </w:r>
      <w:bookmarkEnd w:id="127"/>
      <w:bookmarkEnd w:id="128"/>
    </w:p>
    <w:p w14:paraId="7D15BBB3" w14:textId="77777777" w:rsidR="008D426B" w:rsidRDefault="00C43F31" w:rsidP="00EA6ACE">
      <w:pPr>
        <w:pStyle w:val="E3BodyText"/>
      </w:pPr>
      <w:r>
        <w:rPr>
          <w:noProof/>
          <w:lang w:eastAsia="en-AU"/>
        </w:rPr>
        <w:drawing>
          <wp:inline distT="0" distB="0" distL="0" distR="0" wp14:anchorId="4DABC590" wp14:editId="51C70A64">
            <wp:extent cx="5482098" cy="3579962"/>
            <wp:effectExtent l="0" t="0" r="4445" b="1905"/>
            <wp:docPr id="52" name="Picture 52" descr="% Fixed lamps in living area&#10;3.9% 1-2&#10;16.7% 3-4&#10;8.7% 5-6&#10;8.2% 7-8&#10;13.0% 9-10&#10;6.4% 11-12&#10;9.3% 13-14&#10;7.0% 15-16&#10;8.2% 17-18&#10;4.5% 19-20&#10;3.7% 21-22&#10;1.0% 23-24&#10;2.3% 25-26&#10;1.7% 27-28&#10;1.9% 29-30&#10;3.3% 31-40&#10;0.2% 41-50&#10;0.0% 51-60&#10;" title="Distribution of fixed lamps in living areas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3979" cy="3581190"/>
                    </a:xfrm>
                    <a:prstGeom prst="rect">
                      <a:avLst/>
                    </a:prstGeom>
                    <a:noFill/>
                  </pic:spPr>
                </pic:pic>
              </a:graphicData>
            </a:graphic>
          </wp:inline>
        </w:drawing>
      </w:r>
    </w:p>
    <w:p w14:paraId="45CEBB7C" w14:textId="77777777" w:rsidR="00EA6ACE" w:rsidRDefault="00EA6ACE" w:rsidP="00EA6ACE">
      <w:pPr>
        <w:pStyle w:val="E3BodyText"/>
      </w:pPr>
      <w:r>
        <w:fldChar w:fldCharType="begin"/>
      </w:r>
      <w:r>
        <w:instrText xml:space="preserve"> REF _Ref452714400 \h </w:instrText>
      </w:r>
      <w:r>
        <w:fldChar w:fldCharType="separate"/>
      </w:r>
      <w:r w:rsidR="004726BF">
        <w:t xml:space="preserve">Figure </w:t>
      </w:r>
      <w:r w:rsidR="004726BF">
        <w:rPr>
          <w:noProof/>
        </w:rPr>
        <w:t>26</w:t>
      </w:r>
      <w:r>
        <w:fldChar w:fldCharType="end"/>
      </w:r>
      <w:r>
        <w:t xml:space="preserve"> shows the number of plug lamps found in living areas in houses. Most houses (</w:t>
      </w:r>
      <w:r w:rsidR="008D426B">
        <w:t>77</w:t>
      </w:r>
      <w:r>
        <w:t xml:space="preserve">%), had </w:t>
      </w:r>
      <w:r w:rsidR="008D426B">
        <w:t xml:space="preserve">none </w:t>
      </w:r>
      <w:r>
        <w:t xml:space="preserve">or only 1 plug lamp. Another </w:t>
      </w:r>
      <w:r w:rsidR="008D426B">
        <w:t>13</w:t>
      </w:r>
      <w:r>
        <w:t>% of houses were found to have 2 plug lamps, with a smaller number having either 3 or 4. A small percentage of houses had between 5 and 9</w:t>
      </w:r>
      <w:r w:rsidR="008D426B">
        <w:t>.</w:t>
      </w:r>
    </w:p>
    <w:p w14:paraId="26FB6ED2" w14:textId="20F738EA" w:rsidR="00EA6ACE" w:rsidRDefault="00EA6ACE" w:rsidP="00EA6ACE">
      <w:pPr>
        <w:pStyle w:val="E3Figuretitles"/>
      </w:pPr>
      <w:bookmarkStart w:id="129" w:name="_Ref452714400"/>
      <w:bookmarkStart w:id="130" w:name="_Toc452732413"/>
      <w:bookmarkStart w:id="131" w:name="_Toc458439639"/>
      <w:r>
        <w:t xml:space="preserve">Figure </w:t>
      </w:r>
      <w:r>
        <w:fldChar w:fldCharType="begin"/>
      </w:r>
      <w:r>
        <w:instrText xml:space="preserve"> SEQ Figure \* ARABIC </w:instrText>
      </w:r>
      <w:r>
        <w:fldChar w:fldCharType="separate"/>
      </w:r>
      <w:r w:rsidR="004726BF">
        <w:rPr>
          <w:noProof/>
        </w:rPr>
        <w:t>26</w:t>
      </w:r>
      <w:r>
        <w:rPr>
          <w:noProof/>
        </w:rPr>
        <w:fldChar w:fldCharType="end"/>
      </w:r>
      <w:bookmarkEnd w:id="129"/>
      <w:r w:rsidR="000D02B3">
        <w:t>: Distribution of p</w:t>
      </w:r>
      <w:r>
        <w:t xml:space="preserve">lug-in </w:t>
      </w:r>
      <w:r w:rsidR="000D02B3">
        <w:t>l</w:t>
      </w:r>
      <w:r>
        <w:t xml:space="preserve">amps in </w:t>
      </w:r>
      <w:r w:rsidR="000D02B3">
        <w:t>l</w:t>
      </w:r>
      <w:r>
        <w:t xml:space="preserve">iving </w:t>
      </w:r>
      <w:r w:rsidR="000D02B3">
        <w:t>a</w:t>
      </w:r>
      <w:r>
        <w:t xml:space="preserve">reas for all </w:t>
      </w:r>
      <w:r w:rsidR="000D02B3">
        <w:t>h</w:t>
      </w:r>
      <w:r>
        <w:t>ouses</w:t>
      </w:r>
      <w:bookmarkEnd w:id="130"/>
      <w:bookmarkEnd w:id="131"/>
    </w:p>
    <w:p w14:paraId="16D741E9" w14:textId="77777777" w:rsidR="00EA6ACE" w:rsidRDefault="008D426B" w:rsidP="00EA6ACE">
      <w:pPr>
        <w:pStyle w:val="E3BodyText"/>
      </w:pPr>
      <w:r>
        <w:rPr>
          <w:noProof/>
          <w:lang w:eastAsia="en-AU"/>
        </w:rPr>
        <w:drawing>
          <wp:inline distT="0" distB="0" distL="0" distR="0" wp14:anchorId="5BE67971" wp14:editId="33CDB918">
            <wp:extent cx="5482523" cy="3583172"/>
            <wp:effectExtent l="0" t="0" r="4445" b="0"/>
            <wp:docPr id="17" name="Picture 17" descr="% Plug in lamps in living area&#10;47.3% 0&#10;29.9% 1&#10;12.6% 2&#10;4.4% 3&#10;3.3% 4&#10;0.6% 5&#10;1.4% 6&#10;0.0% 7&#10;0.4% 8&#10;0.2% 9&#10;0.0% 10&#10;" title="Distribution of plug-in lamps in living areas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2837" cy="3583377"/>
                    </a:xfrm>
                    <a:prstGeom prst="rect">
                      <a:avLst/>
                    </a:prstGeom>
                    <a:noFill/>
                  </pic:spPr>
                </pic:pic>
              </a:graphicData>
            </a:graphic>
          </wp:inline>
        </w:drawing>
      </w:r>
    </w:p>
    <w:p w14:paraId="5B085665" w14:textId="77777777" w:rsidR="00EA6ACE" w:rsidRDefault="00EA6ACE" w:rsidP="00EA6ACE">
      <w:pPr>
        <w:pStyle w:val="E3BodyText"/>
      </w:pPr>
    </w:p>
    <w:p w14:paraId="69E736DB" w14:textId="77777777" w:rsidR="00EA6ACE" w:rsidRDefault="00EA6ACE" w:rsidP="00EA6ACE">
      <w:pPr>
        <w:pStyle w:val="E3BodyText"/>
      </w:pPr>
      <w:r>
        <w:fldChar w:fldCharType="begin"/>
      </w:r>
      <w:r>
        <w:instrText xml:space="preserve"> REF _Ref452714451 \h </w:instrText>
      </w:r>
      <w:r>
        <w:fldChar w:fldCharType="separate"/>
      </w:r>
      <w:r w:rsidR="004726BF">
        <w:t xml:space="preserve">Figure </w:t>
      </w:r>
      <w:r w:rsidR="004726BF">
        <w:rPr>
          <w:noProof/>
        </w:rPr>
        <w:t>27</w:t>
      </w:r>
      <w:r>
        <w:fldChar w:fldCharType="end"/>
      </w:r>
      <w:r>
        <w:t xml:space="preserve"> shows the number of living rooms per house. </w:t>
      </w:r>
      <w:r w:rsidR="000D02B3">
        <w:t xml:space="preserve">About 34% of houses </w:t>
      </w:r>
      <w:r>
        <w:t xml:space="preserve">were found to have </w:t>
      </w:r>
      <w:r w:rsidR="008D426B">
        <w:t>3</w:t>
      </w:r>
      <w:r>
        <w:t xml:space="preserve"> living areas (most probably a kitchen and a lounge). A</w:t>
      </w:r>
      <w:r w:rsidR="008D426B">
        <w:t>bout 25</w:t>
      </w:r>
      <w:r>
        <w:t xml:space="preserve">% had </w:t>
      </w:r>
      <w:r w:rsidR="008D426B">
        <w:t xml:space="preserve">2 or 4 living </w:t>
      </w:r>
      <w:r>
        <w:t xml:space="preserve">areas, with </w:t>
      </w:r>
      <w:r w:rsidR="008D426B">
        <w:t>about 10% having 5 or more</w:t>
      </w:r>
      <w:r>
        <w:t>.</w:t>
      </w:r>
      <w:r w:rsidR="008D426B">
        <w:t xml:space="preserve"> When comparing to the 2010 audit, it should be noted that in most houses with an open plan kitchen, the kitchen/living was counted as a single space whereas in 2016 the kitchen was </w:t>
      </w:r>
      <w:r w:rsidR="000D02B3">
        <w:t xml:space="preserve">usually </w:t>
      </w:r>
      <w:r w:rsidR="008D426B">
        <w:t>separate</w:t>
      </w:r>
      <w:r w:rsidR="000D02B3">
        <w:t>ly</w:t>
      </w:r>
      <w:r w:rsidR="008D426B">
        <w:t xml:space="preserve"> recorded from any open plan living area</w:t>
      </w:r>
      <w:r w:rsidR="00407E85">
        <w:t xml:space="preserve"> (even though in practical terms these were the same space)</w:t>
      </w:r>
      <w:r>
        <w:t xml:space="preserve">. </w:t>
      </w:r>
    </w:p>
    <w:p w14:paraId="66306B6A" w14:textId="783D0119" w:rsidR="00EA6ACE" w:rsidRDefault="00EA6ACE" w:rsidP="00EA6ACE">
      <w:pPr>
        <w:pStyle w:val="E3Figuretitles"/>
      </w:pPr>
      <w:bookmarkStart w:id="132" w:name="_Ref452714451"/>
      <w:bookmarkStart w:id="133" w:name="_Toc452732414"/>
      <w:bookmarkStart w:id="134" w:name="_Toc458439640"/>
      <w:r>
        <w:t xml:space="preserve">Figure </w:t>
      </w:r>
      <w:r>
        <w:fldChar w:fldCharType="begin"/>
      </w:r>
      <w:r>
        <w:instrText xml:space="preserve"> SEQ Figure \* ARABIC </w:instrText>
      </w:r>
      <w:r>
        <w:fldChar w:fldCharType="separate"/>
      </w:r>
      <w:r w:rsidR="004726BF">
        <w:rPr>
          <w:noProof/>
        </w:rPr>
        <w:t>27</w:t>
      </w:r>
      <w:r>
        <w:rPr>
          <w:noProof/>
        </w:rPr>
        <w:fldChar w:fldCharType="end"/>
      </w:r>
      <w:bookmarkEnd w:id="132"/>
      <w:r>
        <w:t xml:space="preserve">: Distribution of </w:t>
      </w:r>
      <w:r w:rsidR="000D02B3">
        <w:t>l</w:t>
      </w:r>
      <w:r>
        <w:t xml:space="preserve">iving </w:t>
      </w:r>
      <w:r w:rsidR="000D02B3">
        <w:t>r</w:t>
      </w:r>
      <w:r>
        <w:t xml:space="preserve">ooms per </w:t>
      </w:r>
      <w:r w:rsidR="000D02B3">
        <w:t>h</w:t>
      </w:r>
      <w:r>
        <w:t xml:space="preserve">ouse for all </w:t>
      </w:r>
      <w:r w:rsidR="000D02B3">
        <w:t>h</w:t>
      </w:r>
      <w:r>
        <w:t>ouses</w:t>
      </w:r>
      <w:bookmarkEnd w:id="133"/>
      <w:bookmarkEnd w:id="134"/>
    </w:p>
    <w:p w14:paraId="6A95A503" w14:textId="77777777" w:rsidR="008D426B" w:rsidRDefault="008D426B" w:rsidP="00EA6ACE">
      <w:pPr>
        <w:pStyle w:val="E3BodyText"/>
      </w:pPr>
      <w:r>
        <w:rPr>
          <w:noProof/>
          <w:lang w:eastAsia="en-AU"/>
        </w:rPr>
        <w:drawing>
          <wp:inline distT="0" distB="0" distL="0" distR="0" wp14:anchorId="7642ADC6" wp14:editId="77117FE2">
            <wp:extent cx="5645888" cy="3689941"/>
            <wp:effectExtent l="0" t="0" r="0" b="6350"/>
            <wp:docPr id="18" name="Picture 18" descr="% Living room count per house&#10;0.0% 0&#10;4.1% 1&#10;25.6% 2&#10;34.2% 3&#10;24.7% 4&#10;8.9% 5&#10;0.9% 6&#10;1.5% 7&#10;0.0% 8&#10;0.0% 9&#10;0.0% 10&#10;" title="Distribution of living rooms per house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6211" cy="3690152"/>
                    </a:xfrm>
                    <a:prstGeom prst="rect">
                      <a:avLst/>
                    </a:prstGeom>
                    <a:noFill/>
                  </pic:spPr>
                </pic:pic>
              </a:graphicData>
            </a:graphic>
          </wp:inline>
        </w:drawing>
      </w:r>
    </w:p>
    <w:p w14:paraId="09E84653" w14:textId="77777777" w:rsidR="00EA6ACE" w:rsidRDefault="00EA6ACE" w:rsidP="00EA6ACE">
      <w:pPr>
        <w:pStyle w:val="E3BodyText"/>
      </w:pPr>
    </w:p>
    <w:p w14:paraId="2EDE96A6" w14:textId="77777777" w:rsidR="00EA6ACE" w:rsidRDefault="00EA6ACE" w:rsidP="00EA6ACE">
      <w:pPr>
        <w:pStyle w:val="E3BodyText"/>
      </w:pPr>
      <w:r>
        <w:fldChar w:fldCharType="begin"/>
      </w:r>
      <w:r>
        <w:instrText xml:space="preserve"> REF _Ref452714554 \h </w:instrText>
      </w:r>
      <w:r>
        <w:fldChar w:fldCharType="separate"/>
      </w:r>
      <w:r w:rsidR="004726BF">
        <w:t xml:space="preserve">Figure </w:t>
      </w:r>
      <w:r w:rsidR="004726BF">
        <w:rPr>
          <w:noProof/>
        </w:rPr>
        <w:t>28</w:t>
      </w:r>
      <w:r>
        <w:fldChar w:fldCharType="end"/>
      </w:r>
      <w:r>
        <w:t xml:space="preserve"> shows the average living room floor area per house. </w:t>
      </w:r>
      <w:r w:rsidR="00407E85">
        <w:t>Living area floor areas from 25m</w:t>
      </w:r>
      <w:r w:rsidR="00407E85" w:rsidRPr="00407E85">
        <w:rPr>
          <w:vertAlign w:val="superscript"/>
        </w:rPr>
        <w:t>2</w:t>
      </w:r>
      <w:r w:rsidR="00407E85">
        <w:t xml:space="preserve"> to 75m</w:t>
      </w:r>
      <w:r w:rsidR="00407E85" w:rsidRPr="00407E85">
        <w:rPr>
          <w:vertAlign w:val="superscript"/>
        </w:rPr>
        <w:t>2</w:t>
      </w:r>
      <w:r w:rsidR="00407E85">
        <w:t xml:space="preserve"> were common</w:t>
      </w:r>
      <w:r>
        <w:t xml:space="preserve">. The minimum floor area was </w:t>
      </w:r>
      <w:r w:rsidR="00407E85">
        <w:t xml:space="preserve">around </w:t>
      </w:r>
      <w:r>
        <w:t>20 m</w:t>
      </w:r>
      <w:r w:rsidRPr="00407E85">
        <w:rPr>
          <w:vertAlign w:val="superscript"/>
        </w:rPr>
        <w:t>2</w:t>
      </w:r>
      <w:r>
        <w:t xml:space="preserve">, and the maximum was found to be </w:t>
      </w:r>
      <w:r w:rsidR="00407E85">
        <w:t xml:space="preserve">around </w:t>
      </w:r>
      <w:r>
        <w:t>1</w:t>
      </w:r>
      <w:r w:rsidR="00407E85">
        <w:t>50</w:t>
      </w:r>
      <w:r>
        <w:t xml:space="preserve"> m</w:t>
      </w:r>
      <w:r w:rsidRPr="00407E85">
        <w:rPr>
          <w:vertAlign w:val="superscript"/>
        </w:rPr>
        <w:t>2</w:t>
      </w:r>
      <w:r>
        <w:t>.</w:t>
      </w:r>
    </w:p>
    <w:p w14:paraId="2C46367F" w14:textId="77777777" w:rsidR="009F6B40" w:rsidRDefault="009F6B40" w:rsidP="00EA6ACE">
      <w:pPr>
        <w:pStyle w:val="E3BodyText"/>
      </w:pPr>
    </w:p>
    <w:p w14:paraId="1CA577F6" w14:textId="77777777" w:rsidR="009F6B40" w:rsidRDefault="009F6B40" w:rsidP="00EA6ACE">
      <w:pPr>
        <w:pStyle w:val="E3BodyText"/>
      </w:pPr>
    </w:p>
    <w:p w14:paraId="12F7D955" w14:textId="77777777" w:rsidR="009F6B40" w:rsidRDefault="009F6B40" w:rsidP="00EA6ACE">
      <w:pPr>
        <w:pStyle w:val="E3BodyText"/>
      </w:pPr>
    </w:p>
    <w:p w14:paraId="495957DD" w14:textId="77777777" w:rsidR="009F6B40" w:rsidRDefault="009F6B40" w:rsidP="00EA6ACE">
      <w:pPr>
        <w:pStyle w:val="E3BodyText"/>
      </w:pPr>
    </w:p>
    <w:p w14:paraId="038C85CA" w14:textId="77777777" w:rsidR="009F6B40" w:rsidRDefault="009F6B40" w:rsidP="00EA6ACE">
      <w:pPr>
        <w:pStyle w:val="E3BodyText"/>
      </w:pPr>
    </w:p>
    <w:p w14:paraId="40F55B51" w14:textId="77777777" w:rsidR="009F6B40" w:rsidRDefault="009F6B40" w:rsidP="00EA6ACE">
      <w:pPr>
        <w:pStyle w:val="E3BodyText"/>
      </w:pPr>
    </w:p>
    <w:p w14:paraId="1FBD1077" w14:textId="77777777" w:rsidR="009F6B40" w:rsidRDefault="009F6B40" w:rsidP="00EA6ACE">
      <w:pPr>
        <w:pStyle w:val="E3BodyText"/>
      </w:pPr>
    </w:p>
    <w:p w14:paraId="332D5722" w14:textId="77777777" w:rsidR="009F6B40" w:rsidRDefault="009F6B40" w:rsidP="00EA6ACE">
      <w:pPr>
        <w:pStyle w:val="E3BodyText"/>
      </w:pPr>
    </w:p>
    <w:p w14:paraId="6D748C24" w14:textId="51F271D3" w:rsidR="00EA6ACE" w:rsidRDefault="00EA6ACE" w:rsidP="00EA6ACE">
      <w:pPr>
        <w:pStyle w:val="E3Figuretitles"/>
      </w:pPr>
      <w:bookmarkStart w:id="135" w:name="_Ref452714554"/>
      <w:bookmarkStart w:id="136" w:name="_Toc452732415"/>
      <w:bookmarkStart w:id="137" w:name="_Toc458439641"/>
      <w:r>
        <w:t xml:space="preserve">Figure </w:t>
      </w:r>
      <w:r>
        <w:fldChar w:fldCharType="begin"/>
      </w:r>
      <w:r>
        <w:instrText xml:space="preserve"> SEQ Figure \* ARABIC </w:instrText>
      </w:r>
      <w:r>
        <w:fldChar w:fldCharType="separate"/>
      </w:r>
      <w:r w:rsidR="004726BF">
        <w:rPr>
          <w:noProof/>
        </w:rPr>
        <w:t>28</w:t>
      </w:r>
      <w:r>
        <w:rPr>
          <w:noProof/>
        </w:rPr>
        <w:fldChar w:fldCharType="end"/>
      </w:r>
      <w:bookmarkEnd w:id="135"/>
      <w:r>
        <w:t xml:space="preserve">: Distribution of </w:t>
      </w:r>
      <w:r w:rsidR="00407E85">
        <w:t>l</w:t>
      </w:r>
      <w:r>
        <w:t xml:space="preserve">iving </w:t>
      </w:r>
      <w:r w:rsidR="00407E85">
        <w:t>a</w:t>
      </w:r>
      <w:r>
        <w:t xml:space="preserve">rea </w:t>
      </w:r>
      <w:r w:rsidR="00407E85">
        <w:t>f</w:t>
      </w:r>
      <w:r>
        <w:t xml:space="preserve">loor </w:t>
      </w:r>
      <w:r w:rsidR="00407E85">
        <w:t>a</w:t>
      </w:r>
      <w:r>
        <w:t>rea (m</w:t>
      </w:r>
      <w:r w:rsidRPr="006C364C">
        <w:rPr>
          <w:vertAlign w:val="superscript"/>
        </w:rPr>
        <w:t>2</w:t>
      </w:r>
      <w:r>
        <w:t xml:space="preserve">) for all </w:t>
      </w:r>
      <w:r w:rsidR="00407E85">
        <w:t>h</w:t>
      </w:r>
      <w:r>
        <w:t>ouses</w:t>
      </w:r>
      <w:bookmarkEnd w:id="136"/>
      <w:bookmarkEnd w:id="137"/>
    </w:p>
    <w:p w14:paraId="2B312449" w14:textId="77777777" w:rsidR="00EA6ACE" w:rsidRDefault="00407E85" w:rsidP="00EA6ACE">
      <w:pPr>
        <w:pStyle w:val="E3BodyText"/>
      </w:pPr>
      <w:r>
        <w:rPr>
          <w:noProof/>
          <w:lang w:eastAsia="en-AU"/>
        </w:rPr>
        <w:drawing>
          <wp:inline distT="0" distB="0" distL="0" distR="0" wp14:anchorId="75640426" wp14:editId="19001A2C">
            <wp:extent cx="5515061" cy="3604437"/>
            <wp:effectExtent l="0" t="0" r="0" b="0"/>
            <wp:docPr id="19" name="Picture 19" descr="% Floor area m²&#10;2.9% 0&lt;A≤25&#10;9.7% 25&lt;A≤30&#10;11.8% 30&lt;A≤35&#10;8.3% 35&lt;A≤40&#10;7.3% 40&lt;A≤45&#10;5.2% 45&lt;A≤50&#10;9.2% 50&lt;A≤55&#10;5.2% 55&lt;A≤60&#10;7.0% 60&lt;A≤65&#10;5.0% 65&lt;A≤70&#10;7.5% 70&lt;A≤75&#10;3.8% 75&lt;A≤80&#10;2.4% 80&lt;A≤85&#10;1.8% 85&lt;A≤90&#10;4.5% 90&lt;A≤95&#10;3.5% 95&lt;A≤100&#10;4.3% 100&lt;A≤125&#10;0.6% 125&lt;A≤150&#10;" title="Distribution of living area floor area (m²)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5376" cy="3604643"/>
                    </a:xfrm>
                    <a:prstGeom prst="rect">
                      <a:avLst/>
                    </a:prstGeom>
                    <a:noFill/>
                  </pic:spPr>
                </pic:pic>
              </a:graphicData>
            </a:graphic>
          </wp:inline>
        </w:drawing>
      </w:r>
    </w:p>
    <w:p w14:paraId="1749CAE1" w14:textId="77777777" w:rsidR="00EA6ACE" w:rsidRDefault="00EA6ACE" w:rsidP="00EA6ACE">
      <w:pPr>
        <w:pStyle w:val="E3BodyText"/>
      </w:pPr>
      <w:r>
        <w:fldChar w:fldCharType="begin"/>
      </w:r>
      <w:r>
        <w:instrText xml:space="preserve"> REF _Ref452714613 \h </w:instrText>
      </w:r>
      <w:r>
        <w:fldChar w:fldCharType="separate"/>
      </w:r>
      <w:r w:rsidR="004726BF">
        <w:t xml:space="preserve">Figure </w:t>
      </w:r>
      <w:r w:rsidR="004726BF">
        <w:rPr>
          <w:noProof/>
        </w:rPr>
        <w:t>29</w:t>
      </w:r>
      <w:r>
        <w:fldChar w:fldCharType="end"/>
      </w:r>
      <w:r>
        <w:t xml:space="preserve"> shows the average power density for living areas. </w:t>
      </w:r>
      <w:r w:rsidR="00407E85">
        <w:t>About two thirds of houses had a lower power density (up to 7W/m</w:t>
      </w:r>
      <w:r w:rsidR="00407E85" w:rsidRPr="00407E85">
        <w:rPr>
          <w:vertAlign w:val="superscript"/>
        </w:rPr>
        <w:t>2</w:t>
      </w:r>
      <w:r w:rsidR="00407E85">
        <w:t>) centred on about 4 W/m</w:t>
      </w:r>
      <w:r w:rsidR="00407E85" w:rsidRPr="00407E85">
        <w:rPr>
          <w:vertAlign w:val="superscript"/>
        </w:rPr>
        <w:t>2</w:t>
      </w:r>
      <w:r w:rsidR="00407E85">
        <w:t>, while the remaining third had half of houses a higher power density (above 7W/m</w:t>
      </w:r>
      <w:r w:rsidR="00407E85" w:rsidRPr="00407E85">
        <w:rPr>
          <w:vertAlign w:val="superscript"/>
        </w:rPr>
        <w:t>2</w:t>
      </w:r>
      <w:r w:rsidR="00407E85">
        <w:t>) centred on about 12 W/m</w:t>
      </w:r>
      <w:r w:rsidR="00407E85" w:rsidRPr="00407E85">
        <w:rPr>
          <w:vertAlign w:val="superscript"/>
        </w:rPr>
        <w:t>2</w:t>
      </w:r>
      <w:r>
        <w:t xml:space="preserve">. </w:t>
      </w:r>
      <w:r w:rsidR="00407E85">
        <w:t>This suggest</w:t>
      </w:r>
      <w:r w:rsidR="000D02B3">
        <w:t>s</w:t>
      </w:r>
      <w:r w:rsidR="00407E85">
        <w:t xml:space="preserve"> very different diffusion of efficient lighting technologies in each group.</w:t>
      </w:r>
    </w:p>
    <w:p w14:paraId="04F8E2B9" w14:textId="2F55E9A3" w:rsidR="00EA6ACE" w:rsidRDefault="00EA6ACE" w:rsidP="00EA6ACE">
      <w:pPr>
        <w:pStyle w:val="E3Figuretitles"/>
      </w:pPr>
      <w:bookmarkStart w:id="138" w:name="_Ref452714613"/>
      <w:bookmarkStart w:id="139" w:name="_Toc452732416"/>
      <w:bookmarkStart w:id="140" w:name="_Toc458439642"/>
      <w:r>
        <w:t xml:space="preserve">Figure </w:t>
      </w:r>
      <w:r>
        <w:fldChar w:fldCharType="begin"/>
      </w:r>
      <w:r>
        <w:instrText xml:space="preserve"> SEQ Figure \* ARABIC </w:instrText>
      </w:r>
      <w:r>
        <w:fldChar w:fldCharType="separate"/>
      </w:r>
      <w:r w:rsidR="004726BF">
        <w:rPr>
          <w:noProof/>
        </w:rPr>
        <w:t>29</w:t>
      </w:r>
      <w:r>
        <w:rPr>
          <w:noProof/>
        </w:rPr>
        <w:fldChar w:fldCharType="end"/>
      </w:r>
      <w:bookmarkEnd w:id="138"/>
      <w:r>
        <w:t xml:space="preserve">: Distribution of </w:t>
      </w:r>
      <w:r w:rsidR="000D02B3">
        <w:t>l</w:t>
      </w:r>
      <w:r>
        <w:t xml:space="preserve">iving </w:t>
      </w:r>
      <w:r w:rsidR="000D02B3">
        <w:t>a</w:t>
      </w:r>
      <w:r>
        <w:t xml:space="preserve">rea </w:t>
      </w:r>
      <w:r w:rsidR="000D02B3">
        <w:t>p</w:t>
      </w:r>
      <w:r>
        <w:t xml:space="preserve">ower </w:t>
      </w:r>
      <w:r w:rsidR="000D02B3">
        <w:t>d</w:t>
      </w:r>
      <w:r>
        <w:t xml:space="preserve">ensity for all </w:t>
      </w:r>
      <w:r w:rsidR="000D02B3">
        <w:t>h</w:t>
      </w:r>
      <w:r>
        <w:t>ouses</w:t>
      </w:r>
      <w:bookmarkEnd w:id="139"/>
      <w:bookmarkEnd w:id="140"/>
    </w:p>
    <w:p w14:paraId="5B1E8389" w14:textId="77777777" w:rsidR="00407E85" w:rsidRDefault="00407E85" w:rsidP="00EA6ACE">
      <w:pPr>
        <w:pStyle w:val="E3BodyText"/>
      </w:pPr>
      <w:r>
        <w:rPr>
          <w:noProof/>
          <w:lang w:eastAsia="en-AU"/>
        </w:rPr>
        <w:drawing>
          <wp:inline distT="0" distB="0" distL="0" distR="0" wp14:anchorId="33F8C0E8" wp14:editId="690D6396">
            <wp:extent cx="5449986" cy="3561907"/>
            <wp:effectExtent l="0" t="0" r="0" b="635"/>
            <wp:docPr id="20" name="Picture 20" descr="% Living area power density W/m²&#10;1.7% 0&lt;W/m²≤1&#10;6.3% 1&lt;W/m²≤2&#10;13.0% 2&lt;W/m²≤3&#10;16.6% 3&lt;W/m²≤4&#10;10.8% 4&lt;W/m²≤5&#10;6.6% 5&lt;W/m²≤6&#10;11.1% 6&lt;W/m²≤7&#10;2.7% 7&lt;W/m²≤8&#10;4.4% 8&lt;W/m²≤9&#10;3.8% 9&lt;W/m²≤10&#10;8.0% 10&lt;W/m²≤12&#10;5.1% 12&lt;W/m²≤14&#10;2.3% 14&lt;W/m²≤16&#10;3.4% 16&lt;W/m²≤18&#10;2.1% 18&lt;W/m²≤20&#10;1.2% 20&lt;W/m²≤22&#10;0.4% 22&lt;W/m²≤24&#10;0.5% 24&lt;W/m²≤26&#10;" title="Distribution of living area power density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0298" cy="3562111"/>
                    </a:xfrm>
                    <a:prstGeom prst="rect">
                      <a:avLst/>
                    </a:prstGeom>
                    <a:noFill/>
                  </pic:spPr>
                </pic:pic>
              </a:graphicData>
            </a:graphic>
          </wp:inline>
        </w:drawing>
      </w:r>
    </w:p>
    <w:p w14:paraId="3CA8FEAE" w14:textId="77777777" w:rsidR="00EA6ACE" w:rsidRDefault="00EA6ACE" w:rsidP="00EA6ACE">
      <w:pPr>
        <w:pStyle w:val="E3BodyText"/>
      </w:pPr>
    </w:p>
    <w:p w14:paraId="3A3F1FDE" w14:textId="77777777" w:rsidR="00EA6ACE" w:rsidRDefault="00EA6ACE" w:rsidP="00EA6ACE">
      <w:pPr>
        <w:pStyle w:val="E3BodyText"/>
      </w:pPr>
      <w:r>
        <w:fldChar w:fldCharType="begin"/>
      </w:r>
      <w:r>
        <w:instrText xml:space="preserve"> REF _Ref452714698 \h </w:instrText>
      </w:r>
      <w:r>
        <w:fldChar w:fldCharType="separate"/>
      </w:r>
      <w:r w:rsidR="004726BF">
        <w:t xml:space="preserve">Figure </w:t>
      </w:r>
      <w:r w:rsidR="004726BF">
        <w:rPr>
          <w:noProof/>
        </w:rPr>
        <w:t>30</w:t>
      </w:r>
      <w:r>
        <w:fldChar w:fldCharType="end"/>
      </w:r>
      <w:r w:rsidR="00407E85">
        <w:t xml:space="preserve"> shows the range of total l</w:t>
      </w:r>
      <w:r>
        <w:t xml:space="preserve">umens </w:t>
      </w:r>
      <w:r w:rsidR="00407E85">
        <w:t xml:space="preserve">in </w:t>
      </w:r>
      <w:r>
        <w:t xml:space="preserve">living </w:t>
      </w:r>
      <w:r w:rsidR="00407E85">
        <w:t xml:space="preserve">areas </w:t>
      </w:r>
      <w:r>
        <w:t xml:space="preserve">in houses. </w:t>
      </w:r>
      <w:r w:rsidR="00407E85">
        <w:t>This is of limited value as the total lumens will be strongly correlated to floor area. Most houses lay in the range 6,000 to 18,000 lumens</w:t>
      </w:r>
      <w:r>
        <w:t>.</w:t>
      </w:r>
      <w:r w:rsidR="000907EC">
        <w:t xml:space="preserve"> When comparing these values to the 2010 audit, it needs to be understood that lumen output was probably somewhat overestimated in 2010 due to fairly simplistic assumptions on efficacy</w:t>
      </w:r>
      <w:r w:rsidR="000D02B3">
        <w:t xml:space="preserve"> by technology</w:t>
      </w:r>
      <w:r w:rsidR="000907EC">
        <w:t>. In general terms, lighting levels from 2010 need to be scaled by about 0.8 to be equivalent to 2016 levels (although this varies by technology). This is discussed in more detail in the section that compares 2010 to 2016 results</w:t>
      </w:r>
      <w:r w:rsidR="000D02B3">
        <w:t xml:space="preserve"> (Section 8)</w:t>
      </w:r>
      <w:r w:rsidR="000907EC">
        <w:t>.</w:t>
      </w:r>
    </w:p>
    <w:p w14:paraId="22B66C81" w14:textId="2922D393" w:rsidR="00EA6ACE" w:rsidRDefault="00EA6ACE" w:rsidP="00EA6ACE">
      <w:pPr>
        <w:pStyle w:val="E3Figuretitles"/>
      </w:pPr>
      <w:bookmarkStart w:id="141" w:name="_Ref452714698"/>
      <w:bookmarkStart w:id="142" w:name="_Toc452732417"/>
      <w:bookmarkStart w:id="143" w:name="_Toc458439643"/>
      <w:r>
        <w:t xml:space="preserve">Figure </w:t>
      </w:r>
      <w:r>
        <w:fldChar w:fldCharType="begin"/>
      </w:r>
      <w:r>
        <w:instrText xml:space="preserve"> SEQ Figure \* ARABIC </w:instrText>
      </w:r>
      <w:r>
        <w:fldChar w:fldCharType="separate"/>
      </w:r>
      <w:r w:rsidR="004726BF">
        <w:rPr>
          <w:noProof/>
        </w:rPr>
        <w:t>30</w:t>
      </w:r>
      <w:r>
        <w:rPr>
          <w:noProof/>
        </w:rPr>
        <w:fldChar w:fldCharType="end"/>
      </w:r>
      <w:bookmarkEnd w:id="141"/>
      <w:r>
        <w:t xml:space="preserve">: Distribution of </w:t>
      </w:r>
      <w:r w:rsidR="000D02B3">
        <w:t>l</w:t>
      </w:r>
      <w:r>
        <w:t xml:space="preserve">iving </w:t>
      </w:r>
      <w:r w:rsidR="000D02B3">
        <w:t>a</w:t>
      </w:r>
      <w:r>
        <w:t xml:space="preserve">rea </w:t>
      </w:r>
      <w:r w:rsidR="000D02B3">
        <w:t>t</w:t>
      </w:r>
      <w:r>
        <w:t xml:space="preserve">otal </w:t>
      </w:r>
      <w:r w:rsidR="000D02B3">
        <w:t>l</w:t>
      </w:r>
      <w:r>
        <w:t xml:space="preserve">umens for all </w:t>
      </w:r>
      <w:r w:rsidR="000D02B3">
        <w:t>h</w:t>
      </w:r>
      <w:r>
        <w:t>ouses</w:t>
      </w:r>
      <w:bookmarkEnd w:id="142"/>
      <w:bookmarkEnd w:id="143"/>
    </w:p>
    <w:p w14:paraId="4B6D5712" w14:textId="77777777" w:rsidR="00407E85" w:rsidRDefault="00407E85" w:rsidP="00EA6ACE">
      <w:pPr>
        <w:pStyle w:val="E3BodyText"/>
      </w:pPr>
      <w:r>
        <w:rPr>
          <w:noProof/>
          <w:lang w:eastAsia="en-AU"/>
        </w:rPr>
        <w:drawing>
          <wp:inline distT="0" distB="0" distL="0" distR="0" wp14:anchorId="41B2737E" wp14:editId="7605883B">
            <wp:extent cx="5563866" cy="3636335"/>
            <wp:effectExtent l="0" t="0" r="0" b="2540"/>
            <wp:docPr id="21" name="Picture 21" descr="% Living area light output lm&#10;3.7% 0&lt;lm≤2000&#10;8.2% 2000&lt;lm≤4000&#10;19.6% 4000&lt;lm≤6000&#10;16.9% 6000&lt;lm≤8000&#10;14.3% 8000&lt;lm≤10000&#10;13.6% 10000&lt;lm≤12000&#10;8.2% 12000&lt;lm≤14000&#10;6.3% 14000&lt;lm≤16000&#10;5.1% 16000&lt;lm≤18000&#10;2.4% 18000&lt;lm≤20000&#10;0.4% 20000&lt;lm≤22000&#10;0.4% 22000&lt;lm≤24000&#10;0.6% 24000&lt;lm≤26000&#10;0.0% 26000&lt;lm≤28000&#10;0.0% 28000&lt;lm≤30000&#10;0.4% 30000&lt;lm≤32000&#10;0.0% 32000&lt;lm≤34000&#10;0.0% 34000&lt;lm≤36000&#10;" title="Distribution of living area total lumens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4184" cy="3636543"/>
                    </a:xfrm>
                    <a:prstGeom prst="rect">
                      <a:avLst/>
                    </a:prstGeom>
                    <a:noFill/>
                  </pic:spPr>
                </pic:pic>
              </a:graphicData>
            </a:graphic>
          </wp:inline>
        </w:drawing>
      </w:r>
    </w:p>
    <w:p w14:paraId="3CB22EF2" w14:textId="77777777" w:rsidR="00EA6ACE" w:rsidRDefault="00EA6ACE" w:rsidP="00EA6ACE">
      <w:pPr>
        <w:pStyle w:val="E3BodyText"/>
      </w:pPr>
    </w:p>
    <w:p w14:paraId="1ABFD8DA" w14:textId="77777777" w:rsidR="00EA6ACE" w:rsidRDefault="00EA6ACE" w:rsidP="00EA6ACE">
      <w:pPr>
        <w:pStyle w:val="E3BodyText"/>
      </w:pPr>
      <w:r>
        <w:fldChar w:fldCharType="begin"/>
      </w:r>
      <w:r>
        <w:instrText xml:space="preserve"> REF _Ref452714774 \h </w:instrText>
      </w:r>
      <w:r>
        <w:fldChar w:fldCharType="separate"/>
      </w:r>
      <w:r w:rsidR="004726BF">
        <w:t xml:space="preserve">Figure </w:t>
      </w:r>
      <w:r w:rsidR="004726BF">
        <w:rPr>
          <w:noProof/>
        </w:rPr>
        <w:t>31</w:t>
      </w:r>
      <w:r>
        <w:fldChar w:fldCharType="end"/>
      </w:r>
      <w:r w:rsidR="000907EC">
        <w:t xml:space="preserve"> shows the lighting density </w:t>
      </w:r>
      <w:r>
        <w:t xml:space="preserve">for the living </w:t>
      </w:r>
      <w:r w:rsidR="000907EC">
        <w:t xml:space="preserve">areas in </w:t>
      </w:r>
      <w:r>
        <w:t xml:space="preserve">houses. The majority of houses had an average </w:t>
      </w:r>
      <w:r w:rsidR="000907EC">
        <w:t xml:space="preserve">lighting density in the range </w:t>
      </w:r>
      <w:r>
        <w:t>1</w:t>
      </w:r>
      <w:r w:rsidR="000907EC">
        <w:t>00</w:t>
      </w:r>
      <w:r>
        <w:t xml:space="preserve"> and 200</w:t>
      </w:r>
      <w:r w:rsidR="000907EC">
        <w:t xml:space="preserve"> lm/m</w:t>
      </w:r>
      <w:r w:rsidR="000907EC" w:rsidRPr="000907EC">
        <w:rPr>
          <w:vertAlign w:val="superscript"/>
        </w:rPr>
        <w:t>2</w:t>
      </w:r>
      <w:r w:rsidR="000907EC">
        <w:t>.</w:t>
      </w:r>
      <w:r>
        <w:t xml:space="preserve"> </w:t>
      </w:r>
      <w:r w:rsidR="000907EC">
        <w:t>About 16% of houses were below these lighting density levels and about 22% of houses were above these levels</w:t>
      </w:r>
      <w:r>
        <w:t>.</w:t>
      </w:r>
    </w:p>
    <w:p w14:paraId="4CEEDBFE" w14:textId="77777777" w:rsidR="009F6B40" w:rsidRDefault="009F6B40" w:rsidP="00EA6ACE">
      <w:pPr>
        <w:pStyle w:val="E3BodyText"/>
      </w:pPr>
    </w:p>
    <w:p w14:paraId="027A6CFA" w14:textId="77777777" w:rsidR="009F6B40" w:rsidRDefault="009F6B40" w:rsidP="00EA6ACE">
      <w:pPr>
        <w:pStyle w:val="E3BodyText"/>
      </w:pPr>
    </w:p>
    <w:p w14:paraId="2DB37429" w14:textId="77777777" w:rsidR="009F6B40" w:rsidRDefault="009F6B40" w:rsidP="00EA6ACE">
      <w:pPr>
        <w:pStyle w:val="E3BodyText"/>
      </w:pPr>
    </w:p>
    <w:p w14:paraId="587C0B5B" w14:textId="77777777" w:rsidR="009F6B40" w:rsidRDefault="009F6B40" w:rsidP="00EA6ACE">
      <w:pPr>
        <w:pStyle w:val="E3BodyText"/>
      </w:pPr>
    </w:p>
    <w:p w14:paraId="29CC9753" w14:textId="77777777" w:rsidR="009F6B40" w:rsidRDefault="009F6B40" w:rsidP="00EA6ACE">
      <w:pPr>
        <w:pStyle w:val="E3BodyText"/>
      </w:pPr>
    </w:p>
    <w:p w14:paraId="28D608E5" w14:textId="77777777" w:rsidR="009F6B40" w:rsidRDefault="009F6B40" w:rsidP="00EA6ACE">
      <w:pPr>
        <w:pStyle w:val="E3BodyText"/>
      </w:pPr>
    </w:p>
    <w:p w14:paraId="36200672" w14:textId="77777777" w:rsidR="009F6B40" w:rsidRDefault="009F6B40" w:rsidP="00EA6ACE">
      <w:pPr>
        <w:pStyle w:val="E3BodyText"/>
      </w:pPr>
    </w:p>
    <w:p w14:paraId="05A4014F" w14:textId="2BCF31C9" w:rsidR="00EA6ACE" w:rsidRDefault="00EA6ACE" w:rsidP="00EA6ACE">
      <w:pPr>
        <w:pStyle w:val="E3Figuretitles"/>
      </w:pPr>
      <w:bookmarkStart w:id="144" w:name="_Ref452714774"/>
      <w:bookmarkStart w:id="145" w:name="_Toc452732418"/>
      <w:bookmarkStart w:id="146" w:name="_Toc458439644"/>
      <w:r>
        <w:t xml:space="preserve">Figure </w:t>
      </w:r>
      <w:r>
        <w:fldChar w:fldCharType="begin"/>
      </w:r>
      <w:r>
        <w:instrText xml:space="preserve"> SEQ Figure \* ARABIC </w:instrText>
      </w:r>
      <w:r>
        <w:fldChar w:fldCharType="separate"/>
      </w:r>
      <w:r w:rsidR="004726BF">
        <w:rPr>
          <w:noProof/>
        </w:rPr>
        <w:t>31</w:t>
      </w:r>
      <w:r>
        <w:rPr>
          <w:noProof/>
        </w:rPr>
        <w:fldChar w:fldCharType="end"/>
      </w:r>
      <w:bookmarkEnd w:id="144"/>
      <w:r w:rsidR="000D02B3">
        <w:t>: Distribution of l</w:t>
      </w:r>
      <w:r>
        <w:t xml:space="preserve">iving </w:t>
      </w:r>
      <w:r w:rsidR="000D02B3">
        <w:t>a</w:t>
      </w:r>
      <w:r>
        <w:t xml:space="preserve">rea </w:t>
      </w:r>
      <w:r w:rsidR="000D02B3">
        <w:t>l</w:t>
      </w:r>
      <w:r>
        <w:t xml:space="preserve">ighting </w:t>
      </w:r>
      <w:r w:rsidR="000D02B3">
        <w:t>density</w:t>
      </w:r>
      <w:r>
        <w:t xml:space="preserve"> for all </w:t>
      </w:r>
      <w:r w:rsidR="000D02B3">
        <w:t>h</w:t>
      </w:r>
      <w:r>
        <w:t>ouses</w:t>
      </w:r>
      <w:bookmarkEnd w:id="145"/>
      <w:bookmarkEnd w:id="146"/>
    </w:p>
    <w:p w14:paraId="7FD2E885" w14:textId="77777777" w:rsidR="00EA6ACE" w:rsidRDefault="00407E85" w:rsidP="00EA6ACE">
      <w:pPr>
        <w:pStyle w:val="E3BodyText"/>
      </w:pPr>
      <w:r>
        <w:rPr>
          <w:noProof/>
          <w:lang w:eastAsia="en-AU"/>
        </w:rPr>
        <w:drawing>
          <wp:inline distT="0" distB="0" distL="0" distR="0" wp14:anchorId="4D482902" wp14:editId="645A0904">
            <wp:extent cx="5580134" cy="3646967"/>
            <wp:effectExtent l="0" t="0" r="1905" b="0"/>
            <wp:docPr id="22" name="Picture 22" descr="% Living area lighting density lm/m²&#10;1.7% 20&lt;lm/m²≤40&#10;3.0% 40&lt;lm/m²≤60&#10;8.2% 60&lt;lm/m²≤80&#10;4.3% 80&lt;lm/m²≤100&#10;10.9% 100&lt;lm/m²≤120&#10;12.3% 120&lt;lm/m²≤140&#10;15.6% 140&lt;lm/m²≤160&#10;10.4% 160&lt;lm/m²≤180&#10;11.5% 180&lt;lm/m²≤200&#10;5.7% 200&lt;lm/m²≤220&#10;3.4% 220&lt;lm/m²≤240&#10;2.1% 240&lt;lm/m²≤260&#10;5.1% 260&lt;lm/m²≤280&#10;1.1% 280&lt;lm/m²≤300&#10;4.2% 300&lt;lm/m²≤400&#10;0.0% 400&lt;lm/m²≤500&#10;0.5% 500&lt;lm/m²≤600&#10;" title="Distribution of living area lighting density for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0453" cy="3647176"/>
                    </a:xfrm>
                    <a:prstGeom prst="rect">
                      <a:avLst/>
                    </a:prstGeom>
                    <a:noFill/>
                  </pic:spPr>
                </pic:pic>
              </a:graphicData>
            </a:graphic>
          </wp:inline>
        </w:drawing>
      </w:r>
    </w:p>
    <w:p w14:paraId="592F38B1" w14:textId="77777777" w:rsidR="00EA6ACE" w:rsidRDefault="00EA6ACE" w:rsidP="00EA6ACE">
      <w:pPr>
        <w:pStyle w:val="E3BodyText"/>
      </w:pPr>
    </w:p>
    <w:p w14:paraId="039EBA3E" w14:textId="02414224" w:rsidR="00B91D45" w:rsidRDefault="00EA6ACE" w:rsidP="00EA6ACE">
      <w:pPr>
        <w:pStyle w:val="E3Heading1"/>
      </w:pPr>
      <w:bookmarkStart w:id="147" w:name="_Toc458439490"/>
      <w:r w:rsidRPr="00EA6ACE">
        <w:t>Sleeping</w:t>
      </w:r>
      <w:bookmarkEnd w:id="147"/>
    </w:p>
    <w:p w14:paraId="7B5B8B20" w14:textId="77777777" w:rsidR="00EA6ACE" w:rsidRDefault="00EA6ACE" w:rsidP="00EA6ACE">
      <w:pPr>
        <w:pStyle w:val="E3BodyText"/>
      </w:pPr>
      <w:r>
        <w:t xml:space="preserve">It is expected that householders would spend a reasonably large amount of time in sleeping areas, although in differing periods of the day/night. </w:t>
      </w:r>
      <w:r w:rsidR="000907EC">
        <w:t xml:space="preserve">Many of the hours will be during sleep periods with no lighting. </w:t>
      </w:r>
      <w:r>
        <w:t>The sleeping area is an aggregation of the:</w:t>
      </w:r>
    </w:p>
    <w:p w14:paraId="01F54A15" w14:textId="77777777" w:rsidR="00EA6ACE" w:rsidRDefault="00EA6ACE" w:rsidP="00EA6ACE">
      <w:pPr>
        <w:pStyle w:val="E3Bullets"/>
        <w:autoSpaceDE/>
        <w:autoSpaceDN/>
        <w:adjustRightInd/>
        <w:spacing w:after="113" w:line="278" w:lineRule="auto"/>
      </w:pPr>
      <w:r>
        <w:t xml:space="preserve">Bedroom; and </w:t>
      </w:r>
    </w:p>
    <w:p w14:paraId="3A27BA0E" w14:textId="77777777" w:rsidR="00EA6ACE" w:rsidRDefault="00EA6ACE" w:rsidP="00EA6ACE">
      <w:pPr>
        <w:pStyle w:val="E3Bullets"/>
        <w:autoSpaceDE/>
        <w:autoSpaceDN/>
        <w:adjustRightInd/>
        <w:spacing w:after="113" w:line="278" w:lineRule="auto"/>
      </w:pPr>
      <w:r>
        <w:t>Study (this was included as these spaces were assumed to have a similar interest and use profile as bedrooms and often these were used interchangeably).</w:t>
      </w:r>
    </w:p>
    <w:p w14:paraId="21198E4C" w14:textId="77777777" w:rsidR="00EA6ACE" w:rsidRDefault="00EA6ACE" w:rsidP="00EA6ACE">
      <w:pPr>
        <w:pStyle w:val="E3BodyText"/>
      </w:pPr>
      <w:r>
        <w:t xml:space="preserve">Bedroom lighting use may differ from study lighting use, although it is not expected to affect the analysis as the prevalence of these rooms is fairly low. </w:t>
      </w:r>
    </w:p>
    <w:p w14:paraId="6C74B09B" w14:textId="77777777" w:rsidR="00EA6ACE" w:rsidRDefault="000907EC" w:rsidP="00EA6ACE">
      <w:pPr>
        <w:pStyle w:val="E3BodyText"/>
      </w:pPr>
      <w:r>
        <w:fldChar w:fldCharType="begin"/>
      </w:r>
      <w:r>
        <w:instrText xml:space="preserve"> REF _Ref453941466 \h </w:instrText>
      </w:r>
      <w:r>
        <w:fldChar w:fldCharType="separate"/>
      </w:r>
      <w:r w:rsidR="004726BF">
        <w:t xml:space="preserve">Table </w:t>
      </w:r>
      <w:r w:rsidR="004726BF">
        <w:rPr>
          <w:noProof/>
        </w:rPr>
        <w:t>15</w:t>
      </w:r>
      <w:r>
        <w:fldChar w:fldCharType="end"/>
      </w:r>
      <w:r>
        <w:t xml:space="preserve"> and </w:t>
      </w:r>
      <w:r>
        <w:fldChar w:fldCharType="begin"/>
      </w:r>
      <w:r>
        <w:instrText xml:space="preserve"> REF _Ref453941487 \h </w:instrText>
      </w:r>
      <w:r>
        <w:fldChar w:fldCharType="separate"/>
      </w:r>
      <w:r w:rsidR="004726BF">
        <w:t xml:space="preserve">Table </w:t>
      </w:r>
      <w:r w:rsidR="004726BF">
        <w:rPr>
          <w:noProof/>
        </w:rPr>
        <w:t>16</w:t>
      </w:r>
      <w:r>
        <w:fldChar w:fldCharType="end"/>
      </w:r>
      <w:r>
        <w:t xml:space="preserve"> show all the key parameters </w:t>
      </w:r>
      <w:r w:rsidR="00EA6ACE">
        <w:t xml:space="preserve">for sleeping areas. The average number of lamps was found to be just </w:t>
      </w:r>
      <w:r>
        <w:t xml:space="preserve">about </w:t>
      </w:r>
      <w:r w:rsidR="00532166">
        <w:t xml:space="preserve">8 </w:t>
      </w:r>
      <w:r w:rsidR="00EA6ACE">
        <w:t xml:space="preserve">per house, with </w:t>
      </w:r>
      <w:r w:rsidR="00532166">
        <w:t>5.6</w:t>
      </w:r>
      <w:r w:rsidR="00EA6ACE">
        <w:t xml:space="preserve"> of these being fixed lamps (around </w:t>
      </w:r>
      <w:r>
        <w:t>75</w:t>
      </w:r>
      <w:r w:rsidR="00EA6ACE">
        <w:t xml:space="preserve">%). These lights were found on </w:t>
      </w:r>
      <w:r w:rsidR="00532166">
        <w:t>6</w:t>
      </w:r>
      <w:r w:rsidR="00EA6ACE">
        <w:t xml:space="preserve">.1 switches. </w:t>
      </w:r>
    </w:p>
    <w:p w14:paraId="53A81096" w14:textId="77777777" w:rsidR="00EA6ACE" w:rsidRDefault="00EA6ACE" w:rsidP="00EA6ACE">
      <w:pPr>
        <w:pStyle w:val="E3BodyText"/>
      </w:pPr>
      <w:r>
        <w:t>The average number of sleeping rooms per house was found to be 3.</w:t>
      </w:r>
      <w:r w:rsidR="00532166">
        <w:t>3</w:t>
      </w:r>
      <w:r>
        <w:t xml:space="preserve"> (almost 23% of all rooms). The average sleeping room floor area per house was </w:t>
      </w:r>
      <w:r w:rsidR="00532166">
        <w:t>39.3</w:t>
      </w:r>
      <w:r>
        <w:t xml:space="preserve"> m</w:t>
      </w:r>
      <w:r w:rsidRPr="00532166">
        <w:rPr>
          <w:vertAlign w:val="superscript"/>
        </w:rPr>
        <w:t>2</w:t>
      </w:r>
      <w:r>
        <w:t xml:space="preserve">, almost 30% of the average house. There were just over </w:t>
      </w:r>
      <w:r w:rsidR="00532166">
        <w:t>2.4</w:t>
      </w:r>
      <w:r>
        <w:t xml:space="preserve"> lamps per room, with 0.</w:t>
      </w:r>
      <w:r w:rsidR="00532166">
        <w:t>2</w:t>
      </w:r>
      <w:r>
        <w:t xml:space="preserve"> lamps per m</w:t>
      </w:r>
      <w:r w:rsidRPr="00532166">
        <w:rPr>
          <w:vertAlign w:val="superscript"/>
        </w:rPr>
        <w:t>2</w:t>
      </w:r>
      <w:r>
        <w:t>.</w:t>
      </w:r>
    </w:p>
    <w:p w14:paraId="71912215" w14:textId="77777777" w:rsidR="00EA6ACE" w:rsidRDefault="00EA6ACE" w:rsidP="00EA6ACE">
      <w:pPr>
        <w:pStyle w:val="E3BodyText"/>
      </w:pPr>
      <w:r>
        <w:t xml:space="preserve">Sleeping rooms had a total average of </w:t>
      </w:r>
      <w:r w:rsidR="00532166">
        <w:t>214</w:t>
      </w:r>
      <w:r>
        <w:t xml:space="preserve"> Watts per house, with the majority of these due to fixed lamps (around </w:t>
      </w:r>
      <w:r w:rsidR="00532166">
        <w:t>7</w:t>
      </w:r>
      <w:r>
        <w:t xml:space="preserve">5%). The power density for sleeping rooms was found to be </w:t>
      </w:r>
      <w:r w:rsidR="00532166">
        <w:t>5.5</w:t>
      </w:r>
      <w:r>
        <w:t xml:space="preserve"> Watts/m</w:t>
      </w:r>
      <w:r w:rsidRPr="00E5578A">
        <w:rPr>
          <w:vertAlign w:val="superscript"/>
        </w:rPr>
        <w:t>2</w:t>
      </w:r>
      <w:r>
        <w:t xml:space="preserve">, with </w:t>
      </w:r>
      <w:r w:rsidR="00532166">
        <w:t>4.1</w:t>
      </w:r>
      <w:r>
        <w:t xml:space="preserve"> Watts/m</w:t>
      </w:r>
      <w:r w:rsidRPr="00E5578A">
        <w:rPr>
          <w:vertAlign w:val="superscript"/>
        </w:rPr>
        <w:t>2</w:t>
      </w:r>
      <w:r>
        <w:t xml:space="preserve"> of this being due to fixed lamps.</w:t>
      </w:r>
    </w:p>
    <w:p w14:paraId="67D5666E" w14:textId="77777777" w:rsidR="00EA6ACE" w:rsidRDefault="00EA6ACE" w:rsidP="00EA6ACE">
      <w:pPr>
        <w:pStyle w:val="E3BodyText"/>
      </w:pPr>
      <w:r>
        <w:t xml:space="preserve">The average </w:t>
      </w:r>
      <w:r w:rsidR="00532166">
        <w:t>l</w:t>
      </w:r>
      <w:r>
        <w:t xml:space="preserve">umen output was around </w:t>
      </w:r>
      <w:r w:rsidR="00532166">
        <w:t>51</w:t>
      </w:r>
      <w:r>
        <w:t xml:space="preserve">00, with </w:t>
      </w:r>
      <w:r w:rsidR="00532166">
        <w:t>around 80%</w:t>
      </w:r>
      <w:r>
        <w:t xml:space="preserve"> this </w:t>
      </w:r>
      <w:r w:rsidR="00532166">
        <w:t xml:space="preserve">from </w:t>
      </w:r>
      <w:r>
        <w:t xml:space="preserve">fixed lamps. Sleeping areas had a </w:t>
      </w:r>
      <w:r w:rsidR="00532166">
        <w:t xml:space="preserve">lighting density </w:t>
      </w:r>
      <w:r>
        <w:t>of 1</w:t>
      </w:r>
      <w:r w:rsidR="00532166">
        <w:t>35 lm/m</w:t>
      </w:r>
      <w:r w:rsidR="00532166" w:rsidRPr="00532166">
        <w:rPr>
          <w:vertAlign w:val="superscript"/>
        </w:rPr>
        <w:t>2</w:t>
      </w:r>
      <w:r>
        <w:t>, with the majority of this (</w:t>
      </w:r>
      <w:r w:rsidR="00532166">
        <w:t>80%</w:t>
      </w:r>
      <w:r>
        <w:t xml:space="preserve">) being </w:t>
      </w:r>
      <w:r w:rsidR="00532166">
        <w:t xml:space="preserve">from </w:t>
      </w:r>
      <w:r>
        <w:t>fixed lamps.</w:t>
      </w:r>
    </w:p>
    <w:p w14:paraId="00C76BE5" w14:textId="3FC15B93" w:rsidR="00B91D45" w:rsidRDefault="00EA6ACE" w:rsidP="00EA6ACE">
      <w:pPr>
        <w:pStyle w:val="E3Heading1"/>
      </w:pPr>
      <w:bookmarkStart w:id="148" w:name="_Toc458439491"/>
      <w:r w:rsidRPr="00EA6ACE">
        <w:t>Indoor-other</w:t>
      </w:r>
      <w:bookmarkEnd w:id="148"/>
    </w:p>
    <w:p w14:paraId="7D82F32D" w14:textId="77777777" w:rsidR="00EA6ACE" w:rsidRDefault="00EA6ACE" w:rsidP="00EA6ACE">
      <w:pPr>
        <w:pStyle w:val="E3BodyText"/>
      </w:pPr>
      <w:r>
        <w:t xml:space="preserve">These are a collection of ‘intermediate use’ areas of a house, which for lighting may mean ‘on/off’ type use </w:t>
      </w:r>
      <w:r w:rsidR="0012215F">
        <w:t xml:space="preserve">for short durations </w:t>
      </w:r>
      <w:r>
        <w:t xml:space="preserve">in many cases. It is not expected that there would be any </w:t>
      </w:r>
      <w:r w:rsidR="0012215F">
        <w:t xml:space="preserve">strong </w:t>
      </w:r>
      <w:r>
        <w:t>pattern to this usage (time of day or otherwise), even by room type</w:t>
      </w:r>
      <w:r w:rsidR="0012215F">
        <w:t>, except for bathrooms</w:t>
      </w:r>
      <w:r>
        <w:t xml:space="preserve">. </w:t>
      </w:r>
    </w:p>
    <w:p w14:paraId="23B7EE07" w14:textId="77777777" w:rsidR="00EA6ACE" w:rsidRDefault="00EA6ACE" w:rsidP="00EA6ACE">
      <w:pPr>
        <w:pStyle w:val="E3BodyText"/>
      </w:pPr>
      <w:r>
        <w:t>The indoor-other area is an aggregation of the:</w:t>
      </w:r>
    </w:p>
    <w:p w14:paraId="6233381D" w14:textId="77777777" w:rsidR="00EA6ACE" w:rsidRDefault="00EA6ACE" w:rsidP="00EA6ACE">
      <w:pPr>
        <w:pStyle w:val="E3Bullets"/>
        <w:autoSpaceDE/>
        <w:autoSpaceDN/>
        <w:adjustRightInd/>
        <w:spacing w:after="113" w:line="278" w:lineRule="auto"/>
      </w:pPr>
      <w:r>
        <w:t xml:space="preserve">Bathroom; </w:t>
      </w:r>
    </w:p>
    <w:p w14:paraId="61FCABDE" w14:textId="77777777" w:rsidR="00EA6ACE" w:rsidRDefault="00EA6ACE" w:rsidP="00EA6ACE">
      <w:pPr>
        <w:pStyle w:val="E3Bullets"/>
        <w:autoSpaceDE/>
        <w:autoSpaceDN/>
        <w:adjustRightInd/>
        <w:spacing w:after="113" w:line="278" w:lineRule="auto"/>
      </w:pPr>
      <w:r>
        <w:t>Foyer-inside;</w:t>
      </w:r>
    </w:p>
    <w:p w14:paraId="355A3CBD" w14:textId="77777777" w:rsidR="00EA6ACE" w:rsidRDefault="00EA6ACE" w:rsidP="00EA6ACE">
      <w:pPr>
        <w:pStyle w:val="E3Bullets"/>
        <w:autoSpaceDE/>
        <w:autoSpaceDN/>
        <w:adjustRightInd/>
        <w:spacing w:after="113" w:line="278" w:lineRule="auto"/>
      </w:pPr>
      <w:r>
        <w:t>Hallway;</w:t>
      </w:r>
    </w:p>
    <w:p w14:paraId="61D8F760" w14:textId="77777777" w:rsidR="00EA6ACE" w:rsidRDefault="00EA6ACE" w:rsidP="00EA6ACE">
      <w:pPr>
        <w:pStyle w:val="E3Bullets"/>
        <w:autoSpaceDE/>
        <w:autoSpaceDN/>
        <w:adjustRightInd/>
        <w:spacing w:after="113" w:line="278" w:lineRule="auto"/>
      </w:pPr>
      <w:r>
        <w:t>Laundry;</w:t>
      </w:r>
    </w:p>
    <w:p w14:paraId="5B96FA1C" w14:textId="77777777" w:rsidR="00EA6ACE" w:rsidRDefault="00EA6ACE" w:rsidP="00EA6ACE">
      <w:pPr>
        <w:pStyle w:val="E3Bullets"/>
        <w:autoSpaceDE/>
        <w:autoSpaceDN/>
        <w:adjustRightInd/>
        <w:spacing w:after="113" w:line="278" w:lineRule="auto"/>
      </w:pPr>
      <w:r>
        <w:t>Stairwell;</w:t>
      </w:r>
    </w:p>
    <w:p w14:paraId="4A05F503" w14:textId="77777777" w:rsidR="00EA6ACE" w:rsidRDefault="00EA6ACE" w:rsidP="00EA6ACE">
      <w:pPr>
        <w:pStyle w:val="E3Bullets"/>
        <w:autoSpaceDE/>
        <w:autoSpaceDN/>
        <w:adjustRightInd/>
        <w:spacing w:after="113" w:line="278" w:lineRule="auto"/>
      </w:pPr>
      <w:r>
        <w:t>Storage Room;</w:t>
      </w:r>
    </w:p>
    <w:p w14:paraId="6195630F" w14:textId="77777777" w:rsidR="00EA6ACE" w:rsidRDefault="00EA6ACE" w:rsidP="00EA6ACE">
      <w:pPr>
        <w:pStyle w:val="E3Bullets"/>
        <w:autoSpaceDE/>
        <w:autoSpaceDN/>
        <w:adjustRightInd/>
        <w:spacing w:after="113" w:line="278" w:lineRule="auto"/>
      </w:pPr>
      <w:r>
        <w:t>Toilet;</w:t>
      </w:r>
    </w:p>
    <w:p w14:paraId="3B0610AA" w14:textId="77777777" w:rsidR="00EA6ACE" w:rsidRDefault="00EA6ACE" w:rsidP="00EA6ACE">
      <w:pPr>
        <w:pStyle w:val="E3Bullets"/>
        <w:autoSpaceDE/>
        <w:autoSpaceDN/>
        <w:adjustRightInd/>
        <w:spacing w:after="113" w:line="278" w:lineRule="auto"/>
      </w:pPr>
      <w:r>
        <w:t>Walk-in Robe; and</w:t>
      </w:r>
    </w:p>
    <w:p w14:paraId="72BA17E8" w14:textId="77777777" w:rsidR="00EA6ACE" w:rsidRDefault="00EA6ACE" w:rsidP="00EA6ACE">
      <w:pPr>
        <w:pStyle w:val="E3Bullets"/>
        <w:autoSpaceDE/>
        <w:autoSpaceDN/>
        <w:adjustRightInd/>
        <w:spacing w:after="113" w:line="278" w:lineRule="auto"/>
      </w:pPr>
      <w:r>
        <w:t>Other-inside.</w:t>
      </w:r>
    </w:p>
    <w:p w14:paraId="68340A6D" w14:textId="77777777" w:rsidR="00EA6ACE" w:rsidRDefault="00EA6ACE" w:rsidP="00EA6ACE">
      <w:pPr>
        <w:pStyle w:val="E3BodyText"/>
      </w:pPr>
      <w:r>
        <w:t>This rather eclectic mix of rooms has been aggregated into one space, as it is expected that analysis at an individual room level (for any room type) would not provide useful or meaningful results. Compared to living or sleeping areas, these are normally small sized rooms, probably with a lower number of lamps per room and on average are likely to have fairly low usage.</w:t>
      </w:r>
      <w:r w:rsidR="0012215F">
        <w:t xml:space="preserve"> However, this category of room type is the most numerous in an average home.</w:t>
      </w:r>
    </w:p>
    <w:p w14:paraId="2F80EE36" w14:textId="77777777" w:rsidR="0012215F" w:rsidRDefault="00532166" w:rsidP="0012215F">
      <w:pPr>
        <w:pStyle w:val="E3BodyText"/>
      </w:pPr>
      <w:r>
        <w:fldChar w:fldCharType="begin"/>
      </w:r>
      <w:r>
        <w:instrText xml:space="preserve"> REF _Ref453941466 \h </w:instrText>
      </w:r>
      <w:r>
        <w:fldChar w:fldCharType="separate"/>
      </w:r>
      <w:r w:rsidR="004726BF">
        <w:t xml:space="preserve">Table </w:t>
      </w:r>
      <w:r w:rsidR="004726BF">
        <w:rPr>
          <w:noProof/>
        </w:rPr>
        <w:t>15</w:t>
      </w:r>
      <w:r>
        <w:fldChar w:fldCharType="end"/>
      </w:r>
      <w:r>
        <w:t xml:space="preserve"> and </w:t>
      </w:r>
      <w:r>
        <w:fldChar w:fldCharType="begin"/>
      </w:r>
      <w:r>
        <w:instrText xml:space="preserve"> REF _Ref453941487 \h </w:instrText>
      </w:r>
      <w:r>
        <w:fldChar w:fldCharType="separate"/>
      </w:r>
      <w:r w:rsidR="004726BF">
        <w:t xml:space="preserve">Table </w:t>
      </w:r>
      <w:r w:rsidR="004726BF">
        <w:rPr>
          <w:noProof/>
        </w:rPr>
        <w:t>16</w:t>
      </w:r>
      <w:r>
        <w:fldChar w:fldCharType="end"/>
      </w:r>
      <w:r>
        <w:t xml:space="preserve"> show all the key parameters for </w:t>
      </w:r>
      <w:r w:rsidR="00EA6ACE">
        <w:t xml:space="preserve">indoor-other areas. The average number of lamps was just </w:t>
      </w:r>
      <w:r w:rsidR="000D1E31">
        <w:t>8</w:t>
      </w:r>
      <w:r w:rsidR="00EA6ACE">
        <w:t xml:space="preserve"> per house, with </w:t>
      </w:r>
      <w:r w:rsidR="000D1E31">
        <w:t xml:space="preserve">most </w:t>
      </w:r>
      <w:r w:rsidR="00EA6ACE">
        <w:t>being fixed lamps (around 9</w:t>
      </w:r>
      <w:r w:rsidR="0012215F">
        <w:t>9</w:t>
      </w:r>
      <w:r w:rsidR="00EA6ACE">
        <w:t xml:space="preserve">%). These lights were found on </w:t>
      </w:r>
      <w:r w:rsidR="000D1E31">
        <w:t>6.3</w:t>
      </w:r>
      <w:r w:rsidR="00EA6ACE">
        <w:t xml:space="preserve"> switches.</w:t>
      </w:r>
    </w:p>
    <w:p w14:paraId="003F55B4" w14:textId="77777777" w:rsidR="0012215F" w:rsidRDefault="00EA6ACE" w:rsidP="0012215F">
      <w:pPr>
        <w:pStyle w:val="E3BodyText"/>
      </w:pPr>
      <w:r>
        <w:t xml:space="preserve"> On average there were </w:t>
      </w:r>
      <w:r w:rsidR="0012215F">
        <w:t xml:space="preserve">almost </w:t>
      </w:r>
      <w:r>
        <w:t xml:space="preserve">6 indoor-other rooms per house, with a total average floor area of around </w:t>
      </w:r>
      <w:r w:rsidR="0012215F">
        <w:t>28</w:t>
      </w:r>
      <w:r>
        <w:t xml:space="preserve"> m</w:t>
      </w:r>
      <w:r w:rsidRPr="0012215F">
        <w:rPr>
          <w:vertAlign w:val="superscript"/>
        </w:rPr>
        <w:t>2</w:t>
      </w:r>
      <w:r>
        <w:t xml:space="preserve">. The share of all rooms was almost 40%, with the share of floor area found to make up just over 20% of the average house. There were </w:t>
      </w:r>
      <w:r w:rsidR="0012215F">
        <w:t>1.</w:t>
      </w:r>
      <w:r w:rsidR="000D1E31">
        <w:t>4</w:t>
      </w:r>
      <w:r>
        <w:t xml:space="preserve"> lamps per room, with 0.</w:t>
      </w:r>
      <w:r w:rsidR="000D1E31">
        <w:t>29</w:t>
      </w:r>
      <w:r>
        <w:t xml:space="preserve"> lamps per m</w:t>
      </w:r>
      <w:r w:rsidRPr="0012215F">
        <w:rPr>
          <w:vertAlign w:val="superscript"/>
        </w:rPr>
        <w:t>2</w:t>
      </w:r>
      <w:r>
        <w:t>.</w:t>
      </w:r>
    </w:p>
    <w:p w14:paraId="18C783D4" w14:textId="77777777" w:rsidR="00EA6ACE" w:rsidRDefault="00EA6ACE" w:rsidP="00EA6ACE">
      <w:pPr>
        <w:pStyle w:val="E3BodyText"/>
      </w:pPr>
      <w:r>
        <w:t xml:space="preserve"> Total </w:t>
      </w:r>
      <w:r w:rsidR="0012215F">
        <w:t xml:space="preserve">lamp power was </w:t>
      </w:r>
      <w:r w:rsidR="000D1E31">
        <w:t>256</w:t>
      </w:r>
      <w:r>
        <w:t xml:space="preserve"> </w:t>
      </w:r>
      <w:r w:rsidR="0012215F">
        <w:t xml:space="preserve">W </w:t>
      </w:r>
      <w:r>
        <w:t>per house, with the majority of these due to fixed lamps (9</w:t>
      </w:r>
      <w:r w:rsidR="0012215F">
        <w:t>9</w:t>
      </w:r>
      <w:r>
        <w:t xml:space="preserve">%). Indoor-other rooms had </w:t>
      </w:r>
      <w:r w:rsidR="004F501F">
        <w:t xml:space="preserve">a power density of </w:t>
      </w:r>
      <w:r w:rsidR="000D1E31">
        <w:t>11</w:t>
      </w:r>
      <w:r w:rsidR="0012215F">
        <w:t xml:space="preserve"> </w:t>
      </w:r>
      <w:r>
        <w:t>Watts/m</w:t>
      </w:r>
      <w:r w:rsidRPr="00DC1B16">
        <w:rPr>
          <w:vertAlign w:val="superscript"/>
        </w:rPr>
        <w:t>2</w:t>
      </w:r>
      <w:r>
        <w:t>, with almost all of this being due to fixed lamps</w:t>
      </w:r>
      <w:r w:rsidR="0012215F">
        <w:t xml:space="preserve">. These figures </w:t>
      </w:r>
      <w:r w:rsidR="000D1E31">
        <w:t>ex</w:t>
      </w:r>
      <w:r w:rsidR="0012215F">
        <w:t>clude heat lamps</w:t>
      </w:r>
      <w:r>
        <w:t>.</w:t>
      </w:r>
    </w:p>
    <w:p w14:paraId="391920A7" w14:textId="77777777" w:rsidR="00EA6ACE" w:rsidRDefault="00EA6ACE" w:rsidP="00EA6ACE">
      <w:pPr>
        <w:pStyle w:val="E3BodyText"/>
      </w:pPr>
      <w:r>
        <w:t xml:space="preserve">The average </w:t>
      </w:r>
      <w:r w:rsidR="004F501F">
        <w:t>l</w:t>
      </w:r>
      <w:r>
        <w:t xml:space="preserve">umens </w:t>
      </w:r>
      <w:r w:rsidR="004F501F">
        <w:t xml:space="preserve">in indoor-other spaces </w:t>
      </w:r>
      <w:r>
        <w:t>was a</w:t>
      </w:r>
      <w:r w:rsidR="000D1E31">
        <w:t>lmost</w:t>
      </w:r>
      <w:r>
        <w:t xml:space="preserve"> </w:t>
      </w:r>
      <w:r w:rsidR="000D1E31">
        <w:t>6</w:t>
      </w:r>
      <w:r>
        <w:t>,</w:t>
      </w:r>
      <w:r w:rsidR="000D1E31">
        <w:t>0</w:t>
      </w:r>
      <w:r>
        <w:t xml:space="preserve">00, with </w:t>
      </w:r>
      <w:r w:rsidR="000D1E31">
        <w:t xml:space="preserve">most </w:t>
      </w:r>
      <w:r>
        <w:t>of this being due to fixed lamps (around 9</w:t>
      </w:r>
      <w:r w:rsidR="004F501F">
        <w:t>9</w:t>
      </w:r>
      <w:r>
        <w:t xml:space="preserve">%). </w:t>
      </w:r>
      <w:r w:rsidR="004F501F">
        <w:t xml:space="preserve">Indoor-other rooms had a lighting density of </w:t>
      </w:r>
      <w:r w:rsidR="000D1E31">
        <w:t>243</w:t>
      </w:r>
      <w:r w:rsidR="004F501F">
        <w:t xml:space="preserve"> lm/m</w:t>
      </w:r>
      <w:r w:rsidR="004F501F" w:rsidRPr="00DC1B16">
        <w:rPr>
          <w:vertAlign w:val="superscript"/>
        </w:rPr>
        <w:t>2</w:t>
      </w:r>
      <w:r w:rsidR="004F501F">
        <w:t xml:space="preserve">, with almost all of this being due to fixed lamps. These figures </w:t>
      </w:r>
      <w:r w:rsidR="000D1E31">
        <w:t>ex</w:t>
      </w:r>
      <w:r w:rsidR="004F501F">
        <w:t>clude heat lamps.</w:t>
      </w:r>
    </w:p>
    <w:p w14:paraId="14067733" w14:textId="77777777" w:rsidR="00EA6ACE" w:rsidRDefault="00EA6ACE" w:rsidP="00EA6ACE">
      <w:pPr>
        <w:pStyle w:val="E3BodyText"/>
      </w:pPr>
    </w:p>
    <w:p w14:paraId="5717A4FC" w14:textId="61C68365" w:rsidR="00B91D45" w:rsidRDefault="00EA6ACE" w:rsidP="00EA6ACE">
      <w:pPr>
        <w:pStyle w:val="E3Heading1"/>
      </w:pPr>
      <w:bookmarkStart w:id="149" w:name="_Toc458439492"/>
      <w:r w:rsidRPr="00EA6ACE">
        <w:t>Outdoor</w:t>
      </w:r>
      <w:bookmarkEnd w:id="149"/>
    </w:p>
    <w:p w14:paraId="41213FFF" w14:textId="77777777" w:rsidR="00EA6ACE" w:rsidRDefault="00EA6ACE" w:rsidP="00EA6ACE">
      <w:pPr>
        <w:pStyle w:val="E3BodyText"/>
      </w:pPr>
      <w:r>
        <w:t xml:space="preserve">These are a collection of probably rare and intermediate use areas of a house, which for lighting may mean either ‘on/off’ type use </w:t>
      </w:r>
      <w:r w:rsidR="004F501F">
        <w:t xml:space="preserve">for short durations </w:t>
      </w:r>
      <w:r>
        <w:t>(including through sensors), or infrequent use in many cases. The outside area is an aggregation of:</w:t>
      </w:r>
    </w:p>
    <w:p w14:paraId="33A0FB6B" w14:textId="77777777" w:rsidR="00EA6ACE" w:rsidRDefault="00EA6ACE" w:rsidP="00EA6ACE">
      <w:pPr>
        <w:pStyle w:val="E3Bullets"/>
        <w:autoSpaceDE/>
        <w:autoSpaceDN/>
        <w:adjustRightInd/>
        <w:spacing w:after="113" w:line="278" w:lineRule="auto"/>
      </w:pPr>
      <w:r>
        <w:t xml:space="preserve">Garage; </w:t>
      </w:r>
    </w:p>
    <w:p w14:paraId="41DA1349" w14:textId="77777777" w:rsidR="00EA6ACE" w:rsidRDefault="00EA6ACE" w:rsidP="00EA6ACE">
      <w:pPr>
        <w:pStyle w:val="E3Bullets"/>
        <w:autoSpaceDE/>
        <w:autoSpaceDN/>
        <w:adjustRightInd/>
        <w:spacing w:after="113" w:line="278" w:lineRule="auto"/>
      </w:pPr>
      <w:r>
        <w:t>Other-outside;</w:t>
      </w:r>
    </w:p>
    <w:p w14:paraId="6622A212" w14:textId="77777777" w:rsidR="00EA6ACE" w:rsidRDefault="00EA6ACE" w:rsidP="00EA6ACE">
      <w:pPr>
        <w:pStyle w:val="E3Bullets"/>
        <w:autoSpaceDE/>
        <w:autoSpaceDN/>
        <w:adjustRightInd/>
        <w:spacing w:after="113" w:line="278" w:lineRule="auto"/>
      </w:pPr>
      <w:r>
        <w:t>Outside-general; and</w:t>
      </w:r>
    </w:p>
    <w:p w14:paraId="59B0827A" w14:textId="77777777" w:rsidR="00EA6ACE" w:rsidRDefault="00EA6ACE" w:rsidP="00EA6ACE">
      <w:pPr>
        <w:pStyle w:val="E3Bullets"/>
        <w:autoSpaceDE/>
        <w:autoSpaceDN/>
        <w:adjustRightInd/>
        <w:spacing w:after="113" w:line="278" w:lineRule="auto"/>
      </w:pPr>
      <w:r>
        <w:t>Veranda.</w:t>
      </w:r>
    </w:p>
    <w:p w14:paraId="638A5869" w14:textId="77777777" w:rsidR="00EA6ACE" w:rsidRDefault="004F501F" w:rsidP="00EA6ACE">
      <w:pPr>
        <w:pStyle w:val="E3BodyText"/>
      </w:pPr>
      <w:r>
        <w:fldChar w:fldCharType="begin"/>
      </w:r>
      <w:r>
        <w:instrText xml:space="preserve"> REF _Ref453941466 \h </w:instrText>
      </w:r>
      <w:r>
        <w:fldChar w:fldCharType="separate"/>
      </w:r>
      <w:r w:rsidR="004726BF">
        <w:t xml:space="preserve">Table </w:t>
      </w:r>
      <w:r w:rsidR="004726BF">
        <w:rPr>
          <w:noProof/>
        </w:rPr>
        <w:t>15</w:t>
      </w:r>
      <w:r>
        <w:fldChar w:fldCharType="end"/>
      </w:r>
      <w:r>
        <w:t xml:space="preserve"> and </w:t>
      </w:r>
      <w:r>
        <w:fldChar w:fldCharType="begin"/>
      </w:r>
      <w:r>
        <w:instrText xml:space="preserve"> REF _Ref453941487 \h </w:instrText>
      </w:r>
      <w:r>
        <w:fldChar w:fldCharType="separate"/>
      </w:r>
      <w:r w:rsidR="004726BF">
        <w:t xml:space="preserve">Table </w:t>
      </w:r>
      <w:r w:rsidR="004726BF">
        <w:rPr>
          <w:noProof/>
        </w:rPr>
        <w:t>16</w:t>
      </w:r>
      <w:r>
        <w:fldChar w:fldCharType="end"/>
      </w:r>
      <w:r>
        <w:t xml:space="preserve"> show all the key parameters for outdoor areas. </w:t>
      </w:r>
      <w:r w:rsidR="00EA6ACE">
        <w:t xml:space="preserve"> The average number of lamps was </w:t>
      </w:r>
      <w:r>
        <w:t>7.4</w:t>
      </w:r>
      <w:r w:rsidR="00EA6ACE">
        <w:t xml:space="preserve"> per house, with around </w:t>
      </w:r>
      <w:r>
        <w:t>7.1</w:t>
      </w:r>
      <w:r w:rsidR="00EA6ACE">
        <w:t xml:space="preserve"> of these being fixed lamps (95%). Outdoor area lights were </w:t>
      </w:r>
      <w:r w:rsidR="000D02B3">
        <w:t xml:space="preserve">controlled by </w:t>
      </w:r>
      <w:r>
        <w:t>4.6</w:t>
      </w:r>
      <w:r w:rsidR="00EA6ACE">
        <w:t xml:space="preserve"> switches.</w:t>
      </w:r>
    </w:p>
    <w:p w14:paraId="4D6EA908" w14:textId="77777777" w:rsidR="00EA6ACE" w:rsidRDefault="00EA6ACE" w:rsidP="00EA6ACE">
      <w:pPr>
        <w:pStyle w:val="E3BodyText"/>
      </w:pPr>
      <w:r>
        <w:t xml:space="preserve">There was an average of </w:t>
      </w:r>
      <w:r w:rsidR="004F501F">
        <w:t>2.4</w:t>
      </w:r>
      <w:r>
        <w:t xml:space="preserve"> outdoor ‘</w:t>
      </w:r>
      <w:r w:rsidR="004F501F">
        <w:t xml:space="preserve">spaces’ </w:t>
      </w:r>
      <w:r>
        <w:t xml:space="preserve">(distinct areas in which lamps were located) per house. </w:t>
      </w:r>
      <w:r w:rsidR="004F501F">
        <w:t xml:space="preserve">However, in many cases these included large areas or areas they were not well defined (garden, backyard, front of house etc.). </w:t>
      </w:r>
      <w:r>
        <w:t>The average floor area per house was about 1</w:t>
      </w:r>
      <w:r w:rsidR="004F501F">
        <w:t>5.7</w:t>
      </w:r>
      <w:r>
        <w:t xml:space="preserve"> m</w:t>
      </w:r>
      <w:r w:rsidRPr="004F501F">
        <w:rPr>
          <w:vertAlign w:val="superscript"/>
        </w:rPr>
        <w:t>2</w:t>
      </w:r>
      <w:r>
        <w:t xml:space="preserve"> (garages, some sheds and under house areas)</w:t>
      </w:r>
      <w:r w:rsidR="004F501F">
        <w:t xml:space="preserve">, but it needs to be noted that </w:t>
      </w:r>
      <w:r w:rsidR="00490914">
        <w:t xml:space="preserve">the floor area of </w:t>
      </w:r>
      <w:r w:rsidR="004F501F">
        <w:t xml:space="preserve">many outdoor spaces </w:t>
      </w:r>
      <w:r w:rsidR="00490914">
        <w:t>was not recorded as there was no logical or distinct boundary that could be measured, so th</w:t>
      </w:r>
      <w:r w:rsidR="00E843E3">
        <w:t xml:space="preserve">e outdoor floor </w:t>
      </w:r>
      <w:r w:rsidR="00490914">
        <w:t xml:space="preserve">area is </w:t>
      </w:r>
      <w:r w:rsidR="00E843E3">
        <w:t xml:space="preserve">often not measured (or may be </w:t>
      </w:r>
      <w:r w:rsidR="00490914">
        <w:t xml:space="preserve">ill defined) and </w:t>
      </w:r>
      <w:r w:rsidR="00E843E3">
        <w:t xml:space="preserve">the values that are recorded </w:t>
      </w:r>
      <w:r w:rsidR="00490914">
        <w:t>needs to be treated with some caution</w:t>
      </w:r>
      <w:r w:rsidR="00E843E3">
        <w:t xml:space="preserve"> as they are incomplete</w:t>
      </w:r>
      <w:r>
        <w:t>. The share of all floor area for outdoor areas was 1</w:t>
      </w:r>
      <w:r w:rsidR="00490914">
        <w:t>1</w:t>
      </w:r>
      <w:r>
        <w:t>% of the average house</w:t>
      </w:r>
      <w:r w:rsidR="00490914">
        <w:t xml:space="preserve"> (noting the above caveats)</w:t>
      </w:r>
      <w:r>
        <w:t xml:space="preserve">. There were just over 3 lamps per </w:t>
      </w:r>
      <w:r w:rsidR="00490914">
        <w:t>space</w:t>
      </w:r>
      <w:r>
        <w:t>.</w:t>
      </w:r>
    </w:p>
    <w:p w14:paraId="29577F89" w14:textId="77777777" w:rsidR="00490914" w:rsidRDefault="00EA6ACE" w:rsidP="00490914">
      <w:pPr>
        <w:pStyle w:val="E3BodyText"/>
      </w:pPr>
      <w:r>
        <w:t xml:space="preserve">Outdoor areas had an average total </w:t>
      </w:r>
      <w:r w:rsidR="00490914">
        <w:t xml:space="preserve">power </w:t>
      </w:r>
      <w:r>
        <w:t xml:space="preserve">of just over </w:t>
      </w:r>
      <w:r w:rsidR="00490914">
        <w:t>390</w:t>
      </w:r>
      <w:r>
        <w:t xml:space="preserve"> </w:t>
      </w:r>
      <w:r w:rsidR="00490914">
        <w:t xml:space="preserve">W </w:t>
      </w:r>
      <w:r>
        <w:t xml:space="preserve">per house, with the majority due to fixed lamps (almost 95%). </w:t>
      </w:r>
    </w:p>
    <w:p w14:paraId="1CC46644" w14:textId="77777777" w:rsidR="00EA6ACE" w:rsidRDefault="00EA6ACE" w:rsidP="00EA6ACE">
      <w:pPr>
        <w:pStyle w:val="E3BodyText"/>
      </w:pPr>
      <w:r>
        <w:t xml:space="preserve">The average Lumens was around </w:t>
      </w:r>
      <w:r w:rsidR="00490914">
        <w:t>9,000</w:t>
      </w:r>
      <w:r>
        <w:t xml:space="preserve"> with </w:t>
      </w:r>
      <w:r w:rsidR="00490914">
        <w:t xml:space="preserve">95% </w:t>
      </w:r>
      <w:r>
        <w:t>being due to fixed lamps.</w:t>
      </w:r>
      <w:r w:rsidR="00490914">
        <w:t xml:space="preserve"> </w:t>
      </w:r>
      <w:r w:rsidRPr="005639A4">
        <w:t>The results for this space type are influenced by the prevalence of higher power incandescent and halogen (mains voltage) spotlights</w:t>
      </w:r>
      <w:r w:rsidR="00490914">
        <w:t xml:space="preserve"> </w:t>
      </w:r>
      <w:r w:rsidR="000D1E31">
        <w:t xml:space="preserve">(not currently subject to MEPS), </w:t>
      </w:r>
      <w:r w:rsidR="00490914">
        <w:t>which are often used to light up outdoor areas for short periods and occasionally for entertainment</w:t>
      </w:r>
      <w:r w:rsidRPr="005639A4">
        <w:t>.</w:t>
      </w:r>
    </w:p>
    <w:p w14:paraId="3593FAB9" w14:textId="77777777" w:rsidR="00EA6ACE" w:rsidRDefault="00EA6ACE" w:rsidP="00EA6ACE">
      <w:pPr>
        <w:pStyle w:val="E3BodyText"/>
      </w:pPr>
    </w:p>
    <w:p w14:paraId="090651A5" w14:textId="77777777" w:rsidR="00B91D45" w:rsidRDefault="00B91D45" w:rsidP="00BF36A8">
      <w:pPr>
        <w:pStyle w:val="E3BodyText"/>
      </w:pPr>
    </w:p>
    <w:p w14:paraId="5276D087" w14:textId="77777777" w:rsidR="00B91D45" w:rsidRDefault="00B91D45" w:rsidP="00BF36A8">
      <w:pPr>
        <w:pStyle w:val="E3BodyText"/>
      </w:pPr>
    </w:p>
    <w:p w14:paraId="332A9D9D" w14:textId="77777777" w:rsidR="00B91D45" w:rsidRDefault="00B91D45" w:rsidP="00BF36A8">
      <w:pPr>
        <w:pStyle w:val="E3BodyText"/>
      </w:pPr>
    </w:p>
    <w:p w14:paraId="04ED7052" w14:textId="77777777" w:rsidR="00EA6ACE" w:rsidRDefault="00EA6ACE" w:rsidP="00EA6ACE">
      <w:pPr>
        <w:pStyle w:val="E3BodyText"/>
      </w:pPr>
    </w:p>
    <w:p w14:paraId="23FABCED" w14:textId="77777777" w:rsidR="00EA6ACE" w:rsidRDefault="00EA6ACE" w:rsidP="00EA6ACE">
      <w:pPr>
        <w:pStyle w:val="E3BodyText"/>
        <w:sectPr w:rsidR="00EA6ACE" w:rsidSect="004A314E">
          <w:type w:val="continuous"/>
          <w:pgSz w:w="11907" w:h="16840" w:code="9"/>
          <w:pgMar w:top="1134" w:right="1134" w:bottom="1418" w:left="1134" w:header="709" w:footer="709" w:gutter="0"/>
          <w:cols w:space="720"/>
          <w:titlePg/>
          <w:docGrid w:linePitch="360"/>
        </w:sectPr>
      </w:pPr>
    </w:p>
    <w:p w14:paraId="652EA058" w14:textId="36D97114" w:rsidR="00EA6ACE" w:rsidRDefault="00EA6ACE" w:rsidP="00EA6ACE">
      <w:pPr>
        <w:pStyle w:val="E3ChapterTitle"/>
        <w:sectPr w:rsidR="00EA6ACE" w:rsidSect="00472115">
          <w:pgSz w:w="11907" w:h="16840" w:code="9"/>
          <w:pgMar w:top="1134" w:right="1134" w:bottom="1418" w:left="1134" w:header="709" w:footer="709" w:gutter="0"/>
          <w:cols w:space="720"/>
          <w:titlePg/>
          <w:docGrid w:linePitch="360"/>
        </w:sectPr>
      </w:pPr>
      <w:bookmarkStart w:id="150" w:name="_Toc458439493"/>
      <w:r w:rsidRPr="00EA6ACE">
        <w:t>5. Detailed Results by Technology</w:t>
      </w:r>
      <w:bookmarkEnd w:id="150"/>
    </w:p>
    <w:p w14:paraId="48CA3E6A" w14:textId="77777777" w:rsidR="00EA6ACE" w:rsidRDefault="00EA6ACE" w:rsidP="00AE1320">
      <w:pPr>
        <w:pStyle w:val="E3Heading1"/>
      </w:pPr>
      <w:bookmarkStart w:id="151" w:name="_Toc458439494"/>
      <w:r w:rsidRPr="00EA6ACE">
        <w:t>Overview</w:t>
      </w:r>
      <w:bookmarkEnd w:id="151"/>
    </w:p>
    <w:p w14:paraId="11C9384F" w14:textId="77777777" w:rsidR="00EA6ACE" w:rsidRDefault="00EA6ACE" w:rsidP="00EA6ACE">
      <w:pPr>
        <w:pStyle w:val="E3BodyText"/>
      </w:pPr>
      <w:r>
        <w:t xml:space="preserve">The mix of lamp technology has a </w:t>
      </w:r>
      <w:r w:rsidR="00744AEC">
        <w:t xml:space="preserve">large </w:t>
      </w:r>
      <w:r>
        <w:t xml:space="preserve">influence on the lighting energy consumption of a house. Different technologies have differing efficacy levels and sometimes different dominant fitting types. </w:t>
      </w:r>
      <w:r w:rsidR="000D1E31">
        <w:t xml:space="preserve">Size, lamp shape and direction of light output are the most important </w:t>
      </w:r>
      <w:r>
        <w:t xml:space="preserve">factors </w:t>
      </w:r>
      <w:r w:rsidR="000D1E31">
        <w:t xml:space="preserve">that </w:t>
      </w:r>
      <w:r>
        <w:t>impact on the ability to retrofit when attempting to increase the general efficiency of lighting. They also impact on the ability of the householder to alter the lighting makeup or mood of their house.</w:t>
      </w:r>
      <w:r w:rsidR="00744AEC">
        <w:t xml:space="preserve"> </w:t>
      </w:r>
      <w:r w:rsidR="00744AEC">
        <w:fldChar w:fldCharType="begin"/>
      </w:r>
      <w:r w:rsidR="00744AEC">
        <w:instrText xml:space="preserve"> REF _Ref453677682 \h </w:instrText>
      </w:r>
      <w:r w:rsidR="00744AEC">
        <w:fldChar w:fldCharType="separate"/>
      </w:r>
      <w:r w:rsidR="004726BF">
        <w:t xml:space="preserve">Figure </w:t>
      </w:r>
      <w:r w:rsidR="004726BF">
        <w:rPr>
          <w:noProof/>
        </w:rPr>
        <w:t>10</w:t>
      </w:r>
      <w:r w:rsidR="00744AEC">
        <w:fldChar w:fldCharType="end"/>
      </w:r>
      <w:r w:rsidR="00744AEC">
        <w:t xml:space="preserve">, </w:t>
      </w:r>
      <w:r w:rsidR="00744AEC">
        <w:fldChar w:fldCharType="begin"/>
      </w:r>
      <w:r w:rsidR="00744AEC">
        <w:instrText xml:space="preserve"> REF _Ref453677688 \h </w:instrText>
      </w:r>
      <w:r w:rsidR="00744AEC">
        <w:fldChar w:fldCharType="separate"/>
      </w:r>
      <w:r w:rsidR="004726BF">
        <w:t xml:space="preserve">Figure </w:t>
      </w:r>
      <w:r w:rsidR="004726BF">
        <w:rPr>
          <w:noProof/>
        </w:rPr>
        <w:t>11</w:t>
      </w:r>
      <w:r w:rsidR="00744AEC">
        <w:fldChar w:fldCharType="end"/>
      </w:r>
      <w:r w:rsidR="00744AEC">
        <w:t xml:space="preserve"> and </w:t>
      </w:r>
      <w:r w:rsidR="00744AEC">
        <w:fldChar w:fldCharType="begin"/>
      </w:r>
      <w:r w:rsidR="00744AEC">
        <w:instrText xml:space="preserve"> REF _Ref453677699 \h </w:instrText>
      </w:r>
      <w:r w:rsidR="00744AEC">
        <w:fldChar w:fldCharType="separate"/>
      </w:r>
      <w:r w:rsidR="004726BF">
        <w:t xml:space="preserve">Figure </w:t>
      </w:r>
      <w:r w:rsidR="004726BF">
        <w:rPr>
          <w:noProof/>
        </w:rPr>
        <w:t>12</w:t>
      </w:r>
      <w:r w:rsidR="00744AEC">
        <w:fldChar w:fldCharType="end"/>
      </w:r>
      <w:r w:rsidR="00744AEC">
        <w:t xml:space="preserve"> give a detailed breakdown of lamp count, power and lumens by technology. This section provides more detail on each of the main lighting technologies found in Australian homes.</w:t>
      </w:r>
    </w:p>
    <w:p w14:paraId="6F81F355" w14:textId="77777777" w:rsidR="00ED6688" w:rsidRDefault="00ED6688" w:rsidP="00EA6ACE">
      <w:pPr>
        <w:pStyle w:val="E3BodyText"/>
      </w:pPr>
      <w:r>
        <w:t xml:space="preserve">The values reported in this section give the average number of lamps per house, when averaged across all houses. The number of lamps per house varies considerably by technology. Some of the headline data in terms of the count of houses by number of lamps per house is given in </w:t>
      </w:r>
      <w:r>
        <w:fldChar w:fldCharType="begin"/>
      </w:r>
      <w:r>
        <w:instrText xml:space="preserve"> REF _Ref457228148 \h </w:instrText>
      </w:r>
      <w:r>
        <w:fldChar w:fldCharType="separate"/>
      </w:r>
      <w:r w:rsidR="004726BF">
        <w:t xml:space="preserve">Table </w:t>
      </w:r>
      <w:r w:rsidR="004726BF">
        <w:rPr>
          <w:noProof/>
        </w:rPr>
        <w:t>17</w:t>
      </w:r>
      <w:r>
        <w:fldChar w:fldCharType="end"/>
      </w:r>
      <w:r>
        <w:t>. The distribution by technology needs to be considered when analysing each technology. For example, on</w:t>
      </w:r>
      <w:r w:rsidR="00802AB6">
        <w:t>ly</w:t>
      </w:r>
      <w:r>
        <w:t xml:space="preserve"> 7% of houses do not have any CFLs, while </w:t>
      </w:r>
      <w:r w:rsidR="00802AB6">
        <w:t>about 40</w:t>
      </w:r>
      <w:r>
        <w:t xml:space="preserve">% of houses have </w:t>
      </w:r>
      <w:r w:rsidR="00802AB6">
        <w:t>no LED lamps at all. Almost 60% of houses now have no halogen ELV lights installed.</w:t>
      </w:r>
    </w:p>
    <w:p w14:paraId="6760EC67" w14:textId="6425EDC4" w:rsidR="00ED6688" w:rsidRDefault="00ED6688" w:rsidP="00ED6688">
      <w:pPr>
        <w:pStyle w:val="E3TableTitles"/>
      </w:pPr>
      <w:bookmarkStart w:id="152" w:name="_Ref457228148"/>
      <w:bookmarkStart w:id="153" w:name="_Toc458439564"/>
      <w:r>
        <w:t xml:space="preserve">Table </w:t>
      </w:r>
      <w:fldSimple w:instr=" SEQ Table \* ARABIC ">
        <w:r w:rsidR="004726BF">
          <w:rPr>
            <w:noProof/>
          </w:rPr>
          <w:t>17</w:t>
        </w:r>
      </w:fldSimple>
      <w:bookmarkEnd w:id="152"/>
      <w:r>
        <w:t>: Share of houses by lamp count per house by lighting technology</w:t>
      </w:r>
      <w:bookmarkEnd w:id="153"/>
    </w:p>
    <w:tbl>
      <w:tblPr>
        <w:tblW w:w="75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080"/>
        <w:gridCol w:w="1084"/>
        <w:gridCol w:w="1084"/>
        <w:gridCol w:w="1080"/>
        <w:gridCol w:w="1080"/>
        <w:gridCol w:w="1080"/>
      </w:tblGrid>
      <w:tr w:rsidR="00802AB6" w:rsidRPr="00ED6688" w14:paraId="02D1E9D0" w14:textId="77777777" w:rsidTr="00802AB6">
        <w:trPr>
          <w:trHeight w:val="255"/>
        </w:trPr>
        <w:tc>
          <w:tcPr>
            <w:tcW w:w="1091" w:type="dxa"/>
            <w:shd w:val="clear" w:color="auto" w:fill="000000" w:themeFill="text1"/>
            <w:noWrap/>
            <w:vAlign w:val="bottom"/>
            <w:hideMark/>
          </w:tcPr>
          <w:p w14:paraId="0C5A143F" w14:textId="77777777" w:rsidR="00802AB6" w:rsidRPr="00ED6688" w:rsidRDefault="00802AB6" w:rsidP="00ED6688">
            <w:pPr>
              <w:pStyle w:val="E3TableHeading"/>
              <w:rPr>
                <w:lang w:eastAsia="en-AU"/>
              </w:rPr>
            </w:pPr>
            <w:r>
              <w:rPr>
                <w:lang w:eastAsia="en-AU"/>
              </w:rPr>
              <w:t>Lamps/ house</w:t>
            </w:r>
          </w:p>
        </w:tc>
        <w:tc>
          <w:tcPr>
            <w:tcW w:w="1080" w:type="dxa"/>
            <w:shd w:val="clear" w:color="auto" w:fill="000000" w:themeFill="text1"/>
            <w:noWrap/>
            <w:vAlign w:val="bottom"/>
            <w:hideMark/>
          </w:tcPr>
          <w:p w14:paraId="76C76CC8" w14:textId="77777777" w:rsidR="00802AB6" w:rsidRPr="00ED6688" w:rsidRDefault="00802AB6" w:rsidP="00ED6688">
            <w:pPr>
              <w:pStyle w:val="E3TableHeading"/>
              <w:jc w:val="center"/>
              <w:rPr>
                <w:lang w:eastAsia="en-AU"/>
              </w:rPr>
            </w:pPr>
            <w:r w:rsidRPr="00ED6688">
              <w:rPr>
                <w:lang w:eastAsia="en-AU"/>
              </w:rPr>
              <w:t>Incand.</w:t>
            </w:r>
          </w:p>
        </w:tc>
        <w:tc>
          <w:tcPr>
            <w:tcW w:w="1084" w:type="dxa"/>
            <w:shd w:val="clear" w:color="auto" w:fill="000000" w:themeFill="text1"/>
            <w:noWrap/>
            <w:vAlign w:val="bottom"/>
            <w:hideMark/>
          </w:tcPr>
          <w:p w14:paraId="5BA521D3" w14:textId="77777777" w:rsidR="00802AB6" w:rsidRPr="00ED6688" w:rsidRDefault="00802AB6" w:rsidP="00ED6688">
            <w:pPr>
              <w:pStyle w:val="E3TableHeading"/>
              <w:jc w:val="center"/>
              <w:rPr>
                <w:lang w:eastAsia="en-AU"/>
              </w:rPr>
            </w:pPr>
            <w:r w:rsidRPr="00ED6688">
              <w:rPr>
                <w:lang w:eastAsia="en-AU"/>
              </w:rPr>
              <w:t xml:space="preserve">Halogen </w:t>
            </w:r>
            <w:r>
              <w:rPr>
                <w:lang w:eastAsia="en-AU"/>
              </w:rPr>
              <w:t>mains</w:t>
            </w:r>
          </w:p>
        </w:tc>
        <w:tc>
          <w:tcPr>
            <w:tcW w:w="1084" w:type="dxa"/>
            <w:shd w:val="clear" w:color="auto" w:fill="000000" w:themeFill="text1"/>
            <w:noWrap/>
            <w:vAlign w:val="bottom"/>
            <w:hideMark/>
          </w:tcPr>
          <w:p w14:paraId="690F8E84" w14:textId="77777777" w:rsidR="00802AB6" w:rsidRPr="00ED6688" w:rsidRDefault="00802AB6" w:rsidP="00ED6688">
            <w:pPr>
              <w:pStyle w:val="E3TableHeading"/>
              <w:jc w:val="center"/>
              <w:rPr>
                <w:lang w:eastAsia="en-AU"/>
              </w:rPr>
            </w:pPr>
            <w:r w:rsidRPr="00ED6688">
              <w:rPr>
                <w:lang w:eastAsia="en-AU"/>
              </w:rPr>
              <w:t xml:space="preserve">Halogen </w:t>
            </w:r>
            <w:r>
              <w:rPr>
                <w:lang w:eastAsia="en-AU"/>
              </w:rPr>
              <w:t>E</w:t>
            </w:r>
            <w:r w:rsidRPr="00ED6688">
              <w:rPr>
                <w:lang w:eastAsia="en-AU"/>
              </w:rPr>
              <w:t>LV</w:t>
            </w:r>
          </w:p>
        </w:tc>
        <w:tc>
          <w:tcPr>
            <w:tcW w:w="1080" w:type="dxa"/>
            <w:shd w:val="clear" w:color="auto" w:fill="000000" w:themeFill="text1"/>
            <w:noWrap/>
            <w:vAlign w:val="bottom"/>
            <w:hideMark/>
          </w:tcPr>
          <w:p w14:paraId="14DB4941" w14:textId="77777777" w:rsidR="00802AB6" w:rsidRPr="00ED6688" w:rsidRDefault="00802AB6" w:rsidP="00ED6688">
            <w:pPr>
              <w:pStyle w:val="E3TableHeading"/>
              <w:jc w:val="center"/>
              <w:rPr>
                <w:lang w:eastAsia="en-AU"/>
              </w:rPr>
            </w:pPr>
            <w:r w:rsidRPr="00ED6688">
              <w:rPr>
                <w:lang w:eastAsia="en-AU"/>
              </w:rPr>
              <w:t>CFL</w:t>
            </w:r>
          </w:p>
        </w:tc>
        <w:tc>
          <w:tcPr>
            <w:tcW w:w="1080" w:type="dxa"/>
            <w:shd w:val="clear" w:color="auto" w:fill="000000" w:themeFill="text1"/>
            <w:noWrap/>
            <w:vAlign w:val="bottom"/>
            <w:hideMark/>
          </w:tcPr>
          <w:p w14:paraId="3B95FA49" w14:textId="77777777" w:rsidR="00802AB6" w:rsidRPr="00ED6688" w:rsidRDefault="00802AB6" w:rsidP="00ED6688">
            <w:pPr>
              <w:pStyle w:val="E3TableHeading"/>
              <w:jc w:val="center"/>
              <w:rPr>
                <w:lang w:eastAsia="en-AU"/>
              </w:rPr>
            </w:pPr>
            <w:r w:rsidRPr="00ED6688">
              <w:rPr>
                <w:lang w:eastAsia="en-AU"/>
              </w:rPr>
              <w:t>Linear F</w:t>
            </w:r>
            <w:r>
              <w:rPr>
                <w:lang w:eastAsia="en-AU"/>
              </w:rPr>
              <w:t>luoro</w:t>
            </w:r>
          </w:p>
        </w:tc>
        <w:tc>
          <w:tcPr>
            <w:tcW w:w="1080" w:type="dxa"/>
            <w:shd w:val="clear" w:color="auto" w:fill="000000" w:themeFill="text1"/>
            <w:noWrap/>
            <w:vAlign w:val="bottom"/>
            <w:hideMark/>
          </w:tcPr>
          <w:p w14:paraId="03AF9ACA" w14:textId="77777777" w:rsidR="00802AB6" w:rsidRPr="00ED6688" w:rsidRDefault="00802AB6" w:rsidP="00802AB6">
            <w:pPr>
              <w:pStyle w:val="E3TableHeading"/>
              <w:jc w:val="center"/>
              <w:rPr>
                <w:lang w:eastAsia="en-AU"/>
              </w:rPr>
            </w:pPr>
            <w:r>
              <w:rPr>
                <w:lang w:eastAsia="en-AU"/>
              </w:rPr>
              <w:t xml:space="preserve">Any </w:t>
            </w:r>
            <w:r w:rsidRPr="00ED6688">
              <w:rPr>
                <w:lang w:eastAsia="en-AU"/>
              </w:rPr>
              <w:t xml:space="preserve">LED </w:t>
            </w:r>
          </w:p>
        </w:tc>
      </w:tr>
      <w:tr w:rsidR="00802AB6" w:rsidRPr="00ED6688" w14:paraId="08892DC9" w14:textId="77777777" w:rsidTr="00802AB6">
        <w:trPr>
          <w:trHeight w:val="255"/>
        </w:trPr>
        <w:tc>
          <w:tcPr>
            <w:tcW w:w="1091" w:type="dxa"/>
            <w:shd w:val="clear" w:color="auto" w:fill="auto"/>
            <w:noWrap/>
            <w:vAlign w:val="bottom"/>
            <w:hideMark/>
          </w:tcPr>
          <w:p w14:paraId="4A038D67" w14:textId="77777777" w:rsidR="00802AB6" w:rsidRPr="00ED6688" w:rsidRDefault="00802AB6" w:rsidP="00802AB6">
            <w:pPr>
              <w:pStyle w:val="E3Tabletext"/>
            </w:pPr>
            <w:r>
              <w:t>None</w:t>
            </w:r>
          </w:p>
        </w:tc>
        <w:tc>
          <w:tcPr>
            <w:tcW w:w="1080" w:type="dxa"/>
            <w:shd w:val="clear" w:color="auto" w:fill="auto"/>
            <w:noWrap/>
            <w:vAlign w:val="bottom"/>
            <w:hideMark/>
          </w:tcPr>
          <w:p w14:paraId="05549525" w14:textId="77777777" w:rsidR="00802AB6" w:rsidRPr="00ED6688" w:rsidRDefault="00802AB6" w:rsidP="00802AB6">
            <w:pPr>
              <w:pStyle w:val="E3Tabletext"/>
              <w:jc w:val="center"/>
            </w:pPr>
            <w:r w:rsidRPr="00ED6688">
              <w:t>17.0%</w:t>
            </w:r>
          </w:p>
        </w:tc>
        <w:tc>
          <w:tcPr>
            <w:tcW w:w="1084" w:type="dxa"/>
            <w:shd w:val="clear" w:color="auto" w:fill="auto"/>
            <w:noWrap/>
            <w:vAlign w:val="bottom"/>
            <w:hideMark/>
          </w:tcPr>
          <w:p w14:paraId="18EA6610" w14:textId="77777777" w:rsidR="00802AB6" w:rsidRPr="00ED6688" w:rsidRDefault="00802AB6" w:rsidP="00802AB6">
            <w:pPr>
              <w:pStyle w:val="E3Tabletext"/>
              <w:jc w:val="center"/>
            </w:pPr>
            <w:r w:rsidRPr="00ED6688">
              <w:t>15.3%</w:t>
            </w:r>
          </w:p>
        </w:tc>
        <w:tc>
          <w:tcPr>
            <w:tcW w:w="1084" w:type="dxa"/>
            <w:shd w:val="clear" w:color="auto" w:fill="auto"/>
            <w:noWrap/>
            <w:vAlign w:val="bottom"/>
            <w:hideMark/>
          </w:tcPr>
          <w:p w14:paraId="735A416F" w14:textId="77777777" w:rsidR="00802AB6" w:rsidRPr="00ED6688" w:rsidRDefault="00802AB6" w:rsidP="00802AB6">
            <w:pPr>
              <w:pStyle w:val="E3Tabletext"/>
              <w:jc w:val="center"/>
            </w:pPr>
            <w:r w:rsidRPr="00ED6688">
              <w:t>58.3%</w:t>
            </w:r>
          </w:p>
        </w:tc>
        <w:tc>
          <w:tcPr>
            <w:tcW w:w="1080" w:type="dxa"/>
            <w:shd w:val="clear" w:color="auto" w:fill="auto"/>
            <w:noWrap/>
            <w:vAlign w:val="bottom"/>
            <w:hideMark/>
          </w:tcPr>
          <w:p w14:paraId="688D466B" w14:textId="77777777" w:rsidR="00802AB6" w:rsidRPr="00ED6688" w:rsidRDefault="00802AB6" w:rsidP="00802AB6">
            <w:pPr>
              <w:pStyle w:val="E3Tabletext"/>
              <w:jc w:val="center"/>
            </w:pPr>
            <w:r w:rsidRPr="00ED6688">
              <w:t>7.4%</w:t>
            </w:r>
          </w:p>
        </w:tc>
        <w:tc>
          <w:tcPr>
            <w:tcW w:w="1080" w:type="dxa"/>
            <w:shd w:val="clear" w:color="auto" w:fill="auto"/>
            <w:noWrap/>
            <w:vAlign w:val="bottom"/>
            <w:hideMark/>
          </w:tcPr>
          <w:p w14:paraId="0ED363E5" w14:textId="77777777" w:rsidR="00802AB6" w:rsidRPr="00ED6688" w:rsidRDefault="00802AB6" w:rsidP="00802AB6">
            <w:pPr>
              <w:pStyle w:val="E3Tabletext"/>
              <w:jc w:val="center"/>
            </w:pPr>
            <w:r w:rsidRPr="00ED6688">
              <w:t>33.4%</w:t>
            </w:r>
          </w:p>
        </w:tc>
        <w:tc>
          <w:tcPr>
            <w:tcW w:w="1080" w:type="dxa"/>
            <w:shd w:val="clear" w:color="auto" w:fill="auto"/>
            <w:noWrap/>
            <w:vAlign w:val="bottom"/>
            <w:hideMark/>
          </w:tcPr>
          <w:p w14:paraId="5EAC06AE" w14:textId="77777777" w:rsidR="00802AB6" w:rsidRPr="0010094D" w:rsidRDefault="00802AB6" w:rsidP="00802AB6">
            <w:pPr>
              <w:jc w:val="center"/>
            </w:pPr>
            <w:r w:rsidRPr="0010094D">
              <w:t>39.9%</w:t>
            </w:r>
          </w:p>
        </w:tc>
      </w:tr>
      <w:tr w:rsidR="00802AB6" w:rsidRPr="00ED6688" w14:paraId="4055290F" w14:textId="77777777" w:rsidTr="00802AB6">
        <w:trPr>
          <w:trHeight w:val="255"/>
        </w:trPr>
        <w:tc>
          <w:tcPr>
            <w:tcW w:w="1091" w:type="dxa"/>
            <w:shd w:val="clear" w:color="auto" w:fill="auto"/>
            <w:noWrap/>
            <w:vAlign w:val="bottom"/>
            <w:hideMark/>
          </w:tcPr>
          <w:p w14:paraId="11AE3311" w14:textId="77777777" w:rsidR="00802AB6" w:rsidRPr="00ED6688" w:rsidRDefault="00802AB6" w:rsidP="00802AB6">
            <w:pPr>
              <w:pStyle w:val="E3Tabletext"/>
            </w:pPr>
            <w:r w:rsidRPr="00ED6688">
              <w:t>1</w:t>
            </w:r>
            <w:r>
              <w:t xml:space="preserve"> to 4</w:t>
            </w:r>
          </w:p>
        </w:tc>
        <w:tc>
          <w:tcPr>
            <w:tcW w:w="1080" w:type="dxa"/>
            <w:shd w:val="clear" w:color="auto" w:fill="auto"/>
            <w:noWrap/>
            <w:vAlign w:val="bottom"/>
            <w:hideMark/>
          </w:tcPr>
          <w:p w14:paraId="62E9CBBF" w14:textId="77777777" w:rsidR="00802AB6" w:rsidRPr="00ED6688" w:rsidRDefault="00802AB6" w:rsidP="00802AB6">
            <w:pPr>
              <w:pStyle w:val="E3Tabletext"/>
              <w:jc w:val="center"/>
            </w:pPr>
            <w:r w:rsidRPr="00ED6688">
              <w:t>45.8%</w:t>
            </w:r>
          </w:p>
        </w:tc>
        <w:tc>
          <w:tcPr>
            <w:tcW w:w="1084" w:type="dxa"/>
            <w:shd w:val="clear" w:color="auto" w:fill="auto"/>
            <w:noWrap/>
            <w:vAlign w:val="bottom"/>
            <w:hideMark/>
          </w:tcPr>
          <w:p w14:paraId="3E3A3D8C" w14:textId="77777777" w:rsidR="00802AB6" w:rsidRPr="00ED6688" w:rsidRDefault="00802AB6" w:rsidP="00802AB6">
            <w:pPr>
              <w:pStyle w:val="E3Tabletext"/>
              <w:jc w:val="center"/>
            </w:pPr>
            <w:r w:rsidRPr="00ED6688">
              <w:t>35.2%</w:t>
            </w:r>
          </w:p>
        </w:tc>
        <w:tc>
          <w:tcPr>
            <w:tcW w:w="1084" w:type="dxa"/>
            <w:shd w:val="clear" w:color="auto" w:fill="auto"/>
            <w:noWrap/>
            <w:vAlign w:val="bottom"/>
            <w:hideMark/>
          </w:tcPr>
          <w:p w14:paraId="5B57F18F" w14:textId="77777777" w:rsidR="00802AB6" w:rsidRPr="00ED6688" w:rsidRDefault="00802AB6" w:rsidP="00802AB6">
            <w:pPr>
              <w:pStyle w:val="E3Tabletext"/>
              <w:jc w:val="center"/>
            </w:pPr>
            <w:r w:rsidRPr="00ED6688">
              <w:t>16.3%</w:t>
            </w:r>
          </w:p>
        </w:tc>
        <w:tc>
          <w:tcPr>
            <w:tcW w:w="1080" w:type="dxa"/>
            <w:shd w:val="clear" w:color="auto" w:fill="auto"/>
            <w:noWrap/>
            <w:vAlign w:val="bottom"/>
            <w:hideMark/>
          </w:tcPr>
          <w:p w14:paraId="57DAE2A6" w14:textId="77777777" w:rsidR="00802AB6" w:rsidRPr="00ED6688" w:rsidRDefault="00802AB6" w:rsidP="00802AB6">
            <w:pPr>
              <w:pStyle w:val="E3Tabletext"/>
              <w:jc w:val="center"/>
            </w:pPr>
            <w:r w:rsidRPr="00ED6688">
              <w:t>18.2%</w:t>
            </w:r>
          </w:p>
        </w:tc>
        <w:tc>
          <w:tcPr>
            <w:tcW w:w="1080" w:type="dxa"/>
            <w:shd w:val="clear" w:color="auto" w:fill="auto"/>
            <w:noWrap/>
            <w:vAlign w:val="bottom"/>
            <w:hideMark/>
          </w:tcPr>
          <w:p w14:paraId="0335E322" w14:textId="77777777" w:rsidR="00802AB6" w:rsidRPr="00ED6688" w:rsidRDefault="00802AB6" w:rsidP="00802AB6">
            <w:pPr>
              <w:pStyle w:val="E3Tabletext"/>
              <w:jc w:val="center"/>
            </w:pPr>
            <w:r w:rsidRPr="00ED6688">
              <w:t>46.1%</w:t>
            </w:r>
          </w:p>
        </w:tc>
        <w:tc>
          <w:tcPr>
            <w:tcW w:w="1080" w:type="dxa"/>
            <w:shd w:val="clear" w:color="auto" w:fill="auto"/>
            <w:noWrap/>
            <w:vAlign w:val="bottom"/>
            <w:hideMark/>
          </w:tcPr>
          <w:p w14:paraId="45574740" w14:textId="77777777" w:rsidR="00802AB6" w:rsidRPr="0010094D" w:rsidRDefault="00802AB6" w:rsidP="00802AB6">
            <w:pPr>
              <w:jc w:val="center"/>
            </w:pPr>
            <w:r w:rsidRPr="0010094D">
              <w:t>28.4%</w:t>
            </w:r>
          </w:p>
        </w:tc>
      </w:tr>
      <w:tr w:rsidR="00802AB6" w:rsidRPr="00ED6688" w14:paraId="52F855B5" w14:textId="77777777" w:rsidTr="00802AB6">
        <w:trPr>
          <w:trHeight w:val="255"/>
        </w:trPr>
        <w:tc>
          <w:tcPr>
            <w:tcW w:w="1091" w:type="dxa"/>
            <w:shd w:val="clear" w:color="auto" w:fill="auto"/>
            <w:noWrap/>
            <w:vAlign w:val="bottom"/>
            <w:hideMark/>
          </w:tcPr>
          <w:p w14:paraId="1E1507E2" w14:textId="77777777" w:rsidR="00802AB6" w:rsidRPr="00ED6688" w:rsidRDefault="00802AB6" w:rsidP="00802AB6">
            <w:pPr>
              <w:pStyle w:val="E3Tabletext"/>
            </w:pPr>
            <w:r w:rsidRPr="00ED6688">
              <w:t>5</w:t>
            </w:r>
            <w:r>
              <w:t xml:space="preserve"> to 9</w:t>
            </w:r>
          </w:p>
        </w:tc>
        <w:tc>
          <w:tcPr>
            <w:tcW w:w="1080" w:type="dxa"/>
            <w:shd w:val="clear" w:color="auto" w:fill="auto"/>
            <w:noWrap/>
            <w:vAlign w:val="bottom"/>
            <w:hideMark/>
          </w:tcPr>
          <w:p w14:paraId="27DC1E01" w14:textId="77777777" w:rsidR="00802AB6" w:rsidRPr="00ED6688" w:rsidRDefault="00802AB6" w:rsidP="00802AB6">
            <w:pPr>
              <w:pStyle w:val="E3Tabletext"/>
              <w:jc w:val="center"/>
            </w:pPr>
            <w:r w:rsidRPr="00ED6688">
              <w:t>24.3%</w:t>
            </w:r>
          </w:p>
        </w:tc>
        <w:tc>
          <w:tcPr>
            <w:tcW w:w="1084" w:type="dxa"/>
            <w:shd w:val="clear" w:color="auto" w:fill="auto"/>
            <w:noWrap/>
            <w:vAlign w:val="bottom"/>
            <w:hideMark/>
          </w:tcPr>
          <w:p w14:paraId="4277C8FB" w14:textId="77777777" w:rsidR="00802AB6" w:rsidRPr="00ED6688" w:rsidRDefault="00802AB6" w:rsidP="00802AB6">
            <w:pPr>
              <w:pStyle w:val="E3Tabletext"/>
              <w:jc w:val="center"/>
            </w:pPr>
            <w:r w:rsidRPr="00ED6688">
              <w:t>25.4%</w:t>
            </w:r>
          </w:p>
        </w:tc>
        <w:tc>
          <w:tcPr>
            <w:tcW w:w="1084" w:type="dxa"/>
            <w:shd w:val="clear" w:color="auto" w:fill="auto"/>
            <w:noWrap/>
            <w:vAlign w:val="bottom"/>
            <w:hideMark/>
          </w:tcPr>
          <w:p w14:paraId="08661D01" w14:textId="77777777" w:rsidR="00802AB6" w:rsidRPr="00ED6688" w:rsidRDefault="00802AB6" w:rsidP="00802AB6">
            <w:pPr>
              <w:pStyle w:val="E3Tabletext"/>
              <w:jc w:val="center"/>
            </w:pPr>
            <w:r w:rsidRPr="00ED6688">
              <w:t>8.2%</w:t>
            </w:r>
          </w:p>
        </w:tc>
        <w:tc>
          <w:tcPr>
            <w:tcW w:w="1080" w:type="dxa"/>
            <w:shd w:val="clear" w:color="auto" w:fill="auto"/>
            <w:noWrap/>
            <w:vAlign w:val="bottom"/>
            <w:hideMark/>
          </w:tcPr>
          <w:p w14:paraId="50735E58" w14:textId="77777777" w:rsidR="00802AB6" w:rsidRPr="00ED6688" w:rsidRDefault="00802AB6" w:rsidP="00802AB6">
            <w:pPr>
              <w:pStyle w:val="E3Tabletext"/>
              <w:jc w:val="center"/>
            </w:pPr>
            <w:r w:rsidRPr="00ED6688">
              <w:t>20.8%</w:t>
            </w:r>
          </w:p>
        </w:tc>
        <w:tc>
          <w:tcPr>
            <w:tcW w:w="1080" w:type="dxa"/>
            <w:shd w:val="clear" w:color="auto" w:fill="auto"/>
            <w:noWrap/>
            <w:vAlign w:val="bottom"/>
            <w:hideMark/>
          </w:tcPr>
          <w:p w14:paraId="74F72B89" w14:textId="77777777" w:rsidR="00802AB6" w:rsidRPr="00ED6688" w:rsidRDefault="00802AB6" w:rsidP="00802AB6">
            <w:pPr>
              <w:pStyle w:val="E3Tabletext"/>
              <w:jc w:val="center"/>
            </w:pPr>
            <w:r w:rsidRPr="00ED6688">
              <w:t>17.2%</w:t>
            </w:r>
          </w:p>
        </w:tc>
        <w:tc>
          <w:tcPr>
            <w:tcW w:w="1080" w:type="dxa"/>
            <w:shd w:val="clear" w:color="auto" w:fill="auto"/>
            <w:noWrap/>
            <w:vAlign w:val="bottom"/>
            <w:hideMark/>
          </w:tcPr>
          <w:p w14:paraId="494E113E" w14:textId="77777777" w:rsidR="00802AB6" w:rsidRPr="0010094D" w:rsidRDefault="00802AB6" w:rsidP="00802AB6">
            <w:pPr>
              <w:jc w:val="center"/>
            </w:pPr>
            <w:r w:rsidRPr="0010094D">
              <w:t>13.3%</w:t>
            </w:r>
          </w:p>
        </w:tc>
      </w:tr>
      <w:tr w:rsidR="00802AB6" w:rsidRPr="00ED6688" w14:paraId="323D7830" w14:textId="77777777" w:rsidTr="00802AB6">
        <w:trPr>
          <w:trHeight w:val="255"/>
        </w:trPr>
        <w:tc>
          <w:tcPr>
            <w:tcW w:w="1091" w:type="dxa"/>
            <w:shd w:val="clear" w:color="auto" w:fill="auto"/>
            <w:noWrap/>
            <w:vAlign w:val="bottom"/>
            <w:hideMark/>
          </w:tcPr>
          <w:p w14:paraId="1BFCE6F5" w14:textId="77777777" w:rsidR="00802AB6" w:rsidRPr="00ED6688" w:rsidRDefault="00802AB6" w:rsidP="00802AB6">
            <w:pPr>
              <w:pStyle w:val="E3Tabletext"/>
            </w:pPr>
            <w:r w:rsidRPr="00ED6688">
              <w:t>10</w:t>
            </w:r>
            <w:r>
              <w:t xml:space="preserve"> to 19</w:t>
            </w:r>
          </w:p>
        </w:tc>
        <w:tc>
          <w:tcPr>
            <w:tcW w:w="1080" w:type="dxa"/>
            <w:shd w:val="clear" w:color="auto" w:fill="auto"/>
            <w:noWrap/>
            <w:vAlign w:val="bottom"/>
            <w:hideMark/>
          </w:tcPr>
          <w:p w14:paraId="5035158D" w14:textId="77777777" w:rsidR="00802AB6" w:rsidRPr="00ED6688" w:rsidRDefault="00802AB6" w:rsidP="00802AB6">
            <w:pPr>
              <w:pStyle w:val="E3Tabletext"/>
              <w:jc w:val="center"/>
            </w:pPr>
            <w:r w:rsidRPr="00ED6688">
              <w:t>9.4%</w:t>
            </w:r>
          </w:p>
        </w:tc>
        <w:tc>
          <w:tcPr>
            <w:tcW w:w="1084" w:type="dxa"/>
            <w:shd w:val="clear" w:color="auto" w:fill="auto"/>
            <w:noWrap/>
            <w:vAlign w:val="bottom"/>
            <w:hideMark/>
          </w:tcPr>
          <w:p w14:paraId="1F88A62E" w14:textId="77777777" w:rsidR="00802AB6" w:rsidRPr="00ED6688" w:rsidRDefault="00802AB6" w:rsidP="00802AB6">
            <w:pPr>
              <w:pStyle w:val="E3Tabletext"/>
              <w:jc w:val="center"/>
            </w:pPr>
            <w:r w:rsidRPr="00ED6688">
              <w:t>19.3%</w:t>
            </w:r>
          </w:p>
        </w:tc>
        <w:tc>
          <w:tcPr>
            <w:tcW w:w="1084" w:type="dxa"/>
            <w:shd w:val="clear" w:color="auto" w:fill="auto"/>
            <w:noWrap/>
            <w:vAlign w:val="bottom"/>
            <w:hideMark/>
          </w:tcPr>
          <w:p w14:paraId="585BF206" w14:textId="77777777" w:rsidR="00802AB6" w:rsidRPr="00ED6688" w:rsidRDefault="00802AB6" w:rsidP="00802AB6">
            <w:pPr>
              <w:pStyle w:val="E3Tabletext"/>
              <w:jc w:val="center"/>
            </w:pPr>
            <w:r w:rsidRPr="00ED6688">
              <w:t>8.0%</w:t>
            </w:r>
          </w:p>
        </w:tc>
        <w:tc>
          <w:tcPr>
            <w:tcW w:w="1080" w:type="dxa"/>
            <w:shd w:val="clear" w:color="auto" w:fill="auto"/>
            <w:noWrap/>
            <w:vAlign w:val="bottom"/>
            <w:hideMark/>
          </w:tcPr>
          <w:p w14:paraId="5A60BCAD" w14:textId="77777777" w:rsidR="00802AB6" w:rsidRPr="00ED6688" w:rsidRDefault="00802AB6" w:rsidP="00802AB6">
            <w:pPr>
              <w:pStyle w:val="E3Tabletext"/>
              <w:jc w:val="center"/>
            </w:pPr>
            <w:r w:rsidRPr="00ED6688">
              <w:t>39.6%</w:t>
            </w:r>
          </w:p>
        </w:tc>
        <w:tc>
          <w:tcPr>
            <w:tcW w:w="1080" w:type="dxa"/>
            <w:shd w:val="clear" w:color="auto" w:fill="auto"/>
            <w:noWrap/>
            <w:vAlign w:val="bottom"/>
            <w:hideMark/>
          </w:tcPr>
          <w:p w14:paraId="4C331349" w14:textId="77777777" w:rsidR="00802AB6" w:rsidRPr="00ED6688" w:rsidRDefault="00802AB6" w:rsidP="00802AB6">
            <w:pPr>
              <w:pStyle w:val="E3Tabletext"/>
              <w:jc w:val="center"/>
            </w:pPr>
            <w:r w:rsidRPr="00ED6688">
              <w:t>2.7%</w:t>
            </w:r>
          </w:p>
        </w:tc>
        <w:tc>
          <w:tcPr>
            <w:tcW w:w="1080" w:type="dxa"/>
            <w:shd w:val="clear" w:color="auto" w:fill="auto"/>
            <w:noWrap/>
            <w:vAlign w:val="bottom"/>
            <w:hideMark/>
          </w:tcPr>
          <w:p w14:paraId="5E77BA93" w14:textId="77777777" w:rsidR="00802AB6" w:rsidRPr="0010094D" w:rsidRDefault="00802AB6" w:rsidP="00802AB6">
            <w:pPr>
              <w:jc w:val="center"/>
            </w:pPr>
            <w:r w:rsidRPr="0010094D">
              <w:t>11.3%</w:t>
            </w:r>
          </w:p>
        </w:tc>
      </w:tr>
      <w:tr w:rsidR="00802AB6" w:rsidRPr="00ED6688" w14:paraId="02D40FFC" w14:textId="77777777" w:rsidTr="00802AB6">
        <w:trPr>
          <w:trHeight w:val="255"/>
        </w:trPr>
        <w:tc>
          <w:tcPr>
            <w:tcW w:w="1091" w:type="dxa"/>
            <w:shd w:val="clear" w:color="auto" w:fill="auto"/>
            <w:noWrap/>
            <w:vAlign w:val="bottom"/>
            <w:hideMark/>
          </w:tcPr>
          <w:p w14:paraId="7B389AA8" w14:textId="77777777" w:rsidR="00802AB6" w:rsidRPr="00ED6688" w:rsidRDefault="00802AB6" w:rsidP="00802AB6">
            <w:pPr>
              <w:pStyle w:val="E3Tabletext"/>
            </w:pPr>
            <w:r w:rsidRPr="00ED6688">
              <w:t>20</w:t>
            </w:r>
            <w:r>
              <w:t xml:space="preserve"> to 29</w:t>
            </w:r>
          </w:p>
        </w:tc>
        <w:tc>
          <w:tcPr>
            <w:tcW w:w="1080" w:type="dxa"/>
            <w:shd w:val="clear" w:color="auto" w:fill="auto"/>
            <w:noWrap/>
            <w:vAlign w:val="bottom"/>
            <w:hideMark/>
          </w:tcPr>
          <w:p w14:paraId="45921B56" w14:textId="77777777" w:rsidR="00802AB6" w:rsidRPr="00ED6688" w:rsidRDefault="00802AB6" w:rsidP="00802AB6">
            <w:pPr>
              <w:pStyle w:val="E3Tabletext"/>
              <w:jc w:val="center"/>
            </w:pPr>
            <w:r w:rsidRPr="00ED6688">
              <w:t>3.2%</w:t>
            </w:r>
          </w:p>
        </w:tc>
        <w:tc>
          <w:tcPr>
            <w:tcW w:w="1084" w:type="dxa"/>
            <w:shd w:val="clear" w:color="auto" w:fill="auto"/>
            <w:noWrap/>
            <w:vAlign w:val="bottom"/>
            <w:hideMark/>
          </w:tcPr>
          <w:p w14:paraId="112F9946" w14:textId="77777777" w:rsidR="00802AB6" w:rsidRPr="00ED6688" w:rsidRDefault="00802AB6" w:rsidP="00802AB6">
            <w:pPr>
              <w:pStyle w:val="E3Tabletext"/>
              <w:jc w:val="center"/>
            </w:pPr>
            <w:r w:rsidRPr="00ED6688">
              <w:t>3.8%</w:t>
            </w:r>
          </w:p>
        </w:tc>
        <w:tc>
          <w:tcPr>
            <w:tcW w:w="1084" w:type="dxa"/>
            <w:shd w:val="clear" w:color="auto" w:fill="auto"/>
            <w:noWrap/>
            <w:vAlign w:val="bottom"/>
            <w:hideMark/>
          </w:tcPr>
          <w:p w14:paraId="6A17BC8A" w14:textId="77777777" w:rsidR="00802AB6" w:rsidRPr="00ED6688" w:rsidRDefault="00802AB6" w:rsidP="00802AB6">
            <w:pPr>
              <w:pStyle w:val="E3Tabletext"/>
              <w:jc w:val="center"/>
            </w:pPr>
            <w:r w:rsidRPr="00ED6688">
              <w:t>2.8%</w:t>
            </w:r>
          </w:p>
        </w:tc>
        <w:tc>
          <w:tcPr>
            <w:tcW w:w="1080" w:type="dxa"/>
            <w:shd w:val="clear" w:color="auto" w:fill="auto"/>
            <w:noWrap/>
            <w:vAlign w:val="bottom"/>
            <w:hideMark/>
          </w:tcPr>
          <w:p w14:paraId="2BA8D71F" w14:textId="77777777" w:rsidR="00802AB6" w:rsidRPr="00ED6688" w:rsidRDefault="00802AB6" w:rsidP="00802AB6">
            <w:pPr>
              <w:pStyle w:val="E3Tabletext"/>
              <w:jc w:val="center"/>
            </w:pPr>
            <w:r w:rsidRPr="00ED6688">
              <w:t>8.7%</w:t>
            </w:r>
          </w:p>
        </w:tc>
        <w:tc>
          <w:tcPr>
            <w:tcW w:w="1080" w:type="dxa"/>
            <w:shd w:val="clear" w:color="auto" w:fill="auto"/>
            <w:noWrap/>
            <w:vAlign w:val="bottom"/>
            <w:hideMark/>
          </w:tcPr>
          <w:p w14:paraId="075183B3" w14:textId="77777777" w:rsidR="00802AB6" w:rsidRPr="00ED6688" w:rsidRDefault="00802AB6" w:rsidP="00802AB6">
            <w:pPr>
              <w:pStyle w:val="E3Tabletext"/>
              <w:jc w:val="center"/>
            </w:pPr>
            <w:r w:rsidRPr="00ED6688">
              <w:t>0.6%</w:t>
            </w:r>
          </w:p>
        </w:tc>
        <w:tc>
          <w:tcPr>
            <w:tcW w:w="1080" w:type="dxa"/>
            <w:shd w:val="clear" w:color="auto" w:fill="auto"/>
            <w:noWrap/>
            <w:vAlign w:val="bottom"/>
            <w:hideMark/>
          </w:tcPr>
          <w:p w14:paraId="5D362FC9" w14:textId="77777777" w:rsidR="00802AB6" w:rsidRPr="0010094D" w:rsidRDefault="00802AB6" w:rsidP="00802AB6">
            <w:pPr>
              <w:jc w:val="center"/>
            </w:pPr>
            <w:r w:rsidRPr="0010094D">
              <w:t>2.6%</w:t>
            </w:r>
          </w:p>
        </w:tc>
      </w:tr>
      <w:tr w:rsidR="00802AB6" w:rsidRPr="00ED6688" w14:paraId="7EC0039F" w14:textId="77777777" w:rsidTr="00802AB6">
        <w:trPr>
          <w:trHeight w:val="255"/>
        </w:trPr>
        <w:tc>
          <w:tcPr>
            <w:tcW w:w="1091" w:type="dxa"/>
            <w:shd w:val="clear" w:color="auto" w:fill="auto"/>
            <w:noWrap/>
            <w:vAlign w:val="bottom"/>
            <w:hideMark/>
          </w:tcPr>
          <w:p w14:paraId="1C75E17C" w14:textId="77777777" w:rsidR="00802AB6" w:rsidRPr="00ED6688" w:rsidRDefault="00802AB6" w:rsidP="00802AB6">
            <w:pPr>
              <w:pStyle w:val="E3Tabletext"/>
            </w:pPr>
            <w:r w:rsidRPr="00ED6688">
              <w:t>30</w:t>
            </w:r>
            <w:r>
              <w:t xml:space="preserve"> to 39</w:t>
            </w:r>
          </w:p>
        </w:tc>
        <w:tc>
          <w:tcPr>
            <w:tcW w:w="1080" w:type="dxa"/>
            <w:shd w:val="clear" w:color="auto" w:fill="auto"/>
            <w:noWrap/>
            <w:vAlign w:val="bottom"/>
            <w:hideMark/>
          </w:tcPr>
          <w:p w14:paraId="71580898" w14:textId="77777777" w:rsidR="00802AB6" w:rsidRPr="00ED6688" w:rsidRDefault="00802AB6" w:rsidP="00802AB6">
            <w:pPr>
              <w:pStyle w:val="E3Tabletext"/>
              <w:jc w:val="center"/>
            </w:pPr>
            <w:r w:rsidRPr="00ED6688">
              <w:t>0.2%</w:t>
            </w:r>
          </w:p>
        </w:tc>
        <w:tc>
          <w:tcPr>
            <w:tcW w:w="1084" w:type="dxa"/>
            <w:shd w:val="clear" w:color="auto" w:fill="auto"/>
            <w:noWrap/>
            <w:vAlign w:val="bottom"/>
            <w:hideMark/>
          </w:tcPr>
          <w:p w14:paraId="594EA90D" w14:textId="77777777" w:rsidR="00802AB6" w:rsidRPr="00ED6688" w:rsidRDefault="00802AB6" w:rsidP="00802AB6">
            <w:pPr>
              <w:pStyle w:val="E3Tabletext"/>
              <w:jc w:val="center"/>
            </w:pPr>
            <w:r w:rsidRPr="00ED6688">
              <w:t>0.6%</w:t>
            </w:r>
          </w:p>
        </w:tc>
        <w:tc>
          <w:tcPr>
            <w:tcW w:w="1084" w:type="dxa"/>
            <w:shd w:val="clear" w:color="auto" w:fill="auto"/>
            <w:noWrap/>
            <w:vAlign w:val="bottom"/>
            <w:hideMark/>
          </w:tcPr>
          <w:p w14:paraId="39B83F0D" w14:textId="77777777" w:rsidR="00802AB6" w:rsidRPr="00ED6688" w:rsidRDefault="00802AB6" w:rsidP="00802AB6">
            <w:pPr>
              <w:pStyle w:val="E3Tabletext"/>
              <w:jc w:val="center"/>
            </w:pPr>
            <w:r w:rsidRPr="00ED6688">
              <w:t>3.3%</w:t>
            </w:r>
          </w:p>
        </w:tc>
        <w:tc>
          <w:tcPr>
            <w:tcW w:w="1080" w:type="dxa"/>
            <w:shd w:val="clear" w:color="auto" w:fill="auto"/>
            <w:noWrap/>
            <w:vAlign w:val="bottom"/>
            <w:hideMark/>
          </w:tcPr>
          <w:p w14:paraId="6C579BB4" w14:textId="77777777" w:rsidR="00802AB6" w:rsidRPr="00ED6688" w:rsidRDefault="00802AB6" w:rsidP="00802AB6">
            <w:pPr>
              <w:pStyle w:val="E3Tabletext"/>
              <w:jc w:val="center"/>
            </w:pPr>
            <w:r w:rsidRPr="00ED6688">
              <w:t>3.7%</w:t>
            </w:r>
          </w:p>
        </w:tc>
        <w:tc>
          <w:tcPr>
            <w:tcW w:w="1080" w:type="dxa"/>
            <w:shd w:val="clear" w:color="auto" w:fill="auto"/>
            <w:noWrap/>
            <w:vAlign w:val="bottom"/>
            <w:hideMark/>
          </w:tcPr>
          <w:p w14:paraId="77FD3B41" w14:textId="77777777" w:rsidR="00802AB6" w:rsidRPr="00ED6688" w:rsidRDefault="00802AB6" w:rsidP="00802AB6">
            <w:pPr>
              <w:pStyle w:val="E3Tabletext"/>
              <w:jc w:val="center"/>
            </w:pPr>
            <w:r w:rsidRPr="00ED6688">
              <w:t>0.0%</w:t>
            </w:r>
          </w:p>
        </w:tc>
        <w:tc>
          <w:tcPr>
            <w:tcW w:w="1080" w:type="dxa"/>
            <w:shd w:val="clear" w:color="auto" w:fill="auto"/>
            <w:noWrap/>
            <w:vAlign w:val="bottom"/>
            <w:hideMark/>
          </w:tcPr>
          <w:p w14:paraId="48D717FC" w14:textId="77777777" w:rsidR="00802AB6" w:rsidRPr="0010094D" w:rsidRDefault="00802AB6" w:rsidP="00802AB6">
            <w:pPr>
              <w:jc w:val="center"/>
            </w:pPr>
            <w:r w:rsidRPr="0010094D">
              <w:t>2.7%</w:t>
            </w:r>
          </w:p>
        </w:tc>
      </w:tr>
      <w:tr w:rsidR="00802AB6" w:rsidRPr="00ED6688" w14:paraId="4974D719" w14:textId="77777777" w:rsidTr="00802AB6">
        <w:trPr>
          <w:trHeight w:val="255"/>
        </w:trPr>
        <w:tc>
          <w:tcPr>
            <w:tcW w:w="1091" w:type="dxa"/>
            <w:shd w:val="clear" w:color="auto" w:fill="auto"/>
            <w:noWrap/>
            <w:vAlign w:val="bottom"/>
            <w:hideMark/>
          </w:tcPr>
          <w:p w14:paraId="2757EC3D" w14:textId="77777777" w:rsidR="00802AB6" w:rsidRPr="00ED6688" w:rsidRDefault="00802AB6" w:rsidP="00802AB6">
            <w:pPr>
              <w:pStyle w:val="E3Tabletext"/>
            </w:pPr>
            <w:r w:rsidRPr="00ED6688">
              <w:t>40</w:t>
            </w:r>
            <w:r>
              <w:t xml:space="preserve"> to 49</w:t>
            </w:r>
          </w:p>
        </w:tc>
        <w:tc>
          <w:tcPr>
            <w:tcW w:w="1080" w:type="dxa"/>
            <w:shd w:val="clear" w:color="auto" w:fill="auto"/>
            <w:noWrap/>
            <w:vAlign w:val="bottom"/>
            <w:hideMark/>
          </w:tcPr>
          <w:p w14:paraId="730EB533" w14:textId="77777777" w:rsidR="00802AB6" w:rsidRPr="00ED6688" w:rsidRDefault="00802AB6" w:rsidP="00802AB6">
            <w:pPr>
              <w:pStyle w:val="E3Tabletext"/>
              <w:jc w:val="center"/>
            </w:pPr>
            <w:r w:rsidRPr="00ED6688">
              <w:t>0.0%</w:t>
            </w:r>
          </w:p>
        </w:tc>
        <w:tc>
          <w:tcPr>
            <w:tcW w:w="1084" w:type="dxa"/>
            <w:shd w:val="clear" w:color="auto" w:fill="auto"/>
            <w:noWrap/>
            <w:vAlign w:val="bottom"/>
            <w:hideMark/>
          </w:tcPr>
          <w:p w14:paraId="164A6BF4" w14:textId="77777777" w:rsidR="00802AB6" w:rsidRPr="00ED6688" w:rsidRDefault="00802AB6" w:rsidP="00802AB6">
            <w:pPr>
              <w:pStyle w:val="E3Tabletext"/>
              <w:jc w:val="center"/>
            </w:pPr>
            <w:r w:rsidRPr="00ED6688">
              <w:t>0.0%</w:t>
            </w:r>
          </w:p>
        </w:tc>
        <w:tc>
          <w:tcPr>
            <w:tcW w:w="1084" w:type="dxa"/>
            <w:shd w:val="clear" w:color="auto" w:fill="auto"/>
            <w:noWrap/>
            <w:vAlign w:val="bottom"/>
            <w:hideMark/>
          </w:tcPr>
          <w:p w14:paraId="401C1E06" w14:textId="77777777" w:rsidR="00802AB6" w:rsidRPr="00ED6688" w:rsidRDefault="00802AB6" w:rsidP="00802AB6">
            <w:pPr>
              <w:pStyle w:val="E3Tabletext"/>
              <w:jc w:val="center"/>
            </w:pPr>
            <w:r w:rsidRPr="00ED6688">
              <w:t>3.1%</w:t>
            </w:r>
          </w:p>
        </w:tc>
        <w:tc>
          <w:tcPr>
            <w:tcW w:w="1080" w:type="dxa"/>
            <w:shd w:val="clear" w:color="auto" w:fill="auto"/>
            <w:noWrap/>
            <w:vAlign w:val="bottom"/>
            <w:hideMark/>
          </w:tcPr>
          <w:p w14:paraId="11B8905E" w14:textId="77777777" w:rsidR="00802AB6" w:rsidRPr="00ED6688" w:rsidRDefault="00802AB6" w:rsidP="00802AB6">
            <w:pPr>
              <w:pStyle w:val="E3Tabletext"/>
              <w:jc w:val="center"/>
            </w:pPr>
            <w:r w:rsidRPr="00ED6688">
              <w:t>1.2%</w:t>
            </w:r>
          </w:p>
        </w:tc>
        <w:tc>
          <w:tcPr>
            <w:tcW w:w="1080" w:type="dxa"/>
            <w:shd w:val="clear" w:color="auto" w:fill="auto"/>
            <w:noWrap/>
            <w:vAlign w:val="bottom"/>
            <w:hideMark/>
          </w:tcPr>
          <w:p w14:paraId="708724DC" w14:textId="77777777" w:rsidR="00802AB6" w:rsidRPr="00ED6688" w:rsidRDefault="00802AB6" w:rsidP="00802AB6">
            <w:pPr>
              <w:pStyle w:val="E3Tabletext"/>
              <w:jc w:val="center"/>
            </w:pPr>
            <w:r w:rsidRPr="00ED6688">
              <w:t>0.0%</w:t>
            </w:r>
          </w:p>
        </w:tc>
        <w:tc>
          <w:tcPr>
            <w:tcW w:w="1080" w:type="dxa"/>
            <w:shd w:val="clear" w:color="auto" w:fill="auto"/>
            <w:noWrap/>
            <w:vAlign w:val="bottom"/>
            <w:hideMark/>
          </w:tcPr>
          <w:p w14:paraId="0B9E0D67" w14:textId="77777777" w:rsidR="00802AB6" w:rsidRPr="0010094D" w:rsidRDefault="00802AB6" w:rsidP="00802AB6">
            <w:pPr>
              <w:jc w:val="center"/>
            </w:pPr>
            <w:r w:rsidRPr="0010094D">
              <w:t>1.3%</w:t>
            </w:r>
          </w:p>
        </w:tc>
      </w:tr>
      <w:tr w:rsidR="00802AB6" w:rsidRPr="00ED6688" w14:paraId="5075D462" w14:textId="77777777" w:rsidTr="00802AB6">
        <w:trPr>
          <w:trHeight w:val="255"/>
        </w:trPr>
        <w:tc>
          <w:tcPr>
            <w:tcW w:w="1091" w:type="dxa"/>
            <w:shd w:val="clear" w:color="auto" w:fill="auto"/>
            <w:noWrap/>
            <w:vAlign w:val="bottom"/>
            <w:hideMark/>
          </w:tcPr>
          <w:p w14:paraId="226CBA24" w14:textId="77777777" w:rsidR="00802AB6" w:rsidRPr="00ED6688" w:rsidRDefault="00802AB6" w:rsidP="00802AB6">
            <w:pPr>
              <w:pStyle w:val="E3Tabletext"/>
            </w:pPr>
            <w:r w:rsidRPr="00ED6688">
              <w:t>50</w:t>
            </w:r>
            <w:r>
              <w:t xml:space="preserve"> to 74</w:t>
            </w:r>
          </w:p>
        </w:tc>
        <w:tc>
          <w:tcPr>
            <w:tcW w:w="1080" w:type="dxa"/>
            <w:shd w:val="clear" w:color="auto" w:fill="auto"/>
            <w:noWrap/>
            <w:vAlign w:val="bottom"/>
            <w:hideMark/>
          </w:tcPr>
          <w:p w14:paraId="402DCBAC" w14:textId="77777777" w:rsidR="00802AB6" w:rsidRPr="00ED6688" w:rsidRDefault="00802AB6" w:rsidP="00802AB6">
            <w:pPr>
              <w:pStyle w:val="E3Tabletext"/>
              <w:jc w:val="center"/>
            </w:pPr>
            <w:r w:rsidRPr="00ED6688">
              <w:t>0.0%</w:t>
            </w:r>
          </w:p>
        </w:tc>
        <w:tc>
          <w:tcPr>
            <w:tcW w:w="1084" w:type="dxa"/>
            <w:shd w:val="clear" w:color="auto" w:fill="auto"/>
            <w:noWrap/>
            <w:vAlign w:val="bottom"/>
            <w:hideMark/>
          </w:tcPr>
          <w:p w14:paraId="37EB6219" w14:textId="77777777" w:rsidR="00802AB6" w:rsidRPr="00ED6688" w:rsidRDefault="00802AB6" w:rsidP="00802AB6">
            <w:pPr>
              <w:pStyle w:val="E3Tabletext"/>
              <w:jc w:val="center"/>
            </w:pPr>
            <w:r w:rsidRPr="00ED6688">
              <w:t>0.4%</w:t>
            </w:r>
          </w:p>
        </w:tc>
        <w:tc>
          <w:tcPr>
            <w:tcW w:w="1084" w:type="dxa"/>
            <w:shd w:val="clear" w:color="auto" w:fill="auto"/>
            <w:noWrap/>
            <w:vAlign w:val="bottom"/>
            <w:hideMark/>
          </w:tcPr>
          <w:p w14:paraId="5C1F200A" w14:textId="77777777" w:rsidR="00802AB6" w:rsidRPr="00ED6688" w:rsidRDefault="00802AB6" w:rsidP="00802AB6">
            <w:pPr>
              <w:pStyle w:val="E3Tabletext"/>
              <w:jc w:val="center"/>
            </w:pPr>
            <w:r w:rsidRPr="00ED6688">
              <w:t>0.0%</w:t>
            </w:r>
          </w:p>
        </w:tc>
        <w:tc>
          <w:tcPr>
            <w:tcW w:w="1080" w:type="dxa"/>
            <w:shd w:val="clear" w:color="auto" w:fill="auto"/>
            <w:noWrap/>
            <w:vAlign w:val="bottom"/>
            <w:hideMark/>
          </w:tcPr>
          <w:p w14:paraId="311CF9FF" w14:textId="77777777" w:rsidR="00802AB6" w:rsidRPr="00ED6688" w:rsidRDefault="00802AB6" w:rsidP="00802AB6">
            <w:pPr>
              <w:pStyle w:val="E3Tabletext"/>
              <w:jc w:val="center"/>
            </w:pPr>
            <w:r w:rsidRPr="00ED6688">
              <w:t>0.4%</w:t>
            </w:r>
          </w:p>
        </w:tc>
        <w:tc>
          <w:tcPr>
            <w:tcW w:w="1080" w:type="dxa"/>
            <w:shd w:val="clear" w:color="auto" w:fill="auto"/>
            <w:noWrap/>
            <w:vAlign w:val="bottom"/>
            <w:hideMark/>
          </w:tcPr>
          <w:p w14:paraId="3FAF87B9" w14:textId="77777777" w:rsidR="00802AB6" w:rsidRPr="00ED6688" w:rsidRDefault="00802AB6" w:rsidP="00802AB6">
            <w:pPr>
              <w:pStyle w:val="E3Tabletext"/>
              <w:jc w:val="center"/>
            </w:pPr>
            <w:r w:rsidRPr="00ED6688">
              <w:t>0.0%</w:t>
            </w:r>
          </w:p>
        </w:tc>
        <w:tc>
          <w:tcPr>
            <w:tcW w:w="1080" w:type="dxa"/>
            <w:shd w:val="clear" w:color="auto" w:fill="auto"/>
            <w:noWrap/>
            <w:vAlign w:val="bottom"/>
            <w:hideMark/>
          </w:tcPr>
          <w:p w14:paraId="4BF6A71D" w14:textId="77777777" w:rsidR="00802AB6" w:rsidRPr="0010094D" w:rsidRDefault="00802AB6" w:rsidP="00802AB6">
            <w:pPr>
              <w:jc w:val="center"/>
            </w:pPr>
            <w:r w:rsidRPr="0010094D">
              <w:t>0.4%</w:t>
            </w:r>
          </w:p>
        </w:tc>
      </w:tr>
      <w:tr w:rsidR="00802AB6" w:rsidRPr="00ED6688" w14:paraId="025519D8" w14:textId="77777777" w:rsidTr="00802AB6">
        <w:trPr>
          <w:trHeight w:val="255"/>
        </w:trPr>
        <w:tc>
          <w:tcPr>
            <w:tcW w:w="1091" w:type="dxa"/>
            <w:shd w:val="clear" w:color="auto" w:fill="auto"/>
            <w:noWrap/>
            <w:vAlign w:val="bottom"/>
            <w:hideMark/>
          </w:tcPr>
          <w:p w14:paraId="53618D11" w14:textId="77777777" w:rsidR="00802AB6" w:rsidRPr="00ED6688" w:rsidRDefault="00802AB6" w:rsidP="00802AB6">
            <w:pPr>
              <w:pStyle w:val="E3Tabletext"/>
            </w:pPr>
            <w:r w:rsidRPr="00ED6688">
              <w:t>75</w:t>
            </w:r>
            <w:r>
              <w:t xml:space="preserve"> to 99</w:t>
            </w:r>
          </w:p>
        </w:tc>
        <w:tc>
          <w:tcPr>
            <w:tcW w:w="1080" w:type="dxa"/>
            <w:shd w:val="clear" w:color="auto" w:fill="auto"/>
            <w:noWrap/>
            <w:vAlign w:val="bottom"/>
            <w:hideMark/>
          </w:tcPr>
          <w:p w14:paraId="606D9A5E" w14:textId="77777777" w:rsidR="00802AB6" w:rsidRPr="00ED6688" w:rsidRDefault="00802AB6" w:rsidP="00802AB6">
            <w:pPr>
              <w:pStyle w:val="E3Tabletext"/>
              <w:jc w:val="center"/>
            </w:pPr>
            <w:r w:rsidRPr="00ED6688">
              <w:t>0.0%</w:t>
            </w:r>
          </w:p>
        </w:tc>
        <w:tc>
          <w:tcPr>
            <w:tcW w:w="1084" w:type="dxa"/>
            <w:shd w:val="clear" w:color="auto" w:fill="auto"/>
            <w:noWrap/>
            <w:vAlign w:val="bottom"/>
            <w:hideMark/>
          </w:tcPr>
          <w:p w14:paraId="67C7F624" w14:textId="77777777" w:rsidR="00802AB6" w:rsidRPr="00ED6688" w:rsidRDefault="00802AB6" w:rsidP="00802AB6">
            <w:pPr>
              <w:pStyle w:val="E3Tabletext"/>
              <w:jc w:val="center"/>
            </w:pPr>
            <w:r w:rsidRPr="00ED6688">
              <w:t>0.0%</w:t>
            </w:r>
          </w:p>
        </w:tc>
        <w:tc>
          <w:tcPr>
            <w:tcW w:w="1084" w:type="dxa"/>
            <w:shd w:val="clear" w:color="auto" w:fill="auto"/>
            <w:noWrap/>
            <w:vAlign w:val="bottom"/>
            <w:hideMark/>
          </w:tcPr>
          <w:p w14:paraId="7D3AB5CA" w14:textId="77777777" w:rsidR="00802AB6" w:rsidRPr="00ED6688" w:rsidRDefault="00802AB6" w:rsidP="00802AB6">
            <w:pPr>
              <w:pStyle w:val="E3Tabletext"/>
              <w:jc w:val="center"/>
            </w:pPr>
            <w:r w:rsidRPr="00ED6688">
              <w:t>0.0%</w:t>
            </w:r>
          </w:p>
        </w:tc>
        <w:tc>
          <w:tcPr>
            <w:tcW w:w="1080" w:type="dxa"/>
            <w:shd w:val="clear" w:color="auto" w:fill="auto"/>
            <w:noWrap/>
            <w:vAlign w:val="bottom"/>
            <w:hideMark/>
          </w:tcPr>
          <w:p w14:paraId="505D0A1B" w14:textId="77777777" w:rsidR="00802AB6" w:rsidRPr="00ED6688" w:rsidRDefault="00802AB6" w:rsidP="00802AB6">
            <w:pPr>
              <w:pStyle w:val="E3Tabletext"/>
              <w:jc w:val="center"/>
            </w:pPr>
            <w:r w:rsidRPr="00ED6688">
              <w:t>0.0%</w:t>
            </w:r>
          </w:p>
        </w:tc>
        <w:tc>
          <w:tcPr>
            <w:tcW w:w="1080" w:type="dxa"/>
            <w:shd w:val="clear" w:color="auto" w:fill="auto"/>
            <w:noWrap/>
            <w:vAlign w:val="bottom"/>
            <w:hideMark/>
          </w:tcPr>
          <w:p w14:paraId="1C59943D" w14:textId="77777777" w:rsidR="00802AB6" w:rsidRPr="00ED6688" w:rsidRDefault="00802AB6" w:rsidP="00802AB6">
            <w:pPr>
              <w:pStyle w:val="E3Tabletext"/>
              <w:jc w:val="center"/>
            </w:pPr>
            <w:r w:rsidRPr="00ED6688">
              <w:t>0.0%</w:t>
            </w:r>
          </w:p>
        </w:tc>
        <w:tc>
          <w:tcPr>
            <w:tcW w:w="1080" w:type="dxa"/>
            <w:shd w:val="clear" w:color="auto" w:fill="auto"/>
            <w:noWrap/>
            <w:vAlign w:val="bottom"/>
            <w:hideMark/>
          </w:tcPr>
          <w:p w14:paraId="3398A740" w14:textId="77777777" w:rsidR="00802AB6" w:rsidRDefault="00802AB6" w:rsidP="00802AB6">
            <w:pPr>
              <w:jc w:val="center"/>
            </w:pPr>
            <w:r w:rsidRPr="0010094D">
              <w:t>0.2%</w:t>
            </w:r>
          </w:p>
        </w:tc>
      </w:tr>
    </w:tbl>
    <w:p w14:paraId="15CD33E9" w14:textId="77777777" w:rsidR="00ED6688" w:rsidRDefault="00ED6688" w:rsidP="00ED6688">
      <w:pPr>
        <w:pStyle w:val="E3Caption"/>
      </w:pPr>
      <w:r>
        <w:t>Note: All valves have been weighted in accordance with national demographic weighting factors, but have not taken into account usage patterns. All columns add to 100%.</w:t>
      </w:r>
    </w:p>
    <w:p w14:paraId="7C4D2D36" w14:textId="77777777" w:rsidR="00ED6688" w:rsidRDefault="00ED6688" w:rsidP="00EA6ACE">
      <w:pPr>
        <w:pStyle w:val="E3BodyText"/>
      </w:pPr>
    </w:p>
    <w:p w14:paraId="37CC70F8" w14:textId="2EA7D3DE" w:rsidR="00B91D45" w:rsidRDefault="00EA6ACE" w:rsidP="00EA6ACE">
      <w:pPr>
        <w:pStyle w:val="E3Heading1"/>
      </w:pPr>
      <w:bookmarkStart w:id="154" w:name="_Toc458439495"/>
      <w:r w:rsidRPr="00EA6ACE">
        <w:t>Incandescent</w:t>
      </w:r>
      <w:bookmarkEnd w:id="154"/>
    </w:p>
    <w:p w14:paraId="3916B9C7" w14:textId="77777777" w:rsidR="00EA6ACE" w:rsidRDefault="00EA6ACE" w:rsidP="00EA6ACE">
      <w:pPr>
        <w:pStyle w:val="E3BodyText"/>
      </w:pPr>
      <w:r>
        <w:t xml:space="preserve">Incandescent lamps are the original technology for producing light using electricity. They produce light by heating a tungsten filament to a high temperature until it glows. In terms of the general conversion of energy to light, this technology is </w:t>
      </w:r>
      <w:r w:rsidR="00744AEC">
        <w:t xml:space="preserve">low efficacy </w:t>
      </w:r>
      <w:r>
        <w:t xml:space="preserve">due to the high amount of heat produced by the process. Australian Governments introduced </w:t>
      </w:r>
      <w:r w:rsidR="00744AEC">
        <w:t xml:space="preserve">regulations </w:t>
      </w:r>
      <w:r>
        <w:t>to phase out incandescent as a mainstream lighting technology</w:t>
      </w:r>
      <w:r w:rsidR="00744AEC">
        <w:t xml:space="preserve"> in 2009</w:t>
      </w:r>
      <w:r w:rsidR="00FF0DAE">
        <w:t xml:space="preserve">, </w:t>
      </w:r>
      <w:r w:rsidR="00FF0DAE" w:rsidRPr="00FF0DAE">
        <w:t xml:space="preserve">however some types (MV reflector, and candle, decorative and fancy round ≤ 25W) </w:t>
      </w:r>
      <w:r w:rsidR="00FF0DAE">
        <w:t xml:space="preserve">are currently outside the scope of MEPS and </w:t>
      </w:r>
      <w:r w:rsidR="00FF0DAE" w:rsidRPr="00FF0DAE">
        <w:t>remain available</w:t>
      </w:r>
      <w:r>
        <w:t>.</w:t>
      </w:r>
    </w:p>
    <w:p w14:paraId="37E1DF69" w14:textId="77777777" w:rsidR="00EA6ACE" w:rsidRDefault="00EA6ACE" w:rsidP="00EA6ACE">
      <w:pPr>
        <w:pStyle w:val="E3BodyText"/>
      </w:pPr>
      <w:r>
        <w:fldChar w:fldCharType="begin"/>
      </w:r>
      <w:r>
        <w:instrText xml:space="preserve"> REF _Ref452726869 \h </w:instrText>
      </w:r>
      <w:r>
        <w:fldChar w:fldCharType="separate"/>
      </w:r>
      <w:r w:rsidR="004726BF">
        <w:t xml:space="preserve">Table </w:t>
      </w:r>
      <w:r w:rsidR="004726BF">
        <w:rPr>
          <w:noProof/>
        </w:rPr>
        <w:t>18</w:t>
      </w:r>
      <w:r>
        <w:fldChar w:fldCharType="end"/>
      </w:r>
      <w:r>
        <w:t xml:space="preserve"> shows the findings for incandescent lamps, by household area. Incandescent lamps </w:t>
      </w:r>
      <w:r w:rsidR="007D2F8B">
        <w:t>made up about 12% of lamps</w:t>
      </w:r>
      <w:r>
        <w:t xml:space="preserve">, with </w:t>
      </w:r>
      <w:r w:rsidR="007D2F8B">
        <w:t>4.6</w:t>
      </w:r>
      <w:r>
        <w:t xml:space="preserve"> lamps per house. </w:t>
      </w:r>
    </w:p>
    <w:p w14:paraId="6F4489FF" w14:textId="2DC8C4D7" w:rsidR="00EA6ACE" w:rsidRDefault="00EA6ACE" w:rsidP="00EA6ACE">
      <w:pPr>
        <w:pStyle w:val="E3TableTitles"/>
      </w:pPr>
      <w:bookmarkStart w:id="155" w:name="_Ref452726869"/>
      <w:bookmarkStart w:id="156" w:name="_Toc452732396"/>
      <w:bookmarkStart w:id="157" w:name="_Toc458439565"/>
      <w:r>
        <w:t xml:space="preserve">Table </w:t>
      </w:r>
      <w:fldSimple w:instr=" SEQ Table \* ARABIC ">
        <w:r w:rsidR="004726BF">
          <w:rPr>
            <w:noProof/>
          </w:rPr>
          <w:t>18</w:t>
        </w:r>
      </w:fldSimple>
      <w:bookmarkEnd w:id="155"/>
      <w:r>
        <w:t xml:space="preserve">: Detailed </w:t>
      </w:r>
      <w:r w:rsidR="0056630E">
        <w:t>r</w:t>
      </w:r>
      <w:r>
        <w:t xml:space="preserve">esults – </w:t>
      </w:r>
      <w:r w:rsidR="0056630E">
        <w:t>i</w:t>
      </w:r>
      <w:r>
        <w:t xml:space="preserve">ncandescent </w:t>
      </w:r>
      <w:r w:rsidR="0056630E">
        <w:t>t</w:t>
      </w:r>
      <w:r>
        <w:t>echnology</w:t>
      </w:r>
      <w:bookmarkEnd w:id="156"/>
      <w:bookmarkEnd w:id="157"/>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7D2F8B" w:rsidRPr="007D2F8B" w14:paraId="5A9D3508" w14:textId="77777777" w:rsidTr="007D2F8B">
        <w:trPr>
          <w:trHeight w:val="255"/>
        </w:trPr>
        <w:tc>
          <w:tcPr>
            <w:tcW w:w="2186" w:type="dxa"/>
            <w:shd w:val="clear" w:color="auto" w:fill="000000" w:themeFill="text1"/>
            <w:noWrap/>
            <w:vAlign w:val="bottom"/>
            <w:hideMark/>
          </w:tcPr>
          <w:p w14:paraId="336EE716" w14:textId="77777777" w:rsidR="007D2F8B" w:rsidRPr="007D2F8B" w:rsidRDefault="007D2F8B" w:rsidP="007D2F8B">
            <w:pPr>
              <w:pStyle w:val="E3TableHeading"/>
              <w:rPr>
                <w:lang w:eastAsia="en-AU"/>
              </w:rPr>
            </w:pPr>
            <w:r w:rsidRPr="007D2F8B">
              <w:rPr>
                <w:lang w:eastAsia="en-AU"/>
              </w:rPr>
              <w:t>Parameter</w:t>
            </w:r>
          </w:p>
        </w:tc>
        <w:tc>
          <w:tcPr>
            <w:tcW w:w="1080" w:type="dxa"/>
            <w:shd w:val="clear" w:color="auto" w:fill="000000" w:themeFill="text1"/>
            <w:noWrap/>
            <w:vAlign w:val="bottom"/>
            <w:hideMark/>
          </w:tcPr>
          <w:p w14:paraId="40A3FCC0" w14:textId="77777777" w:rsidR="007D2F8B" w:rsidRPr="007D2F8B" w:rsidRDefault="007D2F8B" w:rsidP="007D2F8B">
            <w:pPr>
              <w:pStyle w:val="E3TableHeading"/>
              <w:jc w:val="center"/>
              <w:rPr>
                <w:lang w:eastAsia="en-AU"/>
              </w:rPr>
            </w:pPr>
            <w:r w:rsidRPr="007D2F8B">
              <w:rPr>
                <w:lang w:eastAsia="en-AU"/>
              </w:rPr>
              <w:t>Whole house</w:t>
            </w:r>
          </w:p>
        </w:tc>
        <w:tc>
          <w:tcPr>
            <w:tcW w:w="1080" w:type="dxa"/>
            <w:shd w:val="clear" w:color="auto" w:fill="000000" w:themeFill="text1"/>
            <w:noWrap/>
            <w:vAlign w:val="bottom"/>
            <w:hideMark/>
          </w:tcPr>
          <w:p w14:paraId="6E242FB5" w14:textId="77777777" w:rsidR="007D2F8B" w:rsidRPr="007D2F8B" w:rsidRDefault="007D2F8B" w:rsidP="007D2F8B">
            <w:pPr>
              <w:pStyle w:val="E3TableHeading"/>
              <w:jc w:val="center"/>
              <w:rPr>
                <w:lang w:eastAsia="en-AU"/>
              </w:rPr>
            </w:pPr>
            <w:r w:rsidRPr="007D2F8B">
              <w:rPr>
                <w:lang w:eastAsia="en-AU"/>
              </w:rPr>
              <w:t>Living</w:t>
            </w:r>
          </w:p>
        </w:tc>
        <w:tc>
          <w:tcPr>
            <w:tcW w:w="1000" w:type="dxa"/>
            <w:shd w:val="clear" w:color="auto" w:fill="000000" w:themeFill="text1"/>
            <w:noWrap/>
            <w:vAlign w:val="bottom"/>
            <w:hideMark/>
          </w:tcPr>
          <w:p w14:paraId="7D472A69" w14:textId="77777777" w:rsidR="007D2F8B" w:rsidRPr="007D2F8B" w:rsidRDefault="007D2F8B" w:rsidP="007D2F8B">
            <w:pPr>
              <w:pStyle w:val="E3TableHeading"/>
              <w:jc w:val="center"/>
              <w:rPr>
                <w:lang w:eastAsia="en-AU"/>
              </w:rPr>
            </w:pPr>
            <w:r w:rsidRPr="007D2F8B">
              <w:rPr>
                <w:lang w:eastAsia="en-AU"/>
              </w:rPr>
              <w:t>Sleeping</w:t>
            </w:r>
          </w:p>
        </w:tc>
        <w:tc>
          <w:tcPr>
            <w:tcW w:w="1000" w:type="dxa"/>
            <w:shd w:val="clear" w:color="auto" w:fill="000000" w:themeFill="text1"/>
            <w:noWrap/>
            <w:vAlign w:val="bottom"/>
            <w:hideMark/>
          </w:tcPr>
          <w:p w14:paraId="2E33017F" w14:textId="77777777" w:rsidR="007D2F8B" w:rsidRPr="007D2F8B" w:rsidRDefault="007D2F8B" w:rsidP="007D2F8B">
            <w:pPr>
              <w:pStyle w:val="E3TableHeading"/>
              <w:jc w:val="center"/>
              <w:rPr>
                <w:lang w:eastAsia="en-AU"/>
              </w:rPr>
            </w:pPr>
            <w:r w:rsidRPr="007D2F8B">
              <w:rPr>
                <w:lang w:eastAsia="en-AU"/>
              </w:rPr>
              <w:t>Indoor-other</w:t>
            </w:r>
          </w:p>
        </w:tc>
        <w:tc>
          <w:tcPr>
            <w:tcW w:w="1000" w:type="dxa"/>
            <w:shd w:val="clear" w:color="auto" w:fill="000000" w:themeFill="text1"/>
            <w:noWrap/>
            <w:vAlign w:val="bottom"/>
            <w:hideMark/>
          </w:tcPr>
          <w:p w14:paraId="75CD28A5" w14:textId="77777777" w:rsidR="007D2F8B" w:rsidRPr="007D2F8B" w:rsidRDefault="007D2F8B" w:rsidP="007D2F8B">
            <w:pPr>
              <w:pStyle w:val="E3TableHeading"/>
              <w:jc w:val="center"/>
              <w:rPr>
                <w:lang w:eastAsia="en-AU"/>
              </w:rPr>
            </w:pPr>
            <w:r w:rsidRPr="007D2F8B">
              <w:rPr>
                <w:lang w:eastAsia="en-AU"/>
              </w:rPr>
              <w:t>Outdoor</w:t>
            </w:r>
          </w:p>
        </w:tc>
      </w:tr>
      <w:tr w:rsidR="007D2F8B" w:rsidRPr="007D2F8B" w14:paraId="0008CFE7" w14:textId="77777777" w:rsidTr="00FE1080">
        <w:trPr>
          <w:trHeight w:val="255"/>
        </w:trPr>
        <w:tc>
          <w:tcPr>
            <w:tcW w:w="2186" w:type="dxa"/>
            <w:shd w:val="clear" w:color="auto" w:fill="auto"/>
            <w:noWrap/>
            <w:vAlign w:val="bottom"/>
            <w:hideMark/>
          </w:tcPr>
          <w:p w14:paraId="5C084DBE" w14:textId="77777777" w:rsidR="007D2F8B" w:rsidRPr="007D2F8B" w:rsidRDefault="007D2F8B" w:rsidP="00802AB6">
            <w:pPr>
              <w:pStyle w:val="E3Tabletext"/>
            </w:pPr>
            <w:r w:rsidRPr="007D2F8B">
              <w:t>Number of Lamps</w:t>
            </w:r>
          </w:p>
        </w:tc>
        <w:tc>
          <w:tcPr>
            <w:tcW w:w="1080" w:type="dxa"/>
            <w:shd w:val="clear" w:color="auto" w:fill="auto"/>
            <w:noWrap/>
            <w:vAlign w:val="bottom"/>
            <w:hideMark/>
          </w:tcPr>
          <w:p w14:paraId="459B6A0F" w14:textId="77777777" w:rsidR="007D2F8B" w:rsidRPr="007D2F8B" w:rsidRDefault="007D2F8B" w:rsidP="00FE1080">
            <w:pPr>
              <w:pStyle w:val="E3Tabletext"/>
              <w:jc w:val="center"/>
            </w:pPr>
            <w:r w:rsidRPr="007D2F8B">
              <w:t>4.6</w:t>
            </w:r>
          </w:p>
        </w:tc>
        <w:tc>
          <w:tcPr>
            <w:tcW w:w="1080" w:type="dxa"/>
            <w:shd w:val="clear" w:color="auto" w:fill="auto"/>
            <w:noWrap/>
            <w:vAlign w:val="bottom"/>
            <w:hideMark/>
          </w:tcPr>
          <w:p w14:paraId="76409AD6" w14:textId="77777777" w:rsidR="007D2F8B" w:rsidRPr="007D2F8B" w:rsidRDefault="007D2F8B" w:rsidP="00FE1080">
            <w:pPr>
              <w:pStyle w:val="E3Tabletext"/>
              <w:jc w:val="center"/>
            </w:pPr>
            <w:r w:rsidRPr="007D2F8B">
              <w:t>1.2</w:t>
            </w:r>
          </w:p>
        </w:tc>
        <w:tc>
          <w:tcPr>
            <w:tcW w:w="1000" w:type="dxa"/>
            <w:shd w:val="clear" w:color="auto" w:fill="auto"/>
            <w:noWrap/>
            <w:vAlign w:val="bottom"/>
            <w:hideMark/>
          </w:tcPr>
          <w:p w14:paraId="2780F855" w14:textId="77777777" w:rsidR="007D2F8B" w:rsidRPr="007D2F8B" w:rsidRDefault="007D2F8B" w:rsidP="00FE1080">
            <w:pPr>
              <w:pStyle w:val="E3Tabletext"/>
              <w:jc w:val="center"/>
            </w:pPr>
            <w:r w:rsidRPr="007D2F8B">
              <w:t>0.9</w:t>
            </w:r>
          </w:p>
        </w:tc>
        <w:tc>
          <w:tcPr>
            <w:tcW w:w="1000" w:type="dxa"/>
            <w:shd w:val="clear" w:color="auto" w:fill="auto"/>
            <w:noWrap/>
            <w:vAlign w:val="bottom"/>
            <w:hideMark/>
          </w:tcPr>
          <w:p w14:paraId="19C3A0A2" w14:textId="77777777" w:rsidR="007D2F8B" w:rsidRPr="007D2F8B" w:rsidRDefault="007D2F8B" w:rsidP="00FE1080">
            <w:pPr>
              <w:pStyle w:val="E3Tabletext"/>
              <w:jc w:val="center"/>
            </w:pPr>
            <w:r w:rsidRPr="007D2F8B">
              <w:t>1.0</w:t>
            </w:r>
          </w:p>
        </w:tc>
        <w:tc>
          <w:tcPr>
            <w:tcW w:w="1000" w:type="dxa"/>
            <w:shd w:val="clear" w:color="auto" w:fill="auto"/>
            <w:noWrap/>
            <w:vAlign w:val="bottom"/>
            <w:hideMark/>
          </w:tcPr>
          <w:p w14:paraId="00F632D5" w14:textId="77777777" w:rsidR="007D2F8B" w:rsidRPr="007D2F8B" w:rsidRDefault="007D2F8B" w:rsidP="00FE1080">
            <w:pPr>
              <w:pStyle w:val="E3Tabletext"/>
              <w:jc w:val="center"/>
            </w:pPr>
            <w:r w:rsidRPr="007D2F8B">
              <w:t>1.5</w:t>
            </w:r>
          </w:p>
        </w:tc>
      </w:tr>
      <w:tr w:rsidR="007D2F8B" w:rsidRPr="007D2F8B" w14:paraId="64CA8BF4" w14:textId="77777777" w:rsidTr="00FE1080">
        <w:trPr>
          <w:trHeight w:val="255"/>
        </w:trPr>
        <w:tc>
          <w:tcPr>
            <w:tcW w:w="2186" w:type="dxa"/>
            <w:shd w:val="clear" w:color="auto" w:fill="auto"/>
            <w:noWrap/>
            <w:vAlign w:val="bottom"/>
            <w:hideMark/>
          </w:tcPr>
          <w:p w14:paraId="6D1C7F13" w14:textId="77777777" w:rsidR="007D2F8B" w:rsidRPr="007D2F8B" w:rsidRDefault="007D2F8B" w:rsidP="00802AB6">
            <w:pPr>
              <w:pStyle w:val="E3Tabletext"/>
            </w:pPr>
            <w:r w:rsidRPr="007D2F8B">
              <w:t>Watts Total</w:t>
            </w:r>
          </w:p>
        </w:tc>
        <w:tc>
          <w:tcPr>
            <w:tcW w:w="1080" w:type="dxa"/>
            <w:shd w:val="clear" w:color="auto" w:fill="auto"/>
            <w:noWrap/>
            <w:vAlign w:val="bottom"/>
            <w:hideMark/>
          </w:tcPr>
          <w:p w14:paraId="7943DD0B" w14:textId="77777777" w:rsidR="007D2F8B" w:rsidRPr="007D2F8B" w:rsidRDefault="007D2F8B" w:rsidP="00FE1080">
            <w:pPr>
              <w:pStyle w:val="E3Tabletext"/>
              <w:jc w:val="center"/>
            </w:pPr>
            <w:r w:rsidRPr="007D2F8B">
              <w:t>335.9</w:t>
            </w:r>
          </w:p>
        </w:tc>
        <w:tc>
          <w:tcPr>
            <w:tcW w:w="1080" w:type="dxa"/>
            <w:shd w:val="clear" w:color="auto" w:fill="auto"/>
            <w:noWrap/>
            <w:vAlign w:val="bottom"/>
            <w:hideMark/>
          </w:tcPr>
          <w:p w14:paraId="3B83DA5E" w14:textId="77777777" w:rsidR="007D2F8B" w:rsidRPr="007D2F8B" w:rsidRDefault="007D2F8B" w:rsidP="00FE1080">
            <w:pPr>
              <w:pStyle w:val="E3Tabletext"/>
              <w:jc w:val="center"/>
            </w:pPr>
            <w:r w:rsidRPr="007D2F8B">
              <w:t>45.1</w:t>
            </w:r>
          </w:p>
        </w:tc>
        <w:tc>
          <w:tcPr>
            <w:tcW w:w="1000" w:type="dxa"/>
            <w:shd w:val="clear" w:color="auto" w:fill="auto"/>
            <w:noWrap/>
            <w:vAlign w:val="bottom"/>
            <w:hideMark/>
          </w:tcPr>
          <w:p w14:paraId="4C5D2D3A" w14:textId="77777777" w:rsidR="007D2F8B" w:rsidRPr="007D2F8B" w:rsidRDefault="007D2F8B" w:rsidP="00FE1080">
            <w:pPr>
              <w:pStyle w:val="E3Tabletext"/>
              <w:jc w:val="center"/>
            </w:pPr>
            <w:r w:rsidRPr="007D2F8B">
              <w:t>40.1</w:t>
            </w:r>
          </w:p>
        </w:tc>
        <w:tc>
          <w:tcPr>
            <w:tcW w:w="1000" w:type="dxa"/>
            <w:shd w:val="clear" w:color="auto" w:fill="auto"/>
            <w:noWrap/>
            <w:vAlign w:val="bottom"/>
            <w:hideMark/>
          </w:tcPr>
          <w:p w14:paraId="2D9CE52F" w14:textId="77777777" w:rsidR="007D2F8B" w:rsidRPr="007D2F8B" w:rsidRDefault="007D2F8B" w:rsidP="00FE1080">
            <w:pPr>
              <w:pStyle w:val="E3Tabletext"/>
              <w:jc w:val="center"/>
            </w:pPr>
            <w:r w:rsidRPr="007D2F8B">
              <w:t>72.7</w:t>
            </w:r>
          </w:p>
        </w:tc>
        <w:tc>
          <w:tcPr>
            <w:tcW w:w="1000" w:type="dxa"/>
            <w:shd w:val="clear" w:color="auto" w:fill="auto"/>
            <w:noWrap/>
            <w:vAlign w:val="bottom"/>
            <w:hideMark/>
          </w:tcPr>
          <w:p w14:paraId="7711111D" w14:textId="77777777" w:rsidR="007D2F8B" w:rsidRPr="007D2F8B" w:rsidRDefault="007D2F8B" w:rsidP="00FE1080">
            <w:pPr>
              <w:pStyle w:val="E3Tabletext"/>
              <w:jc w:val="center"/>
            </w:pPr>
            <w:r w:rsidRPr="007D2F8B">
              <w:t>178.0</w:t>
            </w:r>
          </w:p>
        </w:tc>
      </w:tr>
      <w:tr w:rsidR="007D2F8B" w:rsidRPr="007D2F8B" w14:paraId="0D9109D7" w14:textId="77777777" w:rsidTr="00FE1080">
        <w:trPr>
          <w:trHeight w:val="255"/>
        </w:trPr>
        <w:tc>
          <w:tcPr>
            <w:tcW w:w="2186" w:type="dxa"/>
            <w:shd w:val="clear" w:color="auto" w:fill="auto"/>
            <w:noWrap/>
            <w:vAlign w:val="bottom"/>
            <w:hideMark/>
          </w:tcPr>
          <w:p w14:paraId="49680ABF" w14:textId="77777777" w:rsidR="007D2F8B" w:rsidRPr="007D2F8B" w:rsidRDefault="007D2F8B" w:rsidP="00802AB6">
            <w:pPr>
              <w:pStyle w:val="E3Tabletext"/>
            </w:pPr>
            <w:r w:rsidRPr="007D2F8B">
              <w:t>Watts per Lamp</w:t>
            </w:r>
          </w:p>
        </w:tc>
        <w:tc>
          <w:tcPr>
            <w:tcW w:w="1080" w:type="dxa"/>
            <w:shd w:val="clear" w:color="auto" w:fill="auto"/>
            <w:noWrap/>
            <w:vAlign w:val="bottom"/>
            <w:hideMark/>
          </w:tcPr>
          <w:p w14:paraId="37712BF0" w14:textId="77777777" w:rsidR="007D2F8B" w:rsidRPr="007D2F8B" w:rsidRDefault="007D2F8B" w:rsidP="00FE1080">
            <w:pPr>
              <w:pStyle w:val="E3Tabletext"/>
              <w:jc w:val="center"/>
            </w:pPr>
            <w:r w:rsidRPr="007D2F8B">
              <w:t>72.4</w:t>
            </w:r>
          </w:p>
        </w:tc>
        <w:tc>
          <w:tcPr>
            <w:tcW w:w="1080" w:type="dxa"/>
            <w:shd w:val="clear" w:color="auto" w:fill="auto"/>
            <w:noWrap/>
            <w:vAlign w:val="bottom"/>
            <w:hideMark/>
          </w:tcPr>
          <w:p w14:paraId="0BAF54E8" w14:textId="77777777" w:rsidR="007D2F8B" w:rsidRPr="007D2F8B" w:rsidRDefault="007D2F8B" w:rsidP="00FE1080">
            <w:pPr>
              <w:pStyle w:val="E3Tabletext"/>
              <w:jc w:val="center"/>
            </w:pPr>
            <w:r w:rsidRPr="007D2F8B">
              <w:t>38.9</w:t>
            </w:r>
          </w:p>
        </w:tc>
        <w:tc>
          <w:tcPr>
            <w:tcW w:w="1000" w:type="dxa"/>
            <w:shd w:val="clear" w:color="auto" w:fill="auto"/>
            <w:noWrap/>
            <w:vAlign w:val="bottom"/>
            <w:hideMark/>
          </w:tcPr>
          <w:p w14:paraId="6058FD07" w14:textId="77777777" w:rsidR="007D2F8B" w:rsidRPr="007D2F8B" w:rsidRDefault="007D2F8B" w:rsidP="00FE1080">
            <w:pPr>
              <w:pStyle w:val="E3Tabletext"/>
              <w:jc w:val="center"/>
            </w:pPr>
            <w:r w:rsidRPr="007D2F8B">
              <w:t>43.2</w:t>
            </w:r>
          </w:p>
        </w:tc>
        <w:tc>
          <w:tcPr>
            <w:tcW w:w="1000" w:type="dxa"/>
            <w:shd w:val="clear" w:color="auto" w:fill="auto"/>
            <w:noWrap/>
            <w:vAlign w:val="bottom"/>
            <w:hideMark/>
          </w:tcPr>
          <w:p w14:paraId="50EFF0F3" w14:textId="77777777" w:rsidR="007D2F8B" w:rsidRPr="007D2F8B" w:rsidRDefault="007D2F8B" w:rsidP="00FE1080">
            <w:pPr>
              <w:pStyle w:val="E3Tabletext"/>
              <w:jc w:val="center"/>
            </w:pPr>
            <w:r w:rsidRPr="007D2F8B">
              <w:t>72.3</w:t>
            </w:r>
          </w:p>
        </w:tc>
        <w:tc>
          <w:tcPr>
            <w:tcW w:w="1000" w:type="dxa"/>
            <w:shd w:val="clear" w:color="auto" w:fill="auto"/>
            <w:noWrap/>
            <w:vAlign w:val="bottom"/>
            <w:hideMark/>
          </w:tcPr>
          <w:p w14:paraId="1FFB7A56" w14:textId="77777777" w:rsidR="007D2F8B" w:rsidRPr="007D2F8B" w:rsidRDefault="007D2F8B" w:rsidP="00FE1080">
            <w:pPr>
              <w:pStyle w:val="E3Tabletext"/>
              <w:jc w:val="center"/>
            </w:pPr>
            <w:r w:rsidRPr="007D2F8B">
              <w:t>115.3</w:t>
            </w:r>
          </w:p>
        </w:tc>
      </w:tr>
      <w:tr w:rsidR="007D2F8B" w:rsidRPr="007D2F8B" w14:paraId="09FB0668" w14:textId="77777777" w:rsidTr="00FE1080">
        <w:trPr>
          <w:trHeight w:val="255"/>
        </w:trPr>
        <w:tc>
          <w:tcPr>
            <w:tcW w:w="2186" w:type="dxa"/>
            <w:shd w:val="clear" w:color="auto" w:fill="auto"/>
            <w:noWrap/>
            <w:vAlign w:val="bottom"/>
            <w:hideMark/>
          </w:tcPr>
          <w:p w14:paraId="1033335B" w14:textId="77777777" w:rsidR="007D2F8B" w:rsidRPr="007D2F8B" w:rsidRDefault="007D2F8B" w:rsidP="00802AB6">
            <w:pPr>
              <w:pStyle w:val="E3Tabletext"/>
            </w:pPr>
            <w:r w:rsidRPr="007D2F8B">
              <w:t>Lumens Total</w:t>
            </w:r>
          </w:p>
        </w:tc>
        <w:tc>
          <w:tcPr>
            <w:tcW w:w="1080" w:type="dxa"/>
            <w:shd w:val="clear" w:color="auto" w:fill="auto"/>
            <w:noWrap/>
            <w:vAlign w:val="bottom"/>
            <w:hideMark/>
          </w:tcPr>
          <w:p w14:paraId="1745F105" w14:textId="77777777" w:rsidR="007D2F8B" w:rsidRPr="007D2F8B" w:rsidRDefault="007D2F8B" w:rsidP="00FE1080">
            <w:pPr>
              <w:pStyle w:val="E3Tabletext"/>
              <w:jc w:val="center"/>
            </w:pPr>
            <w:r w:rsidRPr="007D2F8B">
              <w:t>2999</w:t>
            </w:r>
          </w:p>
        </w:tc>
        <w:tc>
          <w:tcPr>
            <w:tcW w:w="1080" w:type="dxa"/>
            <w:shd w:val="clear" w:color="auto" w:fill="auto"/>
            <w:noWrap/>
            <w:vAlign w:val="bottom"/>
            <w:hideMark/>
          </w:tcPr>
          <w:p w14:paraId="713C00D0" w14:textId="77777777" w:rsidR="007D2F8B" w:rsidRPr="007D2F8B" w:rsidRDefault="007D2F8B" w:rsidP="00FE1080">
            <w:pPr>
              <w:pStyle w:val="E3Tabletext"/>
              <w:jc w:val="center"/>
            </w:pPr>
            <w:r w:rsidRPr="007D2F8B">
              <w:t>399</w:t>
            </w:r>
          </w:p>
        </w:tc>
        <w:tc>
          <w:tcPr>
            <w:tcW w:w="1000" w:type="dxa"/>
            <w:shd w:val="clear" w:color="auto" w:fill="auto"/>
            <w:noWrap/>
            <w:vAlign w:val="bottom"/>
            <w:hideMark/>
          </w:tcPr>
          <w:p w14:paraId="25F82E04" w14:textId="77777777" w:rsidR="007D2F8B" w:rsidRPr="007D2F8B" w:rsidRDefault="007D2F8B" w:rsidP="00FE1080">
            <w:pPr>
              <w:pStyle w:val="E3Tabletext"/>
              <w:jc w:val="center"/>
            </w:pPr>
            <w:r w:rsidRPr="007D2F8B">
              <w:t>365</w:t>
            </w:r>
          </w:p>
        </w:tc>
        <w:tc>
          <w:tcPr>
            <w:tcW w:w="1000" w:type="dxa"/>
            <w:shd w:val="clear" w:color="auto" w:fill="auto"/>
            <w:noWrap/>
            <w:vAlign w:val="bottom"/>
            <w:hideMark/>
          </w:tcPr>
          <w:p w14:paraId="3D0A0C12" w14:textId="77777777" w:rsidR="007D2F8B" w:rsidRPr="007D2F8B" w:rsidRDefault="007D2F8B" w:rsidP="00FE1080">
            <w:pPr>
              <w:pStyle w:val="E3Tabletext"/>
              <w:jc w:val="center"/>
            </w:pPr>
            <w:r w:rsidRPr="007D2F8B">
              <w:t>631</w:t>
            </w:r>
          </w:p>
        </w:tc>
        <w:tc>
          <w:tcPr>
            <w:tcW w:w="1000" w:type="dxa"/>
            <w:shd w:val="clear" w:color="auto" w:fill="auto"/>
            <w:noWrap/>
            <w:vAlign w:val="bottom"/>
            <w:hideMark/>
          </w:tcPr>
          <w:p w14:paraId="457DE65B" w14:textId="77777777" w:rsidR="007D2F8B" w:rsidRPr="007D2F8B" w:rsidRDefault="007D2F8B" w:rsidP="00FE1080">
            <w:pPr>
              <w:pStyle w:val="E3Tabletext"/>
              <w:jc w:val="center"/>
            </w:pPr>
            <w:r w:rsidRPr="007D2F8B">
              <w:t>1604</w:t>
            </w:r>
          </w:p>
        </w:tc>
      </w:tr>
      <w:tr w:rsidR="007D2F8B" w:rsidRPr="007D2F8B" w14:paraId="5BD95C41" w14:textId="77777777" w:rsidTr="00FE1080">
        <w:trPr>
          <w:trHeight w:val="255"/>
        </w:trPr>
        <w:tc>
          <w:tcPr>
            <w:tcW w:w="2186" w:type="dxa"/>
            <w:shd w:val="clear" w:color="auto" w:fill="auto"/>
            <w:noWrap/>
            <w:vAlign w:val="bottom"/>
            <w:hideMark/>
          </w:tcPr>
          <w:p w14:paraId="7E3172FC" w14:textId="77777777" w:rsidR="007D2F8B" w:rsidRPr="007D2F8B" w:rsidRDefault="007D2F8B" w:rsidP="00802AB6">
            <w:pPr>
              <w:pStyle w:val="E3Tabletext"/>
            </w:pPr>
            <w:r w:rsidRPr="007D2F8B">
              <w:t>Lumens per lamp</w:t>
            </w:r>
          </w:p>
        </w:tc>
        <w:tc>
          <w:tcPr>
            <w:tcW w:w="1080" w:type="dxa"/>
            <w:shd w:val="clear" w:color="auto" w:fill="auto"/>
            <w:noWrap/>
            <w:vAlign w:val="bottom"/>
            <w:hideMark/>
          </w:tcPr>
          <w:p w14:paraId="4A151805" w14:textId="77777777" w:rsidR="007D2F8B" w:rsidRPr="007D2F8B" w:rsidRDefault="007D2F8B" w:rsidP="00FE1080">
            <w:pPr>
              <w:pStyle w:val="E3Tabletext"/>
              <w:jc w:val="center"/>
            </w:pPr>
            <w:r w:rsidRPr="007D2F8B">
              <w:t>647</w:t>
            </w:r>
          </w:p>
        </w:tc>
        <w:tc>
          <w:tcPr>
            <w:tcW w:w="1080" w:type="dxa"/>
            <w:shd w:val="clear" w:color="auto" w:fill="auto"/>
            <w:noWrap/>
            <w:vAlign w:val="bottom"/>
            <w:hideMark/>
          </w:tcPr>
          <w:p w14:paraId="26475601" w14:textId="77777777" w:rsidR="007D2F8B" w:rsidRPr="007D2F8B" w:rsidRDefault="007D2F8B" w:rsidP="00FE1080">
            <w:pPr>
              <w:pStyle w:val="E3Tabletext"/>
              <w:jc w:val="center"/>
            </w:pPr>
            <w:r w:rsidRPr="007D2F8B">
              <w:t>343</w:t>
            </w:r>
          </w:p>
        </w:tc>
        <w:tc>
          <w:tcPr>
            <w:tcW w:w="1000" w:type="dxa"/>
            <w:shd w:val="clear" w:color="auto" w:fill="auto"/>
            <w:noWrap/>
            <w:vAlign w:val="bottom"/>
            <w:hideMark/>
          </w:tcPr>
          <w:p w14:paraId="19BB2434" w14:textId="77777777" w:rsidR="007D2F8B" w:rsidRPr="007D2F8B" w:rsidRDefault="007D2F8B" w:rsidP="00FE1080">
            <w:pPr>
              <w:pStyle w:val="E3Tabletext"/>
              <w:jc w:val="center"/>
            </w:pPr>
            <w:r w:rsidRPr="007D2F8B">
              <w:t>394</w:t>
            </w:r>
          </w:p>
        </w:tc>
        <w:tc>
          <w:tcPr>
            <w:tcW w:w="1000" w:type="dxa"/>
            <w:shd w:val="clear" w:color="auto" w:fill="auto"/>
            <w:noWrap/>
            <w:vAlign w:val="bottom"/>
            <w:hideMark/>
          </w:tcPr>
          <w:p w14:paraId="3B68AF70" w14:textId="77777777" w:rsidR="007D2F8B" w:rsidRPr="007D2F8B" w:rsidRDefault="007D2F8B" w:rsidP="00FE1080">
            <w:pPr>
              <w:pStyle w:val="E3Tabletext"/>
              <w:jc w:val="center"/>
            </w:pPr>
            <w:r w:rsidRPr="007D2F8B">
              <w:t>628</w:t>
            </w:r>
          </w:p>
        </w:tc>
        <w:tc>
          <w:tcPr>
            <w:tcW w:w="1000" w:type="dxa"/>
            <w:shd w:val="clear" w:color="auto" w:fill="auto"/>
            <w:noWrap/>
            <w:vAlign w:val="bottom"/>
            <w:hideMark/>
          </w:tcPr>
          <w:p w14:paraId="3A1F3FA4" w14:textId="77777777" w:rsidR="007D2F8B" w:rsidRPr="007D2F8B" w:rsidRDefault="007D2F8B" w:rsidP="00FE1080">
            <w:pPr>
              <w:pStyle w:val="E3Tabletext"/>
              <w:jc w:val="center"/>
            </w:pPr>
            <w:r w:rsidRPr="007D2F8B">
              <w:t>1039</w:t>
            </w:r>
          </w:p>
        </w:tc>
      </w:tr>
      <w:tr w:rsidR="007D2F8B" w:rsidRPr="007D2F8B" w14:paraId="1EC1851C" w14:textId="77777777" w:rsidTr="00FE1080">
        <w:trPr>
          <w:trHeight w:val="255"/>
        </w:trPr>
        <w:tc>
          <w:tcPr>
            <w:tcW w:w="2186" w:type="dxa"/>
            <w:shd w:val="clear" w:color="auto" w:fill="auto"/>
            <w:noWrap/>
            <w:vAlign w:val="bottom"/>
            <w:hideMark/>
          </w:tcPr>
          <w:p w14:paraId="3CB5161C" w14:textId="77777777" w:rsidR="007D2F8B" w:rsidRPr="007D2F8B" w:rsidRDefault="007D2F8B" w:rsidP="00802AB6">
            <w:pPr>
              <w:pStyle w:val="E3Tabletext"/>
            </w:pPr>
            <w:r w:rsidRPr="007D2F8B">
              <w:t>Estimated Efficacy lm/W</w:t>
            </w:r>
          </w:p>
        </w:tc>
        <w:tc>
          <w:tcPr>
            <w:tcW w:w="1080" w:type="dxa"/>
            <w:shd w:val="clear" w:color="auto" w:fill="auto"/>
            <w:noWrap/>
            <w:vAlign w:val="bottom"/>
            <w:hideMark/>
          </w:tcPr>
          <w:p w14:paraId="0A1E0A9D" w14:textId="77777777" w:rsidR="007D2F8B" w:rsidRPr="007D2F8B" w:rsidRDefault="007D2F8B" w:rsidP="00FE1080">
            <w:pPr>
              <w:pStyle w:val="E3Tabletext"/>
              <w:jc w:val="center"/>
            </w:pPr>
            <w:r w:rsidRPr="007D2F8B">
              <w:t>8.9</w:t>
            </w:r>
          </w:p>
        </w:tc>
        <w:tc>
          <w:tcPr>
            <w:tcW w:w="1080" w:type="dxa"/>
            <w:shd w:val="clear" w:color="auto" w:fill="auto"/>
            <w:noWrap/>
            <w:vAlign w:val="bottom"/>
            <w:hideMark/>
          </w:tcPr>
          <w:p w14:paraId="3D89E5BA" w14:textId="77777777" w:rsidR="007D2F8B" w:rsidRPr="007D2F8B" w:rsidRDefault="007D2F8B" w:rsidP="00FE1080">
            <w:pPr>
              <w:pStyle w:val="E3Tabletext"/>
              <w:jc w:val="center"/>
            </w:pPr>
            <w:r w:rsidRPr="007D2F8B">
              <w:t>8.8</w:t>
            </w:r>
          </w:p>
        </w:tc>
        <w:tc>
          <w:tcPr>
            <w:tcW w:w="1000" w:type="dxa"/>
            <w:shd w:val="clear" w:color="auto" w:fill="auto"/>
            <w:noWrap/>
            <w:vAlign w:val="bottom"/>
            <w:hideMark/>
          </w:tcPr>
          <w:p w14:paraId="6E3EEF5A" w14:textId="77777777" w:rsidR="007D2F8B" w:rsidRPr="007D2F8B" w:rsidRDefault="007D2F8B" w:rsidP="00FE1080">
            <w:pPr>
              <w:pStyle w:val="E3Tabletext"/>
              <w:jc w:val="center"/>
            </w:pPr>
            <w:r w:rsidRPr="007D2F8B">
              <w:t>9.1</w:t>
            </w:r>
          </w:p>
        </w:tc>
        <w:tc>
          <w:tcPr>
            <w:tcW w:w="1000" w:type="dxa"/>
            <w:shd w:val="clear" w:color="auto" w:fill="auto"/>
            <w:noWrap/>
            <w:vAlign w:val="bottom"/>
            <w:hideMark/>
          </w:tcPr>
          <w:p w14:paraId="7F714747" w14:textId="77777777" w:rsidR="007D2F8B" w:rsidRPr="007D2F8B" w:rsidRDefault="007D2F8B" w:rsidP="00FE1080">
            <w:pPr>
              <w:pStyle w:val="E3Tabletext"/>
              <w:jc w:val="center"/>
            </w:pPr>
            <w:r w:rsidRPr="007D2F8B">
              <w:t>8.7</w:t>
            </w:r>
          </w:p>
        </w:tc>
        <w:tc>
          <w:tcPr>
            <w:tcW w:w="1000" w:type="dxa"/>
            <w:shd w:val="clear" w:color="auto" w:fill="auto"/>
            <w:noWrap/>
            <w:vAlign w:val="bottom"/>
            <w:hideMark/>
          </w:tcPr>
          <w:p w14:paraId="37C86B1A" w14:textId="77777777" w:rsidR="007D2F8B" w:rsidRPr="007D2F8B" w:rsidRDefault="007D2F8B" w:rsidP="00FE1080">
            <w:pPr>
              <w:pStyle w:val="E3Tabletext"/>
              <w:jc w:val="center"/>
            </w:pPr>
            <w:r w:rsidRPr="007D2F8B">
              <w:t>9.0</w:t>
            </w:r>
          </w:p>
        </w:tc>
      </w:tr>
    </w:tbl>
    <w:p w14:paraId="011C53A6" w14:textId="77777777" w:rsidR="00EA6ACE" w:rsidRDefault="00EA6ACE" w:rsidP="00EA6ACE">
      <w:pPr>
        <w:pStyle w:val="E3BodyText"/>
      </w:pPr>
    </w:p>
    <w:p w14:paraId="36C1BDEE" w14:textId="10D9D2D5" w:rsidR="00B91D45" w:rsidRDefault="00EA6ACE" w:rsidP="00EA6ACE">
      <w:pPr>
        <w:pStyle w:val="E3Heading1"/>
      </w:pPr>
      <w:bookmarkStart w:id="158" w:name="_Toc458439496"/>
      <w:r w:rsidRPr="00EA6ACE">
        <w:t>Halogen</w:t>
      </w:r>
      <w:bookmarkEnd w:id="158"/>
    </w:p>
    <w:p w14:paraId="41A016E6" w14:textId="77777777" w:rsidR="00EA6ACE" w:rsidRDefault="00EA6ACE" w:rsidP="00EA6ACE">
      <w:pPr>
        <w:pStyle w:val="E3BodyText"/>
      </w:pPr>
      <w:r>
        <w:t xml:space="preserve">Halogen lamps produce light by heating a metal filament to a high temperature until it glows (similar to incandescent lamps), although they also contain a small amount of halogen gas </w:t>
      </w:r>
      <w:r w:rsidR="007D2F8B">
        <w:t xml:space="preserve">inside a sealed capsule </w:t>
      </w:r>
      <w:r>
        <w:t xml:space="preserve">to increase </w:t>
      </w:r>
      <w:r w:rsidR="007D2F8B">
        <w:t xml:space="preserve">filament </w:t>
      </w:r>
      <w:r>
        <w:t xml:space="preserve">lifetime and </w:t>
      </w:r>
      <w:r w:rsidR="007D2F8B">
        <w:t xml:space="preserve">which allows </w:t>
      </w:r>
      <w:r>
        <w:t xml:space="preserve">operating temperature </w:t>
      </w:r>
      <w:r w:rsidR="007D2F8B">
        <w:t xml:space="preserve">to increase </w:t>
      </w:r>
      <w:r>
        <w:t>(and therefore intensity). Halogen lamps are also similar to incandescent lamps in that electrical energy to light conversion is relatively poor due to the amount of heat produced. However, halogen lamps are slightly more efficient</w:t>
      </w:r>
      <w:r w:rsidR="00E843E3">
        <w:t xml:space="preserve"> than incandescents</w:t>
      </w:r>
      <w:r>
        <w:t>.</w:t>
      </w:r>
    </w:p>
    <w:p w14:paraId="359B46C7" w14:textId="77777777" w:rsidR="00EA6ACE" w:rsidRDefault="00EA6ACE" w:rsidP="00EA6ACE">
      <w:pPr>
        <w:pStyle w:val="E3BodyText"/>
      </w:pPr>
      <w:r>
        <w:t>Many householders appear to hold misconceptions concerning halogen lamps</w:t>
      </w:r>
      <w:r w:rsidR="007D2F8B">
        <w:t xml:space="preserve"> that they are an energy efficient form of lighting. This was found in a significant minority of households.</w:t>
      </w:r>
    </w:p>
    <w:p w14:paraId="20F7163D" w14:textId="77777777" w:rsidR="00EA6ACE" w:rsidRDefault="00EA6ACE" w:rsidP="00EA6ACE">
      <w:pPr>
        <w:pStyle w:val="E3BodyText"/>
      </w:pPr>
      <w:r>
        <w:t xml:space="preserve">Halogen </w:t>
      </w:r>
      <w:r w:rsidR="007D2F8B">
        <w:t xml:space="preserve">downlights (MR16) were very popular in the 2010 audit, but they are starting to be replaced by LED options. In the 2010 audit, mains voltage halogens (both MR16 types and more general lighting service lamps) were fairly unusual, </w:t>
      </w:r>
      <w:r w:rsidR="00D85397">
        <w:t xml:space="preserve">however </w:t>
      </w:r>
      <w:r w:rsidR="007D2F8B">
        <w:t>mains voltage halogen for general lighting are now fairly common in houses, being the cheapest replacement lamp type.</w:t>
      </w:r>
    </w:p>
    <w:p w14:paraId="421CE2C0" w14:textId="77777777" w:rsidR="00EA6ACE" w:rsidRDefault="00EA6ACE" w:rsidP="00EA6ACE">
      <w:pPr>
        <w:pStyle w:val="E3BodyText"/>
      </w:pPr>
      <w:r>
        <w:t xml:space="preserve">This section outlines the findings for both mains voltage and </w:t>
      </w:r>
      <w:r w:rsidR="008C522A">
        <w:t xml:space="preserve">extra </w:t>
      </w:r>
      <w:r>
        <w:t>low voltage halogen lamps.</w:t>
      </w:r>
    </w:p>
    <w:p w14:paraId="6933A941" w14:textId="77777777" w:rsidR="00EA6ACE" w:rsidRDefault="00EA6ACE" w:rsidP="00EA6ACE">
      <w:pPr>
        <w:pStyle w:val="E3BodyText"/>
      </w:pPr>
      <w:r>
        <w:fldChar w:fldCharType="begin"/>
      </w:r>
      <w:r>
        <w:instrText xml:space="preserve"> REF _Ref452730032 \h </w:instrText>
      </w:r>
      <w:r>
        <w:fldChar w:fldCharType="separate"/>
      </w:r>
      <w:r w:rsidR="004726BF">
        <w:t xml:space="preserve">Table </w:t>
      </w:r>
      <w:r w:rsidR="004726BF">
        <w:rPr>
          <w:noProof/>
        </w:rPr>
        <w:t>19</w:t>
      </w:r>
      <w:r>
        <w:fldChar w:fldCharType="end"/>
      </w:r>
      <w:r>
        <w:t xml:space="preserve"> shows the findings for mains voltage halogen lamps, by household area. Mains voltage halogen lamps made up </w:t>
      </w:r>
      <w:r w:rsidR="00A42187">
        <w:t>16</w:t>
      </w:r>
      <w:r>
        <w:t xml:space="preserve">% of all lamps in houses, with just over </w:t>
      </w:r>
      <w:r w:rsidR="00A42187">
        <w:t>6</w:t>
      </w:r>
      <w:r>
        <w:t xml:space="preserve"> per house. </w:t>
      </w:r>
      <w:r w:rsidR="00A42187">
        <w:t>The majority of these were general lighting lamps</w:t>
      </w:r>
      <w:r>
        <w:t>.</w:t>
      </w:r>
    </w:p>
    <w:p w14:paraId="7DF103B8" w14:textId="2CC24870" w:rsidR="00EA6ACE" w:rsidRDefault="00EA6ACE" w:rsidP="00EA6ACE">
      <w:pPr>
        <w:pStyle w:val="E3TableTitles"/>
      </w:pPr>
      <w:bookmarkStart w:id="159" w:name="_Ref452730032"/>
      <w:bookmarkStart w:id="160" w:name="_Toc452732397"/>
      <w:bookmarkStart w:id="161" w:name="_Toc458439566"/>
      <w:r>
        <w:t xml:space="preserve">Table </w:t>
      </w:r>
      <w:fldSimple w:instr=" SEQ Table \* ARABIC ">
        <w:r w:rsidR="004726BF">
          <w:rPr>
            <w:noProof/>
          </w:rPr>
          <w:t>19</w:t>
        </w:r>
      </w:fldSimple>
      <w:bookmarkEnd w:id="159"/>
      <w:r>
        <w:t xml:space="preserve">: Detailed </w:t>
      </w:r>
      <w:r w:rsidR="0056630E">
        <w:t>r</w:t>
      </w:r>
      <w:r>
        <w:t xml:space="preserve">esults – </w:t>
      </w:r>
      <w:r w:rsidR="0056630E">
        <w:t>m</w:t>
      </w:r>
      <w:r>
        <w:t xml:space="preserve">ains </w:t>
      </w:r>
      <w:r w:rsidR="0056630E">
        <w:t>v</w:t>
      </w:r>
      <w:r>
        <w:t xml:space="preserve">oltage </w:t>
      </w:r>
      <w:r w:rsidR="0056630E">
        <w:t>h</w:t>
      </w:r>
      <w:r>
        <w:t xml:space="preserve">alogen </w:t>
      </w:r>
      <w:r w:rsidR="0056630E">
        <w:t>t</w:t>
      </w:r>
      <w:r>
        <w:t>echnology</w:t>
      </w:r>
      <w:bookmarkEnd w:id="160"/>
      <w:bookmarkEnd w:id="161"/>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A42187" w:rsidRPr="00A42187" w14:paraId="13F382FC" w14:textId="77777777" w:rsidTr="00A42187">
        <w:trPr>
          <w:trHeight w:val="255"/>
        </w:trPr>
        <w:tc>
          <w:tcPr>
            <w:tcW w:w="2186" w:type="dxa"/>
            <w:shd w:val="clear" w:color="auto" w:fill="000000" w:themeFill="text1"/>
            <w:noWrap/>
            <w:vAlign w:val="bottom"/>
            <w:hideMark/>
          </w:tcPr>
          <w:p w14:paraId="22289345" w14:textId="77777777" w:rsidR="00A42187" w:rsidRPr="00A42187" w:rsidRDefault="00A42187" w:rsidP="00A42187">
            <w:pPr>
              <w:pStyle w:val="E3TableHeading"/>
              <w:rPr>
                <w:lang w:eastAsia="en-AU"/>
              </w:rPr>
            </w:pPr>
            <w:r w:rsidRPr="00A42187">
              <w:rPr>
                <w:lang w:eastAsia="en-AU"/>
              </w:rPr>
              <w:t>Parameter</w:t>
            </w:r>
          </w:p>
        </w:tc>
        <w:tc>
          <w:tcPr>
            <w:tcW w:w="1080" w:type="dxa"/>
            <w:shd w:val="clear" w:color="auto" w:fill="000000" w:themeFill="text1"/>
            <w:noWrap/>
            <w:vAlign w:val="bottom"/>
            <w:hideMark/>
          </w:tcPr>
          <w:p w14:paraId="09A6876D" w14:textId="77777777" w:rsidR="00A42187" w:rsidRPr="00A42187" w:rsidRDefault="00A42187" w:rsidP="00A42187">
            <w:pPr>
              <w:pStyle w:val="E3TableHeading"/>
              <w:jc w:val="center"/>
              <w:rPr>
                <w:lang w:eastAsia="en-AU"/>
              </w:rPr>
            </w:pPr>
            <w:r w:rsidRPr="00A42187">
              <w:rPr>
                <w:lang w:eastAsia="en-AU"/>
              </w:rPr>
              <w:t>Whole house</w:t>
            </w:r>
          </w:p>
        </w:tc>
        <w:tc>
          <w:tcPr>
            <w:tcW w:w="1080" w:type="dxa"/>
            <w:shd w:val="clear" w:color="auto" w:fill="000000" w:themeFill="text1"/>
            <w:noWrap/>
            <w:vAlign w:val="bottom"/>
            <w:hideMark/>
          </w:tcPr>
          <w:p w14:paraId="54A60D67" w14:textId="77777777" w:rsidR="00A42187" w:rsidRPr="00A42187" w:rsidRDefault="00A42187" w:rsidP="00A42187">
            <w:pPr>
              <w:pStyle w:val="E3TableHeading"/>
              <w:jc w:val="center"/>
              <w:rPr>
                <w:lang w:eastAsia="en-AU"/>
              </w:rPr>
            </w:pPr>
            <w:r w:rsidRPr="00A42187">
              <w:rPr>
                <w:lang w:eastAsia="en-AU"/>
              </w:rPr>
              <w:t>Living</w:t>
            </w:r>
          </w:p>
        </w:tc>
        <w:tc>
          <w:tcPr>
            <w:tcW w:w="1000" w:type="dxa"/>
            <w:shd w:val="clear" w:color="auto" w:fill="000000" w:themeFill="text1"/>
            <w:noWrap/>
            <w:vAlign w:val="bottom"/>
            <w:hideMark/>
          </w:tcPr>
          <w:p w14:paraId="015D1A17" w14:textId="77777777" w:rsidR="00A42187" w:rsidRPr="00A42187" w:rsidRDefault="00A42187" w:rsidP="00A42187">
            <w:pPr>
              <w:pStyle w:val="E3TableHeading"/>
              <w:jc w:val="center"/>
              <w:rPr>
                <w:lang w:eastAsia="en-AU"/>
              </w:rPr>
            </w:pPr>
            <w:r w:rsidRPr="00A42187">
              <w:rPr>
                <w:lang w:eastAsia="en-AU"/>
              </w:rPr>
              <w:t>Sleeping</w:t>
            </w:r>
          </w:p>
        </w:tc>
        <w:tc>
          <w:tcPr>
            <w:tcW w:w="1000" w:type="dxa"/>
            <w:shd w:val="clear" w:color="auto" w:fill="000000" w:themeFill="text1"/>
            <w:noWrap/>
            <w:vAlign w:val="bottom"/>
            <w:hideMark/>
          </w:tcPr>
          <w:p w14:paraId="6BBE8685" w14:textId="77777777" w:rsidR="00A42187" w:rsidRPr="00A42187" w:rsidRDefault="00A42187" w:rsidP="00A42187">
            <w:pPr>
              <w:pStyle w:val="E3TableHeading"/>
              <w:jc w:val="center"/>
              <w:rPr>
                <w:lang w:eastAsia="en-AU"/>
              </w:rPr>
            </w:pPr>
            <w:r w:rsidRPr="00A42187">
              <w:rPr>
                <w:lang w:eastAsia="en-AU"/>
              </w:rPr>
              <w:t>Indoor-other</w:t>
            </w:r>
          </w:p>
        </w:tc>
        <w:tc>
          <w:tcPr>
            <w:tcW w:w="1000" w:type="dxa"/>
            <w:shd w:val="clear" w:color="auto" w:fill="000000" w:themeFill="text1"/>
            <w:noWrap/>
            <w:vAlign w:val="bottom"/>
            <w:hideMark/>
          </w:tcPr>
          <w:p w14:paraId="073B95EE" w14:textId="77777777" w:rsidR="00A42187" w:rsidRPr="00A42187" w:rsidRDefault="00A42187" w:rsidP="00A42187">
            <w:pPr>
              <w:pStyle w:val="E3TableHeading"/>
              <w:jc w:val="center"/>
              <w:rPr>
                <w:lang w:eastAsia="en-AU"/>
              </w:rPr>
            </w:pPr>
            <w:r w:rsidRPr="00A42187">
              <w:rPr>
                <w:lang w:eastAsia="en-AU"/>
              </w:rPr>
              <w:t>Outdoor</w:t>
            </w:r>
          </w:p>
        </w:tc>
      </w:tr>
      <w:tr w:rsidR="00A42187" w:rsidRPr="00A42187" w14:paraId="68514883" w14:textId="77777777" w:rsidTr="00FE1080">
        <w:trPr>
          <w:trHeight w:val="255"/>
        </w:trPr>
        <w:tc>
          <w:tcPr>
            <w:tcW w:w="2186" w:type="dxa"/>
            <w:shd w:val="clear" w:color="auto" w:fill="auto"/>
            <w:noWrap/>
            <w:vAlign w:val="bottom"/>
            <w:hideMark/>
          </w:tcPr>
          <w:p w14:paraId="7FF4C7DF" w14:textId="77777777" w:rsidR="00A42187" w:rsidRPr="00A42187" w:rsidRDefault="00A42187" w:rsidP="00802AB6">
            <w:pPr>
              <w:pStyle w:val="E3Tabletext"/>
            </w:pPr>
            <w:r w:rsidRPr="00A42187">
              <w:t>Number of Lamps</w:t>
            </w:r>
          </w:p>
        </w:tc>
        <w:tc>
          <w:tcPr>
            <w:tcW w:w="1080" w:type="dxa"/>
            <w:shd w:val="clear" w:color="auto" w:fill="auto"/>
            <w:noWrap/>
            <w:vAlign w:val="bottom"/>
            <w:hideMark/>
          </w:tcPr>
          <w:p w14:paraId="6CA4BD68" w14:textId="77777777" w:rsidR="00A42187" w:rsidRPr="00A42187" w:rsidRDefault="00A42187" w:rsidP="00FE1080">
            <w:pPr>
              <w:pStyle w:val="E3Tabletext"/>
              <w:jc w:val="center"/>
            </w:pPr>
            <w:r w:rsidRPr="00A42187">
              <w:t>6.1</w:t>
            </w:r>
          </w:p>
        </w:tc>
        <w:tc>
          <w:tcPr>
            <w:tcW w:w="1080" w:type="dxa"/>
            <w:shd w:val="clear" w:color="auto" w:fill="auto"/>
            <w:noWrap/>
            <w:vAlign w:val="bottom"/>
            <w:hideMark/>
          </w:tcPr>
          <w:p w14:paraId="07032151" w14:textId="77777777" w:rsidR="00A42187" w:rsidRPr="00A42187" w:rsidRDefault="00A42187" w:rsidP="00FE1080">
            <w:pPr>
              <w:pStyle w:val="E3Tabletext"/>
              <w:jc w:val="center"/>
            </w:pPr>
            <w:r w:rsidRPr="00A42187">
              <w:t>2.3</w:t>
            </w:r>
          </w:p>
        </w:tc>
        <w:tc>
          <w:tcPr>
            <w:tcW w:w="1000" w:type="dxa"/>
            <w:shd w:val="clear" w:color="auto" w:fill="auto"/>
            <w:noWrap/>
            <w:vAlign w:val="bottom"/>
            <w:hideMark/>
          </w:tcPr>
          <w:p w14:paraId="1E21CE82" w14:textId="77777777" w:rsidR="00A42187" w:rsidRPr="00A42187" w:rsidRDefault="00A42187" w:rsidP="00FE1080">
            <w:pPr>
              <w:pStyle w:val="E3Tabletext"/>
              <w:jc w:val="center"/>
            </w:pPr>
            <w:r w:rsidRPr="00A42187">
              <w:t>1.4</w:t>
            </w:r>
          </w:p>
        </w:tc>
        <w:tc>
          <w:tcPr>
            <w:tcW w:w="1000" w:type="dxa"/>
            <w:shd w:val="clear" w:color="auto" w:fill="auto"/>
            <w:noWrap/>
            <w:vAlign w:val="bottom"/>
            <w:hideMark/>
          </w:tcPr>
          <w:p w14:paraId="11FC1FE8" w14:textId="77777777" w:rsidR="00A42187" w:rsidRPr="00A42187" w:rsidRDefault="00A42187" w:rsidP="00FE1080">
            <w:pPr>
              <w:pStyle w:val="E3Tabletext"/>
              <w:jc w:val="center"/>
            </w:pPr>
            <w:r w:rsidRPr="00A42187">
              <w:t>1.3</w:t>
            </w:r>
          </w:p>
        </w:tc>
        <w:tc>
          <w:tcPr>
            <w:tcW w:w="1000" w:type="dxa"/>
            <w:shd w:val="clear" w:color="auto" w:fill="auto"/>
            <w:noWrap/>
            <w:vAlign w:val="bottom"/>
            <w:hideMark/>
          </w:tcPr>
          <w:p w14:paraId="1060B01F" w14:textId="77777777" w:rsidR="00A42187" w:rsidRPr="00A42187" w:rsidRDefault="00A42187" w:rsidP="00FE1080">
            <w:pPr>
              <w:pStyle w:val="E3Tabletext"/>
              <w:jc w:val="center"/>
            </w:pPr>
            <w:r w:rsidRPr="00A42187">
              <w:t>1.1</w:t>
            </w:r>
          </w:p>
        </w:tc>
      </w:tr>
      <w:tr w:rsidR="00A42187" w:rsidRPr="00A42187" w14:paraId="43AAC158" w14:textId="77777777" w:rsidTr="00FE1080">
        <w:trPr>
          <w:trHeight w:val="255"/>
        </w:trPr>
        <w:tc>
          <w:tcPr>
            <w:tcW w:w="2186" w:type="dxa"/>
            <w:shd w:val="clear" w:color="auto" w:fill="auto"/>
            <w:noWrap/>
            <w:vAlign w:val="bottom"/>
            <w:hideMark/>
          </w:tcPr>
          <w:p w14:paraId="1157ACB9" w14:textId="77777777" w:rsidR="00A42187" w:rsidRPr="00A42187" w:rsidRDefault="00A42187" w:rsidP="00802AB6">
            <w:pPr>
              <w:pStyle w:val="E3Tabletext"/>
            </w:pPr>
            <w:r w:rsidRPr="00A42187">
              <w:t>Watts Total</w:t>
            </w:r>
          </w:p>
        </w:tc>
        <w:tc>
          <w:tcPr>
            <w:tcW w:w="1080" w:type="dxa"/>
            <w:shd w:val="clear" w:color="auto" w:fill="auto"/>
            <w:noWrap/>
            <w:vAlign w:val="bottom"/>
            <w:hideMark/>
          </w:tcPr>
          <w:p w14:paraId="6B89F498" w14:textId="77777777" w:rsidR="00A42187" w:rsidRPr="00A42187" w:rsidRDefault="00A42187" w:rsidP="00FE1080">
            <w:pPr>
              <w:pStyle w:val="E3Tabletext"/>
              <w:jc w:val="center"/>
            </w:pPr>
            <w:r w:rsidRPr="00A42187">
              <w:t>315.1</w:t>
            </w:r>
          </w:p>
        </w:tc>
        <w:tc>
          <w:tcPr>
            <w:tcW w:w="1080" w:type="dxa"/>
            <w:shd w:val="clear" w:color="auto" w:fill="auto"/>
            <w:noWrap/>
            <w:vAlign w:val="bottom"/>
            <w:hideMark/>
          </w:tcPr>
          <w:p w14:paraId="26795EAF" w14:textId="77777777" w:rsidR="00A42187" w:rsidRPr="00A42187" w:rsidRDefault="00A42187" w:rsidP="00FE1080">
            <w:pPr>
              <w:pStyle w:val="E3Tabletext"/>
              <w:jc w:val="center"/>
            </w:pPr>
            <w:r w:rsidRPr="00A42187">
              <w:t>108.8</w:t>
            </w:r>
          </w:p>
        </w:tc>
        <w:tc>
          <w:tcPr>
            <w:tcW w:w="1000" w:type="dxa"/>
            <w:shd w:val="clear" w:color="auto" w:fill="auto"/>
            <w:noWrap/>
            <w:vAlign w:val="bottom"/>
            <w:hideMark/>
          </w:tcPr>
          <w:p w14:paraId="193235F8" w14:textId="77777777" w:rsidR="00A42187" w:rsidRPr="00A42187" w:rsidRDefault="00A42187" w:rsidP="00FE1080">
            <w:pPr>
              <w:pStyle w:val="E3Tabletext"/>
              <w:jc w:val="center"/>
            </w:pPr>
            <w:r w:rsidRPr="00A42187">
              <w:t>68.4</w:t>
            </w:r>
          </w:p>
        </w:tc>
        <w:tc>
          <w:tcPr>
            <w:tcW w:w="1000" w:type="dxa"/>
            <w:shd w:val="clear" w:color="auto" w:fill="auto"/>
            <w:noWrap/>
            <w:vAlign w:val="bottom"/>
            <w:hideMark/>
          </w:tcPr>
          <w:p w14:paraId="364D2F21" w14:textId="77777777" w:rsidR="00A42187" w:rsidRPr="00A42187" w:rsidRDefault="00A42187" w:rsidP="00FE1080">
            <w:pPr>
              <w:pStyle w:val="E3Tabletext"/>
              <w:jc w:val="center"/>
            </w:pPr>
            <w:r w:rsidRPr="00A42187">
              <w:t>57.1</w:t>
            </w:r>
          </w:p>
        </w:tc>
        <w:tc>
          <w:tcPr>
            <w:tcW w:w="1000" w:type="dxa"/>
            <w:shd w:val="clear" w:color="auto" w:fill="auto"/>
            <w:noWrap/>
            <w:vAlign w:val="bottom"/>
            <w:hideMark/>
          </w:tcPr>
          <w:p w14:paraId="4A15DC21" w14:textId="77777777" w:rsidR="00A42187" w:rsidRPr="00A42187" w:rsidRDefault="00A42187" w:rsidP="00FE1080">
            <w:pPr>
              <w:pStyle w:val="E3Tabletext"/>
              <w:jc w:val="center"/>
            </w:pPr>
            <w:r w:rsidRPr="00A42187">
              <w:t>80.8</w:t>
            </w:r>
          </w:p>
        </w:tc>
      </w:tr>
      <w:tr w:rsidR="00A42187" w:rsidRPr="00A42187" w14:paraId="4FAAF53F" w14:textId="77777777" w:rsidTr="00FE1080">
        <w:trPr>
          <w:trHeight w:val="255"/>
        </w:trPr>
        <w:tc>
          <w:tcPr>
            <w:tcW w:w="2186" w:type="dxa"/>
            <w:shd w:val="clear" w:color="auto" w:fill="auto"/>
            <w:noWrap/>
            <w:vAlign w:val="bottom"/>
            <w:hideMark/>
          </w:tcPr>
          <w:p w14:paraId="08C82144" w14:textId="77777777" w:rsidR="00A42187" w:rsidRPr="00A42187" w:rsidRDefault="00A42187" w:rsidP="00802AB6">
            <w:pPr>
              <w:pStyle w:val="E3Tabletext"/>
            </w:pPr>
            <w:r w:rsidRPr="00A42187">
              <w:t>Watts per Lamp</w:t>
            </w:r>
          </w:p>
        </w:tc>
        <w:tc>
          <w:tcPr>
            <w:tcW w:w="1080" w:type="dxa"/>
            <w:shd w:val="clear" w:color="auto" w:fill="auto"/>
            <w:noWrap/>
            <w:vAlign w:val="bottom"/>
            <w:hideMark/>
          </w:tcPr>
          <w:p w14:paraId="00B0EE72" w14:textId="77777777" w:rsidR="00A42187" w:rsidRPr="00A42187" w:rsidRDefault="00A42187" w:rsidP="00FE1080">
            <w:pPr>
              <w:pStyle w:val="E3Tabletext"/>
              <w:jc w:val="center"/>
            </w:pPr>
            <w:r w:rsidRPr="00A42187">
              <w:t>51.6</w:t>
            </w:r>
          </w:p>
        </w:tc>
        <w:tc>
          <w:tcPr>
            <w:tcW w:w="1080" w:type="dxa"/>
            <w:shd w:val="clear" w:color="auto" w:fill="auto"/>
            <w:noWrap/>
            <w:vAlign w:val="bottom"/>
            <w:hideMark/>
          </w:tcPr>
          <w:p w14:paraId="1EB83C7F" w14:textId="77777777" w:rsidR="00A42187" w:rsidRPr="00A42187" w:rsidRDefault="00A42187" w:rsidP="00FE1080">
            <w:pPr>
              <w:pStyle w:val="E3Tabletext"/>
              <w:jc w:val="center"/>
            </w:pPr>
            <w:r w:rsidRPr="00A42187">
              <w:t>47.0</w:t>
            </w:r>
          </w:p>
        </w:tc>
        <w:tc>
          <w:tcPr>
            <w:tcW w:w="1000" w:type="dxa"/>
            <w:shd w:val="clear" w:color="auto" w:fill="auto"/>
            <w:noWrap/>
            <w:vAlign w:val="bottom"/>
            <w:hideMark/>
          </w:tcPr>
          <w:p w14:paraId="1CF586A4" w14:textId="77777777" w:rsidR="00A42187" w:rsidRPr="00A42187" w:rsidRDefault="00A42187" w:rsidP="00FE1080">
            <w:pPr>
              <w:pStyle w:val="E3Tabletext"/>
              <w:jc w:val="center"/>
            </w:pPr>
            <w:r w:rsidRPr="00A42187">
              <w:t>48.6</w:t>
            </w:r>
          </w:p>
        </w:tc>
        <w:tc>
          <w:tcPr>
            <w:tcW w:w="1000" w:type="dxa"/>
            <w:shd w:val="clear" w:color="auto" w:fill="auto"/>
            <w:noWrap/>
            <w:vAlign w:val="bottom"/>
            <w:hideMark/>
          </w:tcPr>
          <w:p w14:paraId="123B10E5" w14:textId="77777777" w:rsidR="00A42187" w:rsidRPr="00A42187" w:rsidRDefault="00A42187" w:rsidP="00FE1080">
            <w:pPr>
              <w:pStyle w:val="E3Tabletext"/>
              <w:jc w:val="center"/>
            </w:pPr>
            <w:r w:rsidRPr="00A42187">
              <w:t>44.9</w:t>
            </w:r>
          </w:p>
        </w:tc>
        <w:tc>
          <w:tcPr>
            <w:tcW w:w="1000" w:type="dxa"/>
            <w:shd w:val="clear" w:color="auto" w:fill="auto"/>
            <w:noWrap/>
            <w:vAlign w:val="bottom"/>
            <w:hideMark/>
          </w:tcPr>
          <w:p w14:paraId="7F03CBB6" w14:textId="77777777" w:rsidR="00A42187" w:rsidRPr="00A42187" w:rsidRDefault="00A42187" w:rsidP="00FE1080">
            <w:pPr>
              <w:pStyle w:val="E3Tabletext"/>
              <w:jc w:val="center"/>
            </w:pPr>
            <w:r w:rsidRPr="00A42187">
              <w:t>73.0</w:t>
            </w:r>
          </w:p>
        </w:tc>
      </w:tr>
      <w:tr w:rsidR="00A42187" w:rsidRPr="00A42187" w14:paraId="15DA5619" w14:textId="77777777" w:rsidTr="00FE1080">
        <w:trPr>
          <w:trHeight w:val="255"/>
        </w:trPr>
        <w:tc>
          <w:tcPr>
            <w:tcW w:w="2186" w:type="dxa"/>
            <w:shd w:val="clear" w:color="auto" w:fill="auto"/>
            <w:noWrap/>
            <w:vAlign w:val="bottom"/>
            <w:hideMark/>
          </w:tcPr>
          <w:p w14:paraId="6C8F5850" w14:textId="77777777" w:rsidR="00A42187" w:rsidRPr="00A42187" w:rsidRDefault="00A42187" w:rsidP="00802AB6">
            <w:pPr>
              <w:pStyle w:val="E3Tabletext"/>
            </w:pPr>
            <w:r w:rsidRPr="00A42187">
              <w:t>Lumens Total</w:t>
            </w:r>
          </w:p>
        </w:tc>
        <w:tc>
          <w:tcPr>
            <w:tcW w:w="1080" w:type="dxa"/>
            <w:shd w:val="clear" w:color="auto" w:fill="auto"/>
            <w:noWrap/>
            <w:vAlign w:val="bottom"/>
            <w:hideMark/>
          </w:tcPr>
          <w:p w14:paraId="523BDA84" w14:textId="77777777" w:rsidR="00A42187" w:rsidRPr="00A42187" w:rsidRDefault="00A42187" w:rsidP="00FE1080">
            <w:pPr>
              <w:pStyle w:val="E3Tabletext"/>
              <w:jc w:val="center"/>
            </w:pPr>
            <w:r w:rsidRPr="00A42187">
              <w:t>4084</w:t>
            </w:r>
          </w:p>
        </w:tc>
        <w:tc>
          <w:tcPr>
            <w:tcW w:w="1080" w:type="dxa"/>
            <w:shd w:val="clear" w:color="auto" w:fill="auto"/>
            <w:noWrap/>
            <w:vAlign w:val="bottom"/>
            <w:hideMark/>
          </w:tcPr>
          <w:p w14:paraId="5D3AD1B1" w14:textId="77777777" w:rsidR="00A42187" w:rsidRPr="00A42187" w:rsidRDefault="00A42187" w:rsidP="00FE1080">
            <w:pPr>
              <w:pStyle w:val="E3Tabletext"/>
              <w:jc w:val="center"/>
            </w:pPr>
            <w:r w:rsidRPr="00A42187">
              <w:t>1359</w:t>
            </w:r>
          </w:p>
        </w:tc>
        <w:tc>
          <w:tcPr>
            <w:tcW w:w="1000" w:type="dxa"/>
            <w:shd w:val="clear" w:color="auto" w:fill="auto"/>
            <w:noWrap/>
            <w:vAlign w:val="bottom"/>
            <w:hideMark/>
          </w:tcPr>
          <w:p w14:paraId="348B680A" w14:textId="77777777" w:rsidR="00A42187" w:rsidRPr="00A42187" w:rsidRDefault="00A42187" w:rsidP="00FE1080">
            <w:pPr>
              <w:pStyle w:val="E3Tabletext"/>
              <w:jc w:val="center"/>
            </w:pPr>
            <w:r w:rsidRPr="00A42187">
              <w:t>906</w:t>
            </w:r>
          </w:p>
        </w:tc>
        <w:tc>
          <w:tcPr>
            <w:tcW w:w="1000" w:type="dxa"/>
            <w:shd w:val="clear" w:color="auto" w:fill="auto"/>
            <w:noWrap/>
            <w:vAlign w:val="bottom"/>
            <w:hideMark/>
          </w:tcPr>
          <w:p w14:paraId="63232152" w14:textId="77777777" w:rsidR="00A42187" w:rsidRPr="00A42187" w:rsidRDefault="00A42187" w:rsidP="00FE1080">
            <w:pPr>
              <w:pStyle w:val="E3Tabletext"/>
              <w:jc w:val="center"/>
            </w:pPr>
            <w:r w:rsidRPr="00A42187">
              <w:t>706</w:t>
            </w:r>
          </w:p>
        </w:tc>
        <w:tc>
          <w:tcPr>
            <w:tcW w:w="1000" w:type="dxa"/>
            <w:shd w:val="clear" w:color="auto" w:fill="auto"/>
            <w:noWrap/>
            <w:vAlign w:val="bottom"/>
            <w:hideMark/>
          </w:tcPr>
          <w:p w14:paraId="55C230E3" w14:textId="77777777" w:rsidR="00A42187" w:rsidRPr="00A42187" w:rsidRDefault="00A42187" w:rsidP="00FE1080">
            <w:pPr>
              <w:pStyle w:val="E3Tabletext"/>
              <w:jc w:val="center"/>
            </w:pPr>
            <w:r w:rsidRPr="00A42187">
              <w:t>1114</w:t>
            </w:r>
          </w:p>
        </w:tc>
      </w:tr>
      <w:tr w:rsidR="00A42187" w:rsidRPr="00A42187" w14:paraId="2D01C32D" w14:textId="77777777" w:rsidTr="00FE1080">
        <w:trPr>
          <w:trHeight w:val="255"/>
        </w:trPr>
        <w:tc>
          <w:tcPr>
            <w:tcW w:w="2186" w:type="dxa"/>
            <w:shd w:val="clear" w:color="auto" w:fill="auto"/>
            <w:noWrap/>
            <w:vAlign w:val="bottom"/>
            <w:hideMark/>
          </w:tcPr>
          <w:p w14:paraId="7425CA8E" w14:textId="77777777" w:rsidR="00A42187" w:rsidRPr="00A42187" w:rsidRDefault="00A42187" w:rsidP="00802AB6">
            <w:pPr>
              <w:pStyle w:val="E3Tabletext"/>
            </w:pPr>
            <w:r w:rsidRPr="00A42187">
              <w:t>Lumens per lamp</w:t>
            </w:r>
          </w:p>
        </w:tc>
        <w:tc>
          <w:tcPr>
            <w:tcW w:w="1080" w:type="dxa"/>
            <w:shd w:val="clear" w:color="auto" w:fill="auto"/>
            <w:noWrap/>
            <w:vAlign w:val="bottom"/>
            <w:hideMark/>
          </w:tcPr>
          <w:p w14:paraId="68D8A2BE" w14:textId="77777777" w:rsidR="00A42187" w:rsidRPr="00A42187" w:rsidRDefault="00A42187" w:rsidP="00FE1080">
            <w:pPr>
              <w:pStyle w:val="E3Tabletext"/>
              <w:jc w:val="center"/>
            </w:pPr>
            <w:r w:rsidRPr="00A42187">
              <w:t>669</w:t>
            </w:r>
          </w:p>
        </w:tc>
        <w:tc>
          <w:tcPr>
            <w:tcW w:w="1080" w:type="dxa"/>
            <w:shd w:val="clear" w:color="auto" w:fill="auto"/>
            <w:noWrap/>
            <w:vAlign w:val="bottom"/>
            <w:hideMark/>
          </w:tcPr>
          <w:p w14:paraId="59E84849" w14:textId="77777777" w:rsidR="00A42187" w:rsidRPr="00A42187" w:rsidRDefault="00A42187" w:rsidP="00FE1080">
            <w:pPr>
              <w:pStyle w:val="E3Tabletext"/>
              <w:jc w:val="center"/>
            </w:pPr>
            <w:r w:rsidRPr="00A42187">
              <w:t>587</w:t>
            </w:r>
          </w:p>
        </w:tc>
        <w:tc>
          <w:tcPr>
            <w:tcW w:w="1000" w:type="dxa"/>
            <w:shd w:val="clear" w:color="auto" w:fill="auto"/>
            <w:noWrap/>
            <w:vAlign w:val="bottom"/>
            <w:hideMark/>
          </w:tcPr>
          <w:p w14:paraId="3F29FCA0" w14:textId="77777777" w:rsidR="00A42187" w:rsidRPr="00A42187" w:rsidRDefault="00A42187" w:rsidP="00FE1080">
            <w:pPr>
              <w:pStyle w:val="E3Tabletext"/>
              <w:jc w:val="center"/>
            </w:pPr>
            <w:r w:rsidRPr="00A42187">
              <w:t>643</w:t>
            </w:r>
          </w:p>
        </w:tc>
        <w:tc>
          <w:tcPr>
            <w:tcW w:w="1000" w:type="dxa"/>
            <w:shd w:val="clear" w:color="auto" w:fill="auto"/>
            <w:noWrap/>
            <w:vAlign w:val="bottom"/>
            <w:hideMark/>
          </w:tcPr>
          <w:p w14:paraId="48CD5360" w14:textId="77777777" w:rsidR="00A42187" w:rsidRPr="00A42187" w:rsidRDefault="00A42187" w:rsidP="00FE1080">
            <w:pPr>
              <w:pStyle w:val="E3Tabletext"/>
              <w:jc w:val="center"/>
            </w:pPr>
            <w:r w:rsidRPr="00A42187">
              <w:t>555</w:t>
            </w:r>
          </w:p>
        </w:tc>
        <w:tc>
          <w:tcPr>
            <w:tcW w:w="1000" w:type="dxa"/>
            <w:shd w:val="clear" w:color="auto" w:fill="auto"/>
            <w:noWrap/>
            <w:vAlign w:val="bottom"/>
            <w:hideMark/>
          </w:tcPr>
          <w:p w14:paraId="08046E22" w14:textId="77777777" w:rsidR="00A42187" w:rsidRPr="00A42187" w:rsidRDefault="00A42187" w:rsidP="00FE1080">
            <w:pPr>
              <w:pStyle w:val="E3Tabletext"/>
              <w:jc w:val="center"/>
            </w:pPr>
            <w:r w:rsidRPr="00A42187">
              <w:t>1007</w:t>
            </w:r>
          </w:p>
        </w:tc>
      </w:tr>
      <w:tr w:rsidR="00A42187" w:rsidRPr="00A42187" w14:paraId="419848E5" w14:textId="77777777" w:rsidTr="00FE1080">
        <w:trPr>
          <w:trHeight w:val="255"/>
        </w:trPr>
        <w:tc>
          <w:tcPr>
            <w:tcW w:w="2186" w:type="dxa"/>
            <w:shd w:val="clear" w:color="auto" w:fill="auto"/>
            <w:noWrap/>
            <w:vAlign w:val="bottom"/>
            <w:hideMark/>
          </w:tcPr>
          <w:p w14:paraId="37A9715C" w14:textId="77777777" w:rsidR="00A42187" w:rsidRPr="00A42187" w:rsidRDefault="00A42187" w:rsidP="00802AB6">
            <w:pPr>
              <w:pStyle w:val="E3Tabletext"/>
            </w:pPr>
            <w:r w:rsidRPr="00A42187">
              <w:t>Estimated Efficacy lm/W</w:t>
            </w:r>
          </w:p>
        </w:tc>
        <w:tc>
          <w:tcPr>
            <w:tcW w:w="1080" w:type="dxa"/>
            <w:shd w:val="clear" w:color="auto" w:fill="auto"/>
            <w:noWrap/>
            <w:vAlign w:val="bottom"/>
            <w:hideMark/>
          </w:tcPr>
          <w:p w14:paraId="7A6EB25B" w14:textId="77777777" w:rsidR="00A42187" w:rsidRPr="00A42187" w:rsidRDefault="00A42187" w:rsidP="00FE1080">
            <w:pPr>
              <w:pStyle w:val="E3Tabletext"/>
              <w:jc w:val="center"/>
            </w:pPr>
            <w:r w:rsidRPr="00A42187">
              <w:t>13.0</w:t>
            </w:r>
          </w:p>
        </w:tc>
        <w:tc>
          <w:tcPr>
            <w:tcW w:w="1080" w:type="dxa"/>
            <w:shd w:val="clear" w:color="auto" w:fill="auto"/>
            <w:noWrap/>
            <w:vAlign w:val="bottom"/>
            <w:hideMark/>
          </w:tcPr>
          <w:p w14:paraId="03BD4865" w14:textId="77777777" w:rsidR="00A42187" w:rsidRPr="00A42187" w:rsidRDefault="00A42187" w:rsidP="00FE1080">
            <w:pPr>
              <w:pStyle w:val="E3Tabletext"/>
              <w:jc w:val="center"/>
            </w:pPr>
            <w:r w:rsidRPr="00A42187">
              <w:t>12.5</w:t>
            </w:r>
          </w:p>
        </w:tc>
        <w:tc>
          <w:tcPr>
            <w:tcW w:w="1000" w:type="dxa"/>
            <w:shd w:val="clear" w:color="auto" w:fill="auto"/>
            <w:noWrap/>
            <w:vAlign w:val="bottom"/>
            <w:hideMark/>
          </w:tcPr>
          <w:p w14:paraId="0F8EFD92" w14:textId="77777777" w:rsidR="00A42187" w:rsidRPr="00A42187" w:rsidRDefault="00A42187" w:rsidP="00FE1080">
            <w:pPr>
              <w:pStyle w:val="E3Tabletext"/>
              <w:jc w:val="center"/>
            </w:pPr>
            <w:r w:rsidRPr="00A42187">
              <w:t>13.2</w:t>
            </w:r>
          </w:p>
        </w:tc>
        <w:tc>
          <w:tcPr>
            <w:tcW w:w="1000" w:type="dxa"/>
            <w:shd w:val="clear" w:color="auto" w:fill="auto"/>
            <w:noWrap/>
            <w:vAlign w:val="bottom"/>
            <w:hideMark/>
          </w:tcPr>
          <w:p w14:paraId="7BA28A53" w14:textId="77777777" w:rsidR="00A42187" w:rsidRPr="00A42187" w:rsidRDefault="00A42187" w:rsidP="00FE1080">
            <w:pPr>
              <w:pStyle w:val="E3Tabletext"/>
              <w:jc w:val="center"/>
            </w:pPr>
            <w:r w:rsidRPr="00A42187">
              <w:t>12.4</w:t>
            </w:r>
          </w:p>
        </w:tc>
        <w:tc>
          <w:tcPr>
            <w:tcW w:w="1000" w:type="dxa"/>
            <w:shd w:val="clear" w:color="auto" w:fill="auto"/>
            <w:noWrap/>
            <w:vAlign w:val="bottom"/>
            <w:hideMark/>
          </w:tcPr>
          <w:p w14:paraId="25A18C83" w14:textId="77777777" w:rsidR="00A42187" w:rsidRPr="00A42187" w:rsidRDefault="00A42187" w:rsidP="00FE1080">
            <w:pPr>
              <w:pStyle w:val="E3Tabletext"/>
              <w:jc w:val="center"/>
            </w:pPr>
            <w:r w:rsidRPr="00A42187">
              <w:t>13.8</w:t>
            </w:r>
          </w:p>
        </w:tc>
      </w:tr>
    </w:tbl>
    <w:p w14:paraId="0A3141BA" w14:textId="77777777" w:rsidR="00A42187" w:rsidRDefault="00A42187" w:rsidP="00EA6ACE">
      <w:pPr>
        <w:pStyle w:val="E3BodyText"/>
      </w:pPr>
    </w:p>
    <w:p w14:paraId="1EB32974" w14:textId="77777777" w:rsidR="00EA6ACE" w:rsidRDefault="00EA6ACE" w:rsidP="00EA6ACE">
      <w:pPr>
        <w:pStyle w:val="E3BodyText"/>
      </w:pPr>
      <w:r>
        <w:fldChar w:fldCharType="begin"/>
      </w:r>
      <w:r>
        <w:instrText xml:space="preserve"> REF _Ref452730314 \h </w:instrText>
      </w:r>
      <w:r>
        <w:fldChar w:fldCharType="separate"/>
      </w:r>
      <w:r w:rsidR="004726BF">
        <w:t xml:space="preserve">Table </w:t>
      </w:r>
      <w:r w:rsidR="004726BF">
        <w:rPr>
          <w:noProof/>
        </w:rPr>
        <w:t>20</w:t>
      </w:r>
      <w:r>
        <w:fldChar w:fldCharType="end"/>
      </w:r>
      <w:r>
        <w:t xml:space="preserve"> shows the findings for </w:t>
      </w:r>
      <w:r w:rsidR="008C522A">
        <w:t xml:space="preserve">extra </w:t>
      </w:r>
      <w:r>
        <w:t xml:space="preserve">low voltage halogen lamps, by household area. </w:t>
      </w:r>
      <w:r w:rsidR="008C522A">
        <w:t>Extra l</w:t>
      </w:r>
      <w:r>
        <w:t xml:space="preserve">ow voltage halogen lamps made up </w:t>
      </w:r>
      <w:r w:rsidR="00D80116">
        <w:t>14%</w:t>
      </w:r>
      <w:r>
        <w:t xml:space="preserve"> of all lamps in houses, with </w:t>
      </w:r>
      <w:r w:rsidR="00A42187">
        <w:t>5.3</w:t>
      </w:r>
      <w:r>
        <w:t xml:space="preserve"> per house</w:t>
      </w:r>
      <w:r w:rsidR="00D80116">
        <w:t>, which is a significant decline since 2010</w:t>
      </w:r>
      <w:r>
        <w:t xml:space="preserve">. </w:t>
      </w:r>
      <w:r w:rsidR="00D80116">
        <w:t>Most of this technology will be flush mounted downlights, with some being desk lamps and applications such as range hoods</w:t>
      </w:r>
      <w:r>
        <w:t>.</w:t>
      </w:r>
    </w:p>
    <w:p w14:paraId="5A4A1969" w14:textId="77777777" w:rsidR="009F6B40" w:rsidRDefault="009F6B40" w:rsidP="00EA6ACE">
      <w:pPr>
        <w:pStyle w:val="E3BodyText"/>
      </w:pPr>
    </w:p>
    <w:p w14:paraId="67BDBBEA" w14:textId="0B6C0360" w:rsidR="00EA6ACE" w:rsidRDefault="00EA6ACE" w:rsidP="00EA6ACE">
      <w:pPr>
        <w:pStyle w:val="E3TableTitles"/>
      </w:pPr>
      <w:bookmarkStart w:id="162" w:name="_Ref452730314"/>
      <w:bookmarkStart w:id="163" w:name="_Toc452732398"/>
      <w:bookmarkStart w:id="164" w:name="_Toc458439567"/>
      <w:r>
        <w:t xml:space="preserve">Table </w:t>
      </w:r>
      <w:fldSimple w:instr=" SEQ Table \* ARABIC ">
        <w:r w:rsidR="004726BF">
          <w:rPr>
            <w:noProof/>
          </w:rPr>
          <w:t>20</w:t>
        </w:r>
      </w:fldSimple>
      <w:bookmarkEnd w:id="162"/>
      <w:r w:rsidR="0056630E">
        <w:t>: Detailed r</w:t>
      </w:r>
      <w:r>
        <w:t xml:space="preserve">esults – </w:t>
      </w:r>
      <w:r w:rsidR="0056630E">
        <w:t>extra low voltage halogen technology</w:t>
      </w:r>
      <w:bookmarkEnd w:id="163"/>
      <w:bookmarkEnd w:id="164"/>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D80116" w:rsidRPr="00D80116" w14:paraId="08BD57F1" w14:textId="77777777" w:rsidTr="00D80116">
        <w:trPr>
          <w:trHeight w:val="255"/>
        </w:trPr>
        <w:tc>
          <w:tcPr>
            <w:tcW w:w="2186" w:type="dxa"/>
            <w:shd w:val="clear" w:color="auto" w:fill="000000" w:themeFill="text1"/>
            <w:noWrap/>
            <w:vAlign w:val="bottom"/>
            <w:hideMark/>
          </w:tcPr>
          <w:p w14:paraId="74DEF9FD" w14:textId="77777777" w:rsidR="00D80116" w:rsidRPr="00D80116" w:rsidRDefault="00D80116" w:rsidP="00D80116">
            <w:pPr>
              <w:pStyle w:val="E3TableHeading"/>
              <w:rPr>
                <w:lang w:eastAsia="en-AU"/>
              </w:rPr>
            </w:pPr>
            <w:r w:rsidRPr="00D80116">
              <w:rPr>
                <w:lang w:eastAsia="en-AU"/>
              </w:rPr>
              <w:t>Parameter</w:t>
            </w:r>
          </w:p>
        </w:tc>
        <w:tc>
          <w:tcPr>
            <w:tcW w:w="1080" w:type="dxa"/>
            <w:shd w:val="clear" w:color="auto" w:fill="000000" w:themeFill="text1"/>
            <w:noWrap/>
            <w:vAlign w:val="bottom"/>
            <w:hideMark/>
          </w:tcPr>
          <w:p w14:paraId="29295406" w14:textId="77777777" w:rsidR="00D80116" w:rsidRPr="00D80116" w:rsidRDefault="00D80116" w:rsidP="00D80116">
            <w:pPr>
              <w:pStyle w:val="E3TableHeading"/>
              <w:jc w:val="center"/>
              <w:rPr>
                <w:lang w:eastAsia="en-AU"/>
              </w:rPr>
            </w:pPr>
            <w:r w:rsidRPr="00D80116">
              <w:rPr>
                <w:lang w:eastAsia="en-AU"/>
              </w:rPr>
              <w:t>Whole house</w:t>
            </w:r>
          </w:p>
        </w:tc>
        <w:tc>
          <w:tcPr>
            <w:tcW w:w="1080" w:type="dxa"/>
            <w:shd w:val="clear" w:color="auto" w:fill="000000" w:themeFill="text1"/>
            <w:noWrap/>
            <w:vAlign w:val="bottom"/>
            <w:hideMark/>
          </w:tcPr>
          <w:p w14:paraId="3189406C" w14:textId="77777777" w:rsidR="00D80116" w:rsidRPr="00D80116" w:rsidRDefault="00D80116" w:rsidP="00D80116">
            <w:pPr>
              <w:pStyle w:val="E3TableHeading"/>
              <w:jc w:val="center"/>
              <w:rPr>
                <w:lang w:eastAsia="en-AU"/>
              </w:rPr>
            </w:pPr>
            <w:r w:rsidRPr="00D80116">
              <w:rPr>
                <w:lang w:eastAsia="en-AU"/>
              </w:rPr>
              <w:t>Living</w:t>
            </w:r>
          </w:p>
        </w:tc>
        <w:tc>
          <w:tcPr>
            <w:tcW w:w="1000" w:type="dxa"/>
            <w:shd w:val="clear" w:color="auto" w:fill="000000" w:themeFill="text1"/>
            <w:noWrap/>
            <w:vAlign w:val="bottom"/>
            <w:hideMark/>
          </w:tcPr>
          <w:p w14:paraId="79794BB1" w14:textId="77777777" w:rsidR="00D80116" w:rsidRPr="00D80116" w:rsidRDefault="00D80116" w:rsidP="00D80116">
            <w:pPr>
              <w:pStyle w:val="E3TableHeading"/>
              <w:jc w:val="center"/>
              <w:rPr>
                <w:lang w:eastAsia="en-AU"/>
              </w:rPr>
            </w:pPr>
            <w:r w:rsidRPr="00D80116">
              <w:rPr>
                <w:lang w:eastAsia="en-AU"/>
              </w:rPr>
              <w:t>Sleeping</w:t>
            </w:r>
          </w:p>
        </w:tc>
        <w:tc>
          <w:tcPr>
            <w:tcW w:w="1000" w:type="dxa"/>
            <w:shd w:val="clear" w:color="auto" w:fill="000000" w:themeFill="text1"/>
            <w:noWrap/>
            <w:vAlign w:val="bottom"/>
            <w:hideMark/>
          </w:tcPr>
          <w:p w14:paraId="3D59CB0C" w14:textId="77777777" w:rsidR="00D80116" w:rsidRPr="00D80116" w:rsidRDefault="00D80116" w:rsidP="00D80116">
            <w:pPr>
              <w:pStyle w:val="E3TableHeading"/>
              <w:jc w:val="center"/>
              <w:rPr>
                <w:lang w:eastAsia="en-AU"/>
              </w:rPr>
            </w:pPr>
            <w:r w:rsidRPr="00D80116">
              <w:rPr>
                <w:lang w:eastAsia="en-AU"/>
              </w:rPr>
              <w:t>Indoor-other</w:t>
            </w:r>
          </w:p>
        </w:tc>
        <w:tc>
          <w:tcPr>
            <w:tcW w:w="1000" w:type="dxa"/>
            <w:shd w:val="clear" w:color="auto" w:fill="000000" w:themeFill="text1"/>
            <w:noWrap/>
            <w:vAlign w:val="bottom"/>
            <w:hideMark/>
          </w:tcPr>
          <w:p w14:paraId="38CF6E0A" w14:textId="77777777" w:rsidR="00D80116" w:rsidRPr="00D80116" w:rsidRDefault="00D80116" w:rsidP="00D80116">
            <w:pPr>
              <w:pStyle w:val="E3TableHeading"/>
              <w:jc w:val="center"/>
              <w:rPr>
                <w:lang w:eastAsia="en-AU"/>
              </w:rPr>
            </w:pPr>
            <w:r w:rsidRPr="00D80116">
              <w:rPr>
                <w:lang w:eastAsia="en-AU"/>
              </w:rPr>
              <w:t>Outdoor</w:t>
            </w:r>
          </w:p>
        </w:tc>
      </w:tr>
      <w:tr w:rsidR="00D80116" w:rsidRPr="00D80116" w14:paraId="3C695DA5" w14:textId="77777777" w:rsidTr="00FE1080">
        <w:trPr>
          <w:trHeight w:val="255"/>
        </w:trPr>
        <w:tc>
          <w:tcPr>
            <w:tcW w:w="2186" w:type="dxa"/>
            <w:shd w:val="clear" w:color="auto" w:fill="auto"/>
            <w:noWrap/>
            <w:vAlign w:val="bottom"/>
            <w:hideMark/>
          </w:tcPr>
          <w:p w14:paraId="62E37803" w14:textId="77777777" w:rsidR="00D80116" w:rsidRPr="00D80116" w:rsidRDefault="00D80116" w:rsidP="00802AB6">
            <w:pPr>
              <w:pStyle w:val="E3Tabletext"/>
            </w:pPr>
            <w:r w:rsidRPr="00D80116">
              <w:t>Number of Lamps</w:t>
            </w:r>
          </w:p>
        </w:tc>
        <w:tc>
          <w:tcPr>
            <w:tcW w:w="1080" w:type="dxa"/>
            <w:shd w:val="clear" w:color="auto" w:fill="auto"/>
            <w:noWrap/>
            <w:vAlign w:val="bottom"/>
            <w:hideMark/>
          </w:tcPr>
          <w:p w14:paraId="4B800586" w14:textId="77777777" w:rsidR="00D80116" w:rsidRPr="00D80116" w:rsidRDefault="00D80116" w:rsidP="00FE1080">
            <w:pPr>
              <w:pStyle w:val="E3Tabletext"/>
              <w:jc w:val="center"/>
            </w:pPr>
            <w:r w:rsidRPr="00D80116">
              <w:t>5.3</w:t>
            </w:r>
          </w:p>
        </w:tc>
        <w:tc>
          <w:tcPr>
            <w:tcW w:w="1080" w:type="dxa"/>
            <w:shd w:val="clear" w:color="auto" w:fill="auto"/>
            <w:noWrap/>
            <w:vAlign w:val="bottom"/>
            <w:hideMark/>
          </w:tcPr>
          <w:p w14:paraId="0960B7E1" w14:textId="77777777" w:rsidR="00D80116" w:rsidRPr="00D80116" w:rsidRDefault="00D80116" w:rsidP="00FE1080">
            <w:pPr>
              <w:pStyle w:val="E3Tabletext"/>
              <w:jc w:val="center"/>
            </w:pPr>
            <w:r w:rsidRPr="00D80116">
              <w:t>2.8</w:t>
            </w:r>
          </w:p>
        </w:tc>
        <w:tc>
          <w:tcPr>
            <w:tcW w:w="1000" w:type="dxa"/>
            <w:shd w:val="clear" w:color="auto" w:fill="auto"/>
            <w:noWrap/>
            <w:vAlign w:val="bottom"/>
            <w:hideMark/>
          </w:tcPr>
          <w:p w14:paraId="5E7AF02E" w14:textId="77777777" w:rsidR="00D80116" w:rsidRPr="00D80116" w:rsidRDefault="00D80116" w:rsidP="00FE1080">
            <w:pPr>
              <w:pStyle w:val="E3Tabletext"/>
              <w:jc w:val="center"/>
            </w:pPr>
            <w:r w:rsidRPr="00D80116">
              <w:t>0.9</w:t>
            </w:r>
          </w:p>
        </w:tc>
        <w:tc>
          <w:tcPr>
            <w:tcW w:w="1000" w:type="dxa"/>
            <w:shd w:val="clear" w:color="auto" w:fill="auto"/>
            <w:noWrap/>
            <w:vAlign w:val="bottom"/>
            <w:hideMark/>
          </w:tcPr>
          <w:p w14:paraId="2D5CEC74" w14:textId="77777777" w:rsidR="00D80116" w:rsidRPr="00D80116" w:rsidRDefault="00D80116" w:rsidP="00FE1080">
            <w:pPr>
              <w:pStyle w:val="E3Tabletext"/>
              <w:jc w:val="center"/>
            </w:pPr>
            <w:r w:rsidRPr="00D80116">
              <w:t>1.1</w:t>
            </w:r>
          </w:p>
        </w:tc>
        <w:tc>
          <w:tcPr>
            <w:tcW w:w="1000" w:type="dxa"/>
            <w:shd w:val="clear" w:color="auto" w:fill="auto"/>
            <w:noWrap/>
            <w:vAlign w:val="bottom"/>
            <w:hideMark/>
          </w:tcPr>
          <w:p w14:paraId="60E7EC84" w14:textId="77777777" w:rsidR="00D80116" w:rsidRPr="00D80116" w:rsidRDefault="00D80116" w:rsidP="00FE1080">
            <w:pPr>
              <w:pStyle w:val="E3Tabletext"/>
              <w:jc w:val="center"/>
            </w:pPr>
            <w:r w:rsidRPr="00D80116">
              <w:t>0.5</w:t>
            </w:r>
          </w:p>
        </w:tc>
      </w:tr>
      <w:tr w:rsidR="00D80116" w:rsidRPr="00D80116" w14:paraId="24E72A37" w14:textId="77777777" w:rsidTr="00FE1080">
        <w:trPr>
          <w:trHeight w:val="255"/>
        </w:trPr>
        <w:tc>
          <w:tcPr>
            <w:tcW w:w="2186" w:type="dxa"/>
            <w:shd w:val="clear" w:color="auto" w:fill="auto"/>
            <w:noWrap/>
            <w:vAlign w:val="bottom"/>
            <w:hideMark/>
          </w:tcPr>
          <w:p w14:paraId="313A46AE" w14:textId="77777777" w:rsidR="00D80116" w:rsidRPr="00D80116" w:rsidRDefault="00D80116" w:rsidP="00802AB6">
            <w:pPr>
              <w:pStyle w:val="E3Tabletext"/>
            </w:pPr>
            <w:r w:rsidRPr="00D80116">
              <w:t>Watts Total</w:t>
            </w:r>
          </w:p>
        </w:tc>
        <w:tc>
          <w:tcPr>
            <w:tcW w:w="1080" w:type="dxa"/>
            <w:shd w:val="clear" w:color="auto" w:fill="auto"/>
            <w:noWrap/>
            <w:vAlign w:val="bottom"/>
            <w:hideMark/>
          </w:tcPr>
          <w:p w14:paraId="23B63C7B" w14:textId="77777777" w:rsidR="00D80116" w:rsidRPr="00D80116" w:rsidRDefault="00D80116" w:rsidP="00FE1080">
            <w:pPr>
              <w:pStyle w:val="E3Tabletext"/>
              <w:jc w:val="center"/>
            </w:pPr>
            <w:r w:rsidRPr="00D80116">
              <w:t>254.0</w:t>
            </w:r>
          </w:p>
        </w:tc>
        <w:tc>
          <w:tcPr>
            <w:tcW w:w="1080" w:type="dxa"/>
            <w:shd w:val="clear" w:color="auto" w:fill="auto"/>
            <w:noWrap/>
            <w:vAlign w:val="bottom"/>
            <w:hideMark/>
          </w:tcPr>
          <w:p w14:paraId="213B0829" w14:textId="77777777" w:rsidR="00D80116" w:rsidRPr="00D80116" w:rsidRDefault="00D80116" w:rsidP="00FE1080">
            <w:pPr>
              <w:pStyle w:val="E3Tabletext"/>
              <w:jc w:val="center"/>
            </w:pPr>
            <w:r w:rsidRPr="00D80116">
              <w:t>133.6</w:t>
            </w:r>
          </w:p>
        </w:tc>
        <w:tc>
          <w:tcPr>
            <w:tcW w:w="1000" w:type="dxa"/>
            <w:shd w:val="clear" w:color="auto" w:fill="auto"/>
            <w:noWrap/>
            <w:vAlign w:val="bottom"/>
            <w:hideMark/>
          </w:tcPr>
          <w:p w14:paraId="70B4DFB0" w14:textId="77777777" w:rsidR="00D80116" w:rsidRPr="00D80116" w:rsidRDefault="00D80116" w:rsidP="00FE1080">
            <w:pPr>
              <w:pStyle w:val="E3Tabletext"/>
              <w:jc w:val="center"/>
            </w:pPr>
            <w:r w:rsidRPr="00D80116">
              <w:t>43.5</w:t>
            </w:r>
          </w:p>
        </w:tc>
        <w:tc>
          <w:tcPr>
            <w:tcW w:w="1000" w:type="dxa"/>
            <w:shd w:val="clear" w:color="auto" w:fill="auto"/>
            <w:noWrap/>
            <w:vAlign w:val="bottom"/>
            <w:hideMark/>
          </w:tcPr>
          <w:p w14:paraId="65F65820" w14:textId="77777777" w:rsidR="00D80116" w:rsidRPr="00D80116" w:rsidRDefault="00D80116" w:rsidP="00FE1080">
            <w:pPr>
              <w:pStyle w:val="E3Tabletext"/>
              <w:jc w:val="center"/>
            </w:pPr>
            <w:r w:rsidRPr="00D80116">
              <w:t>52.7</w:t>
            </w:r>
          </w:p>
        </w:tc>
        <w:tc>
          <w:tcPr>
            <w:tcW w:w="1000" w:type="dxa"/>
            <w:shd w:val="clear" w:color="auto" w:fill="auto"/>
            <w:noWrap/>
            <w:vAlign w:val="bottom"/>
            <w:hideMark/>
          </w:tcPr>
          <w:p w14:paraId="369FA0C3" w14:textId="77777777" w:rsidR="00D80116" w:rsidRPr="00D80116" w:rsidRDefault="00D80116" w:rsidP="00FE1080">
            <w:pPr>
              <w:pStyle w:val="E3Tabletext"/>
              <w:jc w:val="center"/>
            </w:pPr>
            <w:r w:rsidRPr="00D80116">
              <w:t>24.3</w:t>
            </w:r>
          </w:p>
        </w:tc>
      </w:tr>
      <w:tr w:rsidR="00D80116" w:rsidRPr="00D80116" w14:paraId="4C9FB35E" w14:textId="77777777" w:rsidTr="00FE1080">
        <w:trPr>
          <w:trHeight w:val="255"/>
        </w:trPr>
        <w:tc>
          <w:tcPr>
            <w:tcW w:w="2186" w:type="dxa"/>
            <w:shd w:val="clear" w:color="auto" w:fill="auto"/>
            <w:noWrap/>
            <w:vAlign w:val="bottom"/>
            <w:hideMark/>
          </w:tcPr>
          <w:p w14:paraId="534B3D7F" w14:textId="77777777" w:rsidR="00D80116" w:rsidRPr="00D80116" w:rsidRDefault="00D80116" w:rsidP="00802AB6">
            <w:pPr>
              <w:pStyle w:val="E3Tabletext"/>
            </w:pPr>
            <w:r w:rsidRPr="00D80116">
              <w:t>Watts per Lamp</w:t>
            </w:r>
          </w:p>
        </w:tc>
        <w:tc>
          <w:tcPr>
            <w:tcW w:w="1080" w:type="dxa"/>
            <w:shd w:val="clear" w:color="auto" w:fill="auto"/>
            <w:noWrap/>
            <w:vAlign w:val="bottom"/>
            <w:hideMark/>
          </w:tcPr>
          <w:p w14:paraId="08830FDA" w14:textId="77777777" w:rsidR="00D80116" w:rsidRPr="00D80116" w:rsidRDefault="00D80116" w:rsidP="00FE1080">
            <w:pPr>
              <w:pStyle w:val="E3Tabletext"/>
              <w:jc w:val="center"/>
            </w:pPr>
            <w:r w:rsidRPr="00D80116">
              <w:t>47.6</w:t>
            </w:r>
          </w:p>
        </w:tc>
        <w:tc>
          <w:tcPr>
            <w:tcW w:w="1080" w:type="dxa"/>
            <w:shd w:val="clear" w:color="auto" w:fill="auto"/>
            <w:noWrap/>
            <w:vAlign w:val="bottom"/>
            <w:hideMark/>
          </w:tcPr>
          <w:p w14:paraId="2703C216" w14:textId="77777777" w:rsidR="00D80116" w:rsidRPr="00D80116" w:rsidRDefault="00D80116" w:rsidP="00FE1080">
            <w:pPr>
              <w:pStyle w:val="E3Tabletext"/>
              <w:jc w:val="center"/>
            </w:pPr>
            <w:r w:rsidRPr="00D80116">
              <w:t>47.5</w:t>
            </w:r>
          </w:p>
        </w:tc>
        <w:tc>
          <w:tcPr>
            <w:tcW w:w="1000" w:type="dxa"/>
            <w:shd w:val="clear" w:color="auto" w:fill="auto"/>
            <w:noWrap/>
            <w:vAlign w:val="bottom"/>
            <w:hideMark/>
          </w:tcPr>
          <w:p w14:paraId="5639A00E" w14:textId="77777777" w:rsidR="00D80116" w:rsidRPr="00D80116" w:rsidRDefault="00D80116" w:rsidP="00FE1080">
            <w:pPr>
              <w:pStyle w:val="E3Tabletext"/>
              <w:jc w:val="center"/>
            </w:pPr>
            <w:r w:rsidRPr="00D80116">
              <w:t>47.3</w:t>
            </w:r>
          </w:p>
        </w:tc>
        <w:tc>
          <w:tcPr>
            <w:tcW w:w="1000" w:type="dxa"/>
            <w:shd w:val="clear" w:color="auto" w:fill="auto"/>
            <w:noWrap/>
            <w:vAlign w:val="bottom"/>
            <w:hideMark/>
          </w:tcPr>
          <w:p w14:paraId="7BBE1FA9" w14:textId="77777777" w:rsidR="00D80116" w:rsidRPr="00D80116" w:rsidRDefault="00D80116" w:rsidP="00FE1080">
            <w:pPr>
              <w:pStyle w:val="E3Tabletext"/>
              <w:jc w:val="center"/>
            </w:pPr>
            <w:r w:rsidRPr="00D80116">
              <w:t>47.4</w:t>
            </w:r>
          </w:p>
        </w:tc>
        <w:tc>
          <w:tcPr>
            <w:tcW w:w="1000" w:type="dxa"/>
            <w:shd w:val="clear" w:color="auto" w:fill="auto"/>
            <w:noWrap/>
            <w:vAlign w:val="bottom"/>
            <w:hideMark/>
          </w:tcPr>
          <w:p w14:paraId="47D189C9" w14:textId="77777777" w:rsidR="00D80116" w:rsidRPr="00D80116" w:rsidRDefault="00D80116" w:rsidP="00FE1080">
            <w:pPr>
              <w:pStyle w:val="E3Tabletext"/>
              <w:jc w:val="center"/>
            </w:pPr>
            <w:r w:rsidRPr="00D80116">
              <w:t>48.6</w:t>
            </w:r>
          </w:p>
        </w:tc>
      </w:tr>
      <w:tr w:rsidR="00D80116" w:rsidRPr="00D80116" w14:paraId="0C0F134C" w14:textId="77777777" w:rsidTr="00FE1080">
        <w:trPr>
          <w:trHeight w:val="255"/>
        </w:trPr>
        <w:tc>
          <w:tcPr>
            <w:tcW w:w="2186" w:type="dxa"/>
            <w:shd w:val="clear" w:color="auto" w:fill="auto"/>
            <w:noWrap/>
            <w:vAlign w:val="bottom"/>
            <w:hideMark/>
          </w:tcPr>
          <w:p w14:paraId="25B104B4" w14:textId="77777777" w:rsidR="00D80116" w:rsidRPr="00D80116" w:rsidRDefault="00D80116" w:rsidP="00802AB6">
            <w:pPr>
              <w:pStyle w:val="E3Tabletext"/>
            </w:pPr>
            <w:r w:rsidRPr="00D80116">
              <w:t>Lumens Total</w:t>
            </w:r>
          </w:p>
        </w:tc>
        <w:tc>
          <w:tcPr>
            <w:tcW w:w="1080" w:type="dxa"/>
            <w:shd w:val="clear" w:color="auto" w:fill="auto"/>
            <w:noWrap/>
            <w:vAlign w:val="bottom"/>
            <w:hideMark/>
          </w:tcPr>
          <w:p w14:paraId="130E21EB" w14:textId="77777777" w:rsidR="00D80116" w:rsidRPr="00D80116" w:rsidRDefault="00D80116" w:rsidP="00FE1080">
            <w:pPr>
              <w:pStyle w:val="E3Tabletext"/>
              <w:jc w:val="center"/>
            </w:pPr>
            <w:r w:rsidRPr="00D80116">
              <w:t>2875</w:t>
            </w:r>
          </w:p>
        </w:tc>
        <w:tc>
          <w:tcPr>
            <w:tcW w:w="1080" w:type="dxa"/>
            <w:shd w:val="clear" w:color="auto" w:fill="auto"/>
            <w:noWrap/>
            <w:vAlign w:val="bottom"/>
            <w:hideMark/>
          </w:tcPr>
          <w:p w14:paraId="2037F483" w14:textId="77777777" w:rsidR="00D80116" w:rsidRPr="00D80116" w:rsidRDefault="00D80116" w:rsidP="00FE1080">
            <w:pPr>
              <w:pStyle w:val="E3Tabletext"/>
              <w:jc w:val="center"/>
            </w:pPr>
            <w:r w:rsidRPr="00D80116">
              <w:t>1515</w:t>
            </w:r>
          </w:p>
        </w:tc>
        <w:tc>
          <w:tcPr>
            <w:tcW w:w="1000" w:type="dxa"/>
            <w:shd w:val="clear" w:color="auto" w:fill="auto"/>
            <w:noWrap/>
            <w:vAlign w:val="bottom"/>
            <w:hideMark/>
          </w:tcPr>
          <w:p w14:paraId="1DAC0BA6" w14:textId="77777777" w:rsidR="00D80116" w:rsidRPr="00D80116" w:rsidRDefault="00D80116" w:rsidP="00FE1080">
            <w:pPr>
              <w:pStyle w:val="E3Tabletext"/>
              <w:jc w:val="center"/>
            </w:pPr>
            <w:r w:rsidRPr="00D80116">
              <w:t>486</w:t>
            </w:r>
          </w:p>
        </w:tc>
        <w:tc>
          <w:tcPr>
            <w:tcW w:w="1000" w:type="dxa"/>
            <w:shd w:val="clear" w:color="auto" w:fill="auto"/>
            <w:noWrap/>
            <w:vAlign w:val="bottom"/>
            <w:hideMark/>
          </w:tcPr>
          <w:p w14:paraId="6C47B2C6" w14:textId="77777777" w:rsidR="00D80116" w:rsidRPr="00D80116" w:rsidRDefault="00D80116" w:rsidP="00FE1080">
            <w:pPr>
              <w:pStyle w:val="E3Tabletext"/>
              <w:jc w:val="center"/>
            </w:pPr>
            <w:r w:rsidRPr="00D80116">
              <w:t>598</w:t>
            </w:r>
          </w:p>
        </w:tc>
        <w:tc>
          <w:tcPr>
            <w:tcW w:w="1000" w:type="dxa"/>
            <w:shd w:val="clear" w:color="auto" w:fill="auto"/>
            <w:noWrap/>
            <w:vAlign w:val="bottom"/>
            <w:hideMark/>
          </w:tcPr>
          <w:p w14:paraId="15A23D1C" w14:textId="77777777" w:rsidR="00D80116" w:rsidRPr="00D80116" w:rsidRDefault="00D80116" w:rsidP="00FE1080">
            <w:pPr>
              <w:pStyle w:val="E3Tabletext"/>
              <w:jc w:val="center"/>
            </w:pPr>
            <w:r w:rsidRPr="00D80116">
              <w:t>277</w:t>
            </w:r>
          </w:p>
        </w:tc>
      </w:tr>
      <w:tr w:rsidR="00D80116" w:rsidRPr="00D80116" w14:paraId="01C3E626" w14:textId="77777777" w:rsidTr="00FE1080">
        <w:trPr>
          <w:trHeight w:val="255"/>
        </w:trPr>
        <w:tc>
          <w:tcPr>
            <w:tcW w:w="2186" w:type="dxa"/>
            <w:shd w:val="clear" w:color="auto" w:fill="auto"/>
            <w:noWrap/>
            <w:vAlign w:val="bottom"/>
            <w:hideMark/>
          </w:tcPr>
          <w:p w14:paraId="3963FFF6" w14:textId="77777777" w:rsidR="00D80116" w:rsidRPr="00D80116" w:rsidRDefault="00D80116" w:rsidP="00802AB6">
            <w:pPr>
              <w:pStyle w:val="E3Tabletext"/>
            </w:pPr>
            <w:r w:rsidRPr="00D80116">
              <w:t>Lumens per lamp</w:t>
            </w:r>
          </w:p>
        </w:tc>
        <w:tc>
          <w:tcPr>
            <w:tcW w:w="1080" w:type="dxa"/>
            <w:shd w:val="clear" w:color="auto" w:fill="auto"/>
            <w:noWrap/>
            <w:vAlign w:val="bottom"/>
            <w:hideMark/>
          </w:tcPr>
          <w:p w14:paraId="4C5F406E" w14:textId="77777777" w:rsidR="00D80116" w:rsidRPr="00D80116" w:rsidRDefault="00D80116" w:rsidP="00FE1080">
            <w:pPr>
              <w:pStyle w:val="E3Tabletext"/>
              <w:jc w:val="center"/>
            </w:pPr>
            <w:r w:rsidRPr="00D80116">
              <w:t>539</w:t>
            </w:r>
          </w:p>
        </w:tc>
        <w:tc>
          <w:tcPr>
            <w:tcW w:w="1080" w:type="dxa"/>
            <w:shd w:val="clear" w:color="auto" w:fill="auto"/>
            <w:noWrap/>
            <w:vAlign w:val="bottom"/>
            <w:hideMark/>
          </w:tcPr>
          <w:p w14:paraId="7D37A169" w14:textId="77777777" w:rsidR="00D80116" w:rsidRPr="00D80116" w:rsidRDefault="00D80116" w:rsidP="00FE1080">
            <w:pPr>
              <w:pStyle w:val="E3Tabletext"/>
              <w:jc w:val="center"/>
            </w:pPr>
            <w:r w:rsidRPr="00D80116">
              <w:t>539</w:t>
            </w:r>
          </w:p>
        </w:tc>
        <w:tc>
          <w:tcPr>
            <w:tcW w:w="1000" w:type="dxa"/>
            <w:shd w:val="clear" w:color="auto" w:fill="auto"/>
            <w:noWrap/>
            <w:vAlign w:val="bottom"/>
            <w:hideMark/>
          </w:tcPr>
          <w:p w14:paraId="5A383719" w14:textId="77777777" w:rsidR="00D80116" w:rsidRPr="00D80116" w:rsidRDefault="00D80116" w:rsidP="00FE1080">
            <w:pPr>
              <w:pStyle w:val="E3Tabletext"/>
              <w:jc w:val="center"/>
            </w:pPr>
            <w:r w:rsidRPr="00D80116">
              <w:t>529</w:t>
            </w:r>
          </w:p>
        </w:tc>
        <w:tc>
          <w:tcPr>
            <w:tcW w:w="1000" w:type="dxa"/>
            <w:shd w:val="clear" w:color="auto" w:fill="auto"/>
            <w:noWrap/>
            <w:vAlign w:val="bottom"/>
            <w:hideMark/>
          </w:tcPr>
          <w:p w14:paraId="39A6A0F6" w14:textId="77777777" w:rsidR="00D80116" w:rsidRPr="00D80116" w:rsidRDefault="00D80116" w:rsidP="00FE1080">
            <w:pPr>
              <w:pStyle w:val="E3Tabletext"/>
              <w:jc w:val="center"/>
            </w:pPr>
            <w:r w:rsidRPr="00D80116">
              <w:t>538</w:t>
            </w:r>
          </w:p>
        </w:tc>
        <w:tc>
          <w:tcPr>
            <w:tcW w:w="1000" w:type="dxa"/>
            <w:shd w:val="clear" w:color="auto" w:fill="auto"/>
            <w:noWrap/>
            <w:vAlign w:val="bottom"/>
            <w:hideMark/>
          </w:tcPr>
          <w:p w14:paraId="4879BFE7" w14:textId="77777777" w:rsidR="00D80116" w:rsidRPr="00D80116" w:rsidRDefault="00D80116" w:rsidP="00FE1080">
            <w:pPr>
              <w:pStyle w:val="E3Tabletext"/>
              <w:jc w:val="center"/>
            </w:pPr>
            <w:r w:rsidRPr="00D80116">
              <w:t>554</w:t>
            </w:r>
          </w:p>
        </w:tc>
      </w:tr>
      <w:tr w:rsidR="00D80116" w:rsidRPr="00D80116" w14:paraId="66B3EFEA" w14:textId="77777777" w:rsidTr="00FE1080">
        <w:trPr>
          <w:trHeight w:val="255"/>
        </w:trPr>
        <w:tc>
          <w:tcPr>
            <w:tcW w:w="2186" w:type="dxa"/>
            <w:shd w:val="clear" w:color="auto" w:fill="auto"/>
            <w:noWrap/>
            <w:vAlign w:val="bottom"/>
            <w:hideMark/>
          </w:tcPr>
          <w:p w14:paraId="5361027D" w14:textId="77777777" w:rsidR="00D80116" w:rsidRPr="00D80116" w:rsidRDefault="00D80116" w:rsidP="00802AB6">
            <w:pPr>
              <w:pStyle w:val="E3Tabletext"/>
            </w:pPr>
            <w:r w:rsidRPr="00D80116">
              <w:t>Estimated Efficacy lm/W</w:t>
            </w:r>
          </w:p>
        </w:tc>
        <w:tc>
          <w:tcPr>
            <w:tcW w:w="1080" w:type="dxa"/>
            <w:shd w:val="clear" w:color="auto" w:fill="auto"/>
            <w:noWrap/>
            <w:vAlign w:val="bottom"/>
            <w:hideMark/>
          </w:tcPr>
          <w:p w14:paraId="4BA96894" w14:textId="77777777" w:rsidR="00D80116" w:rsidRPr="00D80116" w:rsidRDefault="00D80116" w:rsidP="00FE1080">
            <w:pPr>
              <w:pStyle w:val="E3Tabletext"/>
              <w:jc w:val="center"/>
            </w:pPr>
            <w:r w:rsidRPr="00D80116">
              <w:t>11.3</w:t>
            </w:r>
          </w:p>
        </w:tc>
        <w:tc>
          <w:tcPr>
            <w:tcW w:w="1080" w:type="dxa"/>
            <w:shd w:val="clear" w:color="auto" w:fill="auto"/>
            <w:noWrap/>
            <w:vAlign w:val="bottom"/>
            <w:hideMark/>
          </w:tcPr>
          <w:p w14:paraId="3D1DC737" w14:textId="77777777" w:rsidR="00D80116" w:rsidRPr="00D80116" w:rsidRDefault="00D80116" w:rsidP="00FE1080">
            <w:pPr>
              <w:pStyle w:val="E3Tabletext"/>
              <w:jc w:val="center"/>
            </w:pPr>
            <w:r w:rsidRPr="00D80116">
              <w:t>11.3</w:t>
            </w:r>
          </w:p>
        </w:tc>
        <w:tc>
          <w:tcPr>
            <w:tcW w:w="1000" w:type="dxa"/>
            <w:shd w:val="clear" w:color="auto" w:fill="auto"/>
            <w:noWrap/>
            <w:vAlign w:val="bottom"/>
            <w:hideMark/>
          </w:tcPr>
          <w:p w14:paraId="3A704D77" w14:textId="77777777" w:rsidR="00D80116" w:rsidRPr="00D80116" w:rsidRDefault="00D80116" w:rsidP="00FE1080">
            <w:pPr>
              <w:pStyle w:val="E3Tabletext"/>
              <w:jc w:val="center"/>
            </w:pPr>
            <w:r w:rsidRPr="00D80116">
              <w:t>11.2</w:t>
            </w:r>
          </w:p>
        </w:tc>
        <w:tc>
          <w:tcPr>
            <w:tcW w:w="1000" w:type="dxa"/>
            <w:shd w:val="clear" w:color="auto" w:fill="auto"/>
            <w:noWrap/>
            <w:vAlign w:val="bottom"/>
            <w:hideMark/>
          </w:tcPr>
          <w:p w14:paraId="0158A8D3" w14:textId="77777777" w:rsidR="00D80116" w:rsidRPr="00D80116" w:rsidRDefault="00D80116" w:rsidP="00FE1080">
            <w:pPr>
              <w:pStyle w:val="E3Tabletext"/>
              <w:jc w:val="center"/>
            </w:pPr>
            <w:r w:rsidRPr="00D80116">
              <w:t>11.3</w:t>
            </w:r>
          </w:p>
        </w:tc>
        <w:tc>
          <w:tcPr>
            <w:tcW w:w="1000" w:type="dxa"/>
            <w:shd w:val="clear" w:color="auto" w:fill="auto"/>
            <w:noWrap/>
            <w:vAlign w:val="bottom"/>
            <w:hideMark/>
          </w:tcPr>
          <w:p w14:paraId="41514AEB" w14:textId="77777777" w:rsidR="00D80116" w:rsidRPr="00D80116" w:rsidRDefault="00D80116" w:rsidP="00FE1080">
            <w:pPr>
              <w:pStyle w:val="E3Tabletext"/>
              <w:jc w:val="center"/>
            </w:pPr>
            <w:r w:rsidRPr="00D80116">
              <w:t>11.4</w:t>
            </w:r>
          </w:p>
        </w:tc>
      </w:tr>
    </w:tbl>
    <w:p w14:paraId="2007C172" w14:textId="77777777" w:rsidR="00D80116" w:rsidRDefault="00531331" w:rsidP="00531331">
      <w:pPr>
        <w:pStyle w:val="E3Caption"/>
      </w:pPr>
      <w:r>
        <w:t xml:space="preserve">Note: The power and efficacy values include the power associated with transformer losses. The average </w:t>
      </w:r>
      <w:r w:rsidR="006473B0">
        <w:t xml:space="preserve">nominal </w:t>
      </w:r>
      <w:r>
        <w:t>power of all ELV halogen lamps (before transformer losses are added) is 39.1W.</w:t>
      </w:r>
    </w:p>
    <w:p w14:paraId="6494F94B" w14:textId="77777777" w:rsidR="00EA6ACE" w:rsidRDefault="00EA6ACE" w:rsidP="00EA6ACE">
      <w:pPr>
        <w:pStyle w:val="E3BodyText"/>
      </w:pPr>
    </w:p>
    <w:p w14:paraId="422CAC01" w14:textId="23B6ED79" w:rsidR="00B91D45" w:rsidRDefault="00EA6ACE" w:rsidP="00EA6ACE">
      <w:pPr>
        <w:pStyle w:val="E3Heading1"/>
      </w:pPr>
      <w:bookmarkStart w:id="165" w:name="_Toc458439497"/>
      <w:r w:rsidRPr="00EA6ACE">
        <w:t>Compact Fluorescent</w:t>
      </w:r>
      <w:bookmarkEnd w:id="165"/>
    </w:p>
    <w:p w14:paraId="46CF8292" w14:textId="77777777" w:rsidR="00EA6ACE" w:rsidRDefault="00EA6ACE" w:rsidP="00EA6ACE">
      <w:pPr>
        <w:pStyle w:val="E3BodyText"/>
      </w:pPr>
      <w:r>
        <w:t>Compact fluorescent lamps use standard fluorescent technology. Compact fluorescent lamps have both electrical connections at one end (so called ‘single ended’ lamps, which have at least several, and sometimes many, bends in the tube), while linear fluorescent lamps have electrical connections at each end (so called ‘double-ended’ lamps, usually straight tubes, but they can be circular). Fluorescent lamps use an electric discharge to excite mercury vapour atoms inside a tube, which in turn emit</w:t>
      </w:r>
      <w:r w:rsidR="00E843E3">
        <w:t>s</w:t>
      </w:r>
      <w:r>
        <w:t xml:space="preserve"> ultraviolet light. The </w:t>
      </w:r>
      <w:r w:rsidR="00E843E3">
        <w:t xml:space="preserve">UV </w:t>
      </w:r>
      <w:r>
        <w:t>light interacts with the surface of the tube</w:t>
      </w:r>
      <w:r w:rsidR="00E843E3">
        <w:t>,</w:t>
      </w:r>
      <w:r>
        <w:t xml:space="preserve"> which is coated with a phosphorescent substance, causing it to fluoresce, and thereby creating visible light</w:t>
      </w:r>
      <w:r w:rsidR="00E843E3">
        <w:t xml:space="preserve"> on the outside of the tube</w:t>
      </w:r>
      <w:r>
        <w:t xml:space="preserve">. Unlike incandescent and halogen lamps, this physical reaction is substantially more efficient at converting electricity to </w:t>
      </w:r>
      <w:r w:rsidR="00E843E3">
        <w:t xml:space="preserve">visible </w:t>
      </w:r>
      <w:r>
        <w:t>light.</w:t>
      </w:r>
    </w:p>
    <w:p w14:paraId="21D0FD92" w14:textId="77777777" w:rsidR="00EA6ACE" w:rsidRDefault="00EA6ACE" w:rsidP="00EA6ACE">
      <w:pPr>
        <w:pStyle w:val="E3BodyText"/>
      </w:pPr>
      <w:r>
        <w:t>Fluorescent lamps can produce different colours of light</w:t>
      </w:r>
      <w:r w:rsidR="00D80116">
        <w:t xml:space="preserve">, ranging from warm colours similar to </w:t>
      </w:r>
      <w:r>
        <w:t>incandescent lamp technologies</w:t>
      </w:r>
      <w:r w:rsidR="00D80116">
        <w:t xml:space="preserve"> (2700k to 3000K colour temperature</w:t>
      </w:r>
      <w:r w:rsidR="00E843E3">
        <w:t xml:space="preserve"> – warm white</w:t>
      </w:r>
      <w:r w:rsidR="00D80116">
        <w:t>) to cool white (usually around 4500K</w:t>
      </w:r>
      <w:r w:rsidR="00E843E3">
        <w:t xml:space="preserve"> or more – so called daylight</w:t>
      </w:r>
      <w:r w:rsidR="00D80116">
        <w:t xml:space="preserve">). The colour depends on the mix of </w:t>
      </w:r>
      <w:r>
        <w:t>phosphor</w:t>
      </w:r>
      <w:r w:rsidR="00D80116">
        <w:t xml:space="preserve">s used in the lamp coating. Most fluorescent lamps </w:t>
      </w:r>
      <w:r>
        <w:t xml:space="preserve">may take a little bit of time to </w:t>
      </w:r>
      <w:r w:rsidR="00D80116">
        <w:t>reach full light output, especially in cold ambient conditions</w:t>
      </w:r>
      <w:r>
        <w:t>. The light distribution may also be different, depending on the tube configuration and lamp orientation.</w:t>
      </w:r>
    </w:p>
    <w:p w14:paraId="699C9E68" w14:textId="77777777" w:rsidR="00EA6ACE" w:rsidRDefault="00EA6ACE" w:rsidP="00EA6ACE">
      <w:pPr>
        <w:pStyle w:val="E3BodyText"/>
      </w:pPr>
      <w:r>
        <w:t>Compact fluorescent lamps have much lower power use compared to both incandescent and halogen lamps (lower running costs), and therefore generally have lower associated CO</w:t>
      </w:r>
      <w:r w:rsidRPr="00D80116">
        <w:rPr>
          <w:vertAlign w:val="subscript"/>
        </w:rPr>
        <w:t>2</w:t>
      </w:r>
      <w:r>
        <w:t xml:space="preserve"> emissions. They also have increased lifetimes. </w:t>
      </w:r>
      <w:r w:rsidR="00E843E3">
        <w:t xml:space="preserve">For </w:t>
      </w:r>
      <w:r>
        <w:t>these reasons, there has been a push by both energy retailers and government (at all levels) to increase household ownership and installation of compact fluorescent lamps.</w:t>
      </w:r>
    </w:p>
    <w:p w14:paraId="3875E9DA" w14:textId="77777777" w:rsidR="00EA6ACE" w:rsidRDefault="00EA6ACE" w:rsidP="00EA6ACE">
      <w:pPr>
        <w:pStyle w:val="E3BodyText"/>
      </w:pPr>
      <w:r>
        <w:fldChar w:fldCharType="begin"/>
      </w:r>
      <w:r>
        <w:instrText xml:space="preserve"> REF _Ref452731788 \h </w:instrText>
      </w:r>
      <w:r>
        <w:fldChar w:fldCharType="separate"/>
      </w:r>
      <w:r w:rsidR="004726BF">
        <w:t xml:space="preserve">Table </w:t>
      </w:r>
      <w:r w:rsidR="004726BF">
        <w:rPr>
          <w:noProof/>
        </w:rPr>
        <w:t>21</w:t>
      </w:r>
      <w:r>
        <w:fldChar w:fldCharType="end"/>
      </w:r>
      <w:r>
        <w:t xml:space="preserve"> shows the findings for </w:t>
      </w:r>
      <w:r w:rsidR="00B471A1">
        <w:t xml:space="preserve">integral </w:t>
      </w:r>
      <w:r>
        <w:t xml:space="preserve">compact fluorescent lamps, by household area. </w:t>
      </w:r>
      <w:r w:rsidR="00B471A1">
        <w:t xml:space="preserve">Integral lamps are where the lamp and the ballast cannot be separated. </w:t>
      </w:r>
      <w:r w:rsidR="00B471A1">
        <w:fldChar w:fldCharType="begin"/>
      </w:r>
      <w:r w:rsidR="00B471A1">
        <w:instrText xml:space="preserve"> REF _Ref454184681 \h </w:instrText>
      </w:r>
      <w:r w:rsidR="00B471A1">
        <w:fldChar w:fldCharType="separate"/>
      </w:r>
      <w:r w:rsidR="004726BF">
        <w:t xml:space="preserve">Table </w:t>
      </w:r>
      <w:r w:rsidR="004726BF">
        <w:rPr>
          <w:noProof/>
        </w:rPr>
        <w:t>22</w:t>
      </w:r>
      <w:r w:rsidR="00B471A1">
        <w:fldChar w:fldCharType="end"/>
      </w:r>
      <w:r w:rsidR="00B471A1">
        <w:t xml:space="preserve"> shows the findings for separate compact fluorescent lamps (a separate ballast and plug in replacement lamp). These were found in some houses, but were relatively ra</w:t>
      </w:r>
      <w:r w:rsidR="00E843E3">
        <w:t>r</w:t>
      </w:r>
      <w:r w:rsidR="00B471A1">
        <w:t xml:space="preserve">e. </w:t>
      </w:r>
      <w:r>
        <w:t xml:space="preserve">Compact fluorescent lamps </w:t>
      </w:r>
      <w:r w:rsidR="00B471A1">
        <w:t xml:space="preserve">in aggregate </w:t>
      </w:r>
      <w:r>
        <w:t xml:space="preserve">were found to make up </w:t>
      </w:r>
      <w:r w:rsidR="00B471A1">
        <w:t xml:space="preserve">almost </w:t>
      </w:r>
      <w:r>
        <w:t>30% of all lamps in houses, with over 1</w:t>
      </w:r>
      <w:r w:rsidR="00B471A1">
        <w:t>1</w:t>
      </w:r>
      <w:r>
        <w:t xml:space="preserve"> per house.</w:t>
      </w:r>
    </w:p>
    <w:p w14:paraId="1E992385" w14:textId="2FED6F26" w:rsidR="00EA6ACE" w:rsidRDefault="00EA6ACE" w:rsidP="00EA6ACE">
      <w:pPr>
        <w:pStyle w:val="E3TableTitles"/>
      </w:pPr>
      <w:bookmarkStart w:id="166" w:name="_Ref452731788"/>
      <w:bookmarkStart w:id="167" w:name="_Toc452732399"/>
      <w:bookmarkStart w:id="168" w:name="_Toc458439568"/>
      <w:r>
        <w:t xml:space="preserve">Table </w:t>
      </w:r>
      <w:fldSimple w:instr=" SEQ Table \* ARABIC ">
        <w:r w:rsidR="004726BF">
          <w:rPr>
            <w:noProof/>
          </w:rPr>
          <w:t>21</w:t>
        </w:r>
      </w:fldSimple>
      <w:bookmarkEnd w:id="166"/>
      <w:r>
        <w:t xml:space="preserve">: Detailed </w:t>
      </w:r>
      <w:r w:rsidR="0056630E">
        <w:t>results – compact fluorescent technology</w:t>
      </w:r>
      <w:bookmarkEnd w:id="167"/>
      <w:r w:rsidR="0056630E">
        <w:t xml:space="preserve"> (integral lamps)</w:t>
      </w:r>
      <w:bookmarkEnd w:id="168"/>
    </w:p>
    <w:tbl>
      <w:tblPr>
        <w:tblW w:w="7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080"/>
        <w:gridCol w:w="1080"/>
        <w:gridCol w:w="1133"/>
        <w:gridCol w:w="1000"/>
        <w:gridCol w:w="1084"/>
      </w:tblGrid>
      <w:tr w:rsidR="00B471A1" w:rsidRPr="00B471A1" w14:paraId="2433A1C7" w14:textId="77777777" w:rsidTr="006473B0">
        <w:trPr>
          <w:trHeight w:val="255"/>
        </w:trPr>
        <w:tc>
          <w:tcPr>
            <w:tcW w:w="2283" w:type="dxa"/>
            <w:shd w:val="clear" w:color="auto" w:fill="000000" w:themeFill="text1"/>
            <w:noWrap/>
            <w:vAlign w:val="bottom"/>
            <w:hideMark/>
          </w:tcPr>
          <w:p w14:paraId="73F45831" w14:textId="77777777" w:rsidR="00B471A1" w:rsidRPr="00B471A1" w:rsidRDefault="00B471A1" w:rsidP="00B471A1">
            <w:pPr>
              <w:pStyle w:val="E3TableHeading"/>
              <w:rPr>
                <w:lang w:eastAsia="en-AU"/>
              </w:rPr>
            </w:pPr>
            <w:r w:rsidRPr="00B471A1">
              <w:rPr>
                <w:lang w:eastAsia="en-AU"/>
              </w:rPr>
              <w:t>Parameter</w:t>
            </w:r>
          </w:p>
        </w:tc>
        <w:tc>
          <w:tcPr>
            <w:tcW w:w="1080" w:type="dxa"/>
            <w:shd w:val="clear" w:color="auto" w:fill="000000" w:themeFill="text1"/>
            <w:noWrap/>
            <w:vAlign w:val="bottom"/>
            <w:hideMark/>
          </w:tcPr>
          <w:p w14:paraId="7FE83673" w14:textId="77777777" w:rsidR="00B471A1" w:rsidRPr="00B471A1" w:rsidRDefault="00B471A1" w:rsidP="00E843E3">
            <w:pPr>
              <w:pStyle w:val="E3TableHeading"/>
              <w:jc w:val="center"/>
              <w:rPr>
                <w:lang w:eastAsia="en-AU"/>
              </w:rPr>
            </w:pPr>
            <w:r w:rsidRPr="00B471A1">
              <w:rPr>
                <w:lang w:eastAsia="en-AU"/>
              </w:rPr>
              <w:t>Whole house</w:t>
            </w:r>
          </w:p>
        </w:tc>
        <w:tc>
          <w:tcPr>
            <w:tcW w:w="1080" w:type="dxa"/>
            <w:shd w:val="clear" w:color="auto" w:fill="000000" w:themeFill="text1"/>
            <w:noWrap/>
            <w:vAlign w:val="bottom"/>
            <w:hideMark/>
          </w:tcPr>
          <w:p w14:paraId="0A7DD44A" w14:textId="77777777" w:rsidR="00B471A1" w:rsidRPr="00B471A1" w:rsidRDefault="00B471A1" w:rsidP="00E843E3">
            <w:pPr>
              <w:pStyle w:val="E3TableHeading"/>
              <w:jc w:val="center"/>
              <w:rPr>
                <w:lang w:eastAsia="en-AU"/>
              </w:rPr>
            </w:pPr>
            <w:r w:rsidRPr="00B471A1">
              <w:rPr>
                <w:lang w:eastAsia="en-AU"/>
              </w:rPr>
              <w:t>Living</w:t>
            </w:r>
          </w:p>
        </w:tc>
        <w:tc>
          <w:tcPr>
            <w:tcW w:w="1133" w:type="dxa"/>
            <w:shd w:val="clear" w:color="auto" w:fill="000000" w:themeFill="text1"/>
            <w:noWrap/>
            <w:vAlign w:val="bottom"/>
            <w:hideMark/>
          </w:tcPr>
          <w:p w14:paraId="1845CDC3" w14:textId="77777777" w:rsidR="00B471A1" w:rsidRPr="00B471A1" w:rsidRDefault="00B471A1" w:rsidP="00E843E3">
            <w:pPr>
              <w:pStyle w:val="E3TableHeading"/>
              <w:jc w:val="center"/>
              <w:rPr>
                <w:lang w:eastAsia="en-AU"/>
              </w:rPr>
            </w:pPr>
            <w:r w:rsidRPr="00B471A1">
              <w:rPr>
                <w:lang w:eastAsia="en-AU"/>
              </w:rPr>
              <w:t>Sleeping</w:t>
            </w:r>
          </w:p>
        </w:tc>
        <w:tc>
          <w:tcPr>
            <w:tcW w:w="1000" w:type="dxa"/>
            <w:shd w:val="clear" w:color="auto" w:fill="000000" w:themeFill="text1"/>
            <w:noWrap/>
            <w:vAlign w:val="bottom"/>
            <w:hideMark/>
          </w:tcPr>
          <w:p w14:paraId="48F37221" w14:textId="77777777" w:rsidR="00B471A1" w:rsidRPr="00B471A1" w:rsidRDefault="00B471A1" w:rsidP="00E843E3">
            <w:pPr>
              <w:pStyle w:val="E3TableHeading"/>
              <w:jc w:val="center"/>
              <w:rPr>
                <w:lang w:eastAsia="en-AU"/>
              </w:rPr>
            </w:pPr>
            <w:r w:rsidRPr="00B471A1">
              <w:rPr>
                <w:lang w:eastAsia="en-AU"/>
              </w:rPr>
              <w:t>Indoor-other</w:t>
            </w:r>
          </w:p>
        </w:tc>
        <w:tc>
          <w:tcPr>
            <w:tcW w:w="1084" w:type="dxa"/>
            <w:shd w:val="clear" w:color="auto" w:fill="000000" w:themeFill="text1"/>
            <w:noWrap/>
            <w:vAlign w:val="bottom"/>
            <w:hideMark/>
          </w:tcPr>
          <w:p w14:paraId="3E6E2FFC" w14:textId="77777777" w:rsidR="00B471A1" w:rsidRPr="00B471A1" w:rsidRDefault="00B471A1" w:rsidP="00E843E3">
            <w:pPr>
              <w:pStyle w:val="E3TableHeading"/>
              <w:jc w:val="center"/>
              <w:rPr>
                <w:lang w:eastAsia="en-AU"/>
              </w:rPr>
            </w:pPr>
            <w:r w:rsidRPr="00B471A1">
              <w:rPr>
                <w:lang w:eastAsia="en-AU"/>
              </w:rPr>
              <w:t>Outdoor</w:t>
            </w:r>
          </w:p>
        </w:tc>
      </w:tr>
      <w:tr w:rsidR="00B471A1" w:rsidRPr="00B471A1" w14:paraId="2402C33A" w14:textId="77777777" w:rsidTr="00FE1080">
        <w:trPr>
          <w:trHeight w:val="255"/>
        </w:trPr>
        <w:tc>
          <w:tcPr>
            <w:tcW w:w="2283" w:type="dxa"/>
            <w:shd w:val="clear" w:color="auto" w:fill="auto"/>
            <w:noWrap/>
            <w:vAlign w:val="bottom"/>
            <w:hideMark/>
          </w:tcPr>
          <w:p w14:paraId="6BD210DA" w14:textId="77777777" w:rsidR="00B471A1" w:rsidRPr="00B471A1" w:rsidRDefault="00B471A1" w:rsidP="00802AB6">
            <w:pPr>
              <w:pStyle w:val="E3Tabletext"/>
            </w:pPr>
            <w:r w:rsidRPr="00B471A1">
              <w:t>Number of Lamps</w:t>
            </w:r>
          </w:p>
        </w:tc>
        <w:tc>
          <w:tcPr>
            <w:tcW w:w="1080" w:type="dxa"/>
            <w:shd w:val="clear" w:color="auto" w:fill="auto"/>
            <w:noWrap/>
            <w:vAlign w:val="bottom"/>
            <w:hideMark/>
          </w:tcPr>
          <w:p w14:paraId="74DD78EC" w14:textId="77777777" w:rsidR="00B471A1" w:rsidRPr="00B471A1" w:rsidRDefault="00B471A1" w:rsidP="00FE1080">
            <w:pPr>
              <w:pStyle w:val="E3Tabletext"/>
              <w:jc w:val="center"/>
            </w:pPr>
            <w:r w:rsidRPr="00B471A1">
              <w:t>11.2</w:t>
            </w:r>
          </w:p>
        </w:tc>
        <w:tc>
          <w:tcPr>
            <w:tcW w:w="1080" w:type="dxa"/>
            <w:shd w:val="clear" w:color="auto" w:fill="auto"/>
            <w:noWrap/>
            <w:vAlign w:val="bottom"/>
            <w:hideMark/>
          </w:tcPr>
          <w:p w14:paraId="6F74EE24" w14:textId="77777777" w:rsidR="00B471A1" w:rsidRPr="00B471A1" w:rsidRDefault="00B471A1" w:rsidP="00FE1080">
            <w:pPr>
              <w:pStyle w:val="E3Tabletext"/>
              <w:jc w:val="center"/>
            </w:pPr>
            <w:r w:rsidRPr="00B471A1">
              <w:t>3.4</w:t>
            </w:r>
          </w:p>
        </w:tc>
        <w:tc>
          <w:tcPr>
            <w:tcW w:w="1133" w:type="dxa"/>
            <w:shd w:val="clear" w:color="auto" w:fill="auto"/>
            <w:noWrap/>
            <w:vAlign w:val="bottom"/>
            <w:hideMark/>
          </w:tcPr>
          <w:p w14:paraId="73E0D762" w14:textId="77777777" w:rsidR="00B471A1" w:rsidRPr="00B471A1" w:rsidRDefault="00B471A1" w:rsidP="00FE1080">
            <w:pPr>
              <w:pStyle w:val="E3Tabletext"/>
              <w:jc w:val="center"/>
            </w:pPr>
            <w:r w:rsidRPr="00B471A1">
              <w:t>3.1</w:t>
            </w:r>
          </w:p>
        </w:tc>
        <w:tc>
          <w:tcPr>
            <w:tcW w:w="1000" w:type="dxa"/>
            <w:shd w:val="clear" w:color="auto" w:fill="auto"/>
            <w:noWrap/>
            <w:vAlign w:val="bottom"/>
            <w:hideMark/>
          </w:tcPr>
          <w:p w14:paraId="13B3B1A2" w14:textId="77777777" w:rsidR="00B471A1" w:rsidRPr="00B471A1" w:rsidRDefault="00B471A1" w:rsidP="00FE1080">
            <w:pPr>
              <w:pStyle w:val="E3Tabletext"/>
              <w:jc w:val="center"/>
            </w:pPr>
            <w:r w:rsidRPr="00B471A1">
              <w:t>3.0</w:t>
            </w:r>
          </w:p>
        </w:tc>
        <w:tc>
          <w:tcPr>
            <w:tcW w:w="1084" w:type="dxa"/>
            <w:shd w:val="clear" w:color="auto" w:fill="auto"/>
            <w:noWrap/>
            <w:vAlign w:val="bottom"/>
            <w:hideMark/>
          </w:tcPr>
          <w:p w14:paraId="6FB23E09" w14:textId="77777777" w:rsidR="00B471A1" w:rsidRPr="00B471A1" w:rsidRDefault="00B471A1" w:rsidP="00FE1080">
            <w:pPr>
              <w:pStyle w:val="E3Tabletext"/>
              <w:jc w:val="center"/>
            </w:pPr>
            <w:r w:rsidRPr="00B471A1">
              <w:t>1.7</w:t>
            </w:r>
          </w:p>
        </w:tc>
      </w:tr>
      <w:tr w:rsidR="00B471A1" w:rsidRPr="00B471A1" w14:paraId="3E0301D5" w14:textId="77777777" w:rsidTr="00FE1080">
        <w:trPr>
          <w:trHeight w:val="255"/>
        </w:trPr>
        <w:tc>
          <w:tcPr>
            <w:tcW w:w="2283" w:type="dxa"/>
            <w:shd w:val="clear" w:color="auto" w:fill="auto"/>
            <w:noWrap/>
            <w:vAlign w:val="bottom"/>
            <w:hideMark/>
          </w:tcPr>
          <w:p w14:paraId="1908478A" w14:textId="77777777" w:rsidR="00B471A1" w:rsidRPr="00B471A1" w:rsidRDefault="00B471A1" w:rsidP="00802AB6">
            <w:pPr>
              <w:pStyle w:val="E3Tabletext"/>
            </w:pPr>
            <w:r w:rsidRPr="00B471A1">
              <w:t>Watts Total</w:t>
            </w:r>
          </w:p>
        </w:tc>
        <w:tc>
          <w:tcPr>
            <w:tcW w:w="1080" w:type="dxa"/>
            <w:shd w:val="clear" w:color="auto" w:fill="auto"/>
            <w:noWrap/>
            <w:vAlign w:val="bottom"/>
            <w:hideMark/>
          </w:tcPr>
          <w:p w14:paraId="6DAD26D6" w14:textId="77777777" w:rsidR="00B471A1" w:rsidRPr="00B471A1" w:rsidRDefault="00B471A1" w:rsidP="00FE1080">
            <w:pPr>
              <w:pStyle w:val="E3Tabletext"/>
              <w:jc w:val="center"/>
            </w:pPr>
            <w:r w:rsidRPr="00B471A1">
              <w:t>154.1</w:t>
            </w:r>
          </w:p>
        </w:tc>
        <w:tc>
          <w:tcPr>
            <w:tcW w:w="1080" w:type="dxa"/>
            <w:shd w:val="clear" w:color="auto" w:fill="auto"/>
            <w:noWrap/>
            <w:vAlign w:val="bottom"/>
            <w:hideMark/>
          </w:tcPr>
          <w:p w14:paraId="26B7D84E" w14:textId="77777777" w:rsidR="00B471A1" w:rsidRPr="00B471A1" w:rsidRDefault="00B471A1" w:rsidP="00FE1080">
            <w:pPr>
              <w:pStyle w:val="E3Tabletext"/>
              <w:jc w:val="center"/>
            </w:pPr>
            <w:r w:rsidRPr="00B471A1">
              <w:t>45.1</w:t>
            </w:r>
          </w:p>
        </w:tc>
        <w:tc>
          <w:tcPr>
            <w:tcW w:w="1133" w:type="dxa"/>
            <w:shd w:val="clear" w:color="auto" w:fill="auto"/>
            <w:noWrap/>
            <w:vAlign w:val="bottom"/>
            <w:hideMark/>
          </w:tcPr>
          <w:p w14:paraId="75F1E5D9" w14:textId="77777777" w:rsidR="00B471A1" w:rsidRPr="00B471A1" w:rsidRDefault="00B471A1" w:rsidP="00FE1080">
            <w:pPr>
              <w:pStyle w:val="E3Tabletext"/>
              <w:jc w:val="center"/>
            </w:pPr>
            <w:r w:rsidRPr="00B471A1">
              <w:t>42.0</w:t>
            </w:r>
          </w:p>
        </w:tc>
        <w:tc>
          <w:tcPr>
            <w:tcW w:w="1000" w:type="dxa"/>
            <w:shd w:val="clear" w:color="auto" w:fill="auto"/>
            <w:noWrap/>
            <w:vAlign w:val="bottom"/>
            <w:hideMark/>
          </w:tcPr>
          <w:p w14:paraId="5C0BBAE7" w14:textId="77777777" w:rsidR="00B471A1" w:rsidRPr="00B471A1" w:rsidRDefault="00B471A1" w:rsidP="00FE1080">
            <w:pPr>
              <w:pStyle w:val="E3Tabletext"/>
              <w:jc w:val="center"/>
            </w:pPr>
            <w:r w:rsidRPr="00B471A1">
              <w:t>42.5</w:t>
            </w:r>
          </w:p>
        </w:tc>
        <w:tc>
          <w:tcPr>
            <w:tcW w:w="1084" w:type="dxa"/>
            <w:shd w:val="clear" w:color="auto" w:fill="auto"/>
            <w:noWrap/>
            <w:vAlign w:val="bottom"/>
            <w:hideMark/>
          </w:tcPr>
          <w:p w14:paraId="490E2089" w14:textId="77777777" w:rsidR="00B471A1" w:rsidRPr="00B471A1" w:rsidRDefault="00B471A1" w:rsidP="00FE1080">
            <w:pPr>
              <w:pStyle w:val="E3Tabletext"/>
              <w:jc w:val="center"/>
            </w:pPr>
            <w:r w:rsidRPr="00B471A1">
              <w:t>24.5</w:t>
            </w:r>
          </w:p>
        </w:tc>
      </w:tr>
      <w:tr w:rsidR="00B471A1" w:rsidRPr="00B471A1" w14:paraId="08DD79FA" w14:textId="77777777" w:rsidTr="00FE1080">
        <w:trPr>
          <w:trHeight w:val="255"/>
        </w:trPr>
        <w:tc>
          <w:tcPr>
            <w:tcW w:w="2283" w:type="dxa"/>
            <w:shd w:val="clear" w:color="auto" w:fill="auto"/>
            <w:noWrap/>
            <w:vAlign w:val="bottom"/>
            <w:hideMark/>
          </w:tcPr>
          <w:p w14:paraId="146A2EF5" w14:textId="77777777" w:rsidR="00B471A1" w:rsidRPr="00B471A1" w:rsidRDefault="00B471A1" w:rsidP="00802AB6">
            <w:pPr>
              <w:pStyle w:val="E3Tabletext"/>
            </w:pPr>
            <w:r w:rsidRPr="00B471A1">
              <w:t>Watts per Lamp</w:t>
            </w:r>
          </w:p>
        </w:tc>
        <w:tc>
          <w:tcPr>
            <w:tcW w:w="1080" w:type="dxa"/>
            <w:shd w:val="clear" w:color="auto" w:fill="auto"/>
            <w:noWrap/>
            <w:vAlign w:val="bottom"/>
            <w:hideMark/>
          </w:tcPr>
          <w:p w14:paraId="48983A08" w14:textId="77777777" w:rsidR="00B471A1" w:rsidRPr="00B471A1" w:rsidRDefault="00B471A1" w:rsidP="00FE1080">
            <w:pPr>
              <w:pStyle w:val="E3Tabletext"/>
              <w:jc w:val="center"/>
            </w:pPr>
            <w:r w:rsidRPr="00B471A1">
              <w:t>13.7</w:t>
            </w:r>
          </w:p>
        </w:tc>
        <w:tc>
          <w:tcPr>
            <w:tcW w:w="1080" w:type="dxa"/>
            <w:shd w:val="clear" w:color="auto" w:fill="auto"/>
            <w:noWrap/>
            <w:vAlign w:val="bottom"/>
            <w:hideMark/>
          </w:tcPr>
          <w:p w14:paraId="12F71442" w14:textId="77777777" w:rsidR="00B471A1" w:rsidRPr="00B471A1" w:rsidRDefault="00B471A1" w:rsidP="00FE1080">
            <w:pPr>
              <w:pStyle w:val="E3Tabletext"/>
              <w:jc w:val="center"/>
            </w:pPr>
            <w:r w:rsidRPr="00B471A1">
              <w:t>13.5</w:t>
            </w:r>
          </w:p>
        </w:tc>
        <w:tc>
          <w:tcPr>
            <w:tcW w:w="1133" w:type="dxa"/>
            <w:shd w:val="clear" w:color="auto" w:fill="auto"/>
            <w:noWrap/>
            <w:vAlign w:val="bottom"/>
            <w:hideMark/>
          </w:tcPr>
          <w:p w14:paraId="2BD0E92A" w14:textId="77777777" w:rsidR="00B471A1" w:rsidRPr="00B471A1" w:rsidRDefault="00B471A1" w:rsidP="00FE1080">
            <w:pPr>
              <w:pStyle w:val="E3Tabletext"/>
              <w:jc w:val="center"/>
            </w:pPr>
            <w:r w:rsidRPr="00B471A1">
              <w:t>13.4</w:t>
            </w:r>
          </w:p>
        </w:tc>
        <w:tc>
          <w:tcPr>
            <w:tcW w:w="1000" w:type="dxa"/>
            <w:shd w:val="clear" w:color="auto" w:fill="auto"/>
            <w:noWrap/>
            <w:vAlign w:val="bottom"/>
            <w:hideMark/>
          </w:tcPr>
          <w:p w14:paraId="088DCB26" w14:textId="77777777" w:rsidR="00B471A1" w:rsidRPr="00B471A1" w:rsidRDefault="00B471A1" w:rsidP="00FE1080">
            <w:pPr>
              <w:pStyle w:val="E3Tabletext"/>
              <w:jc w:val="center"/>
            </w:pPr>
            <w:r w:rsidRPr="00B471A1">
              <w:t>14.2</w:t>
            </w:r>
          </w:p>
        </w:tc>
        <w:tc>
          <w:tcPr>
            <w:tcW w:w="1084" w:type="dxa"/>
            <w:shd w:val="clear" w:color="auto" w:fill="auto"/>
            <w:noWrap/>
            <w:vAlign w:val="bottom"/>
            <w:hideMark/>
          </w:tcPr>
          <w:p w14:paraId="42B730F2" w14:textId="77777777" w:rsidR="00B471A1" w:rsidRPr="00B471A1" w:rsidRDefault="00B471A1" w:rsidP="00FE1080">
            <w:pPr>
              <w:pStyle w:val="E3Tabletext"/>
              <w:jc w:val="center"/>
            </w:pPr>
            <w:r w:rsidRPr="00B471A1">
              <w:t>14.1</w:t>
            </w:r>
          </w:p>
        </w:tc>
      </w:tr>
      <w:tr w:rsidR="00B471A1" w:rsidRPr="00B471A1" w14:paraId="5431099D" w14:textId="77777777" w:rsidTr="00FE1080">
        <w:trPr>
          <w:trHeight w:val="255"/>
        </w:trPr>
        <w:tc>
          <w:tcPr>
            <w:tcW w:w="2283" w:type="dxa"/>
            <w:shd w:val="clear" w:color="auto" w:fill="auto"/>
            <w:noWrap/>
            <w:vAlign w:val="bottom"/>
            <w:hideMark/>
          </w:tcPr>
          <w:p w14:paraId="339D18EE" w14:textId="77777777" w:rsidR="00B471A1" w:rsidRPr="00B471A1" w:rsidRDefault="00B471A1" w:rsidP="00802AB6">
            <w:pPr>
              <w:pStyle w:val="E3Tabletext"/>
            </w:pPr>
            <w:r w:rsidRPr="00B471A1">
              <w:t>Lumens Total</w:t>
            </w:r>
          </w:p>
        </w:tc>
        <w:tc>
          <w:tcPr>
            <w:tcW w:w="1080" w:type="dxa"/>
            <w:shd w:val="clear" w:color="auto" w:fill="auto"/>
            <w:noWrap/>
            <w:vAlign w:val="bottom"/>
            <w:hideMark/>
          </w:tcPr>
          <w:p w14:paraId="2CD22347" w14:textId="77777777" w:rsidR="00B471A1" w:rsidRPr="00B471A1" w:rsidRDefault="00B471A1" w:rsidP="00FE1080">
            <w:pPr>
              <w:pStyle w:val="E3Tabletext"/>
              <w:jc w:val="center"/>
            </w:pPr>
            <w:r w:rsidRPr="00B471A1">
              <w:t>8730</w:t>
            </w:r>
          </w:p>
        </w:tc>
        <w:tc>
          <w:tcPr>
            <w:tcW w:w="1080" w:type="dxa"/>
            <w:shd w:val="clear" w:color="auto" w:fill="auto"/>
            <w:noWrap/>
            <w:vAlign w:val="bottom"/>
            <w:hideMark/>
          </w:tcPr>
          <w:p w14:paraId="14A012D8" w14:textId="77777777" w:rsidR="00B471A1" w:rsidRPr="00B471A1" w:rsidRDefault="00B471A1" w:rsidP="00FE1080">
            <w:pPr>
              <w:pStyle w:val="E3Tabletext"/>
              <w:jc w:val="center"/>
            </w:pPr>
            <w:r w:rsidRPr="00B471A1">
              <w:t>2551</w:t>
            </w:r>
          </w:p>
        </w:tc>
        <w:tc>
          <w:tcPr>
            <w:tcW w:w="1133" w:type="dxa"/>
            <w:shd w:val="clear" w:color="auto" w:fill="auto"/>
            <w:noWrap/>
            <w:vAlign w:val="bottom"/>
            <w:hideMark/>
          </w:tcPr>
          <w:p w14:paraId="5BFF96D9" w14:textId="77777777" w:rsidR="00B471A1" w:rsidRPr="00B471A1" w:rsidRDefault="00B471A1" w:rsidP="00FE1080">
            <w:pPr>
              <w:pStyle w:val="E3Tabletext"/>
              <w:jc w:val="center"/>
            </w:pPr>
            <w:r w:rsidRPr="00B471A1">
              <w:t>2367</w:t>
            </w:r>
          </w:p>
        </w:tc>
        <w:tc>
          <w:tcPr>
            <w:tcW w:w="1000" w:type="dxa"/>
            <w:shd w:val="clear" w:color="auto" w:fill="auto"/>
            <w:noWrap/>
            <w:vAlign w:val="bottom"/>
            <w:hideMark/>
          </w:tcPr>
          <w:p w14:paraId="774AED61" w14:textId="77777777" w:rsidR="00B471A1" w:rsidRPr="00B471A1" w:rsidRDefault="00B471A1" w:rsidP="00FE1080">
            <w:pPr>
              <w:pStyle w:val="E3Tabletext"/>
              <w:jc w:val="center"/>
            </w:pPr>
            <w:r w:rsidRPr="00B471A1">
              <w:t>2419</w:t>
            </w:r>
          </w:p>
        </w:tc>
        <w:tc>
          <w:tcPr>
            <w:tcW w:w="1084" w:type="dxa"/>
            <w:shd w:val="clear" w:color="auto" w:fill="auto"/>
            <w:noWrap/>
            <w:vAlign w:val="bottom"/>
            <w:hideMark/>
          </w:tcPr>
          <w:p w14:paraId="10818752" w14:textId="77777777" w:rsidR="00B471A1" w:rsidRPr="00B471A1" w:rsidRDefault="00B471A1" w:rsidP="00FE1080">
            <w:pPr>
              <w:pStyle w:val="E3Tabletext"/>
              <w:jc w:val="center"/>
            </w:pPr>
            <w:r w:rsidRPr="00B471A1">
              <w:t>1392</w:t>
            </w:r>
          </w:p>
        </w:tc>
      </w:tr>
      <w:tr w:rsidR="00B471A1" w:rsidRPr="00B471A1" w14:paraId="373DD6F8" w14:textId="77777777" w:rsidTr="00FE1080">
        <w:trPr>
          <w:trHeight w:val="255"/>
        </w:trPr>
        <w:tc>
          <w:tcPr>
            <w:tcW w:w="2283" w:type="dxa"/>
            <w:shd w:val="clear" w:color="auto" w:fill="auto"/>
            <w:noWrap/>
            <w:vAlign w:val="bottom"/>
            <w:hideMark/>
          </w:tcPr>
          <w:p w14:paraId="784AA80B" w14:textId="77777777" w:rsidR="00B471A1" w:rsidRPr="00B471A1" w:rsidRDefault="00B471A1" w:rsidP="00802AB6">
            <w:pPr>
              <w:pStyle w:val="E3Tabletext"/>
            </w:pPr>
            <w:r w:rsidRPr="00B471A1">
              <w:t>Lumens per lamp</w:t>
            </w:r>
          </w:p>
        </w:tc>
        <w:tc>
          <w:tcPr>
            <w:tcW w:w="1080" w:type="dxa"/>
            <w:shd w:val="clear" w:color="auto" w:fill="auto"/>
            <w:noWrap/>
            <w:vAlign w:val="bottom"/>
            <w:hideMark/>
          </w:tcPr>
          <w:p w14:paraId="631DB04B" w14:textId="77777777" w:rsidR="00B471A1" w:rsidRPr="00B471A1" w:rsidRDefault="00B471A1" w:rsidP="00FE1080">
            <w:pPr>
              <w:pStyle w:val="E3Tabletext"/>
              <w:jc w:val="center"/>
            </w:pPr>
            <w:r w:rsidRPr="00B471A1">
              <w:t>778</w:t>
            </w:r>
          </w:p>
        </w:tc>
        <w:tc>
          <w:tcPr>
            <w:tcW w:w="1080" w:type="dxa"/>
            <w:shd w:val="clear" w:color="auto" w:fill="auto"/>
            <w:noWrap/>
            <w:vAlign w:val="bottom"/>
            <w:hideMark/>
          </w:tcPr>
          <w:p w14:paraId="050128A8" w14:textId="77777777" w:rsidR="00B471A1" w:rsidRPr="00B471A1" w:rsidRDefault="00B471A1" w:rsidP="00FE1080">
            <w:pPr>
              <w:pStyle w:val="E3Tabletext"/>
              <w:jc w:val="center"/>
            </w:pPr>
            <w:r w:rsidRPr="00B471A1">
              <w:t>761</w:t>
            </w:r>
          </w:p>
        </w:tc>
        <w:tc>
          <w:tcPr>
            <w:tcW w:w="1133" w:type="dxa"/>
            <w:shd w:val="clear" w:color="auto" w:fill="auto"/>
            <w:noWrap/>
            <w:vAlign w:val="bottom"/>
            <w:hideMark/>
          </w:tcPr>
          <w:p w14:paraId="18816EBB" w14:textId="77777777" w:rsidR="00B471A1" w:rsidRPr="00B471A1" w:rsidRDefault="00B471A1" w:rsidP="00FE1080">
            <w:pPr>
              <w:pStyle w:val="E3Tabletext"/>
              <w:jc w:val="center"/>
            </w:pPr>
            <w:r w:rsidRPr="00B471A1">
              <w:t>756</w:t>
            </w:r>
          </w:p>
        </w:tc>
        <w:tc>
          <w:tcPr>
            <w:tcW w:w="1000" w:type="dxa"/>
            <w:shd w:val="clear" w:color="auto" w:fill="auto"/>
            <w:noWrap/>
            <w:vAlign w:val="bottom"/>
            <w:hideMark/>
          </w:tcPr>
          <w:p w14:paraId="3881AA2A" w14:textId="77777777" w:rsidR="00B471A1" w:rsidRPr="00B471A1" w:rsidRDefault="00B471A1" w:rsidP="00FE1080">
            <w:pPr>
              <w:pStyle w:val="E3Tabletext"/>
              <w:jc w:val="center"/>
            </w:pPr>
            <w:r w:rsidRPr="00B471A1">
              <w:t>805</w:t>
            </w:r>
          </w:p>
        </w:tc>
        <w:tc>
          <w:tcPr>
            <w:tcW w:w="1084" w:type="dxa"/>
            <w:shd w:val="clear" w:color="auto" w:fill="auto"/>
            <w:noWrap/>
            <w:vAlign w:val="bottom"/>
            <w:hideMark/>
          </w:tcPr>
          <w:p w14:paraId="6169E9DE" w14:textId="77777777" w:rsidR="00B471A1" w:rsidRPr="00B471A1" w:rsidRDefault="00B471A1" w:rsidP="00FE1080">
            <w:pPr>
              <w:pStyle w:val="E3Tabletext"/>
              <w:jc w:val="center"/>
            </w:pPr>
            <w:r w:rsidRPr="00B471A1">
              <w:t>804</w:t>
            </w:r>
          </w:p>
        </w:tc>
      </w:tr>
      <w:tr w:rsidR="00B471A1" w:rsidRPr="00B471A1" w14:paraId="7279A5D0" w14:textId="77777777" w:rsidTr="00FE1080">
        <w:trPr>
          <w:trHeight w:val="255"/>
        </w:trPr>
        <w:tc>
          <w:tcPr>
            <w:tcW w:w="2283" w:type="dxa"/>
            <w:shd w:val="clear" w:color="auto" w:fill="auto"/>
            <w:noWrap/>
            <w:vAlign w:val="bottom"/>
            <w:hideMark/>
          </w:tcPr>
          <w:p w14:paraId="5A6CC275" w14:textId="77777777" w:rsidR="00B471A1" w:rsidRPr="00B471A1" w:rsidRDefault="00B471A1" w:rsidP="00802AB6">
            <w:pPr>
              <w:pStyle w:val="E3Tabletext"/>
            </w:pPr>
            <w:r w:rsidRPr="00B471A1">
              <w:t>Estimated Efficacy lm/W</w:t>
            </w:r>
          </w:p>
        </w:tc>
        <w:tc>
          <w:tcPr>
            <w:tcW w:w="1080" w:type="dxa"/>
            <w:shd w:val="clear" w:color="auto" w:fill="auto"/>
            <w:noWrap/>
            <w:vAlign w:val="bottom"/>
            <w:hideMark/>
          </w:tcPr>
          <w:p w14:paraId="196CDE98" w14:textId="77777777" w:rsidR="00B471A1" w:rsidRPr="00B471A1" w:rsidRDefault="00B471A1" w:rsidP="00FE1080">
            <w:pPr>
              <w:pStyle w:val="E3Tabletext"/>
              <w:jc w:val="center"/>
            </w:pPr>
            <w:r w:rsidRPr="00B471A1">
              <w:t>56.7</w:t>
            </w:r>
          </w:p>
        </w:tc>
        <w:tc>
          <w:tcPr>
            <w:tcW w:w="1080" w:type="dxa"/>
            <w:shd w:val="clear" w:color="auto" w:fill="auto"/>
            <w:noWrap/>
            <w:vAlign w:val="bottom"/>
            <w:hideMark/>
          </w:tcPr>
          <w:p w14:paraId="00A429C4" w14:textId="77777777" w:rsidR="00B471A1" w:rsidRPr="00B471A1" w:rsidRDefault="00B471A1" w:rsidP="00FE1080">
            <w:pPr>
              <w:pStyle w:val="E3Tabletext"/>
              <w:jc w:val="center"/>
            </w:pPr>
            <w:r w:rsidRPr="00B471A1">
              <w:t>56.6</w:t>
            </w:r>
          </w:p>
        </w:tc>
        <w:tc>
          <w:tcPr>
            <w:tcW w:w="1133" w:type="dxa"/>
            <w:shd w:val="clear" w:color="auto" w:fill="auto"/>
            <w:noWrap/>
            <w:vAlign w:val="bottom"/>
            <w:hideMark/>
          </w:tcPr>
          <w:p w14:paraId="34E2EEB0" w14:textId="77777777" w:rsidR="00B471A1" w:rsidRPr="00B471A1" w:rsidRDefault="00B471A1" w:rsidP="00FE1080">
            <w:pPr>
              <w:pStyle w:val="E3Tabletext"/>
              <w:jc w:val="center"/>
            </w:pPr>
            <w:r w:rsidRPr="00B471A1">
              <w:t>56.4</w:t>
            </w:r>
          </w:p>
        </w:tc>
        <w:tc>
          <w:tcPr>
            <w:tcW w:w="1000" w:type="dxa"/>
            <w:shd w:val="clear" w:color="auto" w:fill="auto"/>
            <w:noWrap/>
            <w:vAlign w:val="bottom"/>
            <w:hideMark/>
          </w:tcPr>
          <w:p w14:paraId="00EBAF68" w14:textId="77777777" w:rsidR="00B471A1" w:rsidRPr="00B471A1" w:rsidRDefault="00B471A1" w:rsidP="00FE1080">
            <w:pPr>
              <w:pStyle w:val="E3Tabletext"/>
              <w:jc w:val="center"/>
            </w:pPr>
            <w:r w:rsidRPr="00B471A1">
              <w:t>56.9</w:t>
            </w:r>
          </w:p>
        </w:tc>
        <w:tc>
          <w:tcPr>
            <w:tcW w:w="1084" w:type="dxa"/>
            <w:shd w:val="clear" w:color="auto" w:fill="auto"/>
            <w:noWrap/>
            <w:vAlign w:val="bottom"/>
            <w:hideMark/>
          </w:tcPr>
          <w:p w14:paraId="6CB4E31C" w14:textId="77777777" w:rsidR="00B471A1" w:rsidRPr="00B471A1" w:rsidRDefault="00B471A1" w:rsidP="00FE1080">
            <w:pPr>
              <w:pStyle w:val="E3Tabletext"/>
              <w:jc w:val="center"/>
            </w:pPr>
            <w:r w:rsidRPr="00B471A1">
              <w:t>56.9</w:t>
            </w:r>
          </w:p>
        </w:tc>
      </w:tr>
    </w:tbl>
    <w:p w14:paraId="53B1DF89" w14:textId="77777777" w:rsidR="00B471A1" w:rsidRDefault="00B471A1" w:rsidP="00B471A1">
      <w:pPr>
        <w:pStyle w:val="E3TableTitles"/>
      </w:pPr>
      <w:bookmarkStart w:id="169" w:name="_Ref454184681"/>
      <w:bookmarkStart w:id="170" w:name="_Toc458439569"/>
      <w:r>
        <w:t xml:space="preserve">Table </w:t>
      </w:r>
      <w:fldSimple w:instr=" SEQ Table \* ARABIC ">
        <w:r w:rsidR="004726BF">
          <w:rPr>
            <w:noProof/>
          </w:rPr>
          <w:t>22</w:t>
        </w:r>
      </w:fldSimple>
      <w:bookmarkEnd w:id="169"/>
      <w:r>
        <w:t xml:space="preserve">: Detailed </w:t>
      </w:r>
      <w:r w:rsidR="0056630E">
        <w:t>results – compact fluorescent technology (separate lamps)</w:t>
      </w:r>
      <w:bookmarkEnd w:id="170"/>
    </w:p>
    <w:tbl>
      <w:tblPr>
        <w:tblW w:w="7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080"/>
        <w:gridCol w:w="1080"/>
        <w:gridCol w:w="1133"/>
        <w:gridCol w:w="1000"/>
        <w:gridCol w:w="1084"/>
      </w:tblGrid>
      <w:tr w:rsidR="00B471A1" w:rsidRPr="00B471A1" w14:paraId="170EF4A9" w14:textId="77777777" w:rsidTr="006473B0">
        <w:trPr>
          <w:trHeight w:val="255"/>
        </w:trPr>
        <w:tc>
          <w:tcPr>
            <w:tcW w:w="2283" w:type="dxa"/>
            <w:shd w:val="clear" w:color="auto" w:fill="000000" w:themeFill="text1"/>
            <w:noWrap/>
            <w:vAlign w:val="bottom"/>
            <w:hideMark/>
          </w:tcPr>
          <w:p w14:paraId="69D970D2" w14:textId="77777777" w:rsidR="00B471A1" w:rsidRPr="00B471A1" w:rsidRDefault="00B471A1" w:rsidP="00B471A1">
            <w:pPr>
              <w:pStyle w:val="E3TableHeading"/>
              <w:rPr>
                <w:lang w:eastAsia="en-AU"/>
              </w:rPr>
            </w:pPr>
            <w:r w:rsidRPr="00B471A1">
              <w:rPr>
                <w:lang w:eastAsia="en-AU"/>
              </w:rPr>
              <w:t>Parameter</w:t>
            </w:r>
          </w:p>
        </w:tc>
        <w:tc>
          <w:tcPr>
            <w:tcW w:w="1080" w:type="dxa"/>
            <w:shd w:val="clear" w:color="auto" w:fill="000000" w:themeFill="text1"/>
            <w:noWrap/>
            <w:vAlign w:val="bottom"/>
            <w:hideMark/>
          </w:tcPr>
          <w:p w14:paraId="55CA1143" w14:textId="77777777" w:rsidR="00B471A1" w:rsidRPr="00B471A1" w:rsidRDefault="00B471A1" w:rsidP="00B471A1">
            <w:pPr>
              <w:pStyle w:val="E3TableHeading"/>
              <w:jc w:val="center"/>
              <w:rPr>
                <w:lang w:eastAsia="en-AU"/>
              </w:rPr>
            </w:pPr>
            <w:r w:rsidRPr="00B471A1">
              <w:rPr>
                <w:lang w:eastAsia="en-AU"/>
              </w:rPr>
              <w:t>Whole house</w:t>
            </w:r>
          </w:p>
        </w:tc>
        <w:tc>
          <w:tcPr>
            <w:tcW w:w="1080" w:type="dxa"/>
            <w:shd w:val="clear" w:color="auto" w:fill="000000" w:themeFill="text1"/>
            <w:noWrap/>
            <w:vAlign w:val="bottom"/>
            <w:hideMark/>
          </w:tcPr>
          <w:p w14:paraId="44052389" w14:textId="77777777" w:rsidR="00B471A1" w:rsidRPr="00B471A1" w:rsidRDefault="00B471A1" w:rsidP="00B471A1">
            <w:pPr>
              <w:pStyle w:val="E3TableHeading"/>
              <w:jc w:val="center"/>
              <w:rPr>
                <w:lang w:eastAsia="en-AU"/>
              </w:rPr>
            </w:pPr>
            <w:r w:rsidRPr="00B471A1">
              <w:rPr>
                <w:lang w:eastAsia="en-AU"/>
              </w:rPr>
              <w:t>Living</w:t>
            </w:r>
          </w:p>
        </w:tc>
        <w:tc>
          <w:tcPr>
            <w:tcW w:w="1133" w:type="dxa"/>
            <w:shd w:val="clear" w:color="auto" w:fill="000000" w:themeFill="text1"/>
            <w:noWrap/>
            <w:vAlign w:val="bottom"/>
            <w:hideMark/>
          </w:tcPr>
          <w:p w14:paraId="143123B3" w14:textId="77777777" w:rsidR="00B471A1" w:rsidRPr="00B471A1" w:rsidRDefault="00B471A1" w:rsidP="00B471A1">
            <w:pPr>
              <w:pStyle w:val="E3TableHeading"/>
              <w:jc w:val="center"/>
              <w:rPr>
                <w:lang w:eastAsia="en-AU"/>
              </w:rPr>
            </w:pPr>
            <w:r w:rsidRPr="00B471A1">
              <w:rPr>
                <w:lang w:eastAsia="en-AU"/>
              </w:rPr>
              <w:t>Sleeping</w:t>
            </w:r>
          </w:p>
        </w:tc>
        <w:tc>
          <w:tcPr>
            <w:tcW w:w="1000" w:type="dxa"/>
            <w:shd w:val="clear" w:color="auto" w:fill="000000" w:themeFill="text1"/>
            <w:noWrap/>
            <w:vAlign w:val="bottom"/>
            <w:hideMark/>
          </w:tcPr>
          <w:p w14:paraId="3C335734" w14:textId="77777777" w:rsidR="00B471A1" w:rsidRPr="00B471A1" w:rsidRDefault="00B471A1" w:rsidP="00B471A1">
            <w:pPr>
              <w:pStyle w:val="E3TableHeading"/>
              <w:jc w:val="center"/>
              <w:rPr>
                <w:lang w:eastAsia="en-AU"/>
              </w:rPr>
            </w:pPr>
            <w:r w:rsidRPr="00B471A1">
              <w:rPr>
                <w:lang w:eastAsia="en-AU"/>
              </w:rPr>
              <w:t>Indoor-other</w:t>
            </w:r>
          </w:p>
        </w:tc>
        <w:tc>
          <w:tcPr>
            <w:tcW w:w="1084" w:type="dxa"/>
            <w:shd w:val="clear" w:color="auto" w:fill="000000" w:themeFill="text1"/>
            <w:noWrap/>
            <w:vAlign w:val="bottom"/>
            <w:hideMark/>
          </w:tcPr>
          <w:p w14:paraId="18A5432E" w14:textId="77777777" w:rsidR="00B471A1" w:rsidRPr="00B471A1" w:rsidRDefault="00B471A1" w:rsidP="00B471A1">
            <w:pPr>
              <w:pStyle w:val="E3TableHeading"/>
              <w:jc w:val="center"/>
              <w:rPr>
                <w:lang w:eastAsia="en-AU"/>
              </w:rPr>
            </w:pPr>
            <w:r w:rsidRPr="00B471A1">
              <w:rPr>
                <w:lang w:eastAsia="en-AU"/>
              </w:rPr>
              <w:t>Outdoor</w:t>
            </w:r>
          </w:p>
        </w:tc>
      </w:tr>
      <w:tr w:rsidR="00B471A1" w:rsidRPr="00B471A1" w14:paraId="0971EBBC" w14:textId="77777777" w:rsidTr="00FE1080">
        <w:trPr>
          <w:trHeight w:val="255"/>
        </w:trPr>
        <w:tc>
          <w:tcPr>
            <w:tcW w:w="2283" w:type="dxa"/>
            <w:shd w:val="clear" w:color="auto" w:fill="auto"/>
            <w:noWrap/>
            <w:vAlign w:val="bottom"/>
            <w:hideMark/>
          </w:tcPr>
          <w:p w14:paraId="33CCACAB" w14:textId="77777777" w:rsidR="00B471A1" w:rsidRPr="00B471A1" w:rsidRDefault="00B471A1" w:rsidP="00802AB6">
            <w:pPr>
              <w:pStyle w:val="E3Tabletext"/>
            </w:pPr>
            <w:r w:rsidRPr="00B471A1">
              <w:t>Number of Lamps</w:t>
            </w:r>
          </w:p>
        </w:tc>
        <w:tc>
          <w:tcPr>
            <w:tcW w:w="1080" w:type="dxa"/>
            <w:shd w:val="clear" w:color="auto" w:fill="auto"/>
            <w:noWrap/>
            <w:vAlign w:val="bottom"/>
            <w:hideMark/>
          </w:tcPr>
          <w:p w14:paraId="4E08FB94" w14:textId="77777777" w:rsidR="00B471A1" w:rsidRPr="00B471A1" w:rsidRDefault="00B471A1" w:rsidP="00FE1080">
            <w:pPr>
              <w:pStyle w:val="E3Tabletext"/>
              <w:jc w:val="center"/>
            </w:pPr>
            <w:r w:rsidRPr="00B471A1">
              <w:t>0.1</w:t>
            </w:r>
          </w:p>
        </w:tc>
        <w:tc>
          <w:tcPr>
            <w:tcW w:w="1080" w:type="dxa"/>
            <w:shd w:val="clear" w:color="auto" w:fill="auto"/>
            <w:noWrap/>
            <w:vAlign w:val="bottom"/>
            <w:hideMark/>
          </w:tcPr>
          <w:p w14:paraId="49A84657" w14:textId="77777777" w:rsidR="00B471A1" w:rsidRPr="00B471A1" w:rsidRDefault="00B471A1" w:rsidP="00FE1080">
            <w:pPr>
              <w:pStyle w:val="E3Tabletext"/>
              <w:jc w:val="center"/>
            </w:pPr>
            <w:r w:rsidRPr="00B471A1">
              <w:t>0.0</w:t>
            </w:r>
          </w:p>
        </w:tc>
        <w:tc>
          <w:tcPr>
            <w:tcW w:w="1133" w:type="dxa"/>
            <w:shd w:val="clear" w:color="auto" w:fill="auto"/>
            <w:noWrap/>
            <w:vAlign w:val="bottom"/>
            <w:hideMark/>
          </w:tcPr>
          <w:p w14:paraId="579F4ED2" w14:textId="77777777" w:rsidR="00B471A1" w:rsidRPr="00B471A1" w:rsidRDefault="00B471A1" w:rsidP="00FE1080">
            <w:pPr>
              <w:pStyle w:val="E3Tabletext"/>
              <w:jc w:val="center"/>
            </w:pPr>
            <w:r w:rsidRPr="00B471A1">
              <w:t>0.0</w:t>
            </w:r>
          </w:p>
        </w:tc>
        <w:tc>
          <w:tcPr>
            <w:tcW w:w="1000" w:type="dxa"/>
            <w:shd w:val="clear" w:color="auto" w:fill="auto"/>
            <w:noWrap/>
            <w:vAlign w:val="bottom"/>
            <w:hideMark/>
          </w:tcPr>
          <w:p w14:paraId="159FB89D" w14:textId="77777777" w:rsidR="00B471A1" w:rsidRPr="00B471A1" w:rsidRDefault="00B471A1" w:rsidP="00FE1080">
            <w:pPr>
              <w:pStyle w:val="E3Tabletext"/>
              <w:jc w:val="center"/>
            </w:pPr>
            <w:r w:rsidRPr="00B471A1">
              <w:t>0.0</w:t>
            </w:r>
          </w:p>
        </w:tc>
        <w:tc>
          <w:tcPr>
            <w:tcW w:w="1084" w:type="dxa"/>
            <w:shd w:val="clear" w:color="auto" w:fill="auto"/>
            <w:noWrap/>
            <w:vAlign w:val="bottom"/>
            <w:hideMark/>
          </w:tcPr>
          <w:p w14:paraId="2B7A2F36" w14:textId="77777777" w:rsidR="00B471A1" w:rsidRPr="00B471A1" w:rsidRDefault="00B471A1" w:rsidP="00FE1080">
            <w:pPr>
              <w:pStyle w:val="E3Tabletext"/>
              <w:jc w:val="center"/>
            </w:pPr>
            <w:r w:rsidRPr="00B471A1">
              <w:t>0.0</w:t>
            </w:r>
          </w:p>
        </w:tc>
      </w:tr>
      <w:tr w:rsidR="00B471A1" w:rsidRPr="00B471A1" w14:paraId="0D5420B5" w14:textId="77777777" w:rsidTr="00FE1080">
        <w:trPr>
          <w:trHeight w:val="255"/>
        </w:trPr>
        <w:tc>
          <w:tcPr>
            <w:tcW w:w="2283" w:type="dxa"/>
            <w:shd w:val="clear" w:color="auto" w:fill="auto"/>
            <w:noWrap/>
            <w:vAlign w:val="bottom"/>
            <w:hideMark/>
          </w:tcPr>
          <w:p w14:paraId="726D38DA" w14:textId="77777777" w:rsidR="00B471A1" w:rsidRPr="00B471A1" w:rsidRDefault="00B471A1" w:rsidP="00802AB6">
            <w:pPr>
              <w:pStyle w:val="E3Tabletext"/>
            </w:pPr>
            <w:r w:rsidRPr="00B471A1">
              <w:t>Watts Total</w:t>
            </w:r>
          </w:p>
        </w:tc>
        <w:tc>
          <w:tcPr>
            <w:tcW w:w="1080" w:type="dxa"/>
            <w:shd w:val="clear" w:color="auto" w:fill="auto"/>
            <w:noWrap/>
            <w:vAlign w:val="bottom"/>
            <w:hideMark/>
          </w:tcPr>
          <w:p w14:paraId="632AEDD1" w14:textId="77777777" w:rsidR="00B471A1" w:rsidRPr="00B471A1" w:rsidRDefault="00B471A1" w:rsidP="00FE1080">
            <w:pPr>
              <w:pStyle w:val="E3Tabletext"/>
              <w:jc w:val="center"/>
            </w:pPr>
            <w:r w:rsidRPr="00B471A1">
              <w:t>1.8</w:t>
            </w:r>
          </w:p>
        </w:tc>
        <w:tc>
          <w:tcPr>
            <w:tcW w:w="1080" w:type="dxa"/>
            <w:shd w:val="clear" w:color="auto" w:fill="auto"/>
            <w:noWrap/>
            <w:vAlign w:val="bottom"/>
            <w:hideMark/>
          </w:tcPr>
          <w:p w14:paraId="00F2570D" w14:textId="77777777" w:rsidR="00B471A1" w:rsidRPr="00B471A1" w:rsidRDefault="00B471A1" w:rsidP="00FE1080">
            <w:pPr>
              <w:pStyle w:val="E3Tabletext"/>
              <w:jc w:val="center"/>
            </w:pPr>
            <w:r w:rsidRPr="00B471A1">
              <w:t>0.7</w:t>
            </w:r>
          </w:p>
        </w:tc>
        <w:tc>
          <w:tcPr>
            <w:tcW w:w="1133" w:type="dxa"/>
            <w:shd w:val="clear" w:color="auto" w:fill="auto"/>
            <w:noWrap/>
            <w:vAlign w:val="bottom"/>
            <w:hideMark/>
          </w:tcPr>
          <w:p w14:paraId="6C024551" w14:textId="77777777" w:rsidR="00B471A1" w:rsidRPr="00B471A1" w:rsidRDefault="00B471A1" w:rsidP="00FE1080">
            <w:pPr>
              <w:pStyle w:val="E3Tabletext"/>
              <w:jc w:val="center"/>
            </w:pPr>
            <w:r w:rsidRPr="00B471A1">
              <w:t>0.0</w:t>
            </w:r>
          </w:p>
        </w:tc>
        <w:tc>
          <w:tcPr>
            <w:tcW w:w="1000" w:type="dxa"/>
            <w:shd w:val="clear" w:color="auto" w:fill="auto"/>
            <w:noWrap/>
            <w:vAlign w:val="bottom"/>
            <w:hideMark/>
          </w:tcPr>
          <w:p w14:paraId="2E2A2C17" w14:textId="77777777" w:rsidR="00B471A1" w:rsidRPr="00B471A1" w:rsidRDefault="00B471A1" w:rsidP="00FE1080">
            <w:pPr>
              <w:pStyle w:val="E3Tabletext"/>
              <w:jc w:val="center"/>
            </w:pPr>
            <w:r w:rsidRPr="00B471A1">
              <w:t>0.7</w:t>
            </w:r>
          </w:p>
        </w:tc>
        <w:tc>
          <w:tcPr>
            <w:tcW w:w="1084" w:type="dxa"/>
            <w:shd w:val="clear" w:color="auto" w:fill="auto"/>
            <w:noWrap/>
            <w:vAlign w:val="bottom"/>
            <w:hideMark/>
          </w:tcPr>
          <w:p w14:paraId="22EA3085" w14:textId="77777777" w:rsidR="00B471A1" w:rsidRPr="00B471A1" w:rsidRDefault="00B471A1" w:rsidP="00FE1080">
            <w:pPr>
              <w:pStyle w:val="E3Tabletext"/>
              <w:jc w:val="center"/>
            </w:pPr>
            <w:r w:rsidRPr="00B471A1">
              <w:t>0.4</w:t>
            </w:r>
          </w:p>
        </w:tc>
      </w:tr>
      <w:tr w:rsidR="00B471A1" w:rsidRPr="00B471A1" w14:paraId="2502B3C2" w14:textId="77777777" w:rsidTr="00FE1080">
        <w:trPr>
          <w:trHeight w:val="255"/>
        </w:trPr>
        <w:tc>
          <w:tcPr>
            <w:tcW w:w="2283" w:type="dxa"/>
            <w:shd w:val="clear" w:color="auto" w:fill="auto"/>
            <w:noWrap/>
            <w:vAlign w:val="bottom"/>
            <w:hideMark/>
          </w:tcPr>
          <w:p w14:paraId="6F7770AE" w14:textId="77777777" w:rsidR="00B471A1" w:rsidRPr="00B471A1" w:rsidRDefault="00B471A1" w:rsidP="00802AB6">
            <w:pPr>
              <w:pStyle w:val="E3Tabletext"/>
            </w:pPr>
            <w:r w:rsidRPr="00B471A1">
              <w:t>Watts per Lamp</w:t>
            </w:r>
          </w:p>
        </w:tc>
        <w:tc>
          <w:tcPr>
            <w:tcW w:w="1080" w:type="dxa"/>
            <w:shd w:val="clear" w:color="auto" w:fill="auto"/>
            <w:noWrap/>
            <w:vAlign w:val="bottom"/>
            <w:hideMark/>
          </w:tcPr>
          <w:p w14:paraId="542AB480" w14:textId="77777777" w:rsidR="00B471A1" w:rsidRPr="00B471A1" w:rsidRDefault="00B471A1" w:rsidP="00FE1080">
            <w:pPr>
              <w:pStyle w:val="E3Tabletext"/>
              <w:jc w:val="center"/>
            </w:pPr>
            <w:r w:rsidRPr="00B471A1">
              <w:t>18.7</w:t>
            </w:r>
          </w:p>
        </w:tc>
        <w:tc>
          <w:tcPr>
            <w:tcW w:w="1080" w:type="dxa"/>
            <w:shd w:val="clear" w:color="auto" w:fill="auto"/>
            <w:noWrap/>
            <w:vAlign w:val="bottom"/>
            <w:hideMark/>
          </w:tcPr>
          <w:p w14:paraId="055B84EB" w14:textId="77777777" w:rsidR="00B471A1" w:rsidRPr="00B471A1" w:rsidRDefault="00B471A1" w:rsidP="00FE1080">
            <w:pPr>
              <w:pStyle w:val="E3Tabletext"/>
              <w:jc w:val="center"/>
            </w:pPr>
            <w:r w:rsidRPr="00B471A1">
              <w:t>17.7</w:t>
            </w:r>
          </w:p>
        </w:tc>
        <w:tc>
          <w:tcPr>
            <w:tcW w:w="1133" w:type="dxa"/>
            <w:shd w:val="clear" w:color="auto" w:fill="auto"/>
            <w:noWrap/>
            <w:vAlign w:val="bottom"/>
            <w:hideMark/>
          </w:tcPr>
          <w:p w14:paraId="2306ECDC" w14:textId="77777777" w:rsidR="00B471A1" w:rsidRPr="00B471A1" w:rsidRDefault="00B471A1" w:rsidP="00FE1080">
            <w:pPr>
              <w:pStyle w:val="E3Tabletext"/>
              <w:jc w:val="center"/>
            </w:pPr>
            <w:r w:rsidRPr="00B471A1">
              <w:t>17.0</w:t>
            </w:r>
          </w:p>
        </w:tc>
        <w:tc>
          <w:tcPr>
            <w:tcW w:w="1000" w:type="dxa"/>
            <w:shd w:val="clear" w:color="auto" w:fill="auto"/>
            <w:noWrap/>
            <w:vAlign w:val="bottom"/>
            <w:hideMark/>
          </w:tcPr>
          <w:p w14:paraId="5BB98452" w14:textId="77777777" w:rsidR="00B471A1" w:rsidRPr="00B471A1" w:rsidRDefault="00B471A1" w:rsidP="00FE1080">
            <w:pPr>
              <w:pStyle w:val="E3Tabletext"/>
              <w:jc w:val="center"/>
            </w:pPr>
            <w:r w:rsidRPr="00B471A1">
              <w:t>16.9</w:t>
            </w:r>
          </w:p>
        </w:tc>
        <w:tc>
          <w:tcPr>
            <w:tcW w:w="1084" w:type="dxa"/>
            <w:shd w:val="clear" w:color="auto" w:fill="auto"/>
            <w:noWrap/>
            <w:vAlign w:val="bottom"/>
            <w:hideMark/>
          </w:tcPr>
          <w:p w14:paraId="771613CE" w14:textId="77777777" w:rsidR="00B471A1" w:rsidRPr="00B471A1" w:rsidRDefault="00B471A1" w:rsidP="00FE1080">
            <w:pPr>
              <w:pStyle w:val="E3Tabletext"/>
              <w:jc w:val="center"/>
            </w:pPr>
            <w:r w:rsidRPr="00B471A1">
              <w:t>26.0</w:t>
            </w:r>
          </w:p>
        </w:tc>
      </w:tr>
      <w:tr w:rsidR="00B471A1" w:rsidRPr="00B471A1" w14:paraId="5AAD1FE1" w14:textId="77777777" w:rsidTr="00FE1080">
        <w:trPr>
          <w:trHeight w:val="255"/>
        </w:trPr>
        <w:tc>
          <w:tcPr>
            <w:tcW w:w="2283" w:type="dxa"/>
            <w:shd w:val="clear" w:color="auto" w:fill="auto"/>
            <w:noWrap/>
            <w:vAlign w:val="bottom"/>
            <w:hideMark/>
          </w:tcPr>
          <w:p w14:paraId="73B6DEEF" w14:textId="77777777" w:rsidR="00B471A1" w:rsidRPr="00B471A1" w:rsidRDefault="00B471A1" w:rsidP="00802AB6">
            <w:pPr>
              <w:pStyle w:val="E3Tabletext"/>
            </w:pPr>
            <w:r w:rsidRPr="00B471A1">
              <w:t>Lumens Total</w:t>
            </w:r>
          </w:p>
        </w:tc>
        <w:tc>
          <w:tcPr>
            <w:tcW w:w="1080" w:type="dxa"/>
            <w:shd w:val="clear" w:color="auto" w:fill="auto"/>
            <w:noWrap/>
            <w:vAlign w:val="bottom"/>
            <w:hideMark/>
          </w:tcPr>
          <w:p w14:paraId="49935F46" w14:textId="77777777" w:rsidR="00B471A1" w:rsidRPr="00B471A1" w:rsidRDefault="00B471A1" w:rsidP="00FE1080">
            <w:pPr>
              <w:pStyle w:val="E3Tabletext"/>
              <w:jc w:val="center"/>
            </w:pPr>
            <w:r w:rsidRPr="00B471A1">
              <w:t>78</w:t>
            </w:r>
          </w:p>
        </w:tc>
        <w:tc>
          <w:tcPr>
            <w:tcW w:w="1080" w:type="dxa"/>
            <w:shd w:val="clear" w:color="auto" w:fill="auto"/>
            <w:noWrap/>
            <w:vAlign w:val="bottom"/>
            <w:hideMark/>
          </w:tcPr>
          <w:p w14:paraId="35BAE25D" w14:textId="77777777" w:rsidR="00B471A1" w:rsidRPr="00B471A1" w:rsidRDefault="00B471A1" w:rsidP="00FE1080">
            <w:pPr>
              <w:pStyle w:val="E3Tabletext"/>
              <w:jc w:val="center"/>
            </w:pPr>
            <w:r w:rsidRPr="00B471A1">
              <w:t>26</w:t>
            </w:r>
          </w:p>
        </w:tc>
        <w:tc>
          <w:tcPr>
            <w:tcW w:w="1133" w:type="dxa"/>
            <w:shd w:val="clear" w:color="auto" w:fill="auto"/>
            <w:noWrap/>
            <w:vAlign w:val="bottom"/>
            <w:hideMark/>
          </w:tcPr>
          <w:p w14:paraId="5D8ACCC5" w14:textId="77777777" w:rsidR="00B471A1" w:rsidRPr="00B471A1" w:rsidRDefault="00B471A1" w:rsidP="00FE1080">
            <w:pPr>
              <w:pStyle w:val="E3Tabletext"/>
              <w:jc w:val="center"/>
            </w:pPr>
            <w:r w:rsidRPr="00B471A1">
              <w:t>1</w:t>
            </w:r>
          </w:p>
        </w:tc>
        <w:tc>
          <w:tcPr>
            <w:tcW w:w="1000" w:type="dxa"/>
            <w:shd w:val="clear" w:color="auto" w:fill="auto"/>
            <w:noWrap/>
            <w:vAlign w:val="bottom"/>
            <w:hideMark/>
          </w:tcPr>
          <w:p w14:paraId="30DE8A3E" w14:textId="77777777" w:rsidR="00B471A1" w:rsidRPr="00B471A1" w:rsidRDefault="00B471A1" w:rsidP="00FE1080">
            <w:pPr>
              <w:pStyle w:val="E3Tabletext"/>
              <w:jc w:val="center"/>
            </w:pPr>
            <w:r w:rsidRPr="00B471A1">
              <w:t>31</w:t>
            </w:r>
          </w:p>
        </w:tc>
        <w:tc>
          <w:tcPr>
            <w:tcW w:w="1084" w:type="dxa"/>
            <w:shd w:val="clear" w:color="auto" w:fill="auto"/>
            <w:noWrap/>
            <w:vAlign w:val="bottom"/>
            <w:hideMark/>
          </w:tcPr>
          <w:p w14:paraId="646A3CD8" w14:textId="77777777" w:rsidR="00B471A1" w:rsidRPr="00B471A1" w:rsidRDefault="00B471A1" w:rsidP="00FE1080">
            <w:pPr>
              <w:pStyle w:val="E3Tabletext"/>
              <w:jc w:val="center"/>
            </w:pPr>
            <w:r w:rsidRPr="00B471A1">
              <w:t>19</w:t>
            </w:r>
          </w:p>
        </w:tc>
      </w:tr>
      <w:tr w:rsidR="00B471A1" w:rsidRPr="00B471A1" w14:paraId="637E7CA9" w14:textId="77777777" w:rsidTr="00FE1080">
        <w:trPr>
          <w:trHeight w:val="255"/>
        </w:trPr>
        <w:tc>
          <w:tcPr>
            <w:tcW w:w="2283" w:type="dxa"/>
            <w:shd w:val="clear" w:color="auto" w:fill="auto"/>
            <w:noWrap/>
            <w:vAlign w:val="bottom"/>
            <w:hideMark/>
          </w:tcPr>
          <w:p w14:paraId="3EACECC8" w14:textId="77777777" w:rsidR="00B471A1" w:rsidRPr="00B471A1" w:rsidRDefault="00B471A1" w:rsidP="00802AB6">
            <w:pPr>
              <w:pStyle w:val="E3Tabletext"/>
            </w:pPr>
            <w:r w:rsidRPr="00B471A1">
              <w:t>Lumens per lamp</w:t>
            </w:r>
          </w:p>
        </w:tc>
        <w:tc>
          <w:tcPr>
            <w:tcW w:w="1080" w:type="dxa"/>
            <w:shd w:val="clear" w:color="auto" w:fill="auto"/>
            <w:noWrap/>
            <w:vAlign w:val="bottom"/>
            <w:hideMark/>
          </w:tcPr>
          <w:p w14:paraId="0B0479AB" w14:textId="77777777" w:rsidR="00B471A1" w:rsidRPr="00B471A1" w:rsidRDefault="00B471A1" w:rsidP="00FE1080">
            <w:pPr>
              <w:pStyle w:val="E3Tabletext"/>
              <w:jc w:val="center"/>
            </w:pPr>
            <w:r w:rsidRPr="00B471A1">
              <w:t>808</w:t>
            </w:r>
          </w:p>
        </w:tc>
        <w:tc>
          <w:tcPr>
            <w:tcW w:w="1080" w:type="dxa"/>
            <w:shd w:val="clear" w:color="auto" w:fill="auto"/>
            <w:noWrap/>
            <w:vAlign w:val="bottom"/>
            <w:hideMark/>
          </w:tcPr>
          <w:p w14:paraId="45BC53C3" w14:textId="77777777" w:rsidR="00B471A1" w:rsidRPr="00B471A1" w:rsidRDefault="00B471A1" w:rsidP="00FE1080">
            <w:pPr>
              <w:pStyle w:val="E3Tabletext"/>
              <w:jc w:val="center"/>
            </w:pPr>
            <w:r w:rsidRPr="00B471A1">
              <w:t>659</w:t>
            </w:r>
          </w:p>
        </w:tc>
        <w:tc>
          <w:tcPr>
            <w:tcW w:w="1133" w:type="dxa"/>
            <w:shd w:val="clear" w:color="auto" w:fill="auto"/>
            <w:noWrap/>
            <w:vAlign w:val="bottom"/>
            <w:hideMark/>
          </w:tcPr>
          <w:p w14:paraId="64E633FB" w14:textId="77777777" w:rsidR="00B471A1" w:rsidRPr="00B471A1" w:rsidRDefault="00B471A1" w:rsidP="00FE1080">
            <w:pPr>
              <w:pStyle w:val="E3Tabletext"/>
              <w:jc w:val="center"/>
            </w:pPr>
            <w:r w:rsidRPr="00B471A1">
              <w:t>594</w:t>
            </w:r>
          </w:p>
        </w:tc>
        <w:tc>
          <w:tcPr>
            <w:tcW w:w="1000" w:type="dxa"/>
            <w:shd w:val="clear" w:color="auto" w:fill="auto"/>
            <w:noWrap/>
            <w:vAlign w:val="bottom"/>
            <w:hideMark/>
          </w:tcPr>
          <w:p w14:paraId="6E6523B6" w14:textId="77777777" w:rsidR="00B471A1" w:rsidRPr="00B471A1" w:rsidRDefault="00B471A1" w:rsidP="00FE1080">
            <w:pPr>
              <w:pStyle w:val="E3Tabletext"/>
              <w:jc w:val="center"/>
            </w:pPr>
            <w:r w:rsidRPr="00B471A1">
              <w:t>806</w:t>
            </w:r>
          </w:p>
        </w:tc>
        <w:tc>
          <w:tcPr>
            <w:tcW w:w="1084" w:type="dxa"/>
            <w:shd w:val="clear" w:color="auto" w:fill="auto"/>
            <w:noWrap/>
            <w:vAlign w:val="bottom"/>
            <w:hideMark/>
          </w:tcPr>
          <w:p w14:paraId="3917DCCD" w14:textId="77777777" w:rsidR="00B471A1" w:rsidRPr="00B471A1" w:rsidRDefault="00B471A1" w:rsidP="00FE1080">
            <w:pPr>
              <w:pStyle w:val="E3Tabletext"/>
              <w:jc w:val="center"/>
            </w:pPr>
            <w:r w:rsidRPr="00B471A1">
              <w:t>1203</w:t>
            </w:r>
          </w:p>
        </w:tc>
      </w:tr>
      <w:tr w:rsidR="00B471A1" w:rsidRPr="00B471A1" w14:paraId="10F25DAA" w14:textId="77777777" w:rsidTr="00FE1080">
        <w:trPr>
          <w:trHeight w:val="255"/>
        </w:trPr>
        <w:tc>
          <w:tcPr>
            <w:tcW w:w="2283" w:type="dxa"/>
            <w:shd w:val="clear" w:color="auto" w:fill="auto"/>
            <w:noWrap/>
            <w:vAlign w:val="bottom"/>
            <w:hideMark/>
          </w:tcPr>
          <w:p w14:paraId="06815795" w14:textId="77777777" w:rsidR="00B471A1" w:rsidRPr="00B471A1" w:rsidRDefault="00B471A1" w:rsidP="00802AB6">
            <w:pPr>
              <w:pStyle w:val="E3Tabletext"/>
            </w:pPr>
            <w:r w:rsidRPr="00B471A1">
              <w:t>Estimated Efficacy lm/W</w:t>
            </w:r>
          </w:p>
        </w:tc>
        <w:tc>
          <w:tcPr>
            <w:tcW w:w="1080" w:type="dxa"/>
            <w:shd w:val="clear" w:color="auto" w:fill="auto"/>
            <w:noWrap/>
            <w:vAlign w:val="bottom"/>
            <w:hideMark/>
          </w:tcPr>
          <w:p w14:paraId="2B09B018" w14:textId="77777777" w:rsidR="00B471A1" w:rsidRPr="00B471A1" w:rsidRDefault="00B471A1" w:rsidP="00FE1080">
            <w:pPr>
              <w:pStyle w:val="E3Tabletext"/>
              <w:jc w:val="center"/>
            </w:pPr>
            <w:r w:rsidRPr="00B471A1">
              <w:t>43.2</w:t>
            </w:r>
          </w:p>
        </w:tc>
        <w:tc>
          <w:tcPr>
            <w:tcW w:w="1080" w:type="dxa"/>
            <w:shd w:val="clear" w:color="auto" w:fill="auto"/>
            <w:noWrap/>
            <w:vAlign w:val="bottom"/>
            <w:hideMark/>
          </w:tcPr>
          <w:p w14:paraId="2DB54EB4" w14:textId="77777777" w:rsidR="00B471A1" w:rsidRPr="00B471A1" w:rsidRDefault="00B471A1" w:rsidP="00FE1080">
            <w:pPr>
              <w:pStyle w:val="E3Tabletext"/>
              <w:jc w:val="center"/>
            </w:pPr>
            <w:r w:rsidRPr="00B471A1">
              <w:t>37.3</w:t>
            </w:r>
          </w:p>
        </w:tc>
        <w:tc>
          <w:tcPr>
            <w:tcW w:w="1133" w:type="dxa"/>
            <w:shd w:val="clear" w:color="auto" w:fill="auto"/>
            <w:noWrap/>
            <w:vAlign w:val="bottom"/>
            <w:hideMark/>
          </w:tcPr>
          <w:p w14:paraId="1F991BE5" w14:textId="77777777" w:rsidR="00B471A1" w:rsidRPr="00B471A1" w:rsidRDefault="00B471A1" w:rsidP="00FE1080">
            <w:pPr>
              <w:pStyle w:val="E3Tabletext"/>
              <w:jc w:val="center"/>
            </w:pPr>
            <w:r w:rsidRPr="00B471A1">
              <w:t>34.9</w:t>
            </w:r>
          </w:p>
        </w:tc>
        <w:tc>
          <w:tcPr>
            <w:tcW w:w="1000" w:type="dxa"/>
            <w:shd w:val="clear" w:color="auto" w:fill="auto"/>
            <w:noWrap/>
            <w:vAlign w:val="bottom"/>
            <w:hideMark/>
          </w:tcPr>
          <w:p w14:paraId="4FCFE520" w14:textId="77777777" w:rsidR="00B471A1" w:rsidRPr="00B471A1" w:rsidRDefault="00B471A1" w:rsidP="00FE1080">
            <w:pPr>
              <w:pStyle w:val="E3Tabletext"/>
              <w:jc w:val="center"/>
            </w:pPr>
            <w:r w:rsidRPr="00B471A1">
              <w:t>47.8</w:t>
            </w:r>
          </w:p>
        </w:tc>
        <w:tc>
          <w:tcPr>
            <w:tcW w:w="1084" w:type="dxa"/>
            <w:shd w:val="clear" w:color="auto" w:fill="auto"/>
            <w:noWrap/>
            <w:vAlign w:val="bottom"/>
            <w:hideMark/>
          </w:tcPr>
          <w:p w14:paraId="7595DAA8" w14:textId="77777777" w:rsidR="00B471A1" w:rsidRPr="00B471A1" w:rsidRDefault="00B471A1" w:rsidP="00FE1080">
            <w:pPr>
              <w:pStyle w:val="E3Tabletext"/>
              <w:jc w:val="center"/>
            </w:pPr>
            <w:r w:rsidRPr="00B471A1">
              <w:t>46.3</w:t>
            </w:r>
          </w:p>
        </w:tc>
      </w:tr>
    </w:tbl>
    <w:p w14:paraId="3CFFF556" w14:textId="77777777" w:rsidR="00B471A1" w:rsidRDefault="00B471A1" w:rsidP="00EA6ACE">
      <w:pPr>
        <w:pStyle w:val="E3BodyText"/>
      </w:pPr>
    </w:p>
    <w:p w14:paraId="4273AF05" w14:textId="3F794CBC" w:rsidR="00B91D45" w:rsidRDefault="00EA6ACE" w:rsidP="00EA6ACE">
      <w:pPr>
        <w:pStyle w:val="E3Heading1"/>
      </w:pPr>
      <w:bookmarkStart w:id="171" w:name="_Toc458439498"/>
      <w:r w:rsidRPr="00EA6ACE">
        <w:t>Linear Fluorescent</w:t>
      </w:r>
      <w:bookmarkEnd w:id="171"/>
    </w:p>
    <w:p w14:paraId="6B0E374B" w14:textId="77777777" w:rsidR="00EA6ACE" w:rsidRDefault="00EA6ACE" w:rsidP="00EA6ACE">
      <w:pPr>
        <w:pStyle w:val="E3BodyText"/>
      </w:pPr>
      <w:r>
        <w:t xml:space="preserve">Linear fluorescent lamps, colloquially known as ‘tubes’, work in the same manner as compact fluorescent lamps. </w:t>
      </w:r>
      <w:r w:rsidR="00E843E3">
        <w:t>T</w:t>
      </w:r>
      <w:r>
        <w:t xml:space="preserve">hey are also much better at the general conversion of energy to light, due to the low amount of heat produced (currently better than </w:t>
      </w:r>
      <w:r w:rsidR="00B471A1">
        <w:t xml:space="preserve">most </w:t>
      </w:r>
      <w:r>
        <w:t>other domestic technologies</w:t>
      </w:r>
      <w:r w:rsidR="006473B0">
        <w:t>,</w:t>
      </w:r>
      <w:r w:rsidR="00B471A1">
        <w:t xml:space="preserve"> except newer LED</w:t>
      </w:r>
      <w:r>
        <w:t xml:space="preserve">). </w:t>
      </w:r>
      <w:r w:rsidR="00E843E3">
        <w:t xml:space="preserve">In general terms, linear fluorescent lamps are more efficient than CFLs due to the larger tube surface area </w:t>
      </w:r>
      <w:r w:rsidR="00BE0DDA">
        <w:t>and the straight tube configuration.</w:t>
      </w:r>
      <w:r w:rsidR="00E843E3">
        <w:t xml:space="preserve"> </w:t>
      </w:r>
      <w:r>
        <w:t xml:space="preserve">For this study, straight and circular double ended lamps </w:t>
      </w:r>
      <w:r w:rsidR="00B471A1">
        <w:t xml:space="preserve">are separately reported, but are generally referred to </w:t>
      </w:r>
      <w:r>
        <w:t>as linear fluorescents.</w:t>
      </w:r>
    </w:p>
    <w:p w14:paraId="1B6C2857" w14:textId="77777777" w:rsidR="00EA6ACE" w:rsidRDefault="00EA6ACE" w:rsidP="00EA6ACE">
      <w:pPr>
        <w:pStyle w:val="E3BodyText"/>
      </w:pPr>
      <w:r>
        <w:t>The technology has been in service for a long time, and historically they were widely used in kitchens and living areas</w:t>
      </w:r>
      <w:r w:rsidR="00BE0DDA">
        <w:t xml:space="preserve"> in homes</w:t>
      </w:r>
      <w:r>
        <w:t>, although they are less common in newer homes. Linear fluorescents are widely used in commercial settings</w:t>
      </w:r>
      <w:r w:rsidR="00BE0DDA">
        <w:t xml:space="preserve"> such as offices and shops</w:t>
      </w:r>
      <w:r>
        <w:t xml:space="preserve">. Linear fluorescent lamps tend to produce a </w:t>
      </w:r>
      <w:r w:rsidR="002E3C55">
        <w:t xml:space="preserve">cool </w:t>
      </w:r>
      <w:r>
        <w:t xml:space="preserve">white light compared to an incandescent lamp, which householders can view as ‘harsh’, although warm white models are now common. This </w:t>
      </w:r>
      <w:r w:rsidR="00BE0DDA">
        <w:t xml:space="preserve">lighting </w:t>
      </w:r>
      <w:r>
        <w:t xml:space="preserve">technology appears to be more often installed in spaces where task lighting rather than mood lighting is required (kitchens and garages are good examples). </w:t>
      </w:r>
    </w:p>
    <w:p w14:paraId="1F546142" w14:textId="77777777" w:rsidR="00EA6ACE" w:rsidRDefault="00EA6ACE" w:rsidP="00EA6ACE">
      <w:pPr>
        <w:pStyle w:val="E3BodyText"/>
      </w:pPr>
      <w:r>
        <w:fldChar w:fldCharType="begin"/>
      </w:r>
      <w:r>
        <w:instrText xml:space="preserve"> REF _Ref452731824 \h </w:instrText>
      </w:r>
      <w:r>
        <w:fldChar w:fldCharType="separate"/>
      </w:r>
      <w:r w:rsidR="004726BF">
        <w:t xml:space="preserve">Table </w:t>
      </w:r>
      <w:r w:rsidR="004726BF">
        <w:rPr>
          <w:noProof/>
        </w:rPr>
        <w:t>23</w:t>
      </w:r>
      <w:r>
        <w:fldChar w:fldCharType="end"/>
      </w:r>
      <w:r>
        <w:t xml:space="preserve"> shows the findings for linear fluorescent lamps</w:t>
      </w:r>
      <w:r w:rsidR="002E3C55">
        <w:t xml:space="preserve"> (straight tubes)</w:t>
      </w:r>
      <w:r>
        <w:t>, by household area</w:t>
      </w:r>
      <w:r w:rsidR="002E3C55">
        <w:t xml:space="preserve"> while </w:t>
      </w:r>
      <w:r w:rsidR="00BE0DDA">
        <w:fldChar w:fldCharType="begin"/>
      </w:r>
      <w:r w:rsidR="00BE0DDA">
        <w:instrText xml:space="preserve"> REF _Ref454380884 \h </w:instrText>
      </w:r>
      <w:r w:rsidR="00BE0DDA">
        <w:fldChar w:fldCharType="separate"/>
      </w:r>
      <w:r w:rsidR="004726BF">
        <w:t xml:space="preserve">Table </w:t>
      </w:r>
      <w:r w:rsidR="004726BF">
        <w:rPr>
          <w:noProof/>
        </w:rPr>
        <w:t>24</w:t>
      </w:r>
      <w:r w:rsidR="00BE0DDA">
        <w:fldChar w:fldCharType="end"/>
      </w:r>
      <w:r w:rsidR="00BE0DDA">
        <w:t xml:space="preserve"> shows the findings for circular fluorescent lamps by household area</w:t>
      </w:r>
      <w:r>
        <w:t xml:space="preserve">. Linear fluorescent lamps </w:t>
      </w:r>
      <w:r w:rsidR="002E3C55">
        <w:t xml:space="preserve">(straight tubes) </w:t>
      </w:r>
      <w:r>
        <w:t xml:space="preserve">made up </w:t>
      </w:r>
      <w:r w:rsidR="002E3C55">
        <w:t>7</w:t>
      </w:r>
      <w:r>
        <w:t xml:space="preserve">% of all lamps in houses </w:t>
      </w:r>
      <w:r w:rsidR="002E3C55">
        <w:t>while circular fluorescent lamps made up 1.5%</w:t>
      </w:r>
      <w:r>
        <w:t>.</w:t>
      </w:r>
    </w:p>
    <w:p w14:paraId="0323D7AE" w14:textId="77777777" w:rsidR="006473B0" w:rsidRDefault="006473B0" w:rsidP="00EA6ACE">
      <w:pPr>
        <w:pStyle w:val="E3BodyText"/>
      </w:pPr>
    </w:p>
    <w:p w14:paraId="1115D241" w14:textId="77777777" w:rsidR="006473B0" w:rsidRDefault="006473B0" w:rsidP="00EA6ACE">
      <w:pPr>
        <w:pStyle w:val="E3BodyText"/>
      </w:pPr>
    </w:p>
    <w:p w14:paraId="0D2FC942" w14:textId="77777777" w:rsidR="006473B0" w:rsidRDefault="006473B0" w:rsidP="00EA6ACE">
      <w:pPr>
        <w:pStyle w:val="E3BodyText"/>
      </w:pPr>
    </w:p>
    <w:p w14:paraId="5B8A7FD4" w14:textId="77777777" w:rsidR="00233420" w:rsidRDefault="00233420" w:rsidP="00EA6ACE">
      <w:pPr>
        <w:pStyle w:val="E3BodyText"/>
      </w:pPr>
    </w:p>
    <w:p w14:paraId="6B56C11A" w14:textId="77777777" w:rsidR="00233420" w:rsidRDefault="00233420" w:rsidP="00EA6ACE">
      <w:pPr>
        <w:pStyle w:val="E3BodyText"/>
      </w:pPr>
    </w:p>
    <w:p w14:paraId="7D489196" w14:textId="77777777" w:rsidR="006473B0" w:rsidRDefault="006473B0" w:rsidP="00EA6ACE">
      <w:pPr>
        <w:pStyle w:val="E3BodyText"/>
      </w:pPr>
    </w:p>
    <w:p w14:paraId="64061290" w14:textId="77777777" w:rsidR="006473B0" w:rsidRDefault="006473B0" w:rsidP="00EA6ACE">
      <w:pPr>
        <w:pStyle w:val="E3BodyText"/>
      </w:pPr>
    </w:p>
    <w:p w14:paraId="58030DE1" w14:textId="46CB5D20" w:rsidR="00EA6ACE" w:rsidRDefault="00EA6ACE" w:rsidP="00EA6ACE">
      <w:pPr>
        <w:pStyle w:val="E3TableTitles"/>
      </w:pPr>
      <w:bookmarkStart w:id="172" w:name="_Ref452731824"/>
      <w:bookmarkStart w:id="173" w:name="_Toc452732400"/>
      <w:bookmarkStart w:id="174" w:name="_Toc458439570"/>
      <w:r>
        <w:t xml:space="preserve">Table </w:t>
      </w:r>
      <w:fldSimple w:instr=" SEQ Table \* ARABIC ">
        <w:r w:rsidR="004726BF">
          <w:rPr>
            <w:noProof/>
          </w:rPr>
          <w:t>23</w:t>
        </w:r>
      </w:fldSimple>
      <w:bookmarkEnd w:id="172"/>
      <w:r>
        <w:t xml:space="preserve">: Detailed </w:t>
      </w:r>
      <w:r w:rsidR="0056630E">
        <w:t>r</w:t>
      </w:r>
      <w:r>
        <w:t xml:space="preserve">esults </w:t>
      </w:r>
      <w:r w:rsidR="002E3C55">
        <w:t>–</w:t>
      </w:r>
      <w:r>
        <w:t xml:space="preserve"> </w:t>
      </w:r>
      <w:r w:rsidR="002E3C55">
        <w:t>straight l</w:t>
      </w:r>
      <w:r>
        <w:t xml:space="preserve">inear </w:t>
      </w:r>
      <w:r w:rsidR="002E3C55">
        <w:t>f</w:t>
      </w:r>
      <w:r>
        <w:t xml:space="preserve">luorescent </w:t>
      </w:r>
      <w:r w:rsidR="002E3C55">
        <w:t>t</w:t>
      </w:r>
      <w:r>
        <w:t>echnology</w:t>
      </w:r>
      <w:bookmarkEnd w:id="173"/>
      <w:bookmarkEnd w:id="174"/>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2E3C55" w:rsidRPr="002E3C55" w14:paraId="4BE65F79" w14:textId="77777777" w:rsidTr="002E3C55">
        <w:trPr>
          <w:trHeight w:val="255"/>
        </w:trPr>
        <w:tc>
          <w:tcPr>
            <w:tcW w:w="2186" w:type="dxa"/>
            <w:shd w:val="clear" w:color="auto" w:fill="000000" w:themeFill="text1"/>
            <w:noWrap/>
            <w:vAlign w:val="bottom"/>
            <w:hideMark/>
          </w:tcPr>
          <w:p w14:paraId="08385C57" w14:textId="77777777" w:rsidR="002E3C55" w:rsidRPr="002E3C55" w:rsidRDefault="002E3C55" w:rsidP="002E3C55">
            <w:pPr>
              <w:pStyle w:val="E3TableHeading"/>
              <w:rPr>
                <w:lang w:eastAsia="en-AU"/>
              </w:rPr>
            </w:pPr>
            <w:r w:rsidRPr="002E3C55">
              <w:rPr>
                <w:lang w:eastAsia="en-AU"/>
              </w:rPr>
              <w:t>Parameter</w:t>
            </w:r>
          </w:p>
        </w:tc>
        <w:tc>
          <w:tcPr>
            <w:tcW w:w="1080" w:type="dxa"/>
            <w:shd w:val="clear" w:color="auto" w:fill="000000" w:themeFill="text1"/>
            <w:noWrap/>
            <w:vAlign w:val="bottom"/>
            <w:hideMark/>
          </w:tcPr>
          <w:p w14:paraId="753B22C9" w14:textId="77777777" w:rsidR="002E3C55" w:rsidRPr="002E3C55" w:rsidRDefault="002E3C55" w:rsidP="002E3C55">
            <w:pPr>
              <w:pStyle w:val="E3TableHeading"/>
              <w:jc w:val="center"/>
              <w:rPr>
                <w:lang w:eastAsia="en-AU"/>
              </w:rPr>
            </w:pPr>
            <w:r w:rsidRPr="002E3C55">
              <w:rPr>
                <w:lang w:eastAsia="en-AU"/>
              </w:rPr>
              <w:t>Whole house</w:t>
            </w:r>
          </w:p>
        </w:tc>
        <w:tc>
          <w:tcPr>
            <w:tcW w:w="1080" w:type="dxa"/>
            <w:shd w:val="clear" w:color="auto" w:fill="000000" w:themeFill="text1"/>
            <w:noWrap/>
            <w:vAlign w:val="bottom"/>
            <w:hideMark/>
          </w:tcPr>
          <w:p w14:paraId="78B26729" w14:textId="77777777" w:rsidR="002E3C55" w:rsidRPr="002E3C55" w:rsidRDefault="002E3C55" w:rsidP="002E3C55">
            <w:pPr>
              <w:pStyle w:val="E3TableHeading"/>
              <w:jc w:val="center"/>
              <w:rPr>
                <w:lang w:eastAsia="en-AU"/>
              </w:rPr>
            </w:pPr>
            <w:r w:rsidRPr="002E3C55">
              <w:rPr>
                <w:lang w:eastAsia="en-AU"/>
              </w:rPr>
              <w:t>Living</w:t>
            </w:r>
          </w:p>
        </w:tc>
        <w:tc>
          <w:tcPr>
            <w:tcW w:w="1000" w:type="dxa"/>
            <w:shd w:val="clear" w:color="auto" w:fill="000000" w:themeFill="text1"/>
            <w:noWrap/>
            <w:vAlign w:val="bottom"/>
            <w:hideMark/>
          </w:tcPr>
          <w:p w14:paraId="6F2C90B2" w14:textId="77777777" w:rsidR="002E3C55" w:rsidRPr="002E3C55" w:rsidRDefault="002E3C55" w:rsidP="002E3C55">
            <w:pPr>
              <w:pStyle w:val="E3TableHeading"/>
              <w:jc w:val="center"/>
              <w:rPr>
                <w:lang w:eastAsia="en-AU"/>
              </w:rPr>
            </w:pPr>
            <w:r w:rsidRPr="002E3C55">
              <w:rPr>
                <w:lang w:eastAsia="en-AU"/>
              </w:rPr>
              <w:t>Sleeping</w:t>
            </w:r>
          </w:p>
        </w:tc>
        <w:tc>
          <w:tcPr>
            <w:tcW w:w="1000" w:type="dxa"/>
            <w:shd w:val="clear" w:color="auto" w:fill="000000" w:themeFill="text1"/>
            <w:noWrap/>
            <w:vAlign w:val="bottom"/>
            <w:hideMark/>
          </w:tcPr>
          <w:p w14:paraId="1BB7DFCC" w14:textId="77777777" w:rsidR="002E3C55" w:rsidRPr="002E3C55" w:rsidRDefault="002E3C55" w:rsidP="002E3C55">
            <w:pPr>
              <w:pStyle w:val="E3TableHeading"/>
              <w:jc w:val="center"/>
              <w:rPr>
                <w:lang w:eastAsia="en-AU"/>
              </w:rPr>
            </w:pPr>
            <w:r w:rsidRPr="002E3C55">
              <w:rPr>
                <w:lang w:eastAsia="en-AU"/>
              </w:rPr>
              <w:t>Indoor-other</w:t>
            </w:r>
          </w:p>
        </w:tc>
        <w:tc>
          <w:tcPr>
            <w:tcW w:w="1000" w:type="dxa"/>
            <w:shd w:val="clear" w:color="auto" w:fill="000000" w:themeFill="text1"/>
            <w:noWrap/>
            <w:vAlign w:val="bottom"/>
            <w:hideMark/>
          </w:tcPr>
          <w:p w14:paraId="78115492" w14:textId="77777777" w:rsidR="002E3C55" w:rsidRPr="002E3C55" w:rsidRDefault="002E3C55" w:rsidP="002E3C55">
            <w:pPr>
              <w:pStyle w:val="E3TableHeading"/>
              <w:jc w:val="center"/>
              <w:rPr>
                <w:lang w:eastAsia="en-AU"/>
              </w:rPr>
            </w:pPr>
            <w:r w:rsidRPr="002E3C55">
              <w:rPr>
                <w:lang w:eastAsia="en-AU"/>
              </w:rPr>
              <w:t>Outdoor</w:t>
            </w:r>
          </w:p>
        </w:tc>
      </w:tr>
      <w:tr w:rsidR="002E3C55" w:rsidRPr="002E3C55" w14:paraId="1C871AB9" w14:textId="77777777" w:rsidTr="00FE1080">
        <w:trPr>
          <w:trHeight w:val="255"/>
        </w:trPr>
        <w:tc>
          <w:tcPr>
            <w:tcW w:w="2186" w:type="dxa"/>
            <w:shd w:val="clear" w:color="auto" w:fill="auto"/>
            <w:noWrap/>
            <w:vAlign w:val="bottom"/>
            <w:hideMark/>
          </w:tcPr>
          <w:p w14:paraId="5FE9774D" w14:textId="77777777" w:rsidR="002E3C55" w:rsidRPr="002E3C55" w:rsidRDefault="002E3C55" w:rsidP="00802AB6">
            <w:pPr>
              <w:pStyle w:val="E3Tabletext"/>
            </w:pPr>
            <w:r w:rsidRPr="002E3C55">
              <w:t>Number of Lamps</w:t>
            </w:r>
          </w:p>
        </w:tc>
        <w:tc>
          <w:tcPr>
            <w:tcW w:w="1080" w:type="dxa"/>
            <w:shd w:val="clear" w:color="auto" w:fill="auto"/>
            <w:noWrap/>
            <w:vAlign w:val="bottom"/>
            <w:hideMark/>
          </w:tcPr>
          <w:p w14:paraId="1A92B6B7" w14:textId="77777777" w:rsidR="002E3C55" w:rsidRPr="002E3C55" w:rsidRDefault="002E3C55" w:rsidP="00FE1080">
            <w:pPr>
              <w:pStyle w:val="E3Tabletext"/>
              <w:jc w:val="center"/>
            </w:pPr>
            <w:r w:rsidRPr="002E3C55">
              <w:t>2.7</w:t>
            </w:r>
          </w:p>
        </w:tc>
        <w:tc>
          <w:tcPr>
            <w:tcW w:w="1080" w:type="dxa"/>
            <w:shd w:val="clear" w:color="auto" w:fill="auto"/>
            <w:noWrap/>
            <w:vAlign w:val="bottom"/>
            <w:hideMark/>
          </w:tcPr>
          <w:p w14:paraId="097859FC" w14:textId="77777777" w:rsidR="002E3C55" w:rsidRPr="002E3C55" w:rsidRDefault="002E3C55" w:rsidP="00FE1080">
            <w:pPr>
              <w:pStyle w:val="E3Tabletext"/>
              <w:jc w:val="center"/>
            </w:pPr>
            <w:r w:rsidRPr="002E3C55">
              <w:t>0.5</w:t>
            </w:r>
          </w:p>
        </w:tc>
        <w:tc>
          <w:tcPr>
            <w:tcW w:w="1000" w:type="dxa"/>
            <w:shd w:val="clear" w:color="auto" w:fill="auto"/>
            <w:noWrap/>
            <w:vAlign w:val="bottom"/>
            <w:hideMark/>
          </w:tcPr>
          <w:p w14:paraId="6920C14E" w14:textId="77777777" w:rsidR="002E3C55" w:rsidRPr="002E3C55" w:rsidRDefault="002E3C55" w:rsidP="00FE1080">
            <w:pPr>
              <w:pStyle w:val="E3Tabletext"/>
              <w:jc w:val="center"/>
            </w:pPr>
            <w:r w:rsidRPr="002E3C55">
              <w:t>0.2</w:t>
            </w:r>
          </w:p>
        </w:tc>
        <w:tc>
          <w:tcPr>
            <w:tcW w:w="1000" w:type="dxa"/>
            <w:shd w:val="clear" w:color="auto" w:fill="auto"/>
            <w:noWrap/>
            <w:vAlign w:val="bottom"/>
            <w:hideMark/>
          </w:tcPr>
          <w:p w14:paraId="28A4C659" w14:textId="77777777" w:rsidR="002E3C55" w:rsidRPr="002E3C55" w:rsidRDefault="002E3C55" w:rsidP="00FE1080">
            <w:pPr>
              <w:pStyle w:val="E3Tabletext"/>
              <w:jc w:val="center"/>
            </w:pPr>
            <w:r w:rsidRPr="002E3C55">
              <w:t>0.4</w:t>
            </w:r>
          </w:p>
        </w:tc>
        <w:tc>
          <w:tcPr>
            <w:tcW w:w="1000" w:type="dxa"/>
            <w:shd w:val="clear" w:color="auto" w:fill="auto"/>
            <w:noWrap/>
            <w:vAlign w:val="bottom"/>
            <w:hideMark/>
          </w:tcPr>
          <w:p w14:paraId="545A0538" w14:textId="77777777" w:rsidR="002E3C55" w:rsidRPr="002E3C55" w:rsidRDefault="002E3C55" w:rsidP="00FE1080">
            <w:pPr>
              <w:pStyle w:val="E3Tabletext"/>
              <w:jc w:val="center"/>
            </w:pPr>
            <w:r w:rsidRPr="002E3C55">
              <w:t>1.6</w:t>
            </w:r>
          </w:p>
        </w:tc>
      </w:tr>
      <w:tr w:rsidR="002E3C55" w:rsidRPr="002E3C55" w14:paraId="24A1F36C" w14:textId="77777777" w:rsidTr="00FE1080">
        <w:trPr>
          <w:trHeight w:val="255"/>
        </w:trPr>
        <w:tc>
          <w:tcPr>
            <w:tcW w:w="2186" w:type="dxa"/>
            <w:shd w:val="clear" w:color="auto" w:fill="auto"/>
            <w:noWrap/>
            <w:vAlign w:val="bottom"/>
            <w:hideMark/>
          </w:tcPr>
          <w:p w14:paraId="0618FBD5" w14:textId="77777777" w:rsidR="002E3C55" w:rsidRPr="002E3C55" w:rsidRDefault="002E3C55" w:rsidP="00802AB6">
            <w:pPr>
              <w:pStyle w:val="E3Tabletext"/>
            </w:pPr>
            <w:r w:rsidRPr="002E3C55">
              <w:t>Watts Total</w:t>
            </w:r>
          </w:p>
        </w:tc>
        <w:tc>
          <w:tcPr>
            <w:tcW w:w="1080" w:type="dxa"/>
            <w:shd w:val="clear" w:color="auto" w:fill="auto"/>
            <w:noWrap/>
            <w:vAlign w:val="bottom"/>
            <w:hideMark/>
          </w:tcPr>
          <w:p w14:paraId="0781DEF1" w14:textId="77777777" w:rsidR="002E3C55" w:rsidRPr="002E3C55" w:rsidRDefault="002E3C55" w:rsidP="00FE1080">
            <w:pPr>
              <w:pStyle w:val="E3Tabletext"/>
              <w:jc w:val="center"/>
            </w:pPr>
            <w:r w:rsidRPr="002E3C55">
              <w:t>103.5</w:t>
            </w:r>
          </w:p>
        </w:tc>
        <w:tc>
          <w:tcPr>
            <w:tcW w:w="1080" w:type="dxa"/>
            <w:shd w:val="clear" w:color="auto" w:fill="auto"/>
            <w:noWrap/>
            <w:vAlign w:val="bottom"/>
            <w:hideMark/>
          </w:tcPr>
          <w:p w14:paraId="1C527EBF" w14:textId="77777777" w:rsidR="002E3C55" w:rsidRPr="002E3C55" w:rsidRDefault="002E3C55" w:rsidP="00FE1080">
            <w:pPr>
              <w:pStyle w:val="E3Tabletext"/>
              <w:jc w:val="center"/>
            </w:pPr>
            <w:r w:rsidRPr="002E3C55">
              <w:t>15.8</w:t>
            </w:r>
          </w:p>
        </w:tc>
        <w:tc>
          <w:tcPr>
            <w:tcW w:w="1000" w:type="dxa"/>
            <w:shd w:val="clear" w:color="auto" w:fill="auto"/>
            <w:noWrap/>
            <w:vAlign w:val="bottom"/>
            <w:hideMark/>
          </w:tcPr>
          <w:p w14:paraId="23D52BE5" w14:textId="77777777" w:rsidR="002E3C55" w:rsidRPr="002E3C55" w:rsidRDefault="002E3C55" w:rsidP="00FE1080">
            <w:pPr>
              <w:pStyle w:val="E3Tabletext"/>
              <w:jc w:val="center"/>
            </w:pPr>
            <w:r w:rsidRPr="002E3C55">
              <w:t>6.6</w:t>
            </w:r>
          </w:p>
        </w:tc>
        <w:tc>
          <w:tcPr>
            <w:tcW w:w="1000" w:type="dxa"/>
            <w:shd w:val="clear" w:color="auto" w:fill="auto"/>
            <w:noWrap/>
            <w:vAlign w:val="bottom"/>
            <w:hideMark/>
          </w:tcPr>
          <w:p w14:paraId="4401C71C" w14:textId="77777777" w:rsidR="002E3C55" w:rsidRPr="002E3C55" w:rsidRDefault="002E3C55" w:rsidP="00FE1080">
            <w:pPr>
              <w:pStyle w:val="E3Tabletext"/>
              <w:jc w:val="center"/>
            </w:pPr>
            <w:r w:rsidRPr="002E3C55">
              <w:t>12.5</w:t>
            </w:r>
          </w:p>
        </w:tc>
        <w:tc>
          <w:tcPr>
            <w:tcW w:w="1000" w:type="dxa"/>
            <w:shd w:val="clear" w:color="auto" w:fill="auto"/>
            <w:noWrap/>
            <w:vAlign w:val="bottom"/>
            <w:hideMark/>
          </w:tcPr>
          <w:p w14:paraId="13404BA0" w14:textId="77777777" w:rsidR="002E3C55" w:rsidRPr="002E3C55" w:rsidRDefault="002E3C55" w:rsidP="00FE1080">
            <w:pPr>
              <w:pStyle w:val="E3Tabletext"/>
              <w:jc w:val="center"/>
            </w:pPr>
            <w:r w:rsidRPr="002E3C55">
              <w:t>68.6</w:t>
            </w:r>
          </w:p>
        </w:tc>
      </w:tr>
      <w:tr w:rsidR="002E3C55" w:rsidRPr="002E3C55" w14:paraId="555B67D2" w14:textId="77777777" w:rsidTr="00FE1080">
        <w:trPr>
          <w:trHeight w:val="255"/>
        </w:trPr>
        <w:tc>
          <w:tcPr>
            <w:tcW w:w="2186" w:type="dxa"/>
            <w:shd w:val="clear" w:color="auto" w:fill="auto"/>
            <w:noWrap/>
            <w:vAlign w:val="bottom"/>
            <w:hideMark/>
          </w:tcPr>
          <w:p w14:paraId="740435D8" w14:textId="77777777" w:rsidR="002E3C55" w:rsidRPr="002E3C55" w:rsidRDefault="002E3C55" w:rsidP="00802AB6">
            <w:pPr>
              <w:pStyle w:val="E3Tabletext"/>
            </w:pPr>
            <w:r w:rsidRPr="002E3C55">
              <w:t>Watts per Lamp</w:t>
            </w:r>
          </w:p>
        </w:tc>
        <w:tc>
          <w:tcPr>
            <w:tcW w:w="1080" w:type="dxa"/>
            <w:shd w:val="clear" w:color="auto" w:fill="auto"/>
            <w:noWrap/>
            <w:vAlign w:val="bottom"/>
            <w:hideMark/>
          </w:tcPr>
          <w:p w14:paraId="6092A7D6" w14:textId="77777777" w:rsidR="002E3C55" w:rsidRPr="002E3C55" w:rsidRDefault="002E3C55" w:rsidP="00FE1080">
            <w:pPr>
              <w:pStyle w:val="E3Tabletext"/>
              <w:jc w:val="center"/>
            </w:pPr>
            <w:r w:rsidRPr="002E3C55">
              <w:t>38.6</w:t>
            </w:r>
          </w:p>
        </w:tc>
        <w:tc>
          <w:tcPr>
            <w:tcW w:w="1080" w:type="dxa"/>
            <w:shd w:val="clear" w:color="auto" w:fill="auto"/>
            <w:noWrap/>
            <w:vAlign w:val="bottom"/>
            <w:hideMark/>
          </w:tcPr>
          <w:p w14:paraId="753DAD0F" w14:textId="77777777" w:rsidR="002E3C55" w:rsidRPr="002E3C55" w:rsidRDefault="002E3C55" w:rsidP="00FE1080">
            <w:pPr>
              <w:pStyle w:val="E3Tabletext"/>
              <w:jc w:val="center"/>
            </w:pPr>
            <w:r w:rsidRPr="002E3C55">
              <w:t>34.5</w:t>
            </w:r>
          </w:p>
        </w:tc>
        <w:tc>
          <w:tcPr>
            <w:tcW w:w="1000" w:type="dxa"/>
            <w:shd w:val="clear" w:color="auto" w:fill="auto"/>
            <w:noWrap/>
            <w:vAlign w:val="bottom"/>
            <w:hideMark/>
          </w:tcPr>
          <w:p w14:paraId="5A24FD00" w14:textId="77777777" w:rsidR="002E3C55" w:rsidRPr="002E3C55" w:rsidRDefault="002E3C55" w:rsidP="00FE1080">
            <w:pPr>
              <w:pStyle w:val="E3Tabletext"/>
              <w:jc w:val="center"/>
            </w:pPr>
            <w:r w:rsidRPr="002E3C55">
              <w:t>34.8</w:t>
            </w:r>
          </w:p>
        </w:tc>
        <w:tc>
          <w:tcPr>
            <w:tcW w:w="1000" w:type="dxa"/>
            <w:shd w:val="clear" w:color="auto" w:fill="auto"/>
            <w:noWrap/>
            <w:vAlign w:val="bottom"/>
            <w:hideMark/>
          </w:tcPr>
          <w:p w14:paraId="580AE036" w14:textId="77777777" w:rsidR="002E3C55" w:rsidRPr="002E3C55" w:rsidRDefault="002E3C55" w:rsidP="00FE1080">
            <w:pPr>
              <w:pStyle w:val="E3Tabletext"/>
              <w:jc w:val="center"/>
            </w:pPr>
            <w:r w:rsidRPr="002E3C55">
              <w:t>31.9</w:t>
            </w:r>
          </w:p>
        </w:tc>
        <w:tc>
          <w:tcPr>
            <w:tcW w:w="1000" w:type="dxa"/>
            <w:shd w:val="clear" w:color="auto" w:fill="auto"/>
            <w:noWrap/>
            <w:vAlign w:val="bottom"/>
            <w:hideMark/>
          </w:tcPr>
          <w:p w14:paraId="34485115" w14:textId="77777777" w:rsidR="002E3C55" w:rsidRPr="002E3C55" w:rsidRDefault="002E3C55" w:rsidP="00FE1080">
            <w:pPr>
              <w:pStyle w:val="E3Tabletext"/>
              <w:jc w:val="center"/>
            </w:pPr>
            <w:r w:rsidRPr="002E3C55">
              <w:t>41.8</w:t>
            </w:r>
          </w:p>
        </w:tc>
      </w:tr>
      <w:tr w:rsidR="002E3C55" w:rsidRPr="002E3C55" w14:paraId="571D3A04" w14:textId="77777777" w:rsidTr="00FE1080">
        <w:trPr>
          <w:trHeight w:val="255"/>
        </w:trPr>
        <w:tc>
          <w:tcPr>
            <w:tcW w:w="2186" w:type="dxa"/>
            <w:shd w:val="clear" w:color="auto" w:fill="auto"/>
            <w:noWrap/>
            <w:vAlign w:val="bottom"/>
            <w:hideMark/>
          </w:tcPr>
          <w:p w14:paraId="2EAAD149" w14:textId="77777777" w:rsidR="002E3C55" w:rsidRPr="002E3C55" w:rsidRDefault="002E3C55" w:rsidP="00802AB6">
            <w:pPr>
              <w:pStyle w:val="E3Tabletext"/>
            </w:pPr>
            <w:r w:rsidRPr="002E3C55">
              <w:t>Lumens Total</w:t>
            </w:r>
          </w:p>
        </w:tc>
        <w:tc>
          <w:tcPr>
            <w:tcW w:w="1080" w:type="dxa"/>
            <w:shd w:val="clear" w:color="auto" w:fill="auto"/>
            <w:noWrap/>
            <w:vAlign w:val="bottom"/>
            <w:hideMark/>
          </w:tcPr>
          <w:p w14:paraId="6A2BA9DF" w14:textId="77777777" w:rsidR="002E3C55" w:rsidRPr="002E3C55" w:rsidRDefault="002E3C55" w:rsidP="00FE1080">
            <w:pPr>
              <w:pStyle w:val="E3Tabletext"/>
              <w:jc w:val="center"/>
            </w:pPr>
            <w:r w:rsidRPr="002E3C55">
              <w:t>6282</w:t>
            </w:r>
          </w:p>
        </w:tc>
        <w:tc>
          <w:tcPr>
            <w:tcW w:w="1080" w:type="dxa"/>
            <w:shd w:val="clear" w:color="auto" w:fill="auto"/>
            <w:noWrap/>
            <w:vAlign w:val="bottom"/>
            <w:hideMark/>
          </w:tcPr>
          <w:p w14:paraId="2820AD60" w14:textId="77777777" w:rsidR="002E3C55" w:rsidRPr="002E3C55" w:rsidRDefault="002E3C55" w:rsidP="00FE1080">
            <w:pPr>
              <w:pStyle w:val="E3Tabletext"/>
              <w:jc w:val="center"/>
            </w:pPr>
            <w:r w:rsidRPr="002E3C55">
              <w:t>945</w:t>
            </w:r>
          </w:p>
        </w:tc>
        <w:tc>
          <w:tcPr>
            <w:tcW w:w="1000" w:type="dxa"/>
            <w:shd w:val="clear" w:color="auto" w:fill="auto"/>
            <w:noWrap/>
            <w:vAlign w:val="bottom"/>
            <w:hideMark/>
          </w:tcPr>
          <w:p w14:paraId="08A7FBCB" w14:textId="77777777" w:rsidR="002E3C55" w:rsidRPr="002E3C55" w:rsidRDefault="002E3C55" w:rsidP="00FE1080">
            <w:pPr>
              <w:pStyle w:val="E3Tabletext"/>
              <w:jc w:val="center"/>
            </w:pPr>
            <w:r w:rsidRPr="002E3C55">
              <w:t>385</w:t>
            </w:r>
          </w:p>
        </w:tc>
        <w:tc>
          <w:tcPr>
            <w:tcW w:w="1000" w:type="dxa"/>
            <w:shd w:val="clear" w:color="auto" w:fill="auto"/>
            <w:noWrap/>
            <w:vAlign w:val="bottom"/>
            <w:hideMark/>
          </w:tcPr>
          <w:p w14:paraId="2F734BE7" w14:textId="77777777" w:rsidR="002E3C55" w:rsidRPr="002E3C55" w:rsidRDefault="002E3C55" w:rsidP="00FE1080">
            <w:pPr>
              <w:pStyle w:val="E3Tabletext"/>
              <w:jc w:val="center"/>
            </w:pPr>
            <w:r w:rsidRPr="002E3C55">
              <w:t>733</w:t>
            </w:r>
          </w:p>
        </w:tc>
        <w:tc>
          <w:tcPr>
            <w:tcW w:w="1000" w:type="dxa"/>
            <w:shd w:val="clear" w:color="auto" w:fill="auto"/>
            <w:noWrap/>
            <w:vAlign w:val="bottom"/>
            <w:hideMark/>
          </w:tcPr>
          <w:p w14:paraId="75339663" w14:textId="77777777" w:rsidR="002E3C55" w:rsidRPr="002E3C55" w:rsidRDefault="002E3C55" w:rsidP="00FE1080">
            <w:pPr>
              <w:pStyle w:val="E3Tabletext"/>
              <w:jc w:val="center"/>
            </w:pPr>
            <w:r w:rsidRPr="002E3C55">
              <w:t>4219</w:t>
            </w:r>
          </w:p>
        </w:tc>
      </w:tr>
      <w:tr w:rsidR="002E3C55" w:rsidRPr="002E3C55" w14:paraId="269C1C15" w14:textId="77777777" w:rsidTr="00FE1080">
        <w:trPr>
          <w:trHeight w:val="255"/>
        </w:trPr>
        <w:tc>
          <w:tcPr>
            <w:tcW w:w="2186" w:type="dxa"/>
            <w:shd w:val="clear" w:color="auto" w:fill="auto"/>
            <w:noWrap/>
            <w:vAlign w:val="bottom"/>
            <w:hideMark/>
          </w:tcPr>
          <w:p w14:paraId="17479495" w14:textId="77777777" w:rsidR="002E3C55" w:rsidRPr="002E3C55" w:rsidRDefault="002E3C55" w:rsidP="00802AB6">
            <w:pPr>
              <w:pStyle w:val="E3Tabletext"/>
            </w:pPr>
            <w:r w:rsidRPr="002E3C55">
              <w:t>Lumens per lamp</w:t>
            </w:r>
          </w:p>
        </w:tc>
        <w:tc>
          <w:tcPr>
            <w:tcW w:w="1080" w:type="dxa"/>
            <w:shd w:val="clear" w:color="auto" w:fill="auto"/>
            <w:noWrap/>
            <w:vAlign w:val="bottom"/>
            <w:hideMark/>
          </w:tcPr>
          <w:p w14:paraId="301BC589" w14:textId="77777777" w:rsidR="002E3C55" w:rsidRPr="002E3C55" w:rsidRDefault="002E3C55" w:rsidP="00FE1080">
            <w:pPr>
              <w:pStyle w:val="E3Tabletext"/>
              <w:jc w:val="center"/>
            </w:pPr>
            <w:r w:rsidRPr="002E3C55">
              <w:t>2346</w:t>
            </w:r>
          </w:p>
        </w:tc>
        <w:tc>
          <w:tcPr>
            <w:tcW w:w="1080" w:type="dxa"/>
            <w:shd w:val="clear" w:color="auto" w:fill="auto"/>
            <w:noWrap/>
            <w:vAlign w:val="bottom"/>
            <w:hideMark/>
          </w:tcPr>
          <w:p w14:paraId="3475F575" w14:textId="77777777" w:rsidR="002E3C55" w:rsidRPr="002E3C55" w:rsidRDefault="002E3C55" w:rsidP="00FE1080">
            <w:pPr>
              <w:pStyle w:val="E3Tabletext"/>
              <w:jc w:val="center"/>
            </w:pPr>
            <w:r w:rsidRPr="002E3C55">
              <w:t>2062</w:t>
            </w:r>
          </w:p>
        </w:tc>
        <w:tc>
          <w:tcPr>
            <w:tcW w:w="1000" w:type="dxa"/>
            <w:shd w:val="clear" w:color="auto" w:fill="auto"/>
            <w:noWrap/>
            <w:vAlign w:val="bottom"/>
            <w:hideMark/>
          </w:tcPr>
          <w:p w14:paraId="2C56576E" w14:textId="77777777" w:rsidR="002E3C55" w:rsidRPr="002E3C55" w:rsidRDefault="002E3C55" w:rsidP="00FE1080">
            <w:pPr>
              <w:pStyle w:val="E3Tabletext"/>
              <w:jc w:val="center"/>
            </w:pPr>
            <w:r w:rsidRPr="002E3C55">
              <w:t>2049</w:t>
            </w:r>
          </w:p>
        </w:tc>
        <w:tc>
          <w:tcPr>
            <w:tcW w:w="1000" w:type="dxa"/>
            <w:shd w:val="clear" w:color="auto" w:fill="auto"/>
            <w:noWrap/>
            <w:vAlign w:val="bottom"/>
            <w:hideMark/>
          </w:tcPr>
          <w:p w14:paraId="0764ED35" w14:textId="77777777" w:rsidR="002E3C55" w:rsidRPr="002E3C55" w:rsidRDefault="002E3C55" w:rsidP="00FE1080">
            <w:pPr>
              <w:pStyle w:val="E3Tabletext"/>
              <w:jc w:val="center"/>
            </w:pPr>
            <w:r w:rsidRPr="002E3C55">
              <w:t>1873</w:t>
            </w:r>
          </w:p>
        </w:tc>
        <w:tc>
          <w:tcPr>
            <w:tcW w:w="1000" w:type="dxa"/>
            <w:shd w:val="clear" w:color="auto" w:fill="auto"/>
            <w:noWrap/>
            <w:vAlign w:val="bottom"/>
            <w:hideMark/>
          </w:tcPr>
          <w:p w14:paraId="45ECC05A" w14:textId="77777777" w:rsidR="002E3C55" w:rsidRPr="002E3C55" w:rsidRDefault="002E3C55" w:rsidP="00FE1080">
            <w:pPr>
              <w:pStyle w:val="E3Tabletext"/>
              <w:jc w:val="center"/>
            </w:pPr>
            <w:r w:rsidRPr="002E3C55">
              <w:t>2572</w:t>
            </w:r>
          </w:p>
        </w:tc>
      </w:tr>
      <w:tr w:rsidR="002E3C55" w:rsidRPr="002E3C55" w14:paraId="0600B3D9" w14:textId="77777777" w:rsidTr="00FE1080">
        <w:trPr>
          <w:trHeight w:val="255"/>
        </w:trPr>
        <w:tc>
          <w:tcPr>
            <w:tcW w:w="2186" w:type="dxa"/>
            <w:shd w:val="clear" w:color="auto" w:fill="auto"/>
            <w:noWrap/>
            <w:vAlign w:val="bottom"/>
            <w:hideMark/>
          </w:tcPr>
          <w:p w14:paraId="4DEE0DDF" w14:textId="77777777" w:rsidR="002E3C55" w:rsidRPr="002E3C55" w:rsidRDefault="002E3C55" w:rsidP="00802AB6">
            <w:pPr>
              <w:pStyle w:val="E3Tabletext"/>
            </w:pPr>
            <w:r w:rsidRPr="002E3C55">
              <w:t>Estimated Efficacy lm/W</w:t>
            </w:r>
          </w:p>
        </w:tc>
        <w:tc>
          <w:tcPr>
            <w:tcW w:w="1080" w:type="dxa"/>
            <w:shd w:val="clear" w:color="auto" w:fill="auto"/>
            <w:noWrap/>
            <w:vAlign w:val="bottom"/>
            <w:hideMark/>
          </w:tcPr>
          <w:p w14:paraId="4096FF59" w14:textId="77777777" w:rsidR="002E3C55" w:rsidRPr="002E3C55" w:rsidRDefault="002E3C55" w:rsidP="00FE1080">
            <w:pPr>
              <w:pStyle w:val="E3Tabletext"/>
              <w:jc w:val="center"/>
            </w:pPr>
            <w:r w:rsidRPr="002E3C55">
              <w:t>60.7</w:t>
            </w:r>
          </w:p>
        </w:tc>
        <w:tc>
          <w:tcPr>
            <w:tcW w:w="1080" w:type="dxa"/>
            <w:shd w:val="clear" w:color="auto" w:fill="auto"/>
            <w:noWrap/>
            <w:vAlign w:val="bottom"/>
            <w:hideMark/>
          </w:tcPr>
          <w:p w14:paraId="7BCEE347" w14:textId="77777777" w:rsidR="002E3C55" w:rsidRPr="002E3C55" w:rsidRDefault="002E3C55" w:rsidP="00FE1080">
            <w:pPr>
              <w:pStyle w:val="E3Tabletext"/>
              <w:jc w:val="center"/>
            </w:pPr>
            <w:r w:rsidRPr="002E3C55">
              <w:t>59.8</w:t>
            </w:r>
          </w:p>
        </w:tc>
        <w:tc>
          <w:tcPr>
            <w:tcW w:w="1000" w:type="dxa"/>
            <w:shd w:val="clear" w:color="auto" w:fill="auto"/>
            <w:noWrap/>
            <w:vAlign w:val="bottom"/>
            <w:hideMark/>
          </w:tcPr>
          <w:p w14:paraId="4AF214DA" w14:textId="77777777" w:rsidR="002E3C55" w:rsidRPr="002E3C55" w:rsidRDefault="002E3C55" w:rsidP="00FE1080">
            <w:pPr>
              <w:pStyle w:val="E3Tabletext"/>
              <w:jc w:val="center"/>
            </w:pPr>
            <w:r w:rsidRPr="002E3C55">
              <w:t>58.8</w:t>
            </w:r>
          </w:p>
        </w:tc>
        <w:tc>
          <w:tcPr>
            <w:tcW w:w="1000" w:type="dxa"/>
            <w:shd w:val="clear" w:color="auto" w:fill="auto"/>
            <w:noWrap/>
            <w:vAlign w:val="bottom"/>
            <w:hideMark/>
          </w:tcPr>
          <w:p w14:paraId="4416C4FD" w14:textId="77777777" w:rsidR="002E3C55" w:rsidRPr="002E3C55" w:rsidRDefault="002E3C55" w:rsidP="00FE1080">
            <w:pPr>
              <w:pStyle w:val="E3Tabletext"/>
              <w:jc w:val="center"/>
            </w:pPr>
            <w:r w:rsidRPr="002E3C55">
              <w:t>58.7</w:t>
            </w:r>
          </w:p>
        </w:tc>
        <w:tc>
          <w:tcPr>
            <w:tcW w:w="1000" w:type="dxa"/>
            <w:shd w:val="clear" w:color="auto" w:fill="auto"/>
            <w:noWrap/>
            <w:vAlign w:val="bottom"/>
            <w:hideMark/>
          </w:tcPr>
          <w:p w14:paraId="388FF6ED" w14:textId="77777777" w:rsidR="002E3C55" w:rsidRPr="002E3C55" w:rsidRDefault="002E3C55" w:rsidP="00FE1080">
            <w:pPr>
              <w:pStyle w:val="E3Tabletext"/>
              <w:jc w:val="center"/>
            </w:pPr>
            <w:r w:rsidRPr="002E3C55">
              <w:t>61.5</w:t>
            </w:r>
          </w:p>
        </w:tc>
      </w:tr>
    </w:tbl>
    <w:p w14:paraId="640045D3" w14:textId="77777777" w:rsidR="002E3C55" w:rsidRDefault="002E3C55" w:rsidP="002E3C55">
      <w:pPr>
        <w:pStyle w:val="E3TableTitles"/>
      </w:pPr>
      <w:bookmarkStart w:id="175" w:name="_Ref454380884"/>
      <w:bookmarkStart w:id="176" w:name="_Toc458439571"/>
      <w:r>
        <w:t xml:space="preserve">Table </w:t>
      </w:r>
      <w:fldSimple w:instr=" SEQ Table \* ARABIC ">
        <w:r w:rsidR="004726BF">
          <w:rPr>
            <w:noProof/>
          </w:rPr>
          <w:t>24</w:t>
        </w:r>
      </w:fldSimple>
      <w:bookmarkEnd w:id="175"/>
      <w:r>
        <w:t xml:space="preserve">: Detailed </w:t>
      </w:r>
      <w:r w:rsidR="0056630E">
        <w:t>r</w:t>
      </w:r>
      <w:r>
        <w:t>esults – circular linear fluorescent technology</w:t>
      </w:r>
      <w:bookmarkEnd w:id="176"/>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2E3C55" w:rsidRPr="002E3C55" w14:paraId="4EDF57FA" w14:textId="77777777" w:rsidTr="00DB32C7">
        <w:trPr>
          <w:trHeight w:val="255"/>
        </w:trPr>
        <w:tc>
          <w:tcPr>
            <w:tcW w:w="2186" w:type="dxa"/>
            <w:shd w:val="clear" w:color="auto" w:fill="000000" w:themeFill="text1"/>
            <w:noWrap/>
            <w:vAlign w:val="bottom"/>
            <w:hideMark/>
          </w:tcPr>
          <w:p w14:paraId="7983A01E" w14:textId="77777777" w:rsidR="002E3C55" w:rsidRPr="002E3C55" w:rsidRDefault="002E3C55" w:rsidP="00DB32C7">
            <w:pPr>
              <w:pStyle w:val="E3TableHeading"/>
              <w:rPr>
                <w:lang w:eastAsia="en-AU"/>
              </w:rPr>
            </w:pPr>
            <w:r w:rsidRPr="002E3C55">
              <w:rPr>
                <w:lang w:eastAsia="en-AU"/>
              </w:rPr>
              <w:t>Parameter</w:t>
            </w:r>
          </w:p>
        </w:tc>
        <w:tc>
          <w:tcPr>
            <w:tcW w:w="1080" w:type="dxa"/>
            <w:shd w:val="clear" w:color="auto" w:fill="000000" w:themeFill="text1"/>
            <w:noWrap/>
            <w:vAlign w:val="bottom"/>
            <w:hideMark/>
          </w:tcPr>
          <w:p w14:paraId="49A29163" w14:textId="77777777" w:rsidR="002E3C55" w:rsidRPr="002E3C55" w:rsidRDefault="002E3C55" w:rsidP="00DB32C7">
            <w:pPr>
              <w:pStyle w:val="E3TableHeading"/>
              <w:jc w:val="center"/>
              <w:rPr>
                <w:lang w:eastAsia="en-AU"/>
              </w:rPr>
            </w:pPr>
            <w:r w:rsidRPr="002E3C55">
              <w:rPr>
                <w:lang w:eastAsia="en-AU"/>
              </w:rPr>
              <w:t>Whole house</w:t>
            </w:r>
          </w:p>
        </w:tc>
        <w:tc>
          <w:tcPr>
            <w:tcW w:w="1080" w:type="dxa"/>
            <w:shd w:val="clear" w:color="auto" w:fill="000000" w:themeFill="text1"/>
            <w:noWrap/>
            <w:vAlign w:val="bottom"/>
            <w:hideMark/>
          </w:tcPr>
          <w:p w14:paraId="7CB071C8" w14:textId="77777777" w:rsidR="002E3C55" w:rsidRPr="002E3C55" w:rsidRDefault="002E3C55" w:rsidP="00DB32C7">
            <w:pPr>
              <w:pStyle w:val="E3TableHeading"/>
              <w:jc w:val="center"/>
              <w:rPr>
                <w:lang w:eastAsia="en-AU"/>
              </w:rPr>
            </w:pPr>
            <w:r w:rsidRPr="002E3C55">
              <w:rPr>
                <w:lang w:eastAsia="en-AU"/>
              </w:rPr>
              <w:t>Living</w:t>
            </w:r>
          </w:p>
        </w:tc>
        <w:tc>
          <w:tcPr>
            <w:tcW w:w="1000" w:type="dxa"/>
            <w:shd w:val="clear" w:color="auto" w:fill="000000" w:themeFill="text1"/>
            <w:noWrap/>
            <w:vAlign w:val="bottom"/>
            <w:hideMark/>
          </w:tcPr>
          <w:p w14:paraId="1809F84D" w14:textId="77777777" w:rsidR="002E3C55" w:rsidRPr="002E3C55" w:rsidRDefault="002E3C55" w:rsidP="00DB32C7">
            <w:pPr>
              <w:pStyle w:val="E3TableHeading"/>
              <w:jc w:val="center"/>
              <w:rPr>
                <w:lang w:eastAsia="en-AU"/>
              </w:rPr>
            </w:pPr>
            <w:r w:rsidRPr="002E3C55">
              <w:rPr>
                <w:lang w:eastAsia="en-AU"/>
              </w:rPr>
              <w:t>Sleeping</w:t>
            </w:r>
          </w:p>
        </w:tc>
        <w:tc>
          <w:tcPr>
            <w:tcW w:w="1000" w:type="dxa"/>
            <w:shd w:val="clear" w:color="auto" w:fill="000000" w:themeFill="text1"/>
            <w:noWrap/>
            <w:vAlign w:val="bottom"/>
            <w:hideMark/>
          </w:tcPr>
          <w:p w14:paraId="51875227" w14:textId="77777777" w:rsidR="002E3C55" w:rsidRPr="002E3C55" w:rsidRDefault="002E3C55" w:rsidP="00DB32C7">
            <w:pPr>
              <w:pStyle w:val="E3TableHeading"/>
              <w:jc w:val="center"/>
              <w:rPr>
                <w:lang w:eastAsia="en-AU"/>
              </w:rPr>
            </w:pPr>
            <w:r w:rsidRPr="002E3C55">
              <w:rPr>
                <w:lang w:eastAsia="en-AU"/>
              </w:rPr>
              <w:t>Indoor-other</w:t>
            </w:r>
          </w:p>
        </w:tc>
        <w:tc>
          <w:tcPr>
            <w:tcW w:w="1000" w:type="dxa"/>
            <w:shd w:val="clear" w:color="auto" w:fill="000000" w:themeFill="text1"/>
            <w:noWrap/>
            <w:vAlign w:val="bottom"/>
            <w:hideMark/>
          </w:tcPr>
          <w:p w14:paraId="4F677424" w14:textId="77777777" w:rsidR="002E3C55" w:rsidRPr="002E3C55" w:rsidRDefault="002E3C55" w:rsidP="00DB32C7">
            <w:pPr>
              <w:pStyle w:val="E3TableHeading"/>
              <w:jc w:val="center"/>
              <w:rPr>
                <w:lang w:eastAsia="en-AU"/>
              </w:rPr>
            </w:pPr>
            <w:r w:rsidRPr="002E3C55">
              <w:rPr>
                <w:lang w:eastAsia="en-AU"/>
              </w:rPr>
              <w:t>Outdoor</w:t>
            </w:r>
          </w:p>
        </w:tc>
      </w:tr>
      <w:tr w:rsidR="00DB32C7" w:rsidRPr="00DB32C7" w14:paraId="0B5930EA" w14:textId="77777777" w:rsidTr="00FE1080">
        <w:trPr>
          <w:trHeight w:val="255"/>
        </w:trPr>
        <w:tc>
          <w:tcPr>
            <w:tcW w:w="2186" w:type="dxa"/>
            <w:shd w:val="clear" w:color="auto" w:fill="auto"/>
            <w:noWrap/>
            <w:vAlign w:val="bottom"/>
            <w:hideMark/>
          </w:tcPr>
          <w:p w14:paraId="693EF5EC" w14:textId="77777777" w:rsidR="002E3C55" w:rsidRPr="00DB32C7" w:rsidRDefault="002E3C55" w:rsidP="00802AB6">
            <w:pPr>
              <w:pStyle w:val="E3Tabletext"/>
            </w:pPr>
            <w:r w:rsidRPr="00DB32C7">
              <w:t>Number of Lamps</w:t>
            </w:r>
          </w:p>
        </w:tc>
        <w:tc>
          <w:tcPr>
            <w:tcW w:w="1080" w:type="dxa"/>
            <w:shd w:val="clear" w:color="auto" w:fill="auto"/>
            <w:noWrap/>
            <w:vAlign w:val="bottom"/>
            <w:hideMark/>
          </w:tcPr>
          <w:p w14:paraId="2F6D525A" w14:textId="77777777" w:rsidR="002E3C55" w:rsidRPr="00DB32C7" w:rsidRDefault="002E3C55" w:rsidP="00FE1080">
            <w:pPr>
              <w:pStyle w:val="E3Tabletext"/>
              <w:jc w:val="center"/>
            </w:pPr>
            <w:r w:rsidRPr="00DB32C7">
              <w:t>0.6</w:t>
            </w:r>
          </w:p>
        </w:tc>
        <w:tc>
          <w:tcPr>
            <w:tcW w:w="1080" w:type="dxa"/>
            <w:shd w:val="clear" w:color="auto" w:fill="auto"/>
            <w:noWrap/>
            <w:vAlign w:val="bottom"/>
            <w:hideMark/>
          </w:tcPr>
          <w:p w14:paraId="0FFD0497" w14:textId="77777777" w:rsidR="002E3C55" w:rsidRPr="00DB32C7" w:rsidRDefault="002E3C55" w:rsidP="00FE1080">
            <w:pPr>
              <w:pStyle w:val="E3Tabletext"/>
              <w:jc w:val="center"/>
            </w:pPr>
            <w:r w:rsidRPr="00DB32C7">
              <w:t>0.3</w:t>
            </w:r>
          </w:p>
        </w:tc>
        <w:tc>
          <w:tcPr>
            <w:tcW w:w="1000" w:type="dxa"/>
            <w:shd w:val="clear" w:color="auto" w:fill="auto"/>
            <w:noWrap/>
            <w:vAlign w:val="bottom"/>
            <w:hideMark/>
          </w:tcPr>
          <w:p w14:paraId="78A5C9AD" w14:textId="77777777" w:rsidR="002E3C55" w:rsidRPr="00DB32C7" w:rsidRDefault="002E3C55" w:rsidP="00FE1080">
            <w:pPr>
              <w:pStyle w:val="E3Tabletext"/>
              <w:jc w:val="center"/>
            </w:pPr>
            <w:r w:rsidRPr="00DB32C7">
              <w:t>0.1</w:t>
            </w:r>
          </w:p>
        </w:tc>
        <w:tc>
          <w:tcPr>
            <w:tcW w:w="1000" w:type="dxa"/>
            <w:shd w:val="clear" w:color="auto" w:fill="auto"/>
            <w:noWrap/>
            <w:vAlign w:val="bottom"/>
            <w:hideMark/>
          </w:tcPr>
          <w:p w14:paraId="0B36F43A" w14:textId="77777777" w:rsidR="002E3C55" w:rsidRPr="00DB32C7" w:rsidRDefault="002E3C55" w:rsidP="00FE1080">
            <w:pPr>
              <w:pStyle w:val="E3Tabletext"/>
              <w:jc w:val="center"/>
            </w:pPr>
            <w:r w:rsidRPr="00DB32C7">
              <w:t>0.2</w:t>
            </w:r>
          </w:p>
        </w:tc>
        <w:tc>
          <w:tcPr>
            <w:tcW w:w="1000" w:type="dxa"/>
            <w:shd w:val="clear" w:color="auto" w:fill="auto"/>
            <w:noWrap/>
            <w:vAlign w:val="bottom"/>
            <w:hideMark/>
          </w:tcPr>
          <w:p w14:paraId="56440AA5" w14:textId="77777777" w:rsidR="002E3C55" w:rsidRPr="00DB32C7" w:rsidRDefault="002E3C55" w:rsidP="00FE1080">
            <w:pPr>
              <w:pStyle w:val="E3Tabletext"/>
              <w:jc w:val="center"/>
            </w:pPr>
            <w:r w:rsidRPr="00DB32C7">
              <w:t>0.0</w:t>
            </w:r>
          </w:p>
        </w:tc>
      </w:tr>
      <w:tr w:rsidR="00DB32C7" w:rsidRPr="00DB32C7" w14:paraId="2CE246AF" w14:textId="77777777" w:rsidTr="00FE1080">
        <w:trPr>
          <w:trHeight w:val="255"/>
        </w:trPr>
        <w:tc>
          <w:tcPr>
            <w:tcW w:w="2186" w:type="dxa"/>
            <w:shd w:val="clear" w:color="auto" w:fill="auto"/>
            <w:noWrap/>
            <w:vAlign w:val="bottom"/>
            <w:hideMark/>
          </w:tcPr>
          <w:p w14:paraId="77B633BB" w14:textId="77777777" w:rsidR="002E3C55" w:rsidRPr="00DB32C7" w:rsidRDefault="002E3C55" w:rsidP="00802AB6">
            <w:pPr>
              <w:pStyle w:val="E3Tabletext"/>
            </w:pPr>
            <w:r w:rsidRPr="00DB32C7">
              <w:t>Watts Total</w:t>
            </w:r>
          </w:p>
        </w:tc>
        <w:tc>
          <w:tcPr>
            <w:tcW w:w="1080" w:type="dxa"/>
            <w:shd w:val="clear" w:color="auto" w:fill="auto"/>
            <w:noWrap/>
            <w:vAlign w:val="bottom"/>
            <w:hideMark/>
          </w:tcPr>
          <w:p w14:paraId="23EB8C04" w14:textId="77777777" w:rsidR="002E3C55" w:rsidRPr="00DB32C7" w:rsidRDefault="002E3C55" w:rsidP="00FE1080">
            <w:pPr>
              <w:pStyle w:val="E3Tabletext"/>
              <w:jc w:val="center"/>
            </w:pPr>
            <w:r w:rsidRPr="00DB32C7">
              <w:t>20.5</w:t>
            </w:r>
          </w:p>
        </w:tc>
        <w:tc>
          <w:tcPr>
            <w:tcW w:w="1080" w:type="dxa"/>
            <w:shd w:val="clear" w:color="auto" w:fill="auto"/>
            <w:noWrap/>
            <w:vAlign w:val="bottom"/>
            <w:hideMark/>
          </w:tcPr>
          <w:p w14:paraId="1E672B54" w14:textId="77777777" w:rsidR="002E3C55" w:rsidRPr="00DB32C7" w:rsidRDefault="002E3C55" w:rsidP="00FE1080">
            <w:pPr>
              <w:pStyle w:val="E3Tabletext"/>
              <w:jc w:val="center"/>
            </w:pPr>
            <w:r w:rsidRPr="00DB32C7">
              <w:t>11.4</w:t>
            </w:r>
          </w:p>
        </w:tc>
        <w:tc>
          <w:tcPr>
            <w:tcW w:w="1000" w:type="dxa"/>
            <w:shd w:val="clear" w:color="auto" w:fill="auto"/>
            <w:noWrap/>
            <w:vAlign w:val="bottom"/>
            <w:hideMark/>
          </w:tcPr>
          <w:p w14:paraId="76F5FFFE" w14:textId="77777777" w:rsidR="002E3C55" w:rsidRPr="00DB32C7" w:rsidRDefault="002E3C55" w:rsidP="00FE1080">
            <w:pPr>
              <w:pStyle w:val="E3Tabletext"/>
              <w:jc w:val="center"/>
            </w:pPr>
            <w:r w:rsidRPr="00DB32C7">
              <w:t>2.4</w:t>
            </w:r>
          </w:p>
        </w:tc>
        <w:tc>
          <w:tcPr>
            <w:tcW w:w="1000" w:type="dxa"/>
            <w:shd w:val="clear" w:color="auto" w:fill="auto"/>
            <w:noWrap/>
            <w:vAlign w:val="bottom"/>
            <w:hideMark/>
          </w:tcPr>
          <w:p w14:paraId="566AA23E" w14:textId="77777777" w:rsidR="002E3C55" w:rsidRPr="00DB32C7" w:rsidRDefault="002E3C55" w:rsidP="00FE1080">
            <w:pPr>
              <w:pStyle w:val="E3Tabletext"/>
              <w:jc w:val="center"/>
            </w:pPr>
            <w:r w:rsidRPr="00DB32C7">
              <w:t>5.1</w:t>
            </w:r>
          </w:p>
        </w:tc>
        <w:tc>
          <w:tcPr>
            <w:tcW w:w="1000" w:type="dxa"/>
            <w:shd w:val="clear" w:color="auto" w:fill="auto"/>
            <w:noWrap/>
            <w:vAlign w:val="bottom"/>
            <w:hideMark/>
          </w:tcPr>
          <w:p w14:paraId="53DEFED0" w14:textId="77777777" w:rsidR="002E3C55" w:rsidRPr="00DB32C7" w:rsidRDefault="002E3C55" w:rsidP="00FE1080">
            <w:pPr>
              <w:pStyle w:val="E3Tabletext"/>
              <w:jc w:val="center"/>
            </w:pPr>
            <w:r w:rsidRPr="00DB32C7">
              <w:t>1.5</w:t>
            </w:r>
          </w:p>
        </w:tc>
      </w:tr>
      <w:tr w:rsidR="00DB32C7" w:rsidRPr="00DB32C7" w14:paraId="24AE264F" w14:textId="77777777" w:rsidTr="00FE1080">
        <w:trPr>
          <w:trHeight w:val="255"/>
        </w:trPr>
        <w:tc>
          <w:tcPr>
            <w:tcW w:w="2186" w:type="dxa"/>
            <w:shd w:val="clear" w:color="auto" w:fill="auto"/>
            <w:noWrap/>
            <w:vAlign w:val="bottom"/>
            <w:hideMark/>
          </w:tcPr>
          <w:p w14:paraId="7FBE683C" w14:textId="77777777" w:rsidR="002E3C55" w:rsidRPr="00DB32C7" w:rsidRDefault="002E3C55" w:rsidP="00802AB6">
            <w:pPr>
              <w:pStyle w:val="E3Tabletext"/>
            </w:pPr>
            <w:r w:rsidRPr="00DB32C7">
              <w:t>Watts per Lamp</w:t>
            </w:r>
          </w:p>
        </w:tc>
        <w:tc>
          <w:tcPr>
            <w:tcW w:w="1080" w:type="dxa"/>
            <w:shd w:val="clear" w:color="auto" w:fill="auto"/>
            <w:noWrap/>
            <w:vAlign w:val="bottom"/>
            <w:hideMark/>
          </w:tcPr>
          <w:p w14:paraId="46B1BCA2" w14:textId="77777777" w:rsidR="002E3C55" w:rsidRPr="00DB32C7" w:rsidRDefault="002E3C55" w:rsidP="00FE1080">
            <w:pPr>
              <w:pStyle w:val="E3Tabletext"/>
              <w:jc w:val="center"/>
            </w:pPr>
            <w:r w:rsidRPr="00DB32C7">
              <w:t>35.9</w:t>
            </w:r>
          </w:p>
        </w:tc>
        <w:tc>
          <w:tcPr>
            <w:tcW w:w="1080" w:type="dxa"/>
            <w:shd w:val="clear" w:color="auto" w:fill="auto"/>
            <w:noWrap/>
            <w:vAlign w:val="bottom"/>
            <w:hideMark/>
          </w:tcPr>
          <w:p w14:paraId="2B9E6FFD" w14:textId="77777777" w:rsidR="002E3C55" w:rsidRPr="00DB32C7" w:rsidRDefault="002E3C55" w:rsidP="00FE1080">
            <w:pPr>
              <w:pStyle w:val="E3Tabletext"/>
              <w:jc w:val="center"/>
            </w:pPr>
            <w:r w:rsidRPr="00DB32C7">
              <w:t>38.0</w:t>
            </w:r>
          </w:p>
        </w:tc>
        <w:tc>
          <w:tcPr>
            <w:tcW w:w="1000" w:type="dxa"/>
            <w:shd w:val="clear" w:color="auto" w:fill="auto"/>
            <w:noWrap/>
            <w:vAlign w:val="bottom"/>
            <w:hideMark/>
          </w:tcPr>
          <w:p w14:paraId="783B0E47" w14:textId="77777777" w:rsidR="002E3C55" w:rsidRPr="00DB32C7" w:rsidRDefault="002E3C55" w:rsidP="00FE1080">
            <w:pPr>
              <w:pStyle w:val="E3Tabletext"/>
              <w:jc w:val="center"/>
            </w:pPr>
            <w:r w:rsidRPr="00DB32C7">
              <w:t>34.2</w:t>
            </w:r>
          </w:p>
        </w:tc>
        <w:tc>
          <w:tcPr>
            <w:tcW w:w="1000" w:type="dxa"/>
            <w:shd w:val="clear" w:color="auto" w:fill="auto"/>
            <w:noWrap/>
            <w:vAlign w:val="bottom"/>
            <w:hideMark/>
          </w:tcPr>
          <w:p w14:paraId="0C9FC40A" w14:textId="77777777" w:rsidR="002E3C55" w:rsidRPr="00DB32C7" w:rsidRDefault="002E3C55" w:rsidP="00FE1080">
            <w:pPr>
              <w:pStyle w:val="E3Tabletext"/>
              <w:jc w:val="center"/>
            </w:pPr>
            <w:r w:rsidRPr="00DB32C7">
              <w:t>33.0</w:t>
            </w:r>
          </w:p>
        </w:tc>
        <w:tc>
          <w:tcPr>
            <w:tcW w:w="1000" w:type="dxa"/>
            <w:shd w:val="clear" w:color="auto" w:fill="auto"/>
            <w:noWrap/>
            <w:vAlign w:val="bottom"/>
            <w:hideMark/>
          </w:tcPr>
          <w:p w14:paraId="68306C0D" w14:textId="77777777" w:rsidR="002E3C55" w:rsidRPr="00DB32C7" w:rsidRDefault="002E3C55" w:rsidP="00FE1080">
            <w:pPr>
              <w:pStyle w:val="E3Tabletext"/>
              <w:jc w:val="center"/>
            </w:pPr>
            <w:r w:rsidRPr="00DB32C7">
              <w:t>33.6</w:t>
            </w:r>
          </w:p>
        </w:tc>
      </w:tr>
      <w:tr w:rsidR="00DB32C7" w:rsidRPr="00DB32C7" w14:paraId="502A7BB1" w14:textId="77777777" w:rsidTr="00FE1080">
        <w:trPr>
          <w:trHeight w:val="255"/>
        </w:trPr>
        <w:tc>
          <w:tcPr>
            <w:tcW w:w="2186" w:type="dxa"/>
            <w:shd w:val="clear" w:color="auto" w:fill="auto"/>
            <w:noWrap/>
            <w:vAlign w:val="bottom"/>
            <w:hideMark/>
          </w:tcPr>
          <w:p w14:paraId="48007AA4" w14:textId="77777777" w:rsidR="002E3C55" w:rsidRPr="00DB32C7" w:rsidRDefault="002E3C55" w:rsidP="00802AB6">
            <w:pPr>
              <w:pStyle w:val="E3Tabletext"/>
            </w:pPr>
            <w:r w:rsidRPr="00DB32C7">
              <w:t>Lumens Total</w:t>
            </w:r>
          </w:p>
        </w:tc>
        <w:tc>
          <w:tcPr>
            <w:tcW w:w="1080" w:type="dxa"/>
            <w:shd w:val="clear" w:color="auto" w:fill="auto"/>
            <w:noWrap/>
            <w:vAlign w:val="bottom"/>
            <w:hideMark/>
          </w:tcPr>
          <w:p w14:paraId="556DCC87" w14:textId="77777777" w:rsidR="002E3C55" w:rsidRPr="00DB32C7" w:rsidRDefault="002E3C55" w:rsidP="00FE1080">
            <w:pPr>
              <w:pStyle w:val="E3Tabletext"/>
              <w:jc w:val="center"/>
            </w:pPr>
            <w:r w:rsidRPr="00DB32C7">
              <w:t>1042</w:t>
            </w:r>
          </w:p>
        </w:tc>
        <w:tc>
          <w:tcPr>
            <w:tcW w:w="1080" w:type="dxa"/>
            <w:shd w:val="clear" w:color="auto" w:fill="auto"/>
            <w:noWrap/>
            <w:vAlign w:val="bottom"/>
            <w:hideMark/>
          </w:tcPr>
          <w:p w14:paraId="704C46E9" w14:textId="77777777" w:rsidR="002E3C55" w:rsidRPr="00DB32C7" w:rsidRDefault="002E3C55" w:rsidP="00FE1080">
            <w:pPr>
              <w:pStyle w:val="E3Tabletext"/>
              <w:jc w:val="center"/>
            </w:pPr>
            <w:r w:rsidRPr="00DB32C7">
              <w:t>581</w:t>
            </w:r>
          </w:p>
        </w:tc>
        <w:tc>
          <w:tcPr>
            <w:tcW w:w="1000" w:type="dxa"/>
            <w:shd w:val="clear" w:color="auto" w:fill="auto"/>
            <w:noWrap/>
            <w:vAlign w:val="bottom"/>
            <w:hideMark/>
          </w:tcPr>
          <w:p w14:paraId="394939C1" w14:textId="77777777" w:rsidR="002E3C55" w:rsidRPr="00DB32C7" w:rsidRDefault="002E3C55" w:rsidP="00FE1080">
            <w:pPr>
              <w:pStyle w:val="E3Tabletext"/>
              <w:jc w:val="center"/>
            </w:pPr>
            <w:r w:rsidRPr="00DB32C7">
              <w:t>128</w:t>
            </w:r>
          </w:p>
        </w:tc>
        <w:tc>
          <w:tcPr>
            <w:tcW w:w="1000" w:type="dxa"/>
            <w:shd w:val="clear" w:color="auto" w:fill="auto"/>
            <w:noWrap/>
            <w:vAlign w:val="bottom"/>
            <w:hideMark/>
          </w:tcPr>
          <w:p w14:paraId="4939642D" w14:textId="77777777" w:rsidR="002E3C55" w:rsidRPr="00DB32C7" w:rsidRDefault="002E3C55" w:rsidP="00FE1080">
            <w:pPr>
              <w:pStyle w:val="E3Tabletext"/>
              <w:jc w:val="center"/>
            </w:pPr>
            <w:r w:rsidRPr="00DB32C7">
              <w:t>253</w:t>
            </w:r>
          </w:p>
        </w:tc>
        <w:tc>
          <w:tcPr>
            <w:tcW w:w="1000" w:type="dxa"/>
            <w:shd w:val="clear" w:color="auto" w:fill="auto"/>
            <w:noWrap/>
            <w:vAlign w:val="bottom"/>
            <w:hideMark/>
          </w:tcPr>
          <w:p w14:paraId="39C4DBA1" w14:textId="77777777" w:rsidR="002E3C55" w:rsidRPr="00DB32C7" w:rsidRDefault="002E3C55" w:rsidP="00FE1080">
            <w:pPr>
              <w:pStyle w:val="E3Tabletext"/>
              <w:jc w:val="center"/>
            </w:pPr>
            <w:r w:rsidRPr="00DB32C7">
              <w:t>79</w:t>
            </w:r>
          </w:p>
        </w:tc>
      </w:tr>
      <w:tr w:rsidR="00DB32C7" w:rsidRPr="00DB32C7" w14:paraId="4EA96D4B" w14:textId="77777777" w:rsidTr="00FE1080">
        <w:trPr>
          <w:trHeight w:val="255"/>
        </w:trPr>
        <w:tc>
          <w:tcPr>
            <w:tcW w:w="2186" w:type="dxa"/>
            <w:shd w:val="clear" w:color="auto" w:fill="auto"/>
            <w:noWrap/>
            <w:vAlign w:val="bottom"/>
            <w:hideMark/>
          </w:tcPr>
          <w:p w14:paraId="08D804BA" w14:textId="77777777" w:rsidR="002E3C55" w:rsidRPr="00DB32C7" w:rsidRDefault="002E3C55" w:rsidP="00802AB6">
            <w:pPr>
              <w:pStyle w:val="E3Tabletext"/>
            </w:pPr>
            <w:r w:rsidRPr="00DB32C7">
              <w:t>Lumens per lamp</w:t>
            </w:r>
          </w:p>
        </w:tc>
        <w:tc>
          <w:tcPr>
            <w:tcW w:w="1080" w:type="dxa"/>
            <w:shd w:val="clear" w:color="auto" w:fill="auto"/>
            <w:noWrap/>
            <w:vAlign w:val="bottom"/>
            <w:hideMark/>
          </w:tcPr>
          <w:p w14:paraId="623A1BB9" w14:textId="77777777" w:rsidR="002E3C55" w:rsidRPr="00DB32C7" w:rsidRDefault="002E3C55" w:rsidP="00FE1080">
            <w:pPr>
              <w:pStyle w:val="E3Tabletext"/>
              <w:jc w:val="center"/>
            </w:pPr>
            <w:r w:rsidRPr="00DB32C7">
              <w:t>1825</w:t>
            </w:r>
          </w:p>
        </w:tc>
        <w:tc>
          <w:tcPr>
            <w:tcW w:w="1080" w:type="dxa"/>
            <w:shd w:val="clear" w:color="auto" w:fill="auto"/>
            <w:noWrap/>
            <w:vAlign w:val="bottom"/>
            <w:hideMark/>
          </w:tcPr>
          <w:p w14:paraId="6A468556" w14:textId="77777777" w:rsidR="002E3C55" w:rsidRPr="00DB32C7" w:rsidRDefault="002E3C55" w:rsidP="00FE1080">
            <w:pPr>
              <w:pStyle w:val="E3Tabletext"/>
              <w:jc w:val="center"/>
            </w:pPr>
            <w:r w:rsidRPr="00DB32C7">
              <w:t>1933</w:t>
            </w:r>
          </w:p>
        </w:tc>
        <w:tc>
          <w:tcPr>
            <w:tcW w:w="1000" w:type="dxa"/>
            <w:shd w:val="clear" w:color="auto" w:fill="auto"/>
            <w:noWrap/>
            <w:vAlign w:val="bottom"/>
            <w:hideMark/>
          </w:tcPr>
          <w:p w14:paraId="2E761B1F" w14:textId="77777777" w:rsidR="002E3C55" w:rsidRPr="00DB32C7" w:rsidRDefault="002E3C55" w:rsidP="00FE1080">
            <w:pPr>
              <w:pStyle w:val="E3Tabletext"/>
              <w:jc w:val="center"/>
            </w:pPr>
            <w:r w:rsidRPr="00DB32C7">
              <w:t>1795</w:t>
            </w:r>
          </w:p>
        </w:tc>
        <w:tc>
          <w:tcPr>
            <w:tcW w:w="1000" w:type="dxa"/>
            <w:shd w:val="clear" w:color="auto" w:fill="auto"/>
            <w:noWrap/>
            <w:vAlign w:val="bottom"/>
            <w:hideMark/>
          </w:tcPr>
          <w:p w14:paraId="03FB36CD" w14:textId="77777777" w:rsidR="002E3C55" w:rsidRPr="00DB32C7" w:rsidRDefault="002E3C55" w:rsidP="00FE1080">
            <w:pPr>
              <w:pStyle w:val="E3Tabletext"/>
              <w:jc w:val="center"/>
            </w:pPr>
            <w:r w:rsidRPr="00DB32C7">
              <w:t>1651</w:t>
            </w:r>
          </w:p>
        </w:tc>
        <w:tc>
          <w:tcPr>
            <w:tcW w:w="1000" w:type="dxa"/>
            <w:shd w:val="clear" w:color="auto" w:fill="auto"/>
            <w:noWrap/>
            <w:vAlign w:val="bottom"/>
            <w:hideMark/>
          </w:tcPr>
          <w:p w14:paraId="57721556" w14:textId="77777777" w:rsidR="002E3C55" w:rsidRPr="00DB32C7" w:rsidRDefault="002E3C55" w:rsidP="00FE1080">
            <w:pPr>
              <w:pStyle w:val="E3Tabletext"/>
              <w:jc w:val="center"/>
            </w:pPr>
            <w:r w:rsidRPr="00DB32C7">
              <w:t>1740</w:t>
            </w:r>
          </w:p>
        </w:tc>
      </w:tr>
      <w:tr w:rsidR="00DB32C7" w:rsidRPr="00DB32C7" w14:paraId="7ECB7F84" w14:textId="77777777" w:rsidTr="00FE1080">
        <w:trPr>
          <w:trHeight w:val="255"/>
        </w:trPr>
        <w:tc>
          <w:tcPr>
            <w:tcW w:w="2186" w:type="dxa"/>
            <w:shd w:val="clear" w:color="auto" w:fill="auto"/>
            <w:noWrap/>
            <w:vAlign w:val="bottom"/>
            <w:hideMark/>
          </w:tcPr>
          <w:p w14:paraId="54D2A30C" w14:textId="77777777" w:rsidR="002E3C55" w:rsidRPr="00DB32C7" w:rsidRDefault="002E3C55" w:rsidP="00802AB6">
            <w:pPr>
              <w:pStyle w:val="E3Tabletext"/>
            </w:pPr>
            <w:r w:rsidRPr="00DB32C7">
              <w:t>Estimated Efficacy lm/W</w:t>
            </w:r>
          </w:p>
        </w:tc>
        <w:tc>
          <w:tcPr>
            <w:tcW w:w="1080" w:type="dxa"/>
            <w:shd w:val="clear" w:color="auto" w:fill="auto"/>
            <w:noWrap/>
            <w:vAlign w:val="bottom"/>
            <w:hideMark/>
          </w:tcPr>
          <w:p w14:paraId="2FC5E42B" w14:textId="77777777" w:rsidR="002E3C55" w:rsidRPr="00DB32C7" w:rsidRDefault="002E3C55" w:rsidP="00FE1080">
            <w:pPr>
              <w:pStyle w:val="E3Tabletext"/>
              <w:jc w:val="center"/>
            </w:pPr>
            <w:r w:rsidRPr="00DB32C7">
              <w:t>50.9</w:t>
            </w:r>
          </w:p>
        </w:tc>
        <w:tc>
          <w:tcPr>
            <w:tcW w:w="1080" w:type="dxa"/>
            <w:shd w:val="clear" w:color="auto" w:fill="auto"/>
            <w:noWrap/>
            <w:vAlign w:val="bottom"/>
            <w:hideMark/>
          </w:tcPr>
          <w:p w14:paraId="55CF132C" w14:textId="77777777" w:rsidR="002E3C55" w:rsidRPr="00DB32C7" w:rsidRDefault="002E3C55" w:rsidP="00FE1080">
            <w:pPr>
              <w:pStyle w:val="E3Tabletext"/>
              <w:jc w:val="center"/>
            </w:pPr>
            <w:r w:rsidRPr="00DB32C7">
              <w:t>50.8</w:t>
            </w:r>
          </w:p>
        </w:tc>
        <w:tc>
          <w:tcPr>
            <w:tcW w:w="1000" w:type="dxa"/>
            <w:shd w:val="clear" w:color="auto" w:fill="auto"/>
            <w:noWrap/>
            <w:vAlign w:val="bottom"/>
            <w:hideMark/>
          </w:tcPr>
          <w:p w14:paraId="041F58C1" w14:textId="77777777" w:rsidR="002E3C55" w:rsidRPr="00DB32C7" w:rsidRDefault="002E3C55" w:rsidP="00FE1080">
            <w:pPr>
              <w:pStyle w:val="E3Tabletext"/>
              <w:jc w:val="center"/>
            </w:pPr>
            <w:r w:rsidRPr="00DB32C7">
              <w:t>52.5</w:t>
            </w:r>
          </w:p>
        </w:tc>
        <w:tc>
          <w:tcPr>
            <w:tcW w:w="1000" w:type="dxa"/>
            <w:shd w:val="clear" w:color="auto" w:fill="auto"/>
            <w:noWrap/>
            <w:vAlign w:val="bottom"/>
            <w:hideMark/>
          </w:tcPr>
          <w:p w14:paraId="419C8874" w14:textId="77777777" w:rsidR="002E3C55" w:rsidRPr="00DB32C7" w:rsidRDefault="002E3C55" w:rsidP="00FE1080">
            <w:pPr>
              <w:pStyle w:val="E3Tabletext"/>
              <w:jc w:val="center"/>
            </w:pPr>
            <w:r w:rsidRPr="00DB32C7">
              <w:t>50.0</w:t>
            </w:r>
          </w:p>
        </w:tc>
        <w:tc>
          <w:tcPr>
            <w:tcW w:w="1000" w:type="dxa"/>
            <w:shd w:val="clear" w:color="auto" w:fill="auto"/>
            <w:noWrap/>
            <w:vAlign w:val="bottom"/>
            <w:hideMark/>
          </w:tcPr>
          <w:p w14:paraId="2D2BA7A7" w14:textId="77777777" w:rsidR="002E3C55" w:rsidRPr="00DB32C7" w:rsidRDefault="002E3C55" w:rsidP="00FE1080">
            <w:pPr>
              <w:pStyle w:val="E3Tabletext"/>
              <w:jc w:val="center"/>
            </w:pPr>
            <w:r w:rsidRPr="00DB32C7">
              <w:t>51.9</w:t>
            </w:r>
          </w:p>
        </w:tc>
      </w:tr>
    </w:tbl>
    <w:p w14:paraId="5FE7E097" w14:textId="77777777" w:rsidR="00EA6ACE" w:rsidRDefault="00EA6ACE" w:rsidP="00EA6ACE">
      <w:pPr>
        <w:pStyle w:val="E3BodyText"/>
      </w:pPr>
    </w:p>
    <w:p w14:paraId="5D9FE196" w14:textId="31E49E5B" w:rsidR="00B91D45" w:rsidRDefault="00EA6ACE" w:rsidP="00EA6ACE">
      <w:pPr>
        <w:pStyle w:val="E3Heading1"/>
      </w:pPr>
      <w:bookmarkStart w:id="177" w:name="_Toc458439499"/>
      <w:r w:rsidRPr="00EA6ACE">
        <w:t>LED</w:t>
      </w:r>
      <w:bookmarkEnd w:id="177"/>
    </w:p>
    <w:p w14:paraId="599E2470" w14:textId="77777777" w:rsidR="00DB32C7" w:rsidRDefault="00EA6ACE" w:rsidP="00EA6ACE">
      <w:pPr>
        <w:pStyle w:val="E3BodyText"/>
      </w:pPr>
      <w:r>
        <w:t xml:space="preserve">Light Emitting Diodes, commonly known as LED lamps, are relative new comers to lighting in the residential sector. Historically, this technology has been used for signalling (i.e. in appliances – mode lights) and </w:t>
      </w:r>
      <w:r w:rsidR="00BE0DDA">
        <w:t xml:space="preserve">they </w:t>
      </w:r>
      <w:r>
        <w:t xml:space="preserve">have tended to be red, yellow or green in colour, rather than as a pure white light source. </w:t>
      </w:r>
      <w:r w:rsidR="00DB32C7">
        <w:t xml:space="preserve">Technical development of blue LED lights </w:t>
      </w:r>
      <w:r w:rsidR="00BE0DDA">
        <w:t xml:space="preserve">in recent years </w:t>
      </w:r>
      <w:r w:rsidR="00DB32C7">
        <w:t>has meant that LED lights are now widely available for domestic and commercial applications. LEDs can work by mixing 3 coloured LEDs together to make white light (less common and lower efficacy due to lower efficacy of red and greed LEDs), or more commonly use a blue LED (with significant output in the UV spectrum) in combination with a fluorescent material to make white light (similar to fluorescent lamps).</w:t>
      </w:r>
      <w:r w:rsidR="000128B0">
        <w:t xml:space="preserve"> While the assumed efficacy of the stock of LEDs in this report is around 65 lm/W, the newest commercial</w:t>
      </w:r>
      <w:r w:rsidR="00BE0DDA">
        <w:t>ly available mainstream</w:t>
      </w:r>
      <w:r w:rsidR="000128B0">
        <w:t xml:space="preserve"> products are over 100 lm/W. A range of commercially available systems can now achieve 150 lm/W and it is expected that mainstream products will exceed 200 lm/W by 2020 (laboratory results are already at about 350 lm/W).</w:t>
      </w:r>
    </w:p>
    <w:p w14:paraId="22E8BA93" w14:textId="77777777" w:rsidR="00EA6ACE" w:rsidRDefault="00EA6ACE" w:rsidP="00EA6ACE">
      <w:pPr>
        <w:pStyle w:val="E3BodyText"/>
      </w:pPr>
      <w:r>
        <w:t>LED lamps</w:t>
      </w:r>
      <w:r w:rsidR="00DB32C7">
        <w:t xml:space="preserve"> are now a </w:t>
      </w:r>
      <w:r>
        <w:t>realistic alternative to other types of general domestic lighting</w:t>
      </w:r>
      <w:r w:rsidR="00DB32C7">
        <w:t>. Costs have been falling rapidly and efficacy has been climbing steeply</w:t>
      </w:r>
      <w:r>
        <w:t xml:space="preserve">. LED lamps are </w:t>
      </w:r>
      <w:r w:rsidR="00DB32C7">
        <w:t xml:space="preserve">still </w:t>
      </w:r>
      <w:r>
        <w:t xml:space="preserve">relatively expensive </w:t>
      </w:r>
      <w:r w:rsidR="00DB32C7">
        <w:t xml:space="preserve">for </w:t>
      </w:r>
      <w:r>
        <w:t>general service light</w:t>
      </w:r>
      <w:r w:rsidR="00DB32C7">
        <w:t>s, but they are rapidly becoming more affordable as sales volumes increase</w:t>
      </w:r>
      <w:r w:rsidR="000128B0">
        <w:t>.</w:t>
      </w:r>
      <w:r w:rsidR="00DB32C7">
        <w:t xml:space="preserve"> New </w:t>
      </w:r>
      <w:r w:rsidR="006473B0">
        <w:t xml:space="preserve">installations of </w:t>
      </w:r>
      <w:r w:rsidR="00DB32C7">
        <w:t xml:space="preserve">downlights </w:t>
      </w:r>
      <w:r w:rsidR="006473B0">
        <w:t xml:space="preserve">(new luminaires) </w:t>
      </w:r>
      <w:r w:rsidR="00DB32C7">
        <w:t xml:space="preserve">are now almost all LED. </w:t>
      </w:r>
      <w:r>
        <w:t xml:space="preserve">The technology is </w:t>
      </w:r>
      <w:r w:rsidR="00DB32C7">
        <w:t xml:space="preserve">continuing to </w:t>
      </w:r>
      <w:r>
        <w:t>go through rapid developments (both in terms of efficacy improvements and price reductions).</w:t>
      </w:r>
    </w:p>
    <w:p w14:paraId="554A63BB" w14:textId="77777777" w:rsidR="00EA6ACE" w:rsidRDefault="000128B0" w:rsidP="00EA6ACE">
      <w:pPr>
        <w:pStyle w:val="E3BodyText"/>
      </w:pPr>
      <w:r>
        <w:t xml:space="preserve">The following tables </w:t>
      </w:r>
      <w:r w:rsidR="00EA6ACE">
        <w:t xml:space="preserve">show the findings for LED lamps by household area. LED lamps made up </w:t>
      </w:r>
      <w:r>
        <w:t>14.5</w:t>
      </w:r>
      <w:r w:rsidR="00EA6ACE">
        <w:t xml:space="preserve">% of all lamps in houses, with an average of </w:t>
      </w:r>
      <w:r>
        <w:t>5.6</w:t>
      </w:r>
      <w:r w:rsidR="00EA6ACE">
        <w:t xml:space="preserve"> per house. </w:t>
      </w:r>
      <w:r>
        <w:t>LED lamps have been split into LED directional</w:t>
      </w:r>
      <w:r w:rsidR="00583740">
        <w:t xml:space="preserve"> mains voltage</w:t>
      </w:r>
      <w:r>
        <w:t xml:space="preserve"> (</w:t>
      </w:r>
      <w:r>
        <w:fldChar w:fldCharType="begin"/>
      </w:r>
      <w:r>
        <w:instrText xml:space="preserve"> REF _Ref452732222 \h </w:instrText>
      </w:r>
      <w:r>
        <w:fldChar w:fldCharType="separate"/>
      </w:r>
      <w:r w:rsidR="004726BF">
        <w:t xml:space="preserve">Table </w:t>
      </w:r>
      <w:r w:rsidR="004726BF">
        <w:rPr>
          <w:noProof/>
        </w:rPr>
        <w:t>25</w:t>
      </w:r>
      <w:r>
        <w:fldChar w:fldCharType="end"/>
      </w:r>
      <w:r>
        <w:t xml:space="preserve"> - mostly downlights), LED directional </w:t>
      </w:r>
      <w:r w:rsidR="008C522A">
        <w:t xml:space="preserve">extra </w:t>
      </w:r>
      <w:r w:rsidR="00583740">
        <w:t xml:space="preserve">low voltage </w:t>
      </w:r>
      <w:r>
        <w:t>(</w:t>
      </w:r>
      <w:r w:rsidR="00DD11CA">
        <w:fldChar w:fldCharType="begin"/>
      </w:r>
      <w:r w:rsidR="00DD11CA">
        <w:instrText xml:space="preserve"> REF _Ref454891340 \h </w:instrText>
      </w:r>
      <w:r w:rsidR="00DD11CA">
        <w:fldChar w:fldCharType="separate"/>
      </w:r>
      <w:r w:rsidR="004726BF">
        <w:t xml:space="preserve">Table </w:t>
      </w:r>
      <w:r w:rsidR="004726BF">
        <w:rPr>
          <w:noProof/>
        </w:rPr>
        <w:t>26</w:t>
      </w:r>
      <w:r w:rsidR="00DD11CA">
        <w:fldChar w:fldCharType="end"/>
      </w:r>
      <w:r w:rsidR="00BE0DDA">
        <w:t xml:space="preserve">- </w:t>
      </w:r>
      <w:r>
        <w:t>mostly downlights, usually a replacement for a</w:t>
      </w:r>
      <w:r w:rsidR="00CC17DC">
        <w:t>n</w:t>
      </w:r>
      <w:r>
        <w:t xml:space="preserve"> </w:t>
      </w:r>
      <w:r w:rsidR="00CC17DC">
        <w:t>E</w:t>
      </w:r>
      <w:r>
        <w:t>LV halogen downlight) and LED non-directional (</w:t>
      </w:r>
      <w:r w:rsidR="00BE0DDA">
        <w:fldChar w:fldCharType="begin"/>
      </w:r>
      <w:r w:rsidR="00BE0DDA">
        <w:instrText xml:space="preserve"> REF _Ref454381090 \h </w:instrText>
      </w:r>
      <w:r w:rsidR="00BE0DDA">
        <w:fldChar w:fldCharType="separate"/>
      </w:r>
      <w:r w:rsidR="004726BF">
        <w:t xml:space="preserve">Table </w:t>
      </w:r>
      <w:r w:rsidR="004726BF">
        <w:rPr>
          <w:noProof/>
        </w:rPr>
        <w:t>27</w:t>
      </w:r>
      <w:r w:rsidR="00BE0DDA">
        <w:fldChar w:fldCharType="end"/>
      </w:r>
      <w:r w:rsidR="00BE0DDA">
        <w:t xml:space="preserve"> - </w:t>
      </w:r>
      <w:r>
        <w:t>a mixture of general lighting service and a range of fluorescent replacements</w:t>
      </w:r>
      <w:r w:rsidR="00583740">
        <w:t>, usually mains voltage</w:t>
      </w:r>
      <w:r>
        <w:t>)</w:t>
      </w:r>
      <w:r w:rsidR="00EA6ACE">
        <w:t>.</w:t>
      </w:r>
      <w:r w:rsidR="00583740">
        <w:t xml:space="preserve"> The assumed efficacy of </w:t>
      </w:r>
      <w:r w:rsidR="008C522A">
        <w:t xml:space="preserve">extra </w:t>
      </w:r>
      <w:r w:rsidR="00583740">
        <w:t>low voltage systems is lower due to transformer/driver losses.</w:t>
      </w:r>
    </w:p>
    <w:p w14:paraId="21E0DDF8" w14:textId="29AB38E6" w:rsidR="00EA6ACE" w:rsidRDefault="00EA6ACE" w:rsidP="00EA6ACE">
      <w:pPr>
        <w:pStyle w:val="E3TableTitles"/>
      </w:pPr>
      <w:bookmarkStart w:id="178" w:name="_Ref452732222"/>
      <w:bookmarkStart w:id="179" w:name="_Toc452732401"/>
      <w:bookmarkStart w:id="180" w:name="_Toc458439572"/>
      <w:r>
        <w:t xml:space="preserve">Table </w:t>
      </w:r>
      <w:fldSimple w:instr=" SEQ Table \* ARABIC ">
        <w:r w:rsidR="004726BF">
          <w:rPr>
            <w:noProof/>
          </w:rPr>
          <w:t>25</w:t>
        </w:r>
      </w:fldSimple>
      <w:bookmarkEnd w:id="178"/>
      <w:r>
        <w:t xml:space="preserve">: Detailed </w:t>
      </w:r>
      <w:r w:rsidR="0056630E">
        <w:t>r</w:t>
      </w:r>
      <w:r>
        <w:t xml:space="preserve">esults – LED </w:t>
      </w:r>
      <w:r w:rsidR="000128B0">
        <w:t>directional (mains voltage)</w:t>
      </w:r>
      <w:bookmarkEnd w:id="179"/>
      <w:bookmarkEnd w:id="180"/>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583740" w:rsidRPr="00583740" w14:paraId="4289BE44" w14:textId="77777777" w:rsidTr="00583740">
        <w:trPr>
          <w:trHeight w:val="255"/>
        </w:trPr>
        <w:tc>
          <w:tcPr>
            <w:tcW w:w="2186" w:type="dxa"/>
            <w:shd w:val="clear" w:color="auto" w:fill="000000" w:themeFill="text1"/>
            <w:noWrap/>
            <w:vAlign w:val="bottom"/>
            <w:hideMark/>
          </w:tcPr>
          <w:p w14:paraId="4AB02F30" w14:textId="77777777" w:rsidR="00583740" w:rsidRPr="00583740" w:rsidRDefault="00583740" w:rsidP="00583740">
            <w:pPr>
              <w:pStyle w:val="E3TableHeading"/>
              <w:rPr>
                <w:lang w:eastAsia="en-AU"/>
              </w:rPr>
            </w:pPr>
            <w:r w:rsidRPr="00583740">
              <w:rPr>
                <w:lang w:eastAsia="en-AU"/>
              </w:rPr>
              <w:t>Parameter</w:t>
            </w:r>
          </w:p>
        </w:tc>
        <w:tc>
          <w:tcPr>
            <w:tcW w:w="1080" w:type="dxa"/>
            <w:shd w:val="clear" w:color="auto" w:fill="000000" w:themeFill="text1"/>
            <w:noWrap/>
            <w:vAlign w:val="bottom"/>
            <w:hideMark/>
          </w:tcPr>
          <w:p w14:paraId="640F11D6" w14:textId="77777777" w:rsidR="00583740" w:rsidRPr="00583740" w:rsidRDefault="00583740" w:rsidP="00583740">
            <w:pPr>
              <w:pStyle w:val="E3TableHeading"/>
              <w:jc w:val="center"/>
              <w:rPr>
                <w:lang w:eastAsia="en-AU"/>
              </w:rPr>
            </w:pPr>
            <w:r w:rsidRPr="00583740">
              <w:rPr>
                <w:lang w:eastAsia="en-AU"/>
              </w:rPr>
              <w:t>Whole house</w:t>
            </w:r>
          </w:p>
        </w:tc>
        <w:tc>
          <w:tcPr>
            <w:tcW w:w="1080" w:type="dxa"/>
            <w:shd w:val="clear" w:color="auto" w:fill="000000" w:themeFill="text1"/>
            <w:noWrap/>
            <w:vAlign w:val="bottom"/>
            <w:hideMark/>
          </w:tcPr>
          <w:p w14:paraId="312C30EF" w14:textId="77777777" w:rsidR="00583740" w:rsidRPr="00583740" w:rsidRDefault="00583740" w:rsidP="00583740">
            <w:pPr>
              <w:pStyle w:val="E3TableHeading"/>
              <w:jc w:val="center"/>
              <w:rPr>
                <w:lang w:eastAsia="en-AU"/>
              </w:rPr>
            </w:pPr>
            <w:r w:rsidRPr="00583740">
              <w:rPr>
                <w:lang w:eastAsia="en-AU"/>
              </w:rPr>
              <w:t>Living</w:t>
            </w:r>
          </w:p>
        </w:tc>
        <w:tc>
          <w:tcPr>
            <w:tcW w:w="1000" w:type="dxa"/>
            <w:shd w:val="clear" w:color="auto" w:fill="000000" w:themeFill="text1"/>
            <w:noWrap/>
            <w:vAlign w:val="bottom"/>
            <w:hideMark/>
          </w:tcPr>
          <w:p w14:paraId="075E13C6" w14:textId="77777777" w:rsidR="00583740" w:rsidRPr="00583740" w:rsidRDefault="00583740" w:rsidP="00583740">
            <w:pPr>
              <w:pStyle w:val="E3TableHeading"/>
              <w:jc w:val="center"/>
              <w:rPr>
                <w:lang w:eastAsia="en-AU"/>
              </w:rPr>
            </w:pPr>
            <w:r w:rsidRPr="00583740">
              <w:rPr>
                <w:lang w:eastAsia="en-AU"/>
              </w:rPr>
              <w:t>Sleeping</w:t>
            </w:r>
          </w:p>
        </w:tc>
        <w:tc>
          <w:tcPr>
            <w:tcW w:w="1000" w:type="dxa"/>
            <w:shd w:val="clear" w:color="auto" w:fill="000000" w:themeFill="text1"/>
            <w:noWrap/>
            <w:vAlign w:val="bottom"/>
            <w:hideMark/>
          </w:tcPr>
          <w:p w14:paraId="3F294954" w14:textId="77777777" w:rsidR="00583740" w:rsidRPr="00583740" w:rsidRDefault="00583740" w:rsidP="00583740">
            <w:pPr>
              <w:pStyle w:val="E3TableHeading"/>
              <w:jc w:val="center"/>
              <w:rPr>
                <w:lang w:eastAsia="en-AU"/>
              </w:rPr>
            </w:pPr>
            <w:r w:rsidRPr="00583740">
              <w:rPr>
                <w:lang w:eastAsia="en-AU"/>
              </w:rPr>
              <w:t>Indoor-other</w:t>
            </w:r>
          </w:p>
        </w:tc>
        <w:tc>
          <w:tcPr>
            <w:tcW w:w="1000" w:type="dxa"/>
            <w:shd w:val="clear" w:color="auto" w:fill="000000" w:themeFill="text1"/>
            <w:noWrap/>
            <w:vAlign w:val="bottom"/>
            <w:hideMark/>
          </w:tcPr>
          <w:p w14:paraId="2DEEF069" w14:textId="77777777" w:rsidR="00583740" w:rsidRPr="00583740" w:rsidRDefault="00583740" w:rsidP="00583740">
            <w:pPr>
              <w:pStyle w:val="E3TableHeading"/>
              <w:jc w:val="center"/>
              <w:rPr>
                <w:lang w:eastAsia="en-AU"/>
              </w:rPr>
            </w:pPr>
            <w:r w:rsidRPr="00583740">
              <w:rPr>
                <w:lang w:eastAsia="en-AU"/>
              </w:rPr>
              <w:t>Outdoor</w:t>
            </w:r>
          </w:p>
        </w:tc>
      </w:tr>
      <w:tr w:rsidR="00583740" w:rsidRPr="00583740" w14:paraId="7A079BFF" w14:textId="77777777" w:rsidTr="00FE1080">
        <w:trPr>
          <w:trHeight w:val="255"/>
        </w:trPr>
        <w:tc>
          <w:tcPr>
            <w:tcW w:w="2186" w:type="dxa"/>
            <w:shd w:val="clear" w:color="auto" w:fill="auto"/>
            <w:noWrap/>
            <w:vAlign w:val="bottom"/>
            <w:hideMark/>
          </w:tcPr>
          <w:p w14:paraId="3955138A" w14:textId="77777777" w:rsidR="00583740" w:rsidRPr="00583740" w:rsidRDefault="00583740" w:rsidP="00802AB6">
            <w:pPr>
              <w:pStyle w:val="E3Tabletext"/>
            </w:pPr>
            <w:r w:rsidRPr="00583740">
              <w:t>Number of Lamps</w:t>
            </w:r>
          </w:p>
        </w:tc>
        <w:tc>
          <w:tcPr>
            <w:tcW w:w="1080" w:type="dxa"/>
            <w:shd w:val="clear" w:color="auto" w:fill="auto"/>
            <w:noWrap/>
            <w:vAlign w:val="bottom"/>
            <w:hideMark/>
          </w:tcPr>
          <w:p w14:paraId="0FDB7100" w14:textId="77777777" w:rsidR="00583740" w:rsidRPr="00583740" w:rsidRDefault="00583740" w:rsidP="00FE1080">
            <w:pPr>
              <w:pStyle w:val="E3Tabletext"/>
              <w:jc w:val="center"/>
            </w:pPr>
            <w:r w:rsidRPr="00583740">
              <w:t>2.9</w:t>
            </w:r>
          </w:p>
        </w:tc>
        <w:tc>
          <w:tcPr>
            <w:tcW w:w="1080" w:type="dxa"/>
            <w:shd w:val="clear" w:color="auto" w:fill="auto"/>
            <w:noWrap/>
            <w:vAlign w:val="bottom"/>
            <w:hideMark/>
          </w:tcPr>
          <w:p w14:paraId="708AB4A2" w14:textId="77777777" w:rsidR="00583740" w:rsidRPr="00583740" w:rsidRDefault="00583740" w:rsidP="00FE1080">
            <w:pPr>
              <w:pStyle w:val="E3Tabletext"/>
              <w:jc w:val="center"/>
            </w:pPr>
            <w:r w:rsidRPr="00583740">
              <w:t>1.5</w:t>
            </w:r>
          </w:p>
        </w:tc>
        <w:tc>
          <w:tcPr>
            <w:tcW w:w="1000" w:type="dxa"/>
            <w:shd w:val="clear" w:color="auto" w:fill="auto"/>
            <w:noWrap/>
            <w:vAlign w:val="bottom"/>
            <w:hideMark/>
          </w:tcPr>
          <w:p w14:paraId="1440AE6E" w14:textId="77777777" w:rsidR="00583740" w:rsidRPr="00583740" w:rsidRDefault="00583740" w:rsidP="00FE1080">
            <w:pPr>
              <w:pStyle w:val="E3Tabletext"/>
              <w:jc w:val="center"/>
            </w:pPr>
            <w:r w:rsidRPr="00583740">
              <w:t>0.4</w:t>
            </w:r>
          </w:p>
        </w:tc>
        <w:tc>
          <w:tcPr>
            <w:tcW w:w="1000" w:type="dxa"/>
            <w:shd w:val="clear" w:color="auto" w:fill="auto"/>
            <w:noWrap/>
            <w:vAlign w:val="bottom"/>
            <w:hideMark/>
          </w:tcPr>
          <w:p w14:paraId="107063F1" w14:textId="77777777" w:rsidR="00583740" w:rsidRPr="00583740" w:rsidRDefault="00583740" w:rsidP="00FE1080">
            <w:pPr>
              <w:pStyle w:val="E3Tabletext"/>
              <w:jc w:val="center"/>
            </w:pPr>
            <w:r w:rsidRPr="00583740">
              <w:t>0.6</w:t>
            </w:r>
          </w:p>
        </w:tc>
        <w:tc>
          <w:tcPr>
            <w:tcW w:w="1000" w:type="dxa"/>
            <w:shd w:val="clear" w:color="auto" w:fill="auto"/>
            <w:noWrap/>
            <w:vAlign w:val="bottom"/>
            <w:hideMark/>
          </w:tcPr>
          <w:p w14:paraId="42B6CDF2" w14:textId="77777777" w:rsidR="00583740" w:rsidRPr="00583740" w:rsidRDefault="00583740" w:rsidP="00FE1080">
            <w:pPr>
              <w:pStyle w:val="E3Tabletext"/>
              <w:jc w:val="center"/>
            </w:pPr>
            <w:r w:rsidRPr="00583740">
              <w:t>0.4</w:t>
            </w:r>
          </w:p>
        </w:tc>
      </w:tr>
      <w:tr w:rsidR="00583740" w:rsidRPr="00583740" w14:paraId="03DE62DC" w14:textId="77777777" w:rsidTr="00FE1080">
        <w:trPr>
          <w:trHeight w:val="255"/>
        </w:trPr>
        <w:tc>
          <w:tcPr>
            <w:tcW w:w="2186" w:type="dxa"/>
            <w:shd w:val="clear" w:color="auto" w:fill="auto"/>
            <w:noWrap/>
            <w:vAlign w:val="bottom"/>
            <w:hideMark/>
          </w:tcPr>
          <w:p w14:paraId="10F872BC" w14:textId="77777777" w:rsidR="00583740" w:rsidRPr="00583740" w:rsidRDefault="00583740" w:rsidP="00802AB6">
            <w:pPr>
              <w:pStyle w:val="E3Tabletext"/>
            </w:pPr>
            <w:r w:rsidRPr="00583740">
              <w:t>Watts Total</w:t>
            </w:r>
          </w:p>
        </w:tc>
        <w:tc>
          <w:tcPr>
            <w:tcW w:w="1080" w:type="dxa"/>
            <w:shd w:val="clear" w:color="auto" w:fill="auto"/>
            <w:noWrap/>
            <w:vAlign w:val="bottom"/>
            <w:hideMark/>
          </w:tcPr>
          <w:p w14:paraId="26565BC2" w14:textId="77777777" w:rsidR="00583740" w:rsidRPr="00583740" w:rsidRDefault="00583740" w:rsidP="00FE1080">
            <w:pPr>
              <w:pStyle w:val="E3Tabletext"/>
              <w:jc w:val="center"/>
            </w:pPr>
            <w:r w:rsidRPr="00583740">
              <w:t>21.0</w:t>
            </w:r>
          </w:p>
        </w:tc>
        <w:tc>
          <w:tcPr>
            <w:tcW w:w="1080" w:type="dxa"/>
            <w:shd w:val="clear" w:color="auto" w:fill="auto"/>
            <w:noWrap/>
            <w:vAlign w:val="bottom"/>
            <w:hideMark/>
          </w:tcPr>
          <w:p w14:paraId="5A0AE390" w14:textId="77777777" w:rsidR="00583740" w:rsidRPr="00583740" w:rsidRDefault="00583740" w:rsidP="00FE1080">
            <w:pPr>
              <w:pStyle w:val="E3Tabletext"/>
              <w:jc w:val="center"/>
            </w:pPr>
            <w:r w:rsidRPr="00583740">
              <w:t>10.4</w:t>
            </w:r>
          </w:p>
        </w:tc>
        <w:tc>
          <w:tcPr>
            <w:tcW w:w="1000" w:type="dxa"/>
            <w:shd w:val="clear" w:color="auto" w:fill="auto"/>
            <w:noWrap/>
            <w:vAlign w:val="bottom"/>
            <w:hideMark/>
          </w:tcPr>
          <w:p w14:paraId="6EC8ED17" w14:textId="77777777" w:rsidR="00583740" w:rsidRPr="00583740" w:rsidRDefault="00583740" w:rsidP="00FE1080">
            <w:pPr>
              <w:pStyle w:val="E3Tabletext"/>
              <w:jc w:val="center"/>
            </w:pPr>
            <w:r w:rsidRPr="00583740">
              <w:t>2.6</w:t>
            </w:r>
          </w:p>
        </w:tc>
        <w:tc>
          <w:tcPr>
            <w:tcW w:w="1000" w:type="dxa"/>
            <w:shd w:val="clear" w:color="auto" w:fill="auto"/>
            <w:noWrap/>
            <w:vAlign w:val="bottom"/>
            <w:hideMark/>
          </w:tcPr>
          <w:p w14:paraId="2D3C8D22" w14:textId="77777777" w:rsidR="00583740" w:rsidRPr="00583740" w:rsidRDefault="00583740" w:rsidP="00FE1080">
            <w:pPr>
              <w:pStyle w:val="E3Tabletext"/>
              <w:jc w:val="center"/>
            </w:pPr>
            <w:r w:rsidRPr="00583740">
              <w:t>4.7</w:t>
            </w:r>
          </w:p>
        </w:tc>
        <w:tc>
          <w:tcPr>
            <w:tcW w:w="1000" w:type="dxa"/>
            <w:shd w:val="clear" w:color="auto" w:fill="auto"/>
            <w:noWrap/>
            <w:vAlign w:val="bottom"/>
            <w:hideMark/>
          </w:tcPr>
          <w:p w14:paraId="06FF1BE9" w14:textId="77777777" w:rsidR="00583740" w:rsidRPr="00583740" w:rsidRDefault="00583740" w:rsidP="00FE1080">
            <w:pPr>
              <w:pStyle w:val="E3Tabletext"/>
              <w:jc w:val="center"/>
            </w:pPr>
            <w:r w:rsidRPr="00583740">
              <w:t>3.2</w:t>
            </w:r>
          </w:p>
        </w:tc>
      </w:tr>
      <w:tr w:rsidR="00583740" w:rsidRPr="00583740" w14:paraId="29F8277C" w14:textId="77777777" w:rsidTr="00FE1080">
        <w:trPr>
          <w:trHeight w:val="255"/>
        </w:trPr>
        <w:tc>
          <w:tcPr>
            <w:tcW w:w="2186" w:type="dxa"/>
            <w:shd w:val="clear" w:color="auto" w:fill="auto"/>
            <w:noWrap/>
            <w:vAlign w:val="bottom"/>
            <w:hideMark/>
          </w:tcPr>
          <w:p w14:paraId="058341A8" w14:textId="77777777" w:rsidR="00583740" w:rsidRPr="00583740" w:rsidRDefault="00583740" w:rsidP="00802AB6">
            <w:pPr>
              <w:pStyle w:val="E3Tabletext"/>
            </w:pPr>
            <w:r w:rsidRPr="00583740">
              <w:t>Watts per Lamp</w:t>
            </w:r>
          </w:p>
        </w:tc>
        <w:tc>
          <w:tcPr>
            <w:tcW w:w="1080" w:type="dxa"/>
            <w:shd w:val="clear" w:color="auto" w:fill="auto"/>
            <w:noWrap/>
            <w:vAlign w:val="bottom"/>
            <w:hideMark/>
          </w:tcPr>
          <w:p w14:paraId="177A7232" w14:textId="77777777" w:rsidR="00583740" w:rsidRPr="00583740" w:rsidRDefault="00583740" w:rsidP="00FE1080">
            <w:pPr>
              <w:pStyle w:val="E3Tabletext"/>
              <w:jc w:val="center"/>
            </w:pPr>
            <w:r w:rsidRPr="00583740">
              <w:t>7.3</w:t>
            </w:r>
          </w:p>
        </w:tc>
        <w:tc>
          <w:tcPr>
            <w:tcW w:w="1080" w:type="dxa"/>
            <w:shd w:val="clear" w:color="auto" w:fill="auto"/>
            <w:noWrap/>
            <w:vAlign w:val="bottom"/>
            <w:hideMark/>
          </w:tcPr>
          <w:p w14:paraId="4F7BA96D" w14:textId="77777777" w:rsidR="00583740" w:rsidRPr="00583740" w:rsidRDefault="00583740" w:rsidP="00FE1080">
            <w:pPr>
              <w:pStyle w:val="E3Tabletext"/>
              <w:jc w:val="center"/>
            </w:pPr>
            <w:r w:rsidRPr="00583740">
              <w:t>7.1</w:t>
            </w:r>
          </w:p>
        </w:tc>
        <w:tc>
          <w:tcPr>
            <w:tcW w:w="1000" w:type="dxa"/>
            <w:shd w:val="clear" w:color="auto" w:fill="auto"/>
            <w:noWrap/>
            <w:vAlign w:val="bottom"/>
            <w:hideMark/>
          </w:tcPr>
          <w:p w14:paraId="561F9C74" w14:textId="77777777" w:rsidR="00583740" w:rsidRPr="00583740" w:rsidRDefault="00583740" w:rsidP="00FE1080">
            <w:pPr>
              <w:pStyle w:val="E3Tabletext"/>
              <w:jc w:val="center"/>
            </w:pPr>
            <w:r w:rsidRPr="00583740">
              <w:t>6.6</w:t>
            </w:r>
          </w:p>
        </w:tc>
        <w:tc>
          <w:tcPr>
            <w:tcW w:w="1000" w:type="dxa"/>
            <w:shd w:val="clear" w:color="auto" w:fill="auto"/>
            <w:noWrap/>
            <w:vAlign w:val="bottom"/>
            <w:hideMark/>
          </w:tcPr>
          <w:p w14:paraId="15C1F086" w14:textId="77777777" w:rsidR="00583740" w:rsidRPr="00583740" w:rsidRDefault="00583740" w:rsidP="00FE1080">
            <w:pPr>
              <w:pStyle w:val="E3Tabletext"/>
              <w:jc w:val="center"/>
            </w:pPr>
            <w:r w:rsidRPr="00583740">
              <w:t>7.3</w:t>
            </w:r>
          </w:p>
        </w:tc>
        <w:tc>
          <w:tcPr>
            <w:tcW w:w="1000" w:type="dxa"/>
            <w:shd w:val="clear" w:color="auto" w:fill="auto"/>
            <w:noWrap/>
            <w:vAlign w:val="bottom"/>
            <w:hideMark/>
          </w:tcPr>
          <w:p w14:paraId="4C350B1D" w14:textId="77777777" w:rsidR="00583740" w:rsidRPr="00583740" w:rsidRDefault="00583740" w:rsidP="00FE1080">
            <w:pPr>
              <w:pStyle w:val="E3Tabletext"/>
              <w:jc w:val="center"/>
            </w:pPr>
            <w:r w:rsidRPr="00583740">
              <w:t>8.8</w:t>
            </w:r>
          </w:p>
        </w:tc>
      </w:tr>
      <w:tr w:rsidR="00583740" w:rsidRPr="00583740" w14:paraId="3E73B06E" w14:textId="77777777" w:rsidTr="00FE1080">
        <w:trPr>
          <w:trHeight w:val="255"/>
        </w:trPr>
        <w:tc>
          <w:tcPr>
            <w:tcW w:w="2186" w:type="dxa"/>
            <w:shd w:val="clear" w:color="auto" w:fill="auto"/>
            <w:noWrap/>
            <w:vAlign w:val="bottom"/>
            <w:hideMark/>
          </w:tcPr>
          <w:p w14:paraId="300F929F" w14:textId="77777777" w:rsidR="00583740" w:rsidRPr="00583740" w:rsidRDefault="00583740" w:rsidP="00802AB6">
            <w:pPr>
              <w:pStyle w:val="E3Tabletext"/>
            </w:pPr>
            <w:r w:rsidRPr="00583740">
              <w:t>Lumens Total</w:t>
            </w:r>
          </w:p>
        </w:tc>
        <w:tc>
          <w:tcPr>
            <w:tcW w:w="1080" w:type="dxa"/>
            <w:shd w:val="clear" w:color="auto" w:fill="auto"/>
            <w:noWrap/>
            <w:vAlign w:val="bottom"/>
            <w:hideMark/>
          </w:tcPr>
          <w:p w14:paraId="607897AE" w14:textId="77777777" w:rsidR="00583740" w:rsidRPr="00583740" w:rsidRDefault="00583740" w:rsidP="00FE1080">
            <w:pPr>
              <w:pStyle w:val="E3Tabletext"/>
              <w:jc w:val="center"/>
            </w:pPr>
            <w:r w:rsidRPr="00583740">
              <w:t>1364</w:t>
            </w:r>
          </w:p>
        </w:tc>
        <w:tc>
          <w:tcPr>
            <w:tcW w:w="1080" w:type="dxa"/>
            <w:shd w:val="clear" w:color="auto" w:fill="auto"/>
            <w:noWrap/>
            <w:vAlign w:val="bottom"/>
            <w:hideMark/>
          </w:tcPr>
          <w:p w14:paraId="0D5FD7B7" w14:textId="77777777" w:rsidR="00583740" w:rsidRPr="00583740" w:rsidRDefault="00583740" w:rsidP="00FE1080">
            <w:pPr>
              <w:pStyle w:val="E3Tabletext"/>
              <w:jc w:val="center"/>
            </w:pPr>
            <w:r w:rsidRPr="00583740">
              <w:t>678</w:t>
            </w:r>
          </w:p>
        </w:tc>
        <w:tc>
          <w:tcPr>
            <w:tcW w:w="1000" w:type="dxa"/>
            <w:shd w:val="clear" w:color="auto" w:fill="auto"/>
            <w:noWrap/>
            <w:vAlign w:val="bottom"/>
            <w:hideMark/>
          </w:tcPr>
          <w:p w14:paraId="30E3315E" w14:textId="77777777" w:rsidR="00583740" w:rsidRPr="00583740" w:rsidRDefault="00583740" w:rsidP="00FE1080">
            <w:pPr>
              <w:pStyle w:val="E3Tabletext"/>
              <w:jc w:val="center"/>
            </w:pPr>
            <w:r w:rsidRPr="00583740">
              <w:t>170</w:t>
            </w:r>
          </w:p>
        </w:tc>
        <w:tc>
          <w:tcPr>
            <w:tcW w:w="1000" w:type="dxa"/>
            <w:shd w:val="clear" w:color="auto" w:fill="auto"/>
            <w:noWrap/>
            <w:vAlign w:val="bottom"/>
            <w:hideMark/>
          </w:tcPr>
          <w:p w14:paraId="16E9AB3B" w14:textId="77777777" w:rsidR="00583740" w:rsidRPr="00583740" w:rsidRDefault="00583740" w:rsidP="00FE1080">
            <w:pPr>
              <w:pStyle w:val="E3Tabletext"/>
              <w:jc w:val="center"/>
            </w:pPr>
            <w:r w:rsidRPr="00583740">
              <w:t>306</w:t>
            </w:r>
          </w:p>
        </w:tc>
        <w:tc>
          <w:tcPr>
            <w:tcW w:w="1000" w:type="dxa"/>
            <w:shd w:val="clear" w:color="auto" w:fill="auto"/>
            <w:noWrap/>
            <w:vAlign w:val="bottom"/>
            <w:hideMark/>
          </w:tcPr>
          <w:p w14:paraId="1D5AC63C" w14:textId="77777777" w:rsidR="00583740" w:rsidRPr="00583740" w:rsidRDefault="00583740" w:rsidP="00FE1080">
            <w:pPr>
              <w:pStyle w:val="E3Tabletext"/>
              <w:jc w:val="center"/>
            </w:pPr>
            <w:r w:rsidRPr="00583740">
              <w:t>210</w:t>
            </w:r>
          </w:p>
        </w:tc>
      </w:tr>
      <w:tr w:rsidR="00583740" w:rsidRPr="00583740" w14:paraId="32DA3647" w14:textId="77777777" w:rsidTr="00FE1080">
        <w:trPr>
          <w:trHeight w:val="255"/>
        </w:trPr>
        <w:tc>
          <w:tcPr>
            <w:tcW w:w="2186" w:type="dxa"/>
            <w:shd w:val="clear" w:color="auto" w:fill="auto"/>
            <w:noWrap/>
            <w:vAlign w:val="bottom"/>
            <w:hideMark/>
          </w:tcPr>
          <w:p w14:paraId="7744547C" w14:textId="77777777" w:rsidR="00583740" w:rsidRPr="00583740" w:rsidRDefault="00583740" w:rsidP="00802AB6">
            <w:pPr>
              <w:pStyle w:val="E3Tabletext"/>
            </w:pPr>
            <w:r w:rsidRPr="00583740">
              <w:t>Lumens per lamp</w:t>
            </w:r>
          </w:p>
        </w:tc>
        <w:tc>
          <w:tcPr>
            <w:tcW w:w="1080" w:type="dxa"/>
            <w:shd w:val="clear" w:color="auto" w:fill="auto"/>
            <w:noWrap/>
            <w:vAlign w:val="bottom"/>
            <w:hideMark/>
          </w:tcPr>
          <w:p w14:paraId="136A01CD" w14:textId="77777777" w:rsidR="00583740" w:rsidRPr="00583740" w:rsidRDefault="00583740" w:rsidP="00FE1080">
            <w:pPr>
              <w:pStyle w:val="E3Tabletext"/>
              <w:jc w:val="center"/>
            </w:pPr>
            <w:r w:rsidRPr="00583740">
              <w:t>474</w:t>
            </w:r>
          </w:p>
        </w:tc>
        <w:tc>
          <w:tcPr>
            <w:tcW w:w="1080" w:type="dxa"/>
            <w:shd w:val="clear" w:color="auto" w:fill="auto"/>
            <w:noWrap/>
            <w:vAlign w:val="bottom"/>
            <w:hideMark/>
          </w:tcPr>
          <w:p w14:paraId="64D3C68C" w14:textId="77777777" w:rsidR="00583740" w:rsidRPr="00583740" w:rsidRDefault="00583740" w:rsidP="00FE1080">
            <w:pPr>
              <w:pStyle w:val="E3Tabletext"/>
              <w:jc w:val="center"/>
            </w:pPr>
            <w:r w:rsidRPr="00583740">
              <w:t>460</w:t>
            </w:r>
          </w:p>
        </w:tc>
        <w:tc>
          <w:tcPr>
            <w:tcW w:w="1000" w:type="dxa"/>
            <w:shd w:val="clear" w:color="auto" w:fill="auto"/>
            <w:noWrap/>
            <w:vAlign w:val="bottom"/>
            <w:hideMark/>
          </w:tcPr>
          <w:p w14:paraId="2B74E817" w14:textId="77777777" w:rsidR="00583740" w:rsidRPr="00583740" w:rsidRDefault="00583740" w:rsidP="00FE1080">
            <w:pPr>
              <w:pStyle w:val="E3Tabletext"/>
              <w:jc w:val="center"/>
            </w:pPr>
            <w:r w:rsidRPr="00583740">
              <w:t>430</w:t>
            </w:r>
          </w:p>
        </w:tc>
        <w:tc>
          <w:tcPr>
            <w:tcW w:w="1000" w:type="dxa"/>
            <w:shd w:val="clear" w:color="auto" w:fill="auto"/>
            <w:noWrap/>
            <w:vAlign w:val="bottom"/>
            <w:hideMark/>
          </w:tcPr>
          <w:p w14:paraId="3EF87E2A" w14:textId="77777777" w:rsidR="00583740" w:rsidRPr="00583740" w:rsidRDefault="00583740" w:rsidP="00FE1080">
            <w:pPr>
              <w:pStyle w:val="E3Tabletext"/>
              <w:jc w:val="center"/>
            </w:pPr>
            <w:r w:rsidRPr="00583740">
              <w:t>474</w:t>
            </w:r>
          </w:p>
        </w:tc>
        <w:tc>
          <w:tcPr>
            <w:tcW w:w="1000" w:type="dxa"/>
            <w:shd w:val="clear" w:color="auto" w:fill="auto"/>
            <w:noWrap/>
            <w:vAlign w:val="bottom"/>
            <w:hideMark/>
          </w:tcPr>
          <w:p w14:paraId="5E0CF9DB" w14:textId="77777777" w:rsidR="00583740" w:rsidRPr="00583740" w:rsidRDefault="00583740" w:rsidP="00FE1080">
            <w:pPr>
              <w:pStyle w:val="E3Tabletext"/>
              <w:jc w:val="center"/>
            </w:pPr>
            <w:r w:rsidRPr="00583740">
              <w:t>574</w:t>
            </w:r>
          </w:p>
        </w:tc>
      </w:tr>
      <w:tr w:rsidR="00583740" w:rsidRPr="00583740" w14:paraId="035664B1" w14:textId="77777777" w:rsidTr="00FE1080">
        <w:trPr>
          <w:trHeight w:val="255"/>
        </w:trPr>
        <w:tc>
          <w:tcPr>
            <w:tcW w:w="2186" w:type="dxa"/>
            <w:shd w:val="clear" w:color="auto" w:fill="auto"/>
            <w:noWrap/>
            <w:vAlign w:val="bottom"/>
            <w:hideMark/>
          </w:tcPr>
          <w:p w14:paraId="786114F6" w14:textId="77777777" w:rsidR="00583740" w:rsidRPr="00583740" w:rsidRDefault="00583740" w:rsidP="00802AB6">
            <w:pPr>
              <w:pStyle w:val="E3Tabletext"/>
            </w:pPr>
            <w:r w:rsidRPr="00583740">
              <w:t>Estimated Efficacy lm/W</w:t>
            </w:r>
          </w:p>
        </w:tc>
        <w:tc>
          <w:tcPr>
            <w:tcW w:w="1080" w:type="dxa"/>
            <w:shd w:val="clear" w:color="auto" w:fill="auto"/>
            <w:noWrap/>
            <w:vAlign w:val="bottom"/>
            <w:hideMark/>
          </w:tcPr>
          <w:p w14:paraId="3F6E1309" w14:textId="77777777" w:rsidR="00583740" w:rsidRPr="00583740" w:rsidRDefault="00583740" w:rsidP="00FE1080">
            <w:pPr>
              <w:pStyle w:val="E3Tabletext"/>
              <w:jc w:val="center"/>
            </w:pPr>
            <w:r w:rsidRPr="00583740">
              <w:t>65.0</w:t>
            </w:r>
          </w:p>
        </w:tc>
        <w:tc>
          <w:tcPr>
            <w:tcW w:w="1080" w:type="dxa"/>
            <w:shd w:val="clear" w:color="auto" w:fill="auto"/>
            <w:noWrap/>
            <w:vAlign w:val="bottom"/>
            <w:hideMark/>
          </w:tcPr>
          <w:p w14:paraId="7CDD08DF" w14:textId="77777777" w:rsidR="00583740" w:rsidRPr="00583740" w:rsidRDefault="00583740" w:rsidP="00FE1080">
            <w:pPr>
              <w:pStyle w:val="E3Tabletext"/>
              <w:jc w:val="center"/>
            </w:pPr>
            <w:r w:rsidRPr="00583740">
              <w:t>65.0</w:t>
            </w:r>
          </w:p>
        </w:tc>
        <w:tc>
          <w:tcPr>
            <w:tcW w:w="1000" w:type="dxa"/>
            <w:shd w:val="clear" w:color="auto" w:fill="auto"/>
            <w:noWrap/>
            <w:vAlign w:val="bottom"/>
            <w:hideMark/>
          </w:tcPr>
          <w:p w14:paraId="46AA5397" w14:textId="77777777" w:rsidR="00583740" w:rsidRPr="00583740" w:rsidRDefault="00583740" w:rsidP="00FE1080">
            <w:pPr>
              <w:pStyle w:val="E3Tabletext"/>
              <w:jc w:val="center"/>
            </w:pPr>
            <w:r w:rsidRPr="00583740">
              <w:t>65.0</w:t>
            </w:r>
          </w:p>
        </w:tc>
        <w:tc>
          <w:tcPr>
            <w:tcW w:w="1000" w:type="dxa"/>
            <w:shd w:val="clear" w:color="auto" w:fill="auto"/>
            <w:noWrap/>
            <w:vAlign w:val="bottom"/>
            <w:hideMark/>
          </w:tcPr>
          <w:p w14:paraId="0F559602" w14:textId="77777777" w:rsidR="00583740" w:rsidRPr="00583740" w:rsidRDefault="00583740" w:rsidP="00FE1080">
            <w:pPr>
              <w:pStyle w:val="E3Tabletext"/>
              <w:jc w:val="center"/>
            </w:pPr>
            <w:r w:rsidRPr="00583740">
              <w:t>65.0</w:t>
            </w:r>
          </w:p>
        </w:tc>
        <w:tc>
          <w:tcPr>
            <w:tcW w:w="1000" w:type="dxa"/>
            <w:shd w:val="clear" w:color="auto" w:fill="auto"/>
            <w:noWrap/>
            <w:vAlign w:val="bottom"/>
            <w:hideMark/>
          </w:tcPr>
          <w:p w14:paraId="61688F82" w14:textId="77777777" w:rsidR="00583740" w:rsidRPr="00583740" w:rsidRDefault="00583740" w:rsidP="00FE1080">
            <w:pPr>
              <w:pStyle w:val="E3Tabletext"/>
              <w:jc w:val="center"/>
            </w:pPr>
            <w:r w:rsidRPr="00583740">
              <w:t>65.0</w:t>
            </w:r>
          </w:p>
        </w:tc>
      </w:tr>
    </w:tbl>
    <w:p w14:paraId="24619472" w14:textId="77777777" w:rsidR="00DD11CA" w:rsidRDefault="00DD11CA" w:rsidP="00DD11CA">
      <w:pPr>
        <w:pStyle w:val="E3BodyText"/>
      </w:pPr>
      <w:bookmarkStart w:id="181" w:name="_Ref454381069"/>
    </w:p>
    <w:p w14:paraId="4E88B174" w14:textId="3033CF75" w:rsidR="000128B0" w:rsidRDefault="000128B0" w:rsidP="00583740">
      <w:pPr>
        <w:pStyle w:val="E3TableTitles"/>
      </w:pPr>
      <w:bookmarkStart w:id="182" w:name="_Ref454891340"/>
      <w:bookmarkStart w:id="183" w:name="_Toc458439573"/>
      <w:r>
        <w:t xml:space="preserve">Table </w:t>
      </w:r>
      <w:fldSimple w:instr=" SEQ Table \* ARABIC ">
        <w:r w:rsidR="004726BF">
          <w:rPr>
            <w:noProof/>
          </w:rPr>
          <w:t>26</w:t>
        </w:r>
      </w:fldSimple>
      <w:bookmarkEnd w:id="181"/>
      <w:bookmarkEnd w:id="182"/>
      <w:r>
        <w:t xml:space="preserve">: Detailed </w:t>
      </w:r>
      <w:r w:rsidR="0056630E">
        <w:t>r</w:t>
      </w:r>
      <w:r>
        <w:t>esults – LED directional (</w:t>
      </w:r>
      <w:r w:rsidR="008C522A">
        <w:t xml:space="preserve">extra </w:t>
      </w:r>
      <w:r>
        <w:t>low voltage)</w:t>
      </w:r>
      <w:bookmarkEnd w:id="183"/>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583740" w:rsidRPr="00583740" w14:paraId="0120921B" w14:textId="77777777" w:rsidTr="00583740">
        <w:trPr>
          <w:trHeight w:val="255"/>
        </w:trPr>
        <w:tc>
          <w:tcPr>
            <w:tcW w:w="2186" w:type="dxa"/>
            <w:shd w:val="clear" w:color="auto" w:fill="000000" w:themeFill="text1"/>
            <w:noWrap/>
            <w:vAlign w:val="bottom"/>
            <w:hideMark/>
          </w:tcPr>
          <w:p w14:paraId="6D0C9963" w14:textId="77777777" w:rsidR="00583740" w:rsidRPr="00583740" w:rsidRDefault="00583740" w:rsidP="00583740">
            <w:pPr>
              <w:pStyle w:val="E3TableHeading"/>
              <w:rPr>
                <w:lang w:eastAsia="en-AU"/>
              </w:rPr>
            </w:pPr>
            <w:r w:rsidRPr="00583740">
              <w:rPr>
                <w:lang w:eastAsia="en-AU"/>
              </w:rPr>
              <w:t>Parameter</w:t>
            </w:r>
          </w:p>
        </w:tc>
        <w:tc>
          <w:tcPr>
            <w:tcW w:w="1080" w:type="dxa"/>
            <w:shd w:val="clear" w:color="auto" w:fill="000000" w:themeFill="text1"/>
            <w:noWrap/>
            <w:vAlign w:val="bottom"/>
            <w:hideMark/>
          </w:tcPr>
          <w:p w14:paraId="17655A89" w14:textId="77777777" w:rsidR="00583740" w:rsidRPr="00583740" w:rsidRDefault="00583740" w:rsidP="00583740">
            <w:pPr>
              <w:pStyle w:val="E3TableHeading"/>
              <w:jc w:val="center"/>
              <w:rPr>
                <w:lang w:eastAsia="en-AU"/>
              </w:rPr>
            </w:pPr>
            <w:r w:rsidRPr="00583740">
              <w:rPr>
                <w:lang w:eastAsia="en-AU"/>
              </w:rPr>
              <w:t>Whole house</w:t>
            </w:r>
          </w:p>
        </w:tc>
        <w:tc>
          <w:tcPr>
            <w:tcW w:w="1080" w:type="dxa"/>
            <w:shd w:val="clear" w:color="auto" w:fill="000000" w:themeFill="text1"/>
            <w:noWrap/>
            <w:vAlign w:val="bottom"/>
            <w:hideMark/>
          </w:tcPr>
          <w:p w14:paraId="264EFF15" w14:textId="77777777" w:rsidR="00583740" w:rsidRPr="00583740" w:rsidRDefault="00583740" w:rsidP="00583740">
            <w:pPr>
              <w:pStyle w:val="E3TableHeading"/>
              <w:jc w:val="center"/>
              <w:rPr>
                <w:lang w:eastAsia="en-AU"/>
              </w:rPr>
            </w:pPr>
            <w:r w:rsidRPr="00583740">
              <w:rPr>
                <w:lang w:eastAsia="en-AU"/>
              </w:rPr>
              <w:t>Living</w:t>
            </w:r>
          </w:p>
        </w:tc>
        <w:tc>
          <w:tcPr>
            <w:tcW w:w="1000" w:type="dxa"/>
            <w:shd w:val="clear" w:color="auto" w:fill="000000" w:themeFill="text1"/>
            <w:noWrap/>
            <w:vAlign w:val="bottom"/>
            <w:hideMark/>
          </w:tcPr>
          <w:p w14:paraId="3F9C7CC8" w14:textId="77777777" w:rsidR="00583740" w:rsidRPr="00583740" w:rsidRDefault="00583740" w:rsidP="00583740">
            <w:pPr>
              <w:pStyle w:val="E3TableHeading"/>
              <w:jc w:val="center"/>
              <w:rPr>
                <w:lang w:eastAsia="en-AU"/>
              </w:rPr>
            </w:pPr>
            <w:r w:rsidRPr="00583740">
              <w:rPr>
                <w:lang w:eastAsia="en-AU"/>
              </w:rPr>
              <w:t>Sleeping</w:t>
            </w:r>
          </w:p>
        </w:tc>
        <w:tc>
          <w:tcPr>
            <w:tcW w:w="1000" w:type="dxa"/>
            <w:shd w:val="clear" w:color="auto" w:fill="000000" w:themeFill="text1"/>
            <w:noWrap/>
            <w:vAlign w:val="bottom"/>
            <w:hideMark/>
          </w:tcPr>
          <w:p w14:paraId="716BC850" w14:textId="77777777" w:rsidR="00583740" w:rsidRPr="00583740" w:rsidRDefault="00583740" w:rsidP="00583740">
            <w:pPr>
              <w:pStyle w:val="E3TableHeading"/>
              <w:jc w:val="center"/>
              <w:rPr>
                <w:lang w:eastAsia="en-AU"/>
              </w:rPr>
            </w:pPr>
            <w:r w:rsidRPr="00583740">
              <w:rPr>
                <w:lang w:eastAsia="en-AU"/>
              </w:rPr>
              <w:t>Indoor-other</w:t>
            </w:r>
          </w:p>
        </w:tc>
        <w:tc>
          <w:tcPr>
            <w:tcW w:w="1000" w:type="dxa"/>
            <w:shd w:val="clear" w:color="auto" w:fill="000000" w:themeFill="text1"/>
            <w:noWrap/>
            <w:vAlign w:val="bottom"/>
            <w:hideMark/>
          </w:tcPr>
          <w:p w14:paraId="4EF0A617" w14:textId="77777777" w:rsidR="00583740" w:rsidRPr="00583740" w:rsidRDefault="00583740" w:rsidP="00583740">
            <w:pPr>
              <w:pStyle w:val="E3TableHeading"/>
              <w:jc w:val="center"/>
              <w:rPr>
                <w:lang w:eastAsia="en-AU"/>
              </w:rPr>
            </w:pPr>
            <w:r w:rsidRPr="00583740">
              <w:rPr>
                <w:lang w:eastAsia="en-AU"/>
              </w:rPr>
              <w:t>Outdoor</w:t>
            </w:r>
          </w:p>
        </w:tc>
      </w:tr>
      <w:tr w:rsidR="00583740" w:rsidRPr="00583740" w14:paraId="67B8E523" w14:textId="77777777" w:rsidTr="00FE1080">
        <w:trPr>
          <w:trHeight w:val="255"/>
        </w:trPr>
        <w:tc>
          <w:tcPr>
            <w:tcW w:w="2186" w:type="dxa"/>
            <w:shd w:val="clear" w:color="auto" w:fill="auto"/>
            <w:noWrap/>
            <w:vAlign w:val="bottom"/>
            <w:hideMark/>
          </w:tcPr>
          <w:p w14:paraId="5991CFCD" w14:textId="77777777" w:rsidR="00583740" w:rsidRPr="00583740" w:rsidRDefault="00583740" w:rsidP="00802AB6">
            <w:pPr>
              <w:pStyle w:val="E3Tabletext"/>
            </w:pPr>
            <w:r w:rsidRPr="00583740">
              <w:t>Number of Lamps</w:t>
            </w:r>
          </w:p>
        </w:tc>
        <w:tc>
          <w:tcPr>
            <w:tcW w:w="1080" w:type="dxa"/>
            <w:shd w:val="clear" w:color="auto" w:fill="auto"/>
            <w:noWrap/>
            <w:vAlign w:val="bottom"/>
            <w:hideMark/>
          </w:tcPr>
          <w:p w14:paraId="49DDDBF1" w14:textId="77777777" w:rsidR="00583740" w:rsidRPr="00583740" w:rsidRDefault="00583740" w:rsidP="00FE1080">
            <w:pPr>
              <w:pStyle w:val="E3Tabletext"/>
              <w:jc w:val="center"/>
            </w:pPr>
            <w:r w:rsidRPr="00583740">
              <w:t>1.6</w:t>
            </w:r>
          </w:p>
        </w:tc>
        <w:tc>
          <w:tcPr>
            <w:tcW w:w="1080" w:type="dxa"/>
            <w:shd w:val="clear" w:color="auto" w:fill="auto"/>
            <w:noWrap/>
            <w:vAlign w:val="bottom"/>
            <w:hideMark/>
          </w:tcPr>
          <w:p w14:paraId="5F4B8424" w14:textId="77777777" w:rsidR="00583740" w:rsidRPr="00583740" w:rsidRDefault="00583740" w:rsidP="00FE1080">
            <w:pPr>
              <w:pStyle w:val="E3Tabletext"/>
              <w:jc w:val="center"/>
            </w:pPr>
            <w:r w:rsidRPr="00583740">
              <w:t>0.9</w:t>
            </w:r>
          </w:p>
        </w:tc>
        <w:tc>
          <w:tcPr>
            <w:tcW w:w="1000" w:type="dxa"/>
            <w:shd w:val="clear" w:color="auto" w:fill="auto"/>
            <w:noWrap/>
            <w:vAlign w:val="bottom"/>
            <w:hideMark/>
          </w:tcPr>
          <w:p w14:paraId="6F193FE1" w14:textId="77777777" w:rsidR="00583740" w:rsidRPr="00583740" w:rsidRDefault="00583740" w:rsidP="00FE1080">
            <w:pPr>
              <w:pStyle w:val="E3Tabletext"/>
              <w:jc w:val="center"/>
            </w:pPr>
            <w:r w:rsidRPr="00583740">
              <w:t>0.3</w:t>
            </w:r>
          </w:p>
        </w:tc>
        <w:tc>
          <w:tcPr>
            <w:tcW w:w="1000" w:type="dxa"/>
            <w:shd w:val="clear" w:color="auto" w:fill="auto"/>
            <w:noWrap/>
            <w:vAlign w:val="bottom"/>
            <w:hideMark/>
          </w:tcPr>
          <w:p w14:paraId="36B47CAC" w14:textId="77777777" w:rsidR="00583740" w:rsidRPr="00583740" w:rsidRDefault="00583740" w:rsidP="00FE1080">
            <w:pPr>
              <w:pStyle w:val="E3Tabletext"/>
              <w:jc w:val="center"/>
            </w:pPr>
            <w:r w:rsidRPr="00583740">
              <w:t>0.3</w:t>
            </w:r>
          </w:p>
        </w:tc>
        <w:tc>
          <w:tcPr>
            <w:tcW w:w="1000" w:type="dxa"/>
            <w:shd w:val="clear" w:color="auto" w:fill="auto"/>
            <w:noWrap/>
            <w:vAlign w:val="bottom"/>
            <w:hideMark/>
          </w:tcPr>
          <w:p w14:paraId="451F958C" w14:textId="77777777" w:rsidR="00583740" w:rsidRPr="00583740" w:rsidRDefault="00583740" w:rsidP="00FE1080">
            <w:pPr>
              <w:pStyle w:val="E3Tabletext"/>
              <w:jc w:val="center"/>
            </w:pPr>
            <w:r w:rsidRPr="00583740">
              <w:t>0.1</w:t>
            </w:r>
          </w:p>
        </w:tc>
      </w:tr>
      <w:tr w:rsidR="00583740" w:rsidRPr="00583740" w14:paraId="2B329A4A" w14:textId="77777777" w:rsidTr="00FE1080">
        <w:trPr>
          <w:trHeight w:val="255"/>
        </w:trPr>
        <w:tc>
          <w:tcPr>
            <w:tcW w:w="2186" w:type="dxa"/>
            <w:shd w:val="clear" w:color="auto" w:fill="auto"/>
            <w:noWrap/>
            <w:vAlign w:val="bottom"/>
            <w:hideMark/>
          </w:tcPr>
          <w:p w14:paraId="3B3B6248" w14:textId="77777777" w:rsidR="00583740" w:rsidRPr="00583740" w:rsidRDefault="00583740" w:rsidP="00802AB6">
            <w:pPr>
              <w:pStyle w:val="E3Tabletext"/>
            </w:pPr>
            <w:r w:rsidRPr="00583740">
              <w:t>Watts Total</w:t>
            </w:r>
          </w:p>
        </w:tc>
        <w:tc>
          <w:tcPr>
            <w:tcW w:w="1080" w:type="dxa"/>
            <w:shd w:val="clear" w:color="auto" w:fill="auto"/>
            <w:noWrap/>
            <w:vAlign w:val="bottom"/>
            <w:hideMark/>
          </w:tcPr>
          <w:p w14:paraId="70363394" w14:textId="77777777" w:rsidR="00583740" w:rsidRPr="00583740" w:rsidRDefault="00583740" w:rsidP="00FE1080">
            <w:pPr>
              <w:pStyle w:val="E3Tabletext"/>
              <w:jc w:val="center"/>
            </w:pPr>
            <w:r w:rsidRPr="00583740">
              <w:t>13.8</w:t>
            </w:r>
          </w:p>
        </w:tc>
        <w:tc>
          <w:tcPr>
            <w:tcW w:w="1080" w:type="dxa"/>
            <w:shd w:val="clear" w:color="auto" w:fill="auto"/>
            <w:noWrap/>
            <w:vAlign w:val="bottom"/>
            <w:hideMark/>
          </w:tcPr>
          <w:p w14:paraId="6A65A348" w14:textId="77777777" w:rsidR="00583740" w:rsidRPr="00583740" w:rsidRDefault="00583740" w:rsidP="00FE1080">
            <w:pPr>
              <w:pStyle w:val="E3Tabletext"/>
              <w:jc w:val="center"/>
            </w:pPr>
            <w:r w:rsidRPr="00583740">
              <w:t>7.7</w:t>
            </w:r>
          </w:p>
        </w:tc>
        <w:tc>
          <w:tcPr>
            <w:tcW w:w="1000" w:type="dxa"/>
            <w:shd w:val="clear" w:color="auto" w:fill="auto"/>
            <w:noWrap/>
            <w:vAlign w:val="bottom"/>
            <w:hideMark/>
          </w:tcPr>
          <w:p w14:paraId="5835FE5C" w14:textId="77777777" w:rsidR="00583740" w:rsidRPr="00583740" w:rsidRDefault="00583740" w:rsidP="00FE1080">
            <w:pPr>
              <w:pStyle w:val="E3Tabletext"/>
              <w:jc w:val="center"/>
            </w:pPr>
            <w:r w:rsidRPr="00583740">
              <w:t>2.4</w:t>
            </w:r>
          </w:p>
        </w:tc>
        <w:tc>
          <w:tcPr>
            <w:tcW w:w="1000" w:type="dxa"/>
            <w:shd w:val="clear" w:color="auto" w:fill="auto"/>
            <w:noWrap/>
            <w:vAlign w:val="bottom"/>
            <w:hideMark/>
          </w:tcPr>
          <w:p w14:paraId="2A6BFD45" w14:textId="77777777" w:rsidR="00583740" w:rsidRPr="00583740" w:rsidRDefault="00583740" w:rsidP="00FE1080">
            <w:pPr>
              <w:pStyle w:val="E3Tabletext"/>
              <w:jc w:val="center"/>
            </w:pPr>
            <w:r w:rsidRPr="00583740">
              <w:t>3.0</w:t>
            </w:r>
          </w:p>
        </w:tc>
        <w:tc>
          <w:tcPr>
            <w:tcW w:w="1000" w:type="dxa"/>
            <w:shd w:val="clear" w:color="auto" w:fill="auto"/>
            <w:noWrap/>
            <w:vAlign w:val="bottom"/>
            <w:hideMark/>
          </w:tcPr>
          <w:p w14:paraId="0BDFFE7C" w14:textId="77777777" w:rsidR="00583740" w:rsidRPr="00583740" w:rsidRDefault="00583740" w:rsidP="00FE1080">
            <w:pPr>
              <w:pStyle w:val="E3Tabletext"/>
              <w:jc w:val="center"/>
            </w:pPr>
            <w:r w:rsidRPr="00583740">
              <w:t>0.7</w:t>
            </w:r>
          </w:p>
        </w:tc>
      </w:tr>
      <w:tr w:rsidR="00583740" w:rsidRPr="00583740" w14:paraId="40B12532" w14:textId="77777777" w:rsidTr="00FE1080">
        <w:trPr>
          <w:trHeight w:val="255"/>
        </w:trPr>
        <w:tc>
          <w:tcPr>
            <w:tcW w:w="2186" w:type="dxa"/>
            <w:shd w:val="clear" w:color="auto" w:fill="auto"/>
            <w:noWrap/>
            <w:vAlign w:val="bottom"/>
            <w:hideMark/>
          </w:tcPr>
          <w:p w14:paraId="4F55C80C" w14:textId="77777777" w:rsidR="00583740" w:rsidRPr="00583740" w:rsidRDefault="00583740" w:rsidP="00802AB6">
            <w:pPr>
              <w:pStyle w:val="E3Tabletext"/>
            </w:pPr>
            <w:r w:rsidRPr="00583740">
              <w:t>Watts per Lamp</w:t>
            </w:r>
          </w:p>
        </w:tc>
        <w:tc>
          <w:tcPr>
            <w:tcW w:w="1080" w:type="dxa"/>
            <w:shd w:val="clear" w:color="auto" w:fill="auto"/>
            <w:noWrap/>
            <w:vAlign w:val="bottom"/>
            <w:hideMark/>
          </w:tcPr>
          <w:p w14:paraId="28E852EC" w14:textId="77777777" w:rsidR="00583740" w:rsidRPr="00583740" w:rsidRDefault="00583740" w:rsidP="00FE1080">
            <w:pPr>
              <w:pStyle w:val="E3Tabletext"/>
              <w:jc w:val="center"/>
            </w:pPr>
            <w:r w:rsidRPr="00583740">
              <w:t>8.8</w:t>
            </w:r>
          </w:p>
        </w:tc>
        <w:tc>
          <w:tcPr>
            <w:tcW w:w="1080" w:type="dxa"/>
            <w:shd w:val="clear" w:color="auto" w:fill="auto"/>
            <w:noWrap/>
            <w:vAlign w:val="bottom"/>
            <w:hideMark/>
          </w:tcPr>
          <w:p w14:paraId="73C1E40C" w14:textId="77777777" w:rsidR="00583740" w:rsidRPr="00583740" w:rsidRDefault="00583740" w:rsidP="00FE1080">
            <w:pPr>
              <w:pStyle w:val="E3Tabletext"/>
              <w:jc w:val="center"/>
            </w:pPr>
            <w:r w:rsidRPr="00583740">
              <w:t>9.0</w:t>
            </w:r>
          </w:p>
        </w:tc>
        <w:tc>
          <w:tcPr>
            <w:tcW w:w="1000" w:type="dxa"/>
            <w:shd w:val="clear" w:color="auto" w:fill="auto"/>
            <w:noWrap/>
            <w:vAlign w:val="bottom"/>
            <w:hideMark/>
          </w:tcPr>
          <w:p w14:paraId="7056A907" w14:textId="77777777" w:rsidR="00583740" w:rsidRPr="00583740" w:rsidRDefault="00583740" w:rsidP="00FE1080">
            <w:pPr>
              <w:pStyle w:val="E3Tabletext"/>
              <w:jc w:val="center"/>
            </w:pPr>
            <w:r w:rsidRPr="00583740">
              <w:t>8.8</w:t>
            </w:r>
          </w:p>
        </w:tc>
        <w:tc>
          <w:tcPr>
            <w:tcW w:w="1000" w:type="dxa"/>
            <w:shd w:val="clear" w:color="auto" w:fill="auto"/>
            <w:noWrap/>
            <w:vAlign w:val="bottom"/>
            <w:hideMark/>
          </w:tcPr>
          <w:p w14:paraId="479F575F" w14:textId="77777777" w:rsidR="00583740" w:rsidRPr="00583740" w:rsidRDefault="00583740" w:rsidP="00FE1080">
            <w:pPr>
              <w:pStyle w:val="E3Tabletext"/>
              <w:jc w:val="center"/>
            </w:pPr>
            <w:r w:rsidRPr="00583740">
              <w:t>9.7</w:t>
            </w:r>
          </w:p>
        </w:tc>
        <w:tc>
          <w:tcPr>
            <w:tcW w:w="1000" w:type="dxa"/>
            <w:shd w:val="clear" w:color="auto" w:fill="auto"/>
            <w:noWrap/>
            <w:vAlign w:val="bottom"/>
            <w:hideMark/>
          </w:tcPr>
          <w:p w14:paraId="46E7ABA8" w14:textId="77777777" w:rsidR="00583740" w:rsidRPr="00583740" w:rsidRDefault="00583740" w:rsidP="00FE1080">
            <w:pPr>
              <w:pStyle w:val="E3Tabletext"/>
              <w:jc w:val="center"/>
            </w:pPr>
            <w:r w:rsidRPr="00583740">
              <w:t>5.3</w:t>
            </w:r>
          </w:p>
        </w:tc>
      </w:tr>
      <w:tr w:rsidR="00583740" w:rsidRPr="00583740" w14:paraId="561B0564" w14:textId="77777777" w:rsidTr="00FE1080">
        <w:trPr>
          <w:trHeight w:val="255"/>
        </w:trPr>
        <w:tc>
          <w:tcPr>
            <w:tcW w:w="2186" w:type="dxa"/>
            <w:shd w:val="clear" w:color="auto" w:fill="auto"/>
            <w:noWrap/>
            <w:vAlign w:val="bottom"/>
            <w:hideMark/>
          </w:tcPr>
          <w:p w14:paraId="66ECCED8" w14:textId="77777777" w:rsidR="00583740" w:rsidRPr="00583740" w:rsidRDefault="00583740" w:rsidP="00802AB6">
            <w:pPr>
              <w:pStyle w:val="E3Tabletext"/>
            </w:pPr>
            <w:r w:rsidRPr="00583740">
              <w:t>Lumens Total</w:t>
            </w:r>
          </w:p>
        </w:tc>
        <w:tc>
          <w:tcPr>
            <w:tcW w:w="1080" w:type="dxa"/>
            <w:shd w:val="clear" w:color="auto" w:fill="auto"/>
            <w:noWrap/>
            <w:vAlign w:val="bottom"/>
            <w:hideMark/>
          </w:tcPr>
          <w:p w14:paraId="25C832F3" w14:textId="77777777" w:rsidR="00583740" w:rsidRPr="00583740" w:rsidRDefault="00583740" w:rsidP="00FE1080">
            <w:pPr>
              <w:pStyle w:val="E3Tabletext"/>
              <w:jc w:val="center"/>
            </w:pPr>
            <w:r w:rsidRPr="00583740">
              <w:t>784</w:t>
            </w:r>
          </w:p>
        </w:tc>
        <w:tc>
          <w:tcPr>
            <w:tcW w:w="1080" w:type="dxa"/>
            <w:shd w:val="clear" w:color="auto" w:fill="auto"/>
            <w:noWrap/>
            <w:vAlign w:val="bottom"/>
            <w:hideMark/>
          </w:tcPr>
          <w:p w14:paraId="0C575F22" w14:textId="77777777" w:rsidR="00583740" w:rsidRPr="00583740" w:rsidRDefault="00583740" w:rsidP="00FE1080">
            <w:pPr>
              <w:pStyle w:val="E3Tabletext"/>
              <w:jc w:val="center"/>
            </w:pPr>
            <w:r w:rsidRPr="00583740">
              <w:t>441</w:t>
            </w:r>
          </w:p>
        </w:tc>
        <w:tc>
          <w:tcPr>
            <w:tcW w:w="1000" w:type="dxa"/>
            <w:shd w:val="clear" w:color="auto" w:fill="auto"/>
            <w:noWrap/>
            <w:vAlign w:val="bottom"/>
            <w:hideMark/>
          </w:tcPr>
          <w:p w14:paraId="0EE96070" w14:textId="77777777" w:rsidR="00583740" w:rsidRPr="00583740" w:rsidRDefault="00583740" w:rsidP="00FE1080">
            <w:pPr>
              <w:pStyle w:val="E3Tabletext"/>
              <w:jc w:val="center"/>
            </w:pPr>
            <w:r w:rsidRPr="00583740">
              <w:t>134</w:t>
            </w:r>
          </w:p>
        </w:tc>
        <w:tc>
          <w:tcPr>
            <w:tcW w:w="1000" w:type="dxa"/>
            <w:shd w:val="clear" w:color="auto" w:fill="auto"/>
            <w:noWrap/>
            <w:vAlign w:val="bottom"/>
            <w:hideMark/>
          </w:tcPr>
          <w:p w14:paraId="2A256E4C" w14:textId="77777777" w:rsidR="00583740" w:rsidRPr="00583740" w:rsidRDefault="00583740" w:rsidP="00FE1080">
            <w:pPr>
              <w:pStyle w:val="E3Tabletext"/>
              <w:jc w:val="center"/>
            </w:pPr>
            <w:r w:rsidRPr="00583740">
              <w:t>167</w:t>
            </w:r>
          </w:p>
        </w:tc>
        <w:tc>
          <w:tcPr>
            <w:tcW w:w="1000" w:type="dxa"/>
            <w:shd w:val="clear" w:color="auto" w:fill="auto"/>
            <w:noWrap/>
            <w:vAlign w:val="bottom"/>
            <w:hideMark/>
          </w:tcPr>
          <w:p w14:paraId="790529A1" w14:textId="77777777" w:rsidR="00583740" w:rsidRPr="00583740" w:rsidRDefault="00583740" w:rsidP="00FE1080">
            <w:pPr>
              <w:pStyle w:val="E3Tabletext"/>
              <w:jc w:val="center"/>
            </w:pPr>
            <w:r w:rsidRPr="00583740">
              <w:t>42</w:t>
            </w:r>
          </w:p>
        </w:tc>
      </w:tr>
      <w:tr w:rsidR="00583740" w:rsidRPr="00583740" w14:paraId="413F5063" w14:textId="77777777" w:rsidTr="00FE1080">
        <w:trPr>
          <w:trHeight w:val="255"/>
        </w:trPr>
        <w:tc>
          <w:tcPr>
            <w:tcW w:w="2186" w:type="dxa"/>
            <w:shd w:val="clear" w:color="auto" w:fill="auto"/>
            <w:noWrap/>
            <w:vAlign w:val="bottom"/>
            <w:hideMark/>
          </w:tcPr>
          <w:p w14:paraId="65AAA990" w14:textId="77777777" w:rsidR="00583740" w:rsidRPr="00583740" w:rsidRDefault="00583740" w:rsidP="00802AB6">
            <w:pPr>
              <w:pStyle w:val="E3Tabletext"/>
            </w:pPr>
            <w:r w:rsidRPr="00583740">
              <w:t>Lumens per lamp</w:t>
            </w:r>
          </w:p>
        </w:tc>
        <w:tc>
          <w:tcPr>
            <w:tcW w:w="1080" w:type="dxa"/>
            <w:shd w:val="clear" w:color="auto" w:fill="auto"/>
            <w:noWrap/>
            <w:vAlign w:val="bottom"/>
            <w:hideMark/>
          </w:tcPr>
          <w:p w14:paraId="5F37EA27" w14:textId="77777777" w:rsidR="00583740" w:rsidRPr="00583740" w:rsidRDefault="00583740" w:rsidP="00FE1080">
            <w:pPr>
              <w:pStyle w:val="E3Tabletext"/>
              <w:jc w:val="center"/>
            </w:pPr>
            <w:r w:rsidRPr="00583740">
              <w:t>499</w:t>
            </w:r>
          </w:p>
        </w:tc>
        <w:tc>
          <w:tcPr>
            <w:tcW w:w="1080" w:type="dxa"/>
            <w:shd w:val="clear" w:color="auto" w:fill="auto"/>
            <w:noWrap/>
            <w:vAlign w:val="bottom"/>
            <w:hideMark/>
          </w:tcPr>
          <w:p w14:paraId="7F1EC922" w14:textId="77777777" w:rsidR="00583740" w:rsidRPr="00583740" w:rsidRDefault="00583740" w:rsidP="00FE1080">
            <w:pPr>
              <w:pStyle w:val="E3Tabletext"/>
              <w:jc w:val="center"/>
            </w:pPr>
            <w:r w:rsidRPr="00583740">
              <w:t>519</w:t>
            </w:r>
          </w:p>
        </w:tc>
        <w:tc>
          <w:tcPr>
            <w:tcW w:w="1000" w:type="dxa"/>
            <w:shd w:val="clear" w:color="auto" w:fill="auto"/>
            <w:noWrap/>
            <w:vAlign w:val="bottom"/>
            <w:hideMark/>
          </w:tcPr>
          <w:p w14:paraId="5B171DED" w14:textId="77777777" w:rsidR="00583740" w:rsidRPr="00583740" w:rsidRDefault="00583740" w:rsidP="00FE1080">
            <w:pPr>
              <w:pStyle w:val="E3Tabletext"/>
              <w:jc w:val="center"/>
            </w:pPr>
            <w:r w:rsidRPr="00583740">
              <w:t>492</w:t>
            </w:r>
          </w:p>
        </w:tc>
        <w:tc>
          <w:tcPr>
            <w:tcW w:w="1000" w:type="dxa"/>
            <w:shd w:val="clear" w:color="auto" w:fill="auto"/>
            <w:noWrap/>
            <w:vAlign w:val="bottom"/>
            <w:hideMark/>
          </w:tcPr>
          <w:p w14:paraId="20E4019D" w14:textId="77777777" w:rsidR="00583740" w:rsidRPr="00583740" w:rsidRDefault="00583740" w:rsidP="00FE1080">
            <w:pPr>
              <w:pStyle w:val="E3Tabletext"/>
              <w:jc w:val="center"/>
            </w:pPr>
            <w:r w:rsidRPr="00583740">
              <w:t>543</w:t>
            </w:r>
          </w:p>
        </w:tc>
        <w:tc>
          <w:tcPr>
            <w:tcW w:w="1000" w:type="dxa"/>
            <w:shd w:val="clear" w:color="auto" w:fill="auto"/>
            <w:noWrap/>
            <w:vAlign w:val="bottom"/>
            <w:hideMark/>
          </w:tcPr>
          <w:p w14:paraId="661EA8D1" w14:textId="77777777" w:rsidR="00583740" w:rsidRPr="00583740" w:rsidRDefault="00583740" w:rsidP="00FE1080">
            <w:pPr>
              <w:pStyle w:val="E3Tabletext"/>
              <w:jc w:val="center"/>
            </w:pPr>
            <w:r w:rsidRPr="00583740">
              <w:t>298</w:t>
            </w:r>
          </w:p>
        </w:tc>
      </w:tr>
      <w:tr w:rsidR="00583740" w:rsidRPr="00583740" w14:paraId="7C7CF11B" w14:textId="77777777" w:rsidTr="00FE1080">
        <w:trPr>
          <w:trHeight w:val="255"/>
        </w:trPr>
        <w:tc>
          <w:tcPr>
            <w:tcW w:w="2186" w:type="dxa"/>
            <w:shd w:val="clear" w:color="auto" w:fill="auto"/>
            <w:noWrap/>
            <w:vAlign w:val="bottom"/>
            <w:hideMark/>
          </w:tcPr>
          <w:p w14:paraId="34FBC679" w14:textId="77777777" w:rsidR="00583740" w:rsidRPr="00583740" w:rsidRDefault="00583740" w:rsidP="00802AB6">
            <w:pPr>
              <w:pStyle w:val="E3Tabletext"/>
            </w:pPr>
            <w:r w:rsidRPr="00583740">
              <w:t>Estimated Efficacy lm/W</w:t>
            </w:r>
          </w:p>
        </w:tc>
        <w:tc>
          <w:tcPr>
            <w:tcW w:w="1080" w:type="dxa"/>
            <w:shd w:val="clear" w:color="auto" w:fill="auto"/>
            <w:noWrap/>
            <w:vAlign w:val="bottom"/>
            <w:hideMark/>
          </w:tcPr>
          <w:p w14:paraId="39F9E800" w14:textId="77777777" w:rsidR="00583740" w:rsidRPr="00583740" w:rsidRDefault="00583740" w:rsidP="00FE1080">
            <w:pPr>
              <w:pStyle w:val="E3Tabletext"/>
              <w:jc w:val="center"/>
            </w:pPr>
            <w:r w:rsidRPr="00583740">
              <w:t>56.7</w:t>
            </w:r>
          </w:p>
        </w:tc>
        <w:tc>
          <w:tcPr>
            <w:tcW w:w="1080" w:type="dxa"/>
            <w:shd w:val="clear" w:color="auto" w:fill="auto"/>
            <w:noWrap/>
            <w:vAlign w:val="bottom"/>
            <w:hideMark/>
          </w:tcPr>
          <w:p w14:paraId="43460BE3" w14:textId="77777777" w:rsidR="00583740" w:rsidRPr="00583740" w:rsidRDefault="00583740" w:rsidP="00FE1080">
            <w:pPr>
              <w:pStyle w:val="E3Tabletext"/>
              <w:jc w:val="center"/>
            </w:pPr>
            <w:r w:rsidRPr="00583740">
              <w:t>57.4</w:t>
            </w:r>
          </w:p>
        </w:tc>
        <w:tc>
          <w:tcPr>
            <w:tcW w:w="1000" w:type="dxa"/>
            <w:shd w:val="clear" w:color="auto" w:fill="auto"/>
            <w:noWrap/>
            <w:vAlign w:val="bottom"/>
            <w:hideMark/>
          </w:tcPr>
          <w:p w14:paraId="7142CCAB" w14:textId="77777777" w:rsidR="00583740" w:rsidRPr="00583740" w:rsidRDefault="00583740" w:rsidP="00FE1080">
            <w:pPr>
              <w:pStyle w:val="E3Tabletext"/>
              <w:jc w:val="center"/>
            </w:pPr>
            <w:r w:rsidRPr="00583740">
              <w:t>55.9</w:t>
            </w:r>
          </w:p>
        </w:tc>
        <w:tc>
          <w:tcPr>
            <w:tcW w:w="1000" w:type="dxa"/>
            <w:shd w:val="clear" w:color="auto" w:fill="auto"/>
            <w:noWrap/>
            <w:vAlign w:val="bottom"/>
            <w:hideMark/>
          </w:tcPr>
          <w:p w14:paraId="2AB2A7B8" w14:textId="77777777" w:rsidR="00583740" w:rsidRPr="00583740" w:rsidRDefault="00583740" w:rsidP="00FE1080">
            <w:pPr>
              <w:pStyle w:val="E3Tabletext"/>
              <w:jc w:val="center"/>
            </w:pPr>
            <w:r w:rsidRPr="00583740">
              <w:t>55.7</w:t>
            </w:r>
          </w:p>
        </w:tc>
        <w:tc>
          <w:tcPr>
            <w:tcW w:w="1000" w:type="dxa"/>
            <w:shd w:val="clear" w:color="auto" w:fill="auto"/>
            <w:noWrap/>
            <w:vAlign w:val="bottom"/>
            <w:hideMark/>
          </w:tcPr>
          <w:p w14:paraId="22D91164" w14:textId="77777777" w:rsidR="00583740" w:rsidRPr="00583740" w:rsidRDefault="00583740" w:rsidP="00FE1080">
            <w:pPr>
              <w:pStyle w:val="E3Tabletext"/>
              <w:jc w:val="center"/>
            </w:pPr>
            <w:r w:rsidRPr="00583740">
              <w:t>56.8</w:t>
            </w:r>
          </w:p>
        </w:tc>
      </w:tr>
    </w:tbl>
    <w:p w14:paraId="603A9975" w14:textId="77777777" w:rsidR="000128B0" w:rsidRDefault="000128B0" w:rsidP="00EA6ACE">
      <w:pPr>
        <w:pStyle w:val="E3BodyText"/>
      </w:pPr>
    </w:p>
    <w:p w14:paraId="431E1910" w14:textId="77777777" w:rsidR="006473B0" w:rsidRDefault="006473B0" w:rsidP="00EA6ACE">
      <w:pPr>
        <w:pStyle w:val="E3BodyText"/>
      </w:pPr>
    </w:p>
    <w:p w14:paraId="74B44271" w14:textId="77777777" w:rsidR="006473B0" w:rsidRDefault="006473B0" w:rsidP="00EA6ACE">
      <w:pPr>
        <w:pStyle w:val="E3BodyText"/>
      </w:pPr>
    </w:p>
    <w:p w14:paraId="4265DBC4" w14:textId="77777777" w:rsidR="006473B0" w:rsidRDefault="006473B0" w:rsidP="00EA6ACE">
      <w:pPr>
        <w:pStyle w:val="E3BodyText"/>
      </w:pPr>
    </w:p>
    <w:p w14:paraId="58ACCBA3" w14:textId="497D82CD" w:rsidR="000128B0" w:rsidRDefault="000128B0" w:rsidP="00583740">
      <w:pPr>
        <w:pStyle w:val="E3TableTitles"/>
      </w:pPr>
      <w:bookmarkStart w:id="184" w:name="_Ref454381090"/>
      <w:bookmarkStart w:id="185" w:name="_Toc458439574"/>
      <w:r>
        <w:t xml:space="preserve">Table </w:t>
      </w:r>
      <w:fldSimple w:instr=" SEQ Table \* ARABIC ">
        <w:r w:rsidR="004726BF">
          <w:rPr>
            <w:noProof/>
          </w:rPr>
          <w:t>27</w:t>
        </w:r>
      </w:fldSimple>
      <w:bookmarkEnd w:id="184"/>
      <w:r>
        <w:t xml:space="preserve">: Detailed </w:t>
      </w:r>
      <w:r w:rsidR="0056630E">
        <w:t>r</w:t>
      </w:r>
      <w:r>
        <w:t>esults – LED non-directional</w:t>
      </w:r>
      <w:bookmarkEnd w:id="185"/>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583740" w:rsidRPr="00583740" w14:paraId="53E93EFC" w14:textId="77777777" w:rsidTr="00583740">
        <w:trPr>
          <w:trHeight w:val="255"/>
        </w:trPr>
        <w:tc>
          <w:tcPr>
            <w:tcW w:w="2186" w:type="dxa"/>
            <w:shd w:val="clear" w:color="auto" w:fill="000000" w:themeFill="text1"/>
            <w:noWrap/>
            <w:vAlign w:val="bottom"/>
            <w:hideMark/>
          </w:tcPr>
          <w:p w14:paraId="780D1975" w14:textId="77777777" w:rsidR="00583740" w:rsidRPr="00583740" w:rsidRDefault="00583740" w:rsidP="00583740">
            <w:pPr>
              <w:pStyle w:val="E3TableHeading"/>
              <w:rPr>
                <w:lang w:eastAsia="en-AU"/>
              </w:rPr>
            </w:pPr>
            <w:r w:rsidRPr="00583740">
              <w:rPr>
                <w:lang w:eastAsia="en-AU"/>
              </w:rPr>
              <w:t>Parameter</w:t>
            </w:r>
          </w:p>
        </w:tc>
        <w:tc>
          <w:tcPr>
            <w:tcW w:w="1080" w:type="dxa"/>
            <w:shd w:val="clear" w:color="auto" w:fill="000000" w:themeFill="text1"/>
            <w:noWrap/>
            <w:vAlign w:val="bottom"/>
            <w:hideMark/>
          </w:tcPr>
          <w:p w14:paraId="29969744" w14:textId="77777777" w:rsidR="00583740" w:rsidRPr="00583740" w:rsidRDefault="00583740" w:rsidP="00583740">
            <w:pPr>
              <w:pStyle w:val="E3TableHeading"/>
              <w:jc w:val="center"/>
              <w:rPr>
                <w:lang w:eastAsia="en-AU"/>
              </w:rPr>
            </w:pPr>
            <w:r w:rsidRPr="00583740">
              <w:rPr>
                <w:lang w:eastAsia="en-AU"/>
              </w:rPr>
              <w:t>Whole house</w:t>
            </w:r>
          </w:p>
        </w:tc>
        <w:tc>
          <w:tcPr>
            <w:tcW w:w="1080" w:type="dxa"/>
            <w:shd w:val="clear" w:color="auto" w:fill="000000" w:themeFill="text1"/>
            <w:noWrap/>
            <w:vAlign w:val="bottom"/>
            <w:hideMark/>
          </w:tcPr>
          <w:p w14:paraId="1135C5A0" w14:textId="77777777" w:rsidR="00583740" w:rsidRPr="00583740" w:rsidRDefault="00583740" w:rsidP="00583740">
            <w:pPr>
              <w:pStyle w:val="E3TableHeading"/>
              <w:jc w:val="center"/>
              <w:rPr>
                <w:lang w:eastAsia="en-AU"/>
              </w:rPr>
            </w:pPr>
            <w:r w:rsidRPr="00583740">
              <w:rPr>
                <w:lang w:eastAsia="en-AU"/>
              </w:rPr>
              <w:t>Living</w:t>
            </w:r>
          </w:p>
        </w:tc>
        <w:tc>
          <w:tcPr>
            <w:tcW w:w="1000" w:type="dxa"/>
            <w:shd w:val="clear" w:color="auto" w:fill="000000" w:themeFill="text1"/>
            <w:noWrap/>
            <w:vAlign w:val="bottom"/>
            <w:hideMark/>
          </w:tcPr>
          <w:p w14:paraId="56EB4E42" w14:textId="77777777" w:rsidR="00583740" w:rsidRPr="00583740" w:rsidRDefault="00583740" w:rsidP="00583740">
            <w:pPr>
              <w:pStyle w:val="E3TableHeading"/>
              <w:jc w:val="center"/>
              <w:rPr>
                <w:lang w:eastAsia="en-AU"/>
              </w:rPr>
            </w:pPr>
            <w:r w:rsidRPr="00583740">
              <w:rPr>
                <w:lang w:eastAsia="en-AU"/>
              </w:rPr>
              <w:t>Sleeping</w:t>
            </w:r>
          </w:p>
        </w:tc>
        <w:tc>
          <w:tcPr>
            <w:tcW w:w="1000" w:type="dxa"/>
            <w:shd w:val="clear" w:color="auto" w:fill="000000" w:themeFill="text1"/>
            <w:noWrap/>
            <w:vAlign w:val="bottom"/>
            <w:hideMark/>
          </w:tcPr>
          <w:p w14:paraId="1C263097" w14:textId="77777777" w:rsidR="00583740" w:rsidRPr="00583740" w:rsidRDefault="00583740" w:rsidP="00583740">
            <w:pPr>
              <w:pStyle w:val="E3TableHeading"/>
              <w:jc w:val="center"/>
              <w:rPr>
                <w:lang w:eastAsia="en-AU"/>
              </w:rPr>
            </w:pPr>
            <w:r w:rsidRPr="00583740">
              <w:rPr>
                <w:lang w:eastAsia="en-AU"/>
              </w:rPr>
              <w:t>Indoor-other</w:t>
            </w:r>
          </w:p>
        </w:tc>
        <w:tc>
          <w:tcPr>
            <w:tcW w:w="1000" w:type="dxa"/>
            <w:shd w:val="clear" w:color="auto" w:fill="000000" w:themeFill="text1"/>
            <w:noWrap/>
            <w:vAlign w:val="bottom"/>
            <w:hideMark/>
          </w:tcPr>
          <w:p w14:paraId="0022D8F1" w14:textId="77777777" w:rsidR="00583740" w:rsidRPr="00583740" w:rsidRDefault="00583740" w:rsidP="00583740">
            <w:pPr>
              <w:pStyle w:val="E3TableHeading"/>
              <w:jc w:val="center"/>
              <w:rPr>
                <w:lang w:eastAsia="en-AU"/>
              </w:rPr>
            </w:pPr>
            <w:r w:rsidRPr="00583740">
              <w:rPr>
                <w:lang w:eastAsia="en-AU"/>
              </w:rPr>
              <w:t>Outdoor</w:t>
            </w:r>
          </w:p>
        </w:tc>
      </w:tr>
      <w:tr w:rsidR="00583740" w:rsidRPr="00583740" w14:paraId="5E99FE52" w14:textId="77777777" w:rsidTr="00FE1080">
        <w:trPr>
          <w:trHeight w:val="255"/>
        </w:trPr>
        <w:tc>
          <w:tcPr>
            <w:tcW w:w="2186" w:type="dxa"/>
            <w:shd w:val="clear" w:color="auto" w:fill="auto"/>
            <w:noWrap/>
            <w:vAlign w:val="bottom"/>
            <w:hideMark/>
          </w:tcPr>
          <w:p w14:paraId="3622348C" w14:textId="77777777" w:rsidR="00583740" w:rsidRPr="00583740" w:rsidRDefault="00583740" w:rsidP="00802AB6">
            <w:pPr>
              <w:pStyle w:val="E3Tabletext"/>
            </w:pPr>
            <w:r w:rsidRPr="00583740">
              <w:t>Number of Lamps</w:t>
            </w:r>
          </w:p>
        </w:tc>
        <w:tc>
          <w:tcPr>
            <w:tcW w:w="1080" w:type="dxa"/>
            <w:shd w:val="clear" w:color="auto" w:fill="auto"/>
            <w:noWrap/>
            <w:vAlign w:val="bottom"/>
            <w:hideMark/>
          </w:tcPr>
          <w:p w14:paraId="5946AF68" w14:textId="77777777" w:rsidR="00583740" w:rsidRPr="00583740" w:rsidRDefault="00583740" w:rsidP="00FE1080">
            <w:pPr>
              <w:pStyle w:val="E3Tabletext"/>
              <w:jc w:val="center"/>
            </w:pPr>
            <w:r w:rsidRPr="00583740">
              <w:t>1.1</w:t>
            </w:r>
          </w:p>
        </w:tc>
        <w:tc>
          <w:tcPr>
            <w:tcW w:w="1080" w:type="dxa"/>
            <w:shd w:val="clear" w:color="auto" w:fill="auto"/>
            <w:noWrap/>
            <w:vAlign w:val="bottom"/>
            <w:hideMark/>
          </w:tcPr>
          <w:p w14:paraId="07C40CBD" w14:textId="77777777" w:rsidR="00583740" w:rsidRPr="00583740" w:rsidRDefault="00583740" w:rsidP="00FE1080">
            <w:pPr>
              <w:pStyle w:val="E3Tabletext"/>
              <w:jc w:val="center"/>
            </w:pPr>
            <w:r w:rsidRPr="00583740">
              <w:t>0.4</w:t>
            </w:r>
          </w:p>
        </w:tc>
        <w:tc>
          <w:tcPr>
            <w:tcW w:w="1000" w:type="dxa"/>
            <w:shd w:val="clear" w:color="auto" w:fill="auto"/>
            <w:noWrap/>
            <w:vAlign w:val="bottom"/>
            <w:hideMark/>
          </w:tcPr>
          <w:p w14:paraId="07296DFA" w14:textId="77777777" w:rsidR="00583740" w:rsidRPr="00583740" w:rsidRDefault="00583740" w:rsidP="00FE1080">
            <w:pPr>
              <w:pStyle w:val="E3Tabletext"/>
              <w:jc w:val="center"/>
            </w:pPr>
            <w:r w:rsidRPr="00583740">
              <w:t>0.4</w:t>
            </w:r>
          </w:p>
        </w:tc>
        <w:tc>
          <w:tcPr>
            <w:tcW w:w="1000" w:type="dxa"/>
            <w:shd w:val="clear" w:color="auto" w:fill="auto"/>
            <w:noWrap/>
            <w:vAlign w:val="bottom"/>
            <w:hideMark/>
          </w:tcPr>
          <w:p w14:paraId="5B6CD5F4" w14:textId="77777777" w:rsidR="00583740" w:rsidRPr="00583740" w:rsidRDefault="00583740" w:rsidP="00FE1080">
            <w:pPr>
              <w:pStyle w:val="E3Tabletext"/>
              <w:jc w:val="center"/>
            </w:pPr>
            <w:r w:rsidRPr="00583740">
              <w:t>0.1</w:t>
            </w:r>
          </w:p>
        </w:tc>
        <w:tc>
          <w:tcPr>
            <w:tcW w:w="1000" w:type="dxa"/>
            <w:shd w:val="clear" w:color="auto" w:fill="auto"/>
            <w:noWrap/>
            <w:vAlign w:val="bottom"/>
            <w:hideMark/>
          </w:tcPr>
          <w:p w14:paraId="7958CC13" w14:textId="77777777" w:rsidR="00583740" w:rsidRPr="00583740" w:rsidRDefault="00583740" w:rsidP="00FE1080">
            <w:pPr>
              <w:pStyle w:val="E3Tabletext"/>
              <w:jc w:val="center"/>
            </w:pPr>
            <w:r w:rsidRPr="00583740">
              <w:t>0.2</w:t>
            </w:r>
          </w:p>
        </w:tc>
      </w:tr>
      <w:tr w:rsidR="00583740" w:rsidRPr="00583740" w14:paraId="0666337A" w14:textId="77777777" w:rsidTr="00FE1080">
        <w:trPr>
          <w:trHeight w:val="255"/>
        </w:trPr>
        <w:tc>
          <w:tcPr>
            <w:tcW w:w="2186" w:type="dxa"/>
            <w:shd w:val="clear" w:color="auto" w:fill="auto"/>
            <w:noWrap/>
            <w:vAlign w:val="bottom"/>
            <w:hideMark/>
          </w:tcPr>
          <w:p w14:paraId="54BE6EB9" w14:textId="77777777" w:rsidR="00583740" w:rsidRPr="00583740" w:rsidRDefault="00583740" w:rsidP="00802AB6">
            <w:pPr>
              <w:pStyle w:val="E3Tabletext"/>
            </w:pPr>
            <w:r w:rsidRPr="00583740">
              <w:t>Watts Total</w:t>
            </w:r>
          </w:p>
        </w:tc>
        <w:tc>
          <w:tcPr>
            <w:tcW w:w="1080" w:type="dxa"/>
            <w:shd w:val="clear" w:color="auto" w:fill="auto"/>
            <w:noWrap/>
            <w:vAlign w:val="bottom"/>
            <w:hideMark/>
          </w:tcPr>
          <w:p w14:paraId="28AA8E5E" w14:textId="77777777" w:rsidR="00583740" w:rsidRPr="00583740" w:rsidRDefault="00583740" w:rsidP="00FE1080">
            <w:pPr>
              <w:pStyle w:val="E3Tabletext"/>
              <w:jc w:val="center"/>
            </w:pPr>
            <w:r w:rsidRPr="00583740">
              <w:t>12.6</w:t>
            </w:r>
          </w:p>
        </w:tc>
        <w:tc>
          <w:tcPr>
            <w:tcW w:w="1080" w:type="dxa"/>
            <w:shd w:val="clear" w:color="auto" w:fill="auto"/>
            <w:noWrap/>
            <w:vAlign w:val="bottom"/>
            <w:hideMark/>
          </w:tcPr>
          <w:p w14:paraId="322479DA" w14:textId="77777777" w:rsidR="00583740" w:rsidRPr="00583740" w:rsidRDefault="00583740" w:rsidP="00FE1080">
            <w:pPr>
              <w:pStyle w:val="E3Tabletext"/>
              <w:jc w:val="center"/>
            </w:pPr>
            <w:r w:rsidRPr="00583740">
              <w:t>5.1</w:t>
            </w:r>
          </w:p>
        </w:tc>
        <w:tc>
          <w:tcPr>
            <w:tcW w:w="1000" w:type="dxa"/>
            <w:shd w:val="clear" w:color="auto" w:fill="auto"/>
            <w:noWrap/>
            <w:vAlign w:val="bottom"/>
            <w:hideMark/>
          </w:tcPr>
          <w:p w14:paraId="3C636189" w14:textId="77777777" w:rsidR="00583740" w:rsidRPr="00583740" w:rsidRDefault="00583740" w:rsidP="00FE1080">
            <w:pPr>
              <w:pStyle w:val="E3Tabletext"/>
              <w:jc w:val="center"/>
            </w:pPr>
            <w:r w:rsidRPr="00583740">
              <w:t>2.8</w:t>
            </w:r>
          </w:p>
        </w:tc>
        <w:tc>
          <w:tcPr>
            <w:tcW w:w="1000" w:type="dxa"/>
            <w:shd w:val="clear" w:color="auto" w:fill="auto"/>
            <w:noWrap/>
            <w:vAlign w:val="bottom"/>
            <w:hideMark/>
          </w:tcPr>
          <w:p w14:paraId="4BA1873B" w14:textId="77777777" w:rsidR="00583740" w:rsidRPr="00583740" w:rsidRDefault="00583740" w:rsidP="00FE1080">
            <w:pPr>
              <w:pStyle w:val="E3Tabletext"/>
              <w:jc w:val="center"/>
            </w:pPr>
            <w:r w:rsidRPr="00583740">
              <w:t>0.7</w:t>
            </w:r>
          </w:p>
        </w:tc>
        <w:tc>
          <w:tcPr>
            <w:tcW w:w="1000" w:type="dxa"/>
            <w:shd w:val="clear" w:color="auto" w:fill="auto"/>
            <w:noWrap/>
            <w:vAlign w:val="bottom"/>
            <w:hideMark/>
          </w:tcPr>
          <w:p w14:paraId="0ECDC0B2" w14:textId="77777777" w:rsidR="00583740" w:rsidRPr="00583740" w:rsidRDefault="00583740" w:rsidP="00FE1080">
            <w:pPr>
              <w:pStyle w:val="E3Tabletext"/>
              <w:jc w:val="center"/>
            </w:pPr>
            <w:r w:rsidRPr="00583740">
              <w:t>4.0</w:t>
            </w:r>
          </w:p>
        </w:tc>
      </w:tr>
      <w:tr w:rsidR="00583740" w:rsidRPr="00583740" w14:paraId="60083285" w14:textId="77777777" w:rsidTr="00FE1080">
        <w:trPr>
          <w:trHeight w:val="255"/>
        </w:trPr>
        <w:tc>
          <w:tcPr>
            <w:tcW w:w="2186" w:type="dxa"/>
            <w:shd w:val="clear" w:color="auto" w:fill="auto"/>
            <w:noWrap/>
            <w:vAlign w:val="bottom"/>
            <w:hideMark/>
          </w:tcPr>
          <w:p w14:paraId="19D17563" w14:textId="77777777" w:rsidR="00583740" w:rsidRPr="00583740" w:rsidRDefault="00583740" w:rsidP="00802AB6">
            <w:pPr>
              <w:pStyle w:val="E3Tabletext"/>
            </w:pPr>
            <w:r w:rsidRPr="00583740">
              <w:t>Watts per Lamp</w:t>
            </w:r>
          </w:p>
        </w:tc>
        <w:tc>
          <w:tcPr>
            <w:tcW w:w="1080" w:type="dxa"/>
            <w:shd w:val="clear" w:color="auto" w:fill="auto"/>
            <w:noWrap/>
            <w:vAlign w:val="bottom"/>
            <w:hideMark/>
          </w:tcPr>
          <w:p w14:paraId="139114EF" w14:textId="77777777" w:rsidR="00583740" w:rsidRPr="00583740" w:rsidRDefault="00583740" w:rsidP="00FE1080">
            <w:pPr>
              <w:pStyle w:val="E3Tabletext"/>
              <w:jc w:val="center"/>
            </w:pPr>
            <w:r w:rsidRPr="00583740">
              <w:t>11.4</w:t>
            </w:r>
          </w:p>
        </w:tc>
        <w:tc>
          <w:tcPr>
            <w:tcW w:w="1080" w:type="dxa"/>
            <w:shd w:val="clear" w:color="auto" w:fill="auto"/>
            <w:noWrap/>
            <w:vAlign w:val="bottom"/>
            <w:hideMark/>
          </w:tcPr>
          <w:p w14:paraId="3FDCD09E" w14:textId="77777777" w:rsidR="00583740" w:rsidRPr="00583740" w:rsidRDefault="00583740" w:rsidP="00FE1080">
            <w:pPr>
              <w:pStyle w:val="E3Tabletext"/>
              <w:jc w:val="center"/>
            </w:pPr>
            <w:r w:rsidRPr="00583740">
              <w:t>12.5</w:t>
            </w:r>
          </w:p>
        </w:tc>
        <w:tc>
          <w:tcPr>
            <w:tcW w:w="1000" w:type="dxa"/>
            <w:shd w:val="clear" w:color="auto" w:fill="auto"/>
            <w:noWrap/>
            <w:vAlign w:val="bottom"/>
            <w:hideMark/>
          </w:tcPr>
          <w:p w14:paraId="153C154B" w14:textId="77777777" w:rsidR="00583740" w:rsidRPr="00583740" w:rsidRDefault="00583740" w:rsidP="00FE1080">
            <w:pPr>
              <w:pStyle w:val="E3Tabletext"/>
              <w:jc w:val="center"/>
            </w:pPr>
            <w:r w:rsidRPr="00583740">
              <w:t>7.5</w:t>
            </w:r>
          </w:p>
        </w:tc>
        <w:tc>
          <w:tcPr>
            <w:tcW w:w="1000" w:type="dxa"/>
            <w:shd w:val="clear" w:color="auto" w:fill="auto"/>
            <w:noWrap/>
            <w:vAlign w:val="bottom"/>
            <w:hideMark/>
          </w:tcPr>
          <w:p w14:paraId="3D099432" w14:textId="77777777" w:rsidR="00583740" w:rsidRPr="00583740" w:rsidRDefault="00583740" w:rsidP="00FE1080">
            <w:pPr>
              <w:pStyle w:val="E3Tabletext"/>
              <w:jc w:val="center"/>
            </w:pPr>
            <w:r w:rsidRPr="00583740">
              <w:t>7.5</w:t>
            </w:r>
          </w:p>
        </w:tc>
        <w:tc>
          <w:tcPr>
            <w:tcW w:w="1000" w:type="dxa"/>
            <w:shd w:val="clear" w:color="auto" w:fill="auto"/>
            <w:noWrap/>
            <w:vAlign w:val="bottom"/>
            <w:hideMark/>
          </w:tcPr>
          <w:p w14:paraId="3387139D" w14:textId="77777777" w:rsidR="00583740" w:rsidRPr="00583740" w:rsidRDefault="00583740" w:rsidP="00FE1080">
            <w:pPr>
              <w:pStyle w:val="E3Tabletext"/>
              <w:jc w:val="center"/>
            </w:pPr>
            <w:r w:rsidRPr="00583740">
              <w:t>17.4</w:t>
            </w:r>
          </w:p>
        </w:tc>
      </w:tr>
      <w:tr w:rsidR="00583740" w:rsidRPr="00583740" w14:paraId="0858AFB3" w14:textId="77777777" w:rsidTr="00FE1080">
        <w:trPr>
          <w:trHeight w:val="255"/>
        </w:trPr>
        <w:tc>
          <w:tcPr>
            <w:tcW w:w="2186" w:type="dxa"/>
            <w:shd w:val="clear" w:color="auto" w:fill="auto"/>
            <w:noWrap/>
            <w:vAlign w:val="bottom"/>
            <w:hideMark/>
          </w:tcPr>
          <w:p w14:paraId="3586F2E8" w14:textId="77777777" w:rsidR="00583740" w:rsidRPr="00583740" w:rsidRDefault="00583740" w:rsidP="00802AB6">
            <w:pPr>
              <w:pStyle w:val="E3Tabletext"/>
            </w:pPr>
            <w:r w:rsidRPr="00583740">
              <w:t>Lumens Total</w:t>
            </w:r>
          </w:p>
        </w:tc>
        <w:tc>
          <w:tcPr>
            <w:tcW w:w="1080" w:type="dxa"/>
            <w:shd w:val="clear" w:color="auto" w:fill="auto"/>
            <w:noWrap/>
            <w:vAlign w:val="bottom"/>
            <w:hideMark/>
          </w:tcPr>
          <w:p w14:paraId="152178EA" w14:textId="77777777" w:rsidR="00583740" w:rsidRPr="00583740" w:rsidRDefault="00583740" w:rsidP="00FE1080">
            <w:pPr>
              <w:pStyle w:val="E3Tabletext"/>
              <w:jc w:val="center"/>
            </w:pPr>
            <w:r w:rsidRPr="00583740">
              <w:t>822</w:t>
            </w:r>
          </w:p>
        </w:tc>
        <w:tc>
          <w:tcPr>
            <w:tcW w:w="1080" w:type="dxa"/>
            <w:shd w:val="clear" w:color="auto" w:fill="auto"/>
            <w:noWrap/>
            <w:vAlign w:val="bottom"/>
            <w:hideMark/>
          </w:tcPr>
          <w:p w14:paraId="40285930" w14:textId="77777777" w:rsidR="00583740" w:rsidRPr="00583740" w:rsidRDefault="00583740" w:rsidP="00FE1080">
            <w:pPr>
              <w:pStyle w:val="E3Tabletext"/>
              <w:jc w:val="center"/>
            </w:pPr>
            <w:r w:rsidRPr="00583740">
              <w:t>329</w:t>
            </w:r>
          </w:p>
        </w:tc>
        <w:tc>
          <w:tcPr>
            <w:tcW w:w="1000" w:type="dxa"/>
            <w:shd w:val="clear" w:color="auto" w:fill="auto"/>
            <w:noWrap/>
            <w:vAlign w:val="bottom"/>
            <w:hideMark/>
          </w:tcPr>
          <w:p w14:paraId="66F25868" w14:textId="77777777" w:rsidR="00583740" w:rsidRPr="00583740" w:rsidRDefault="00583740" w:rsidP="00FE1080">
            <w:pPr>
              <w:pStyle w:val="E3Tabletext"/>
              <w:jc w:val="center"/>
            </w:pPr>
            <w:r w:rsidRPr="00583740">
              <w:t>182</w:t>
            </w:r>
          </w:p>
        </w:tc>
        <w:tc>
          <w:tcPr>
            <w:tcW w:w="1000" w:type="dxa"/>
            <w:shd w:val="clear" w:color="auto" w:fill="auto"/>
            <w:noWrap/>
            <w:vAlign w:val="bottom"/>
            <w:hideMark/>
          </w:tcPr>
          <w:p w14:paraId="7A36830A" w14:textId="77777777" w:rsidR="00583740" w:rsidRPr="00583740" w:rsidRDefault="00583740" w:rsidP="00FE1080">
            <w:pPr>
              <w:pStyle w:val="E3Tabletext"/>
              <w:jc w:val="center"/>
            </w:pPr>
            <w:r w:rsidRPr="00583740">
              <w:t>48</w:t>
            </w:r>
          </w:p>
        </w:tc>
        <w:tc>
          <w:tcPr>
            <w:tcW w:w="1000" w:type="dxa"/>
            <w:shd w:val="clear" w:color="auto" w:fill="auto"/>
            <w:noWrap/>
            <w:vAlign w:val="bottom"/>
            <w:hideMark/>
          </w:tcPr>
          <w:p w14:paraId="184E211A" w14:textId="77777777" w:rsidR="00583740" w:rsidRPr="00583740" w:rsidRDefault="00583740" w:rsidP="00FE1080">
            <w:pPr>
              <w:pStyle w:val="E3Tabletext"/>
              <w:jc w:val="center"/>
            </w:pPr>
            <w:r w:rsidRPr="00583740">
              <w:t>262</w:t>
            </w:r>
          </w:p>
        </w:tc>
      </w:tr>
      <w:tr w:rsidR="00583740" w:rsidRPr="00583740" w14:paraId="7E88AB4F" w14:textId="77777777" w:rsidTr="00FE1080">
        <w:trPr>
          <w:trHeight w:val="255"/>
        </w:trPr>
        <w:tc>
          <w:tcPr>
            <w:tcW w:w="2186" w:type="dxa"/>
            <w:shd w:val="clear" w:color="auto" w:fill="auto"/>
            <w:noWrap/>
            <w:vAlign w:val="bottom"/>
            <w:hideMark/>
          </w:tcPr>
          <w:p w14:paraId="4D5923EB" w14:textId="77777777" w:rsidR="00583740" w:rsidRPr="00583740" w:rsidRDefault="00583740" w:rsidP="00802AB6">
            <w:pPr>
              <w:pStyle w:val="E3Tabletext"/>
            </w:pPr>
            <w:r w:rsidRPr="00583740">
              <w:t>Lumens per lamp</w:t>
            </w:r>
          </w:p>
        </w:tc>
        <w:tc>
          <w:tcPr>
            <w:tcW w:w="1080" w:type="dxa"/>
            <w:shd w:val="clear" w:color="auto" w:fill="auto"/>
            <w:noWrap/>
            <w:vAlign w:val="bottom"/>
            <w:hideMark/>
          </w:tcPr>
          <w:p w14:paraId="6FC3C98E" w14:textId="77777777" w:rsidR="00583740" w:rsidRPr="00583740" w:rsidRDefault="00583740" w:rsidP="00FE1080">
            <w:pPr>
              <w:pStyle w:val="E3Tabletext"/>
              <w:jc w:val="center"/>
            </w:pPr>
            <w:r w:rsidRPr="00583740">
              <w:t>741</w:t>
            </w:r>
          </w:p>
        </w:tc>
        <w:tc>
          <w:tcPr>
            <w:tcW w:w="1080" w:type="dxa"/>
            <w:shd w:val="clear" w:color="auto" w:fill="auto"/>
            <w:noWrap/>
            <w:vAlign w:val="bottom"/>
            <w:hideMark/>
          </w:tcPr>
          <w:p w14:paraId="45184EF6" w14:textId="77777777" w:rsidR="00583740" w:rsidRPr="00583740" w:rsidRDefault="00583740" w:rsidP="00FE1080">
            <w:pPr>
              <w:pStyle w:val="E3Tabletext"/>
              <w:jc w:val="center"/>
            </w:pPr>
            <w:r w:rsidRPr="00583740">
              <w:t>813</w:t>
            </w:r>
          </w:p>
        </w:tc>
        <w:tc>
          <w:tcPr>
            <w:tcW w:w="1000" w:type="dxa"/>
            <w:shd w:val="clear" w:color="auto" w:fill="auto"/>
            <w:noWrap/>
            <w:vAlign w:val="bottom"/>
            <w:hideMark/>
          </w:tcPr>
          <w:p w14:paraId="509A0F4E" w14:textId="77777777" w:rsidR="00583740" w:rsidRPr="00583740" w:rsidRDefault="00583740" w:rsidP="00FE1080">
            <w:pPr>
              <w:pStyle w:val="E3Tabletext"/>
              <w:jc w:val="center"/>
            </w:pPr>
            <w:r w:rsidRPr="00583740">
              <w:t>489</w:t>
            </w:r>
          </w:p>
        </w:tc>
        <w:tc>
          <w:tcPr>
            <w:tcW w:w="1000" w:type="dxa"/>
            <w:shd w:val="clear" w:color="auto" w:fill="auto"/>
            <w:noWrap/>
            <w:vAlign w:val="bottom"/>
            <w:hideMark/>
          </w:tcPr>
          <w:p w14:paraId="4149F84E" w14:textId="77777777" w:rsidR="00583740" w:rsidRPr="00583740" w:rsidRDefault="00583740" w:rsidP="00FE1080">
            <w:pPr>
              <w:pStyle w:val="E3Tabletext"/>
              <w:jc w:val="center"/>
            </w:pPr>
            <w:r w:rsidRPr="00583740">
              <w:t>490</w:t>
            </w:r>
          </w:p>
        </w:tc>
        <w:tc>
          <w:tcPr>
            <w:tcW w:w="1000" w:type="dxa"/>
            <w:shd w:val="clear" w:color="auto" w:fill="auto"/>
            <w:noWrap/>
            <w:vAlign w:val="bottom"/>
            <w:hideMark/>
          </w:tcPr>
          <w:p w14:paraId="4DC7A16D" w14:textId="77777777" w:rsidR="00583740" w:rsidRPr="00583740" w:rsidRDefault="00583740" w:rsidP="00FE1080">
            <w:pPr>
              <w:pStyle w:val="E3Tabletext"/>
              <w:jc w:val="center"/>
            </w:pPr>
            <w:r w:rsidRPr="00583740">
              <w:t>1130</w:t>
            </w:r>
          </w:p>
        </w:tc>
      </w:tr>
      <w:tr w:rsidR="00583740" w:rsidRPr="00583740" w14:paraId="7970A40E" w14:textId="77777777" w:rsidTr="00FE1080">
        <w:trPr>
          <w:trHeight w:val="255"/>
        </w:trPr>
        <w:tc>
          <w:tcPr>
            <w:tcW w:w="2186" w:type="dxa"/>
            <w:shd w:val="clear" w:color="auto" w:fill="auto"/>
            <w:noWrap/>
            <w:vAlign w:val="bottom"/>
            <w:hideMark/>
          </w:tcPr>
          <w:p w14:paraId="5C20F84C" w14:textId="77777777" w:rsidR="00583740" w:rsidRPr="00583740" w:rsidRDefault="00583740" w:rsidP="00802AB6">
            <w:pPr>
              <w:pStyle w:val="E3Tabletext"/>
            </w:pPr>
            <w:r w:rsidRPr="00583740">
              <w:t>Estimated Efficacy lm/W</w:t>
            </w:r>
          </w:p>
        </w:tc>
        <w:tc>
          <w:tcPr>
            <w:tcW w:w="1080" w:type="dxa"/>
            <w:shd w:val="clear" w:color="auto" w:fill="auto"/>
            <w:noWrap/>
            <w:vAlign w:val="bottom"/>
            <w:hideMark/>
          </w:tcPr>
          <w:p w14:paraId="77E26C86" w14:textId="77777777" w:rsidR="00583740" w:rsidRPr="00583740" w:rsidRDefault="00583740" w:rsidP="00FE1080">
            <w:pPr>
              <w:pStyle w:val="E3Tabletext"/>
              <w:jc w:val="center"/>
            </w:pPr>
            <w:r w:rsidRPr="00583740">
              <w:t>65.0</w:t>
            </w:r>
          </w:p>
        </w:tc>
        <w:tc>
          <w:tcPr>
            <w:tcW w:w="1080" w:type="dxa"/>
            <w:shd w:val="clear" w:color="auto" w:fill="auto"/>
            <w:noWrap/>
            <w:vAlign w:val="bottom"/>
            <w:hideMark/>
          </w:tcPr>
          <w:p w14:paraId="446A469E" w14:textId="77777777" w:rsidR="00583740" w:rsidRPr="00583740" w:rsidRDefault="00583740" w:rsidP="00FE1080">
            <w:pPr>
              <w:pStyle w:val="E3Tabletext"/>
              <w:jc w:val="center"/>
            </w:pPr>
            <w:r w:rsidRPr="00583740">
              <w:t>65.0</w:t>
            </w:r>
          </w:p>
        </w:tc>
        <w:tc>
          <w:tcPr>
            <w:tcW w:w="1000" w:type="dxa"/>
            <w:shd w:val="clear" w:color="auto" w:fill="auto"/>
            <w:noWrap/>
            <w:vAlign w:val="bottom"/>
            <w:hideMark/>
          </w:tcPr>
          <w:p w14:paraId="3C23F1A4" w14:textId="77777777" w:rsidR="00583740" w:rsidRPr="00583740" w:rsidRDefault="00583740" w:rsidP="00FE1080">
            <w:pPr>
              <w:pStyle w:val="E3Tabletext"/>
              <w:jc w:val="center"/>
            </w:pPr>
            <w:r w:rsidRPr="00583740">
              <w:t>65.0</w:t>
            </w:r>
          </w:p>
        </w:tc>
        <w:tc>
          <w:tcPr>
            <w:tcW w:w="1000" w:type="dxa"/>
            <w:shd w:val="clear" w:color="auto" w:fill="auto"/>
            <w:noWrap/>
            <w:vAlign w:val="bottom"/>
            <w:hideMark/>
          </w:tcPr>
          <w:p w14:paraId="49F9FD0A" w14:textId="77777777" w:rsidR="00583740" w:rsidRPr="00583740" w:rsidRDefault="00583740" w:rsidP="00FE1080">
            <w:pPr>
              <w:pStyle w:val="E3Tabletext"/>
              <w:jc w:val="center"/>
            </w:pPr>
            <w:r w:rsidRPr="00583740">
              <w:t>65.0</w:t>
            </w:r>
          </w:p>
        </w:tc>
        <w:tc>
          <w:tcPr>
            <w:tcW w:w="1000" w:type="dxa"/>
            <w:shd w:val="clear" w:color="auto" w:fill="auto"/>
            <w:noWrap/>
            <w:vAlign w:val="bottom"/>
            <w:hideMark/>
          </w:tcPr>
          <w:p w14:paraId="166D4805" w14:textId="77777777" w:rsidR="00583740" w:rsidRPr="00583740" w:rsidRDefault="00583740" w:rsidP="00FE1080">
            <w:pPr>
              <w:pStyle w:val="E3Tabletext"/>
              <w:jc w:val="center"/>
            </w:pPr>
            <w:r w:rsidRPr="00583740">
              <w:t>65.0</w:t>
            </w:r>
          </w:p>
        </w:tc>
      </w:tr>
    </w:tbl>
    <w:p w14:paraId="7152AEC9" w14:textId="77777777" w:rsidR="00EA6ACE" w:rsidRDefault="00EA6ACE" w:rsidP="00EA6ACE">
      <w:pPr>
        <w:pStyle w:val="E3BodyText"/>
      </w:pPr>
    </w:p>
    <w:p w14:paraId="0C083F0C" w14:textId="61E66A97" w:rsidR="00EA6ACE" w:rsidRDefault="00D42DD5" w:rsidP="00D42DD5">
      <w:pPr>
        <w:pStyle w:val="E3Heading1"/>
      </w:pPr>
      <w:bookmarkStart w:id="186" w:name="_Toc458439500"/>
      <w:r>
        <w:t xml:space="preserve">Other </w:t>
      </w:r>
      <w:r w:rsidR="009F2E2E">
        <w:t>l</w:t>
      </w:r>
      <w:r>
        <w:t xml:space="preserve">ighting </w:t>
      </w:r>
      <w:r w:rsidR="009F2E2E">
        <w:t>t</w:t>
      </w:r>
      <w:r>
        <w:t>echnologies</w:t>
      </w:r>
      <w:bookmarkEnd w:id="186"/>
    </w:p>
    <w:p w14:paraId="336763BC" w14:textId="77777777" w:rsidR="00D42DD5" w:rsidRDefault="00D42DD5" w:rsidP="00EA6ACE">
      <w:pPr>
        <w:pStyle w:val="E3BodyText"/>
      </w:pPr>
      <w:r>
        <w:t>A range of other lighting technologies were present in households. Heat lamps were present in about 50% of homes</w:t>
      </w:r>
      <w:r w:rsidR="00BE0DDA">
        <w:t xml:space="preserve"> and all were located</w:t>
      </w:r>
      <w:r>
        <w:t xml:space="preserve"> in bathrooms. These use an incandescent reflector lamp to provide heat in the shower recess. Typically these have a rated power of 275W, although some other power levels were present in some cases. Typically these were in banks of 2 (one switch) or 4 (two switches). Details for heat lamps are shown in </w:t>
      </w:r>
      <w:r w:rsidR="00BE0DDA">
        <w:fldChar w:fldCharType="begin"/>
      </w:r>
      <w:r w:rsidR="00BE0DDA">
        <w:instrText xml:space="preserve"> REF _Ref454381152 \h </w:instrText>
      </w:r>
      <w:r w:rsidR="00BE0DDA">
        <w:fldChar w:fldCharType="separate"/>
      </w:r>
      <w:r w:rsidR="004726BF">
        <w:t xml:space="preserve">Table </w:t>
      </w:r>
      <w:r w:rsidR="004726BF">
        <w:rPr>
          <w:noProof/>
        </w:rPr>
        <w:t>28</w:t>
      </w:r>
      <w:r w:rsidR="00BE0DDA">
        <w:fldChar w:fldCharType="end"/>
      </w:r>
      <w:r w:rsidR="00BE0DDA">
        <w:t>.</w:t>
      </w:r>
      <w:r w:rsidR="006473B0">
        <w:t xml:space="preserve"> Note that the primary purpose of these lamps is heating rather than lighting.</w:t>
      </w:r>
    </w:p>
    <w:p w14:paraId="2069FBDD" w14:textId="77754A2E" w:rsidR="00D42DD5" w:rsidRDefault="00D42DD5" w:rsidP="00D42DD5">
      <w:pPr>
        <w:pStyle w:val="E3TableTitles"/>
      </w:pPr>
      <w:bookmarkStart w:id="187" w:name="_Ref454381152"/>
      <w:bookmarkStart w:id="188" w:name="_Toc458439575"/>
      <w:r>
        <w:t xml:space="preserve">Table </w:t>
      </w:r>
      <w:fldSimple w:instr=" SEQ Table \* ARABIC ">
        <w:r w:rsidR="004726BF">
          <w:rPr>
            <w:noProof/>
          </w:rPr>
          <w:t>28</w:t>
        </w:r>
      </w:fldSimple>
      <w:bookmarkEnd w:id="187"/>
      <w:r>
        <w:t>: Detailed results – heat lamps</w:t>
      </w:r>
      <w:bookmarkEnd w:id="188"/>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D42DD5" w:rsidRPr="00D42DD5" w14:paraId="68354295" w14:textId="77777777" w:rsidTr="00D42DD5">
        <w:trPr>
          <w:trHeight w:val="255"/>
        </w:trPr>
        <w:tc>
          <w:tcPr>
            <w:tcW w:w="2186" w:type="dxa"/>
            <w:shd w:val="clear" w:color="auto" w:fill="000000" w:themeFill="text1"/>
            <w:noWrap/>
            <w:vAlign w:val="bottom"/>
            <w:hideMark/>
          </w:tcPr>
          <w:p w14:paraId="1CF01B96" w14:textId="77777777" w:rsidR="00D42DD5" w:rsidRPr="00D42DD5" w:rsidRDefault="00D42DD5" w:rsidP="00D42DD5">
            <w:pPr>
              <w:pStyle w:val="E3TableHeading"/>
              <w:rPr>
                <w:lang w:eastAsia="en-AU"/>
              </w:rPr>
            </w:pPr>
            <w:r w:rsidRPr="00D42DD5">
              <w:rPr>
                <w:lang w:eastAsia="en-AU"/>
              </w:rPr>
              <w:t>Parameter</w:t>
            </w:r>
          </w:p>
        </w:tc>
        <w:tc>
          <w:tcPr>
            <w:tcW w:w="1080" w:type="dxa"/>
            <w:shd w:val="clear" w:color="auto" w:fill="000000" w:themeFill="text1"/>
            <w:noWrap/>
            <w:vAlign w:val="bottom"/>
            <w:hideMark/>
          </w:tcPr>
          <w:p w14:paraId="425F1C37" w14:textId="77777777" w:rsidR="00D42DD5" w:rsidRPr="00D42DD5" w:rsidRDefault="00D42DD5" w:rsidP="00D42DD5">
            <w:pPr>
              <w:pStyle w:val="E3TableHeading"/>
              <w:jc w:val="center"/>
              <w:rPr>
                <w:lang w:eastAsia="en-AU"/>
              </w:rPr>
            </w:pPr>
            <w:r w:rsidRPr="00D42DD5">
              <w:rPr>
                <w:lang w:eastAsia="en-AU"/>
              </w:rPr>
              <w:t>Whole house</w:t>
            </w:r>
          </w:p>
        </w:tc>
        <w:tc>
          <w:tcPr>
            <w:tcW w:w="1080" w:type="dxa"/>
            <w:shd w:val="clear" w:color="auto" w:fill="000000" w:themeFill="text1"/>
            <w:noWrap/>
            <w:vAlign w:val="bottom"/>
            <w:hideMark/>
          </w:tcPr>
          <w:p w14:paraId="55CA31D6" w14:textId="77777777" w:rsidR="00D42DD5" w:rsidRPr="00D42DD5" w:rsidRDefault="00D42DD5" w:rsidP="00D42DD5">
            <w:pPr>
              <w:pStyle w:val="E3TableHeading"/>
              <w:jc w:val="center"/>
              <w:rPr>
                <w:lang w:eastAsia="en-AU"/>
              </w:rPr>
            </w:pPr>
            <w:r w:rsidRPr="00D42DD5">
              <w:rPr>
                <w:lang w:eastAsia="en-AU"/>
              </w:rPr>
              <w:t>Living</w:t>
            </w:r>
          </w:p>
        </w:tc>
        <w:tc>
          <w:tcPr>
            <w:tcW w:w="1000" w:type="dxa"/>
            <w:shd w:val="clear" w:color="auto" w:fill="000000" w:themeFill="text1"/>
            <w:noWrap/>
            <w:vAlign w:val="bottom"/>
            <w:hideMark/>
          </w:tcPr>
          <w:p w14:paraId="48E6C000" w14:textId="77777777" w:rsidR="00D42DD5" w:rsidRPr="00D42DD5" w:rsidRDefault="00D42DD5" w:rsidP="00D42DD5">
            <w:pPr>
              <w:pStyle w:val="E3TableHeading"/>
              <w:jc w:val="center"/>
              <w:rPr>
                <w:lang w:eastAsia="en-AU"/>
              </w:rPr>
            </w:pPr>
            <w:r w:rsidRPr="00D42DD5">
              <w:rPr>
                <w:lang w:eastAsia="en-AU"/>
              </w:rPr>
              <w:t>Sleeping</w:t>
            </w:r>
          </w:p>
        </w:tc>
        <w:tc>
          <w:tcPr>
            <w:tcW w:w="1000" w:type="dxa"/>
            <w:shd w:val="clear" w:color="auto" w:fill="000000" w:themeFill="text1"/>
            <w:noWrap/>
            <w:vAlign w:val="bottom"/>
            <w:hideMark/>
          </w:tcPr>
          <w:p w14:paraId="576090FF" w14:textId="77777777" w:rsidR="00D42DD5" w:rsidRPr="00D42DD5" w:rsidRDefault="00D42DD5" w:rsidP="00D42DD5">
            <w:pPr>
              <w:pStyle w:val="E3TableHeading"/>
              <w:jc w:val="center"/>
              <w:rPr>
                <w:lang w:eastAsia="en-AU"/>
              </w:rPr>
            </w:pPr>
            <w:r w:rsidRPr="00D42DD5">
              <w:rPr>
                <w:lang w:eastAsia="en-AU"/>
              </w:rPr>
              <w:t>Indoor-other</w:t>
            </w:r>
          </w:p>
        </w:tc>
        <w:tc>
          <w:tcPr>
            <w:tcW w:w="1000" w:type="dxa"/>
            <w:shd w:val="clear" w:color="auto" w:fill="000000" w:themeFill="text1"/>
            <w:noWrap/>
            <w:vAlign w:val="bottom"/>
            <w:hideMark/>
          </w:tcPr>
          <w:p w14:paraId="2EA76E0A" w14:textId="77777777" w:rsidR="00D42DD5" w:rsidRPr="00D42DD5" w:rsidRDefault="00D42DD5" w:rsidP="00D42DD5">
            <w:pPr>
              <w:pStyle w:val="E3TableHeading"/>
              <w:jc w:val="center"/>
              <w:rPr>
                <w:lang w:eastAsia="en-AU"/>
              </w:rPr>
            </w:pPr>
            <w:r w:rsidRPr="00D42DD5">
              <w:rPr>
                <w:lang w:eastAsia="en-AU"/>
              </w:rPr>
              <w:t>Outdoor</w:t>
            </w:r>
          </w:p>
        </w:tc>
      </w:tr>
      <w:tr w:rsidR="00D42DD5" w:rsidRPr="00D42DD5" w14:paraId="77144472" w14:textId="77777777" w:rsidTr="00FE1080">
        <w:trPr>
          <w:trHeight w:val="255"/>
        </w:trPr>
        <w:tc>
          <w:tcPr>
            <w:tcW w:w="2186" w:type="dxa"/>
            <w:shd w:val="clear" w:color="auto" w:fill="auto"/>
            <w:noWrap/>
            <w:vAlign w:val="bottom"/>
            <w:hideMark/>
          </w:tcPr>
          <w:p w14:paraId="5E483CDF" w14:textId="77777777" w:rsidR="00D42DD5" w:rsidRPr="00D42DD5" w:rsidRDefault="00D42DD5" w:rsidP="00802AB6">
            <w:pPr>
              <w:pStyle w:val="E3Tabletext"/>
            </w:pPr>
            <w:r w:rsidRPr="00D42DD5">
              <w:t>Number of Lamps</w:t>
            </w:r>
          </w:p>
        </w:tc>
        <w:tc>
          <w:tcPr>
            <w:tcW w:w="1080" w:type="dxa"/>
            <w:shd w:val="clear" w:color="auto" w:fill="auto"/>
            <w:noWrap/>
            <w:vAlign w:val="bottom"/>
            <w:hideMark/>
          </w:tcPr>
          <w:p w14:paraId="145422B0" w14:textId="77777777" w:rsidR="00D42DD5" w:rsidRPr="00D42DD5" w:rsidRDefault="00D42DD5" w:rsidP="00FE1080">
            <w:pPr>
              <w:pStyle w:val="E3Tabletext"/>
              <w:jc w:val="center"/>
            </w:pPr>
            <w:r w:rsidRPr="00D42DD5">
              <w:t>1.7</w:t>
            </w:r>
          </w:p>
        </w:tc>
        <w:tc>
          <w:tcPr>
            <w:tcW w:w="1080" w:type="dxa"/>
            <w:shd w:val="clear" w:color="auto" w:fill="auto"/>
            <w:noWrap/>
            <w:vAlign w:val="bottom"/>
            <w:hideMark/>
          </w:tcPr>
          <w:p w14:paraId="7AC36E16" w14:textId="77777777" w:rsidR="00D42DD5" w:rsidRPr="00D42DD5" w:rsidRDefault="00D42DD5" w:rsidP="00FE1080">
            <w:pPr>
              <w:pStyle w:val="E3Tabletext"/>
              <w:jc w:val="center"/>
            </w:pPr>
            <w:r w:rsidRPr="00D42DD5">
              <w:t>0.0</w:t>
            </w:r>
          </w:p>
        </w:tc>
        <w:tc>
          <w:tcPr>
            <w:tcW w:w="1000" w:type="dxa"/>
            <w:shd w:val="clear" w:color="auto" w:fill="auto"/>
            <w:noWrap/>
            <w:vAlign w:val="bottom"/>
            <w:hideMark/>
          </w:tcPr>
          <w:p w14:paraId="36632C04" w14:textId="77777777" w:rsidR="00D42DD5" w:rsidRPr="00D42DD5" w:rsidRDefault="00D42DD5" w:rsidP="00FE1080">
            <w:pPr>
              <w:pStyle w:val="E3Tabletext"/>
              <w:jc w:val="center"/>
            </w:pPr>
            <w:r w:rsidRPr="00D42DD5">
              <w:t>0.0</w:t>
            </w:r>
          </w:p>
        </w:tc>
        <w:tc>
          <w:tcPr>
            <w:tcW w:w="1000" w:type="dxa"/>
            <w:shd w:val="clear" w:color="auto" w:fill="auto"/>
            <w:noWrap/>
            <w:vAlign w:val="bottom"/>
            <w:hideMark/>
          </w:tcPr>
          <w:p w14:paraId="159C7032" w14:textId="77777777" w:rsidR="00D42DD5" w:rsidRPr="00D42DD5" w:rsidRDefault="00D42DD5" w:rsidP="00FE1080">
            <w:pPr>
              <w:pStyle w:val="E3Tabletext"/>
              <w:jc w:val="center"/>
            </w:pPr>
            <w:r w:rsidRPr="00D42DD5">
              <w:t>1.7</w:t>
            </w:r>
          </w:p>
        </w:tc>
        <w:tc>
          <w:tcPr>
            <w:tcW w:w="1000" w:type="dxa"/>
            <w:shd w:val="clear" w:color="auto" w:fill="auto"/>
            <w:noWrap/>
            <w:vAlign w:val="bottom"/>
            <w:hideMark/>
          </w:tcPr>
          <w:p w14:paraId="2D88E05E" w14:textId="77777777" w:rsidR="00D42DD5" w:rsidRPr="00D42DD5" w:rsidRDefault="00D42DD5" w:rsidP="00FE1080">
            <w:pPr>
              <w:pStyle w:val="E3Tabletext"/>
              <w:jc w:val="center"/>
            </w:pPr>
            <w:r w:rsidRPr="00D42DD5">
              <w:t>0.0</w:t>
            </w:r>
          </w:p>
        </w:tc>
      </w:tr>
      <w:tr w:rsidR="00D42DD5" w:rsidRPr="00D42DD5" w14:paraId="3F5BCA01" w14:textId="77777777" w:rsidTr="00FE1080">
        <w:trPr>
          <w:trHeight w:val="255"/>
        </w:trPr>
        <w:tc>
          <w:tcPr>
            <w:tcW w:w="2186" w:type="dxa"/>
            <w:shd w:val="clear" w:color="auto" w:fill="auto"/>
            <w:noWrap/>
            <w:vAlign w:val="bottom"/>
            <w:hideMark/>
          </w:tcPr>
          <w:p w14:paraId="5F92C27F" w14:textId="77777777" w:rsidR="00D42DD5" w:rsidRPr="00D42DD5" w:rsidRDefault="00D42DD5" w:rsidP="00802AB6">
            <w:pPr>
              <w:pStyle w:val="E3Tabletext"/>
            </w:pPr>
            <w:r w:rsidRPr="00D42DD5">
              <w:t>Watts Total</w:t>
            </w:r>
          </w:p>
        </w:tc>
        <w:tc>
          <w:tcPr>
            <w:tcW w:w="1080" w:type="dxa"/>
            <w:shd w:val="clear" w:color="auto" w:fill="auto"/>
            <w:noWrap/>
            <w:vAlign w:val="bottom"/>
            <w:hideMark/>
          </w:tcPr>
          <w:p w14:paraId="1C3C705C" w14:textId="77777777" w:rsidR="00D42DD5" w:rsidRPr="00D42DD5" w:rsidRDefault="00D42DD5" w:rsidP="00FE1080">
            <w:pPr>
              <w:pStyle w:val="E3Tabletext"/>
              <w:jc w:val="center"/>
            </w:pPr>
            <w:r w:rsidRPr="00D42DD5">
              <w:t>473.9</w:t>
            </w:r>
          </w:p>
        </w:tc>
        <w:tc>
          <w:tcPr>
            <w:tcW w:w="1080" w:type="dxa"/>
            <w:shd w:val="clear" w:color="auto" w:fill="auto"/>
            <w:noWrap/>
            <w:vAlign w:val="bottom"/>
            <w:hideMark/>
          </w:tcPr>
          <w:p w14:paraId="55AF3451" w14:textId="77777777" w:rsidR="00D42DD5" w:rsidRPr="00D42DD5" w:rsidRDefault="00D42DD5" w:rsidP="00FE1080">
            <w:pPr>
              <w:pStyle w:val="E3Tabletext"/>
              <w:jc w:val="center"/>
            </w:pPr>
            <w:r w:rsidRPr="00D42DD5">
              <w:t>0.0</w:t>
            </w:r>
          </w:p>
        </w:tc>
        <w:tc>
          <w:tcPr>
            <w:tcW w:w="1000" w:type="dxa"/>
            <w:shd w:val="clear" w:color="auto" w:fill="auto"/>
            <w:noWrap/>
            <w:vAlign w:val="bottom"/>
            <w:hideMark/>
          </w:tcPr>
          <w:p w14:paraId="3D76D86C" w14:textId="77777777" w:rsidR="00D42DD5" w:rsidRPr="00D42DD5" w:rsidRDefault="00D42DD5" w:rsidP="00FE1080">
            <w:pPr>
              <w:pStyle w:val="E3Tabletext"/>
              <w:jc w:val="center"/>
            </w:pPr>
            <w:r w:rsidRPr="00D42DD5">
              <w:t>0.0</w:t>
            </w:r>
          </w:p>
        </w:tc>
        <w:tc>
          <w:tcPr>
            <w:tcW w:w="1000" w:type="dxa"/>
            <w:shd w:val="clear" w:color="auto" w:fill="auto"/>
            <w:noWrap/>
            <w:vAlign w:val="bottom"/>
            <w:hideMark/>
          </w:tcPr>
          <w:p w14:paraId="13598EA3" w14:textId="77777777" w:rsidR="00D42DD5" w:rsidRPr="00D42DD5" w:rsidRDefault="00D42DD5" w:rsidP="00FE1080">
            <w:pPr>
              <w:pStyle w:val="E3Tabletext"/>
              <w:jc w:val="center"/>
            </w:pPr>
            <w:r w:rsidRPr="00D42DD5">
              <w:t>473.9</w:t>
            </w:r>
          </w:p>
        </w:tc>
        <w:tc>
          <w:tcPr>
            <w:tcW w:w="1000" w:type="dxa"/>
            <w:shd w:val="clear" w:color="auto" w:fill="auto"/>
            <w:noWrap/>
            <w:vAlign w:val="bottom"/>
            <w:hideMark/>
          </w:tcPr>
          <w:p w14:paraId="6DC1D02A" w14:textId="77777777" w:rsidR="00D42DD5" w:rsidRPr="00D42DD5" w:rsidRDefault="00D42DD5" w:rsidP="00FE1080">
            <w:pPr>
              <w:pStyle w:val="E3Tabletext"/>
              <w:jc w:val="center"/>
            </w:pPr>
            <w:r w:rsidRPr="00D42DD5">
              <w:t>0.0</w:t>
            </w:r>
          </w:p>
        </w:tc>
      </w:tr>
      <w:tr w:rsidR="00D42DD5" w:rsidRPr="00D42DD5" w14:paraId="2B17B550" w14:textId="77777777" w:rsidTr="00FE1080">
        <w:trPr>
          <w:trHeight w:val="255"/>
        </w:trPr>
        <w:tc>
          <w:tcPr>
            <w:tcW w:w="2186" w:type="dxa"/>
            <w:shd w:val="clear" w:color="auto" w:fill="auto"/>
            <w:noWrap/>
            <w:vAlign w:val="bottom"/>
            <w:hideMark/>
          </w:tcPr>
          <w:p w14:paraId="3F614DD2" w14:textId="77777777" w:rsidR="00D42DD5" w:rsidRPr="00D42DD5" w:rsidRDefault="00D42DD5" w:rsidP="00802AB6">
            <w:pPr>
              <w:pStyle w:val="E3Tabletext"/>
            </w:pPr>
            <w:r w:rsidRPr="00D42DD5">
              <w:t>Watts per Lamp</w:t>
            </w:r>
          </w:p>
        </w:tc>
        <w:tc>
          <w:tcPr>
            <w:tcW w:w="1080" w:type="dxa"/>
            <w:shd w:val="clear" w:color="auto" w:fill="auto"/>
            <w:noWrap/>
            <w:vAlign w:val="bottom"/>
            <w:hideMark/>
          </w:tcPr>
          <w:p w14:paraId="12F359BE" w14:textId="77777777" w:rsidR="00D42DD5" w:rsidRPr="00D42DD5" w:rsidRDefault="00D42DD5" w:rsidP="00FE1080">
            <w:pPr>
              <w:pStyle w:val="E3Tabletext"/>
              <w:jc w:val="center"/>
            </w:pPr>
            <w:r w:rsidRPr="00D42DD5">
              <w:t>277.4</w:t>
            </w:r>
          </w:p>
        </w:tc>
        <w:tc>
          <w:tcPr>
            <w:tcW w:w="1080" w:type="dxa"/>
            <w:shd w:val="clear" w:color="auto" w:fill="auto"/>
            <w:noWrap/>
            <w:vAlign w:val="bottom"/>
            <w:hideMark/>
          </w:tcPr>
          <w:p w14:paraId="1CC68972" w14:textId="77777777" w:rsidR="00D42DD5" w:rsidRPr="00D42DD5" w:rsidRDefault="00D42DD5" w:rsidP="00FE1080">
            <w:pPr>
              <w:pStyle w:val="E3Tabletext"/>
              <w:jc w:val="center"/>
            </w:pPr>
            <w:r w:rsidRPr="00D42DD5">
              <w:t>0.0</w:t>
            </w:r>
          </w:p>
        </w:tc>
        <w:tc>
          <w:tcPr>
            <w:tcW w:w="1000" w:type="dxa"/>
            <w:shd w:val="clear" w:color="auto" w:fill="auto"/>
            <w:noWrap/>
            <w:vAlign w:val="bottom"/>
            <w:hideMark/>
          </w:tcPr>
          <w:p w14:paraId="07938F78" w14:textId="77777777" w:rsidR="00D42DD5" w:rsidRPr="00D42DD5" w:rsidRDefault="00D42DD5" w:rsidP="00FE1080">
            <w:pPr>
              <w:pStyle w:val="E3Tabletext"/>
              <w:jc w:val="center"/>
            </w:pPr>
            <w:r w:rsidRPr="00D42DD5">
              <w:t>0.0</w:t>
            </w:r>
          </w:p>
        </w:tc>
        <w:tc>
          <w:tcPr>
            <w:tcW w:w="1000" w:type="dxa"/>
            <w:shd w:val="clear" w:color="auto" w:fill="auto"/>
            <w:noWrap/>
            <w:vAlign w:val="bottom"/>
            <w:hideMark/>
          </w:tcPr>
          <w:p w14:paraId="42F392C9" w14:textId="77777777" w:rsidR="00D42DD5" w:rsidRPr="00D42DD5" w:rsidRDefault="00D42DD5" w:rsidP="00FE1080">
            <w:pPr>
              <w:pStyle w:val="E3Tabletext"/>
              <w:jc w:val="center"/>
            </w:pPr>
            <w:r w:rsidRPr="00D42DD5">
              <w:t>277.4</w:t>
            </w:r>
          </w:p>
        </w:tc>
        <w:tc>
          <w:tcPr>
            <w:tcW w:w="1000" w:type="dxa"/>
            <w:shd w:val="clear" w:color="auto" w:fill="auto"/>
            <w:noWrap/>
            <w:vAlign w:val="bottom"/>
            <w:hideMark/>
          </w:tcPr>
          <w:p w14:paraId="1552F899" w14:textId="77777777" w:rsidR="00D42DD5" w:rsidRPr="00D42DD5" w:rsidRDefault="00D42DD5" w:rsidP="00FE1080">
            <w:pPr>
              <w:pStyle w:val="E3Tabletext"/>
              <w:jc w:val="center"/>
            </w:pPr>
            <w:r w:rsidRPr="00D42DD5">
              <w:t>0.0</w:t>
            </w:r>
          </w:p>
        </w:tc>
      </w:tr>
      <w:tr w:rsidR="00D42DD5" w:rsidRPr="00D42DD5" w14:paraId="38DF32EA" w14:textId="77777777" w:rsidTr="00FE1080">
        <w:trPr>
          <w:trHeight w:val="255"/>
        </w:trPr>
        <w:tc>
          <w:tcPr>
            <w:tcW w:w="2186" w:type="dxa"/>
            <w:shd w:val="clear" w:color="auto" w:fill="auto"/>
            <w:noWrap/>
            <w:vAlign w:val="bottom"/>
            <w:hideMark/>
          </w:tcPr>
          <w:p w14:paraId="47938C96" w14:textId="77777777" w:rsidR="00D42DD5" w:rsidRPr="00D42DD5" w:rsidRDefault="00D42DD5" w:rsidP="00802AB6">
            <w:pPr>
              <w:pStyle w:val="E3Tabletext"/>
            </w:pPr>
            <w:r w:rsidRPr="00D42DD5">
              <w:t>Lumens Total</w:t>
            </w:r>
          </w:p>
        </w:tc>
        <w:tc>
          <w:tcPr>
            <w:tcW w:w="1080" w:type="dxa"/>
            <w:shd w:val="clear" w:color="auto" w:fill="auto"/>
            <w:noWrap/>
            <w:vAlign w:val="bottom"/>
            <w:hideMark/>
          </w:tcPr>
          <w:p w14:paraId="02853E1F" w14:textId="77777777" w:rsidR="00D42DD5" w:rsidRPr="00D42DD5" w:rsidRDefault="00D42DD5" w:rsidP="00FE1080">
            <w:pPr>
              <w:pStyle w:val="E3Tabletext"/>
              <w:jc w:val="center"/>
            </w:pPr>
            <w:r w:rsidRPr="00D42DD5">
              <w:t>4849</w:t>
            </w:r>
          </w:p>
        </w:tc>
        <w:tc>
          <w:tcPr>
            <w:tcW w:w="1080" w:type="dxa"/>
            <w:shd w:val="clear" w:color="auto" w:fill="auto"/>
            <w:noWrap/>
            <w:vAlign w:val="bottom"/>
            <w:hideMark/>
          </w:tcPr>
          <w:p w14:paraId="4CACE6C1" w14:textId="77777777" w:rsidR="00D42DD5" w:rsidRPr="00D42DD5" w:rsidRDefault="00D42DD5" w:rsidP="00FE1080">
            <w:pPr>
              <w:pStyle w:val="E3Tabletext"/>
              <w:jc w:val="center"/>
            </w:pPr>
            <w:r w:rsidRPr="00D42DD5">
              <w:t>0</w:t>
            </w:r>
          </w:p>
        </w:tc>
        <w:tc>
          <w:tcPr>
            <w:tcW w:w="1000" w:type="dxa"/>
            <w:shd w:val="clear" w:color="auto" w:fill="auto"/>
            <w:noWrap/>
            <w:vAlign w:val="bottom"/>
            <w:hideMark/>
          </w:tcPr>
          <w:p w14:paraId="201D5C80" w14:textId="77777777" w:rsidR="00D42DD5" w:rsidRPr="00D42DD5" w:rsidRDefault="00D42DD5" w:rsidP="00FE1080">
            <w:pPr>
              <w:pStyle w:val="E3Tabletext"/>
              <w:jc w:val="center"/>
            </w:pPr>
            <w:r w:rsidRPr="00D42DD5">
              <w:t>0</w:t>
            </w:r>
          </w:p>
        </w:tc>
        <w:tc>
          <w:tcPr>
            <w:tcW w:w="1000" w:type="dxa"/>
            <w:shd w:val="clear" w:color="auto" w:fill="auto"/>
            <w:noWrap/>
            <w:vAlign w:val="bottom"/>
            <w:hideMark/>
          </w:tcPr>
          <w:p w14:paraId="21725193" w14:textId="77777777" w:rsidR="00D42DD5" w:rsidRPr="00D42DD5" w:rsidRDefault="00D42DD5" w:rsidP="00FE1080">
            <w:pPr>
              <w:pStyle w:val="E3Tabletext"/>
              <w:jc w:val="center"/>
            </w:pPr>
            <w:r w:rsidRPr="00D42DD5">
              <w:t>4849</w:t>
            </w:r>
          </w:p>
        </w:tc>
        <w:tc>
          <w:tcPr>
            <w:tcW w:w="1000" w:type="dxa"/>
            <w:shd w:val="clear" w:color="auto" w:fill="auto"/>
            <w:noWrap/>
            <w:vAlign w:val="bottom"/>
            <w:hideMark/>
          </w:tcPr>
          <w:p w14:paraId="39B03B49" w14:textId="77777777" w:rsidR="00D42DD5" w:rsidRPr="00D42DD5" w:rsidRDefault="00D42DD5" w:rsidP="00FE1080">
            <w:pPr>
              <w:pStyle w:val="E3Tabletext"/>
              <w:jc w:val="center"/>
            </w:pPr>
            <w:r w:rsidRPr="00D42DD5">
              <w:t>0</w:t>
            </w:r>
          </w:p>
        </w:tc>
      </w:tr>
      <w:tr w:rsidR="00D42DD5" w:rsidRPr="00D42DD5" w14:paraId="19AF2EA5" w14:textId="77777777" w:rsidTr="00FE1080">
        <w:trPr>
          <w:trHeight w:val="255"/>
        </w:trPr>
        <w:tc>
          <w:tcPr>
            <w:tcW w:w="2186" w:type="dxa"/>
            <w:shd w:val="clear" w:color="auto" w:fill="auto"/>
            <w:noWrap/>
            <w:vAlign w:val="bottom"/>
            <w:hideMark/>
          </w:tcPr>
          <w:p w14:paraId="65B11B37" w14:textId="77777777" w:rsidR="00D42DD5" w:rsidRPr="00D42DD5" w:rsidRDefault="00D42DD5" w:rsidP="00802AB6">
            <w:pPr>
              <w:pStyle w:val="E3Tabletext"/>
            </w:pPr>
            <w:r w:rsidRPr="00D42DD5">
              <w:t>Lumens per lamp</w:t>
            </w:r>
          </w:p>
        </w:tc>
        <w:tc>
          <w:tcPr>
            <w:tcW w:w="1080" w:type="dxa"/>
            <w:shd w:val="clear" w:color="auto" w:fill="auto"/>
            <w:noWrap/>
            <w:vAlign w:val="bottom"/>
            <w:hideMark/>
          </w:tcPr>
          <w:p w14:paraId="566DEF83" w14:textId="77777777" w:rsidR="00D42DD5" w:rsidRPr="00D42DD5" w:rsidRDefault="00D42DD5" w:rsidP="00FE1080">
            <w:pPr>
              <w:pStyle w:val="E3Tabletext"/>
              <w:jc w:val="center"/>
            </w:pPr>
            <w:r w:rsidRPr="00D42DD5">
              <w:t>2838</w:t>
            </w:r>
          </w:p>
        </w:tc>
        <w:tc>
          <w:tcPr>
            <w:tcW w:w="1080" w:type="dxa"/>
            <w:shd w:val="clear" w:color="auto" w:fill="auto"/>
            <w:noWrap/>
            <w:vAlign w:val="bottom"/>
            <w:hideMark/>
          </w:tcPr>
          <w:p w14:paraId="528A48F5" w14:textId="77777777" w:rsidR="00D42DD5" w:rsidRPr="00D42DD5" w:rsidRDefault="00D42DD5" w:rsidP="00FE1080">
            <w:pPr>
              <w:pStyle w:val="E3Tabletext"/>
              <w:jc w:val="center"/>
            </w:pPr>
          </w:p>
        </w:tc>
        <w:tc>
          <w:tcPr>
            <w:tcW w:w="1000" w:type="dxa"/>
            <w:shd w:val="clear" w:color="auto" w:fill="auto"/>
            <w:noWrap/>
            <w:vAlign w:val="bottom"/>
            <w:hideMark/>
          </w:tcPr>
          <w:p w14:paraId="1E1DCD13" w14:textId="77777777" w:rsidR="00D42DD5" w:rsidRPr="00D42DD5" w:rsidRDefault="00D42DD5" w:rsidP="00FE1080">
            <w:pPr>
              <w:pStyle w:val="E3Tabletext"/>
              <w:jc w:val="center"/>
            </w:pPr>
          </w:p>
        </w:tc>
        <w:tc>
          <w:tcPr>
            <w:tcW w:w="1000" w:type="dxa"/>
            <w:shd w:val="clear" w:color="auto" w:fill="auto"/>
            <w:noWrap/>
            <w:vAlign w:val="bottom"/>
            <w:hideMark/>
          </w:tcPr>
          <w:p w14:paraId="78512538" w14:textId="77777777" w:rsidR="00D42DD5" w:rsidRPr="00D42DD5" w:rsidRDefault="00D42DD5" w:rsidP="00FE1080">
            <w:pPr>
              <w:pStyle w:val="E3Tabletext"/>
              <w:jc w:val="center"/>
            </w:pPr>
            <w:r w:rsidRPr="00D42DD5">
              <w:t>2838</w:t>
            </w:r>
          </w:p>
        </w:tc>
        <w:tc>
          <w:tcPr>
            <w:tcW w:w="1000" w:type="dxa"/>
            <w:shd w:val="clear" w:color="auto" w:fill="auto"/>
            <w:noWrap/>
            <w:vAlign w:val="bottom"/>
            <w:hideMark/>
          </w:tcPr>
          <w:p w14:paraId="5C0DD4F2" w14:textId="77777777" w:rsidR="00D42DD5" w:rsidRPr="00D42DD5" w:rsidRDefault="00D42DD5" w:rsidP="00FE1080">
            <w:pPr>
              <w:pStyle w:val="E3Tabletext"/>
              <w:jc w:val="center"/>
            </w:pPr>
          </w:p>
        </w:tc>
      </w:tr>
      <w:tr w:rsidR="00D42DD5" w:rsidRPr="00D42DD5" w14:paraId="3F618762" w14:textId="77777777" w:rsidTr="00FE1080">
        <w:trPr>
          <w:trHeight w:val="255"/>
        </w:trPr>
        <w:tc>
          <w:tcPr>
            <w:tcW w:w="2186" w:type="dxa"/>
            <w:shd w:val="clear" w:color="auto" w:fill="auto"/>
            <w:noWrap/>
            <w:vAlign w:val="bottom"/>
            <w:hideMark/>
          </w:tcPr>
          <w:p w14:paraId="709D248A" w14:textId="77777777" w:rsidR="00D42DD5" w:rsidRPr="00D42DD5" w:rsidRDefault="00D42DD5" w:rsidP="00802AB6">
            <w:pPr>
              <w:pStyle w:val="E3Tabletext"/>
            </w:pPr>
            <w:r w:rsidRPr="00D42DD5">
              <w:t>Estimated Efficacy lm/W</w:t>
            </w:r>
          </w:p>
        </w:tc>
        <w:tc>
          <w:tcPr>
            <w:tcW w:w="1080" w:type="dxa"/>
            <w:shd w:val="clear" w:color="auto" w:fill="auto"/>
            <w:noWrap/>
            <w:vAlign w:val="bottom"/>
            <w:hideMark/>
          </w:tcPr>
          <w:p w14:paraId="578FAF9A" w14:textId="77777777" w:rsidR="00D42DD5" w:rsidRPr="00D42DD5" w:rsidRDefault="00D42DD5" w:rsidP="00FE1080">
            <w:pPr>
              <w:pStyle w:val="E3Tabletext"/>
              <w:jc w:val="center"/>
            </w:pPr>
            <w:r w:rsidRPr="00D42DD5">
              <w:t>10.2</w:t>
            </w:r>
          </w:p>
        </w:tc>
        <w:tc>
          <w:tcPr>
            <w:tcW w:w="1080" w:type="dxa"/>
            <w:shd w:val="clear" w:color="auto" w:fill="auto"/>
            <w:noWrap/>
            <w:vAlign w:val="bottom"/>
            <w:hideMark/>
          </w:tcPr>
          <w:p w14:paraId="3E508F52" w14:textId="77777777" w:rsidR="00D42DD5" w:rsidRPr="00D42DD5" w:rsidRDefault="00D42DD5" w:rsidP="00FE1080">
            <w:pPr>
              <w:pStyle w:val="E3Tabletext"/>
              <w:jc w:val="center"/>
            </w:pPr>
          </w:p>
        </w:tc>
        <w:tc>
          <w:tcPr>
            <w:tcW w:w="1000" w:type="dxa"/>
            <w:shd w:val="clear" w:color="auto" w:fill="auto"/>
            <w:noWrap/>
            <w:vAlign w:val="bottom"/>
            <w:hideMark/>
          </w:tcPr>
          <w:p w14:paraId="3397179A" w14:textId="77777777" w:rsidR="00D42DD5" w:rsidRPr="00D42DD5" w:rsidRDefault="00D42DD5" w:rsidP="00FE1080">
            <w:pPr>
              <w:pStyle w:val="E3Tabletext"/>
              <w:jc w:val="center"/>
            </w:pPr>
          </w:p>
        </w:tc>
        <w:tc>
          <w:tcPr>
            <w:tcW w:w="1000" w:type="dxa"/>
            <w:shd w:val="clear" w:color="auto" w:fill="auto"/>
            <w:noWrap/>
            <w:vAlign w:val="bottom"/>
            <w:hideMark/>
          </w:tcPr>
          <w:p w14:paraId="46714E7B" w14:textId="77777777" w:rsidR="00D42DD5" w:rsidRPr="00D42DD5" w:rsidRDefault="00D42DD5" w:rsidP="00FE1080">
            <w:pPr>
              <w:pStyle w:val="E3Tabletext"/>
              <w:jc w:val="center"/>
            </w:pPr>
            <w:r w:rsidRPr="00D42DD5">
              <w:t>10.2</w:t>
            </w:r>
          </w:p>
        </w:tc>
        <w:tc>
          <w:tcPr>
            <w:tcW w:w="1000" w:type="dxa"/>
            <w:shd w:val="clear" w:color="auto" w:fill="auto"/>
            <w:noWrap/>
            <w:vAlign w:val="bottom"/>
            <w:hideMark/>
          </w:tcPr>
          <w:p w14:paraId="03DC8EDE" w14:textId="77777777" w:rsidR="00D42DD5" w:rsidRPr="00D42DD5" w:rsidRDefault="00D42DD5" w:rsidP="00FE1080">
            <w:pPr>
              <w:pStyle w:val="E3Tabletext"/>
              <w:jc w:val="center"/>
            </w:pPr>
          </w:p>
        </w:tc>
      </w:tr>
    </w:tbl>
    <w:p w14:paraId="1B937EF0" w14:textId="77777777" w:rsidR="00D42DD5" w:rsidRDefault="00D42DD5" w:rsidP="00EA6ACE">
      <w:pPr>
        <w:pStyle w:val="E3BodyText"/>
      </w:pPr>
    </w:p>
    <w:p w14:paraId="047989D8" w14:textId="77777777" w:rsidR="00D42DD5" w:rsidRDefault="00D42DD5" w:rsidP="00EA6ACE">
      <w:pPr>
        <w:pStyle w:val="E3BodyText"/>
      </w:pPr>
      <w:r>
        <w:t xml:space="preserve">In a few cases, it was not possible to definitively identify a lighting technology. This was usually where a lamp was located in an inaccessible position or behind a </w:t>
      </w:r>
      <w:r w:rsidR="00B32405">
        <w:t>diffuser or cover than could not be readily removed. I</w:t>
      </w:r>
      <w:r w:rsidR="00BE0DDA">
        <w:t>n</w:t>
      </w:r>
      <w:r w:rsidR="00B32405">
        <w:t xml:space="preserve"> these cases, auditors went through a series of steps to identify whether the lighting technology was likely to be low efficacy (incandescent or halogen) or high efficacy (fluorescent or LED). Parameters such as colour, switch-on characteristics, switch off characteristics, heat emitted, brightness, power (for plug-in lamps) and light frequency (flicker meter) were all assessed. In cases where the lamp was probably and incandescent or halogen, the lamp was assigned as </w:t>
      </w:r>
      <w:r w:rsidR="00B32405" w:rsidRPr="00B32405">
        <w:rPr>
          <w:i/>
        </w:rPr>
        <w:t>Cannot Identify Low Efficacy</w:t>
      </w:r>
      <w:r w:rsidR="00B32405">
        <w:t xml:space="preserve"> and where the lamp was probably LED or fluorescent, the lamp was assigned as </w:t>
      </w:r>
      <w:r w:rsidR="00B32405" w:rsidRPr="00B32405">
        <w:rPr>
          <w:i/>
        </w:rPr>
        <w:t xml:space="preserve">Cannot Identify </w:t>
      </w:r>
      <w:r w:rsidR="00B32405">
        <w:rPr>
          <w:i/>
        </w:rPr>
        <w:t xml:space="preserve">High </w:t>
      </w:r>
      <w:r w:rsidR="00B32405" w:rsidRPr="00B32405">
        <w:rPr>
          <w:i/>
        </w:rPr>
        <w:t>Efficacy</w:t>
      </w:r>
      <w:r w:rsidR="00B32405">
        <w:t>. Compact fluorescent lamps with an electronic ballast can be definitively identified with a flicker meter (high frequency signal). Low frequency signals were either CFLs in magnetic ballasts or LEDs (linear fluorescents were generally readily identifiable</w:t>
      </w:r>
      <w:r w:rsidR="00BE0DDA">
        <w:t xml:space="preserve"> by their shape</w:t>
      </w:r>
      <w:r w:rsidR="00B32405">
        <w:t xml:space="preserve">). </w:t>
      </w:r>
      <w:r w:rsidR="003A7705">
        <w:t xml:space="preserve">Low efficacy lamps were assumed to be halogen and high efficacy lamps were assumed to be LED. </w:t>
      </w:r>
      <w:r w:rsidR="00FE1080">
        <w:t xml:space="preserve">Appendix A provides more detail and background on identification. </w:t>
      </w:r>
      <w:r w:rsidR="00B32405">
        <w:t xml:space="preserve">The results are shown in </w:t>
      </w:r>
      <w:r w:rsidR="003A7705">
        <w:fldChar w:fldCharType="begin"/>
      </w:r>
      <w:r w:rsidR="003A7705">
        <w:instrText xml:space="preserve"> REF _Ref454189312 \h </w:instrText>
      </w:r>
      <w:r w:rsidR="003A7705">
        <w:fldChar w:fldCharType="separate"/>
      </w:r>
      <w:r w:rsidR="004726BF">
        <w:t xml:space="preserve">Table </w:t>
      </w:r>
      <w:r w:rsidR="004726BF">
        <w:rPr>
          <w:noProof/>
        </w:rPr>
        <w:t>29</w:t>
      </w:r>
      <w:r w:rsidR="003A7705">
        <w:fldChar w:fldCharType="end"/>
      </w:r>
      <w:r w:rsidR="003A7705">
        <w:t xml:space="preserve"> and </w:t>
      </w:r>
      <w:r w:rsidR="003A7705">
        <w:fldChar w:fldCharType="begin"/>
      </w:r>
      <w:r w:rsidR="003A7705">
        <w:instrText xml:space="preserve"> REF _Ref454189320 \h </w:instrText>
      </w:r>
      <w:r w:rsidR="003A7705">
        <w:fldChar w:fldCharType="separate"/>
      </w:r>
      <w:r w:rsidR="004726BF">
        <w:t xml:space="preserve">Table </w:t>
      </w:r>
      <w:r w:rsidR="004726BF">
        <w:rPr>
          <w:noProof/>
        </w:rPr>
        <w:t>30</w:t>
      </w:r>
      <w:r w:rsidR="003A7705">
        <w:fldChar w:fldCharType="end"/>
      </w:r>
      <w:r w:rsidR="003A7705">
        <w:t>.</w:t>
      </w:r>
    </w:p>
    <w:p w14:paraId="45A9CFFA" w14:textId="751A1ED6" w:rsidR="00B32405" w:rsidRDefault="00B32405" w:rsidP="00B32405">
      <w:pPr>
        <w:pStyle w:val="E3TableTitles"/>
      </w:pPr>
      <w:bookmarkStart w:id="189" w:name="_Ref454189312"/>
      <w:bookmarkStart w:id="190" w:name="_Toc458439576"/>
      <w:r>
        <w:t xml:space="preserve">Table </w:t>
      </w:r>
      <w:fldSimple w:instr=" SEQ Table \* ARABIC ">
        <w:r w:rsidR="004726BF">
          <w:rPr>
            <w:noProof/>
          </w:rPr>
          <w:t>29</w:t>
        </w:r>
      </w:fldSimple>
      <w:bookmarkEnd w:id="189"/>
      <w:r>
        <w:t>: Detailed results – cannot identify low efficacy</w:t>
      </w:r>
      <w:bookmarkEnd w:id="190"/>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3A7705" w:rsidRPr="003A7705" w14:paraId="73D3BB5A" w14:textId="77777777" w:rsidTr="003A7705">
        <w:trPr>
          <w:trHeight w:val="255"/>
        </w:trPr>
        <w:tc>
          <w:tcPr>
            <w:tcW w:w="2186" w:type="dxa"/>
            <w:shd w:val="clear" w:color="auto" w:fill="000000" w:themeFill="text1"/>
            <w:noWrap/>
            <w:vAlign w:val="bottom"/>
            <w:hideMark/>
          </w:tcPr>
          <w:p w14:paraId="1E9C7F9E" w14:textId="77777777" w:rsidR="003A7705" w:rsidRPr="003A7705" w:rsidRDefault="003A7705" w:rsidP="003A7705">
            <w:pPr>
              <w:pStyle w:val="E3TableHeading"/>
              <w:rPr>
                <w:lang w:eastAsia="en-AU"/>
              </w:rPr>
            </w:pPr>
            <w:r w:rsidRPr="003A7705">
              <w:rPr>
                <w:lang w:eastAsia="en-AU"/>
              </w:rPr>
              <w:t>Parameter</w:t>
            </w:r>
          </w:p>
        </w:tc>
        <w:tc>
          <w:tcPr>
            <w:tcW w:w="1080" w:type="dxa"/>
            <w:shd w:val="clear" w:color="auto" w:fill="000000" w:themeFill="text1"/>
            <w:noWrap/>
            <w:vAlign w:val="bottom"/>
            <w:hideMark/>
          </w:tcPr>
          <w:p w14:paraId="74D8830C" w14:textId="77777777" w:rsidR="003A7705" w:rsidRPr="003A7705" w:rsidRDefault="003A7705" w:rsidP="003A7705">
            <w:pPr>
              <w:pStyle w:val="E3TableHeading"/>
              <w:jc w:val="center"/>
              <w:rPr>
                <w:lang w:eastAsia="en-AU"/>
              </w:rPr>
            </w:pPr>
            <w:r w:rsidRPr="003A7705">
              <w:rPr>
                <w:lang w:eastAsia="en-AU"/>
              </w:rPr>
              <w:t>Whole house</w:t>
            </w:r>
          </w:p>
        </w:tc>
        <w:tc>
          <w:tcPr>
            <w:tcW w:w="1080" w:type="dxa"/>
            <w:shd w:val="clear" w:color="auto" w:fill="000000" w:themeFill="text1"/>
            <w:noWrap/>
            <w:vAlign w:val="bottom"/>
            <w:hideMark/>
          </w:tcPr>
          <w:p w14:paraId="31285B78" w14:textId="77777777" w:rsidR="003A7705" w:rsidRPr="003A7705" w:rsidRDefault="003A7705" w:rsidP="003A7705">
            <w:pPr>
              <w:pStyle w:val="E3TableHeading"/>
              <w:jc w:val="center"/>
              <w:rPr>
                <w:lang w:eastAsia="en-AU"/>
              </w:rPr>
            </w:pPr>
            <w:r w:rsidRPr="003A7705">
              <w:rPr>
                <w:lang w:eastAsia="en-AU"/>
              </w:rPr>
              <w:t>Living</w:t>
            </w:r>
          </w:p>
        </w:tc>
        <w:tc>
          <w:tcPr>
            <w:tcW w:w="1000" w:type="dxa"/>
            <w:shd w:val="clear" w:color="auto" w:fill="000000" w:themeFill="text1"/>
            <w:noWrap/>
            <w:vAlign w:val="bottom"/>
            <w:hideMark/>
          </w:tcPr>
          <w:p w14:paraId="7449EB06" w14:textId="77777777" w:rsidR="003A7705" w:rsidRPr="003A7705" w:rsidRDefault="003A7705" w:rsidP="003A7705">
            <w:pPr>
              <w:pStyle w:val="E3TableHeading"/>
              <w:jc w:val="center"/>
              <w:rPr>
                <w:lang w:eastAsia="en-AU"/>
              </w:rPr>
            </w:pPr>
            <w:r w:rsidRPr="003A7705">
              <w:rPr>
                <w:lang w:eastAsia="en-AU"/>
              </w:rPr>
              <w:t>Sleeping</w:t>
            </w:r>
          </w:p>
        </w:tc>
        <w:tc>
          <w:tcPr>
            <w:tcW w:w="1000" w:type="dxa"/>
            <w:shd w:val="clear" w:color="auto" w:fill="000000" w:themeFill="text1"/>
            <w:noWrap/>
            <w:vAlign w:val="bottom"/>
            <w:hideMark/>
          </w:tcPr>
          <w:p w14:paraId="52CA3C9D" w14:textId="77777777" w:rsidR="003A7705" w:rsidRPr="003A7705" w:rsidRDefault="003A7705" w:rsidP="003A7705">
            <w:pPr>
              <w:pStyle w:val="E3TableHeading"/>
              <w:jc w:val="center"/>
              <w:rPr>
                <w:lang w:eastAsia="en-AU"/>
              </w:rPr>
            </w:pPr>
            <w:r w:rsidRPr="003A7705">
              <w:rPr>
                <w:lang w:eastAsia="en-AU"/>
              </w:rPr>
              <w:t>Indoor-other</w:t>
            </w:r>
          </w:p>
        </w:tc>
        <w:tc>
          <w:tcPr>
            <w:tcW w:w="1000" w:type="dxa"/>
            <w:shd w:val="clear" w:color="auto" w:fill="000000" w:themeFill="text1"/>
            <w:noWrap/>
            <w:vAlign w:val="bottom"/>
            <w:hideMark/>
          </w:tcPr>
          <w:p w14:paraId="3384418E" w14:textId="77777777" w:rsidR="003A7705" w:rsidRPr="003A7705" w:rsidRDefault="003A7705" w:rsidP="003A7705">
            <w:pPr>
              <w:pStyle w:val="E3TableHeading"/>
              <w:jc w:val="center"/>
              <w:rPr>
                <w:lang w:eastAsia="en-AU"/>
              </w:rPr>
            </w:pPr>
            <w:r w:rsidRPr="003A7705">
              <w:rPr>
                <w:lang w:eastAsia="en-AU"/>
              </w:rPr>
              <w:t>Outdoor</w:t>
            </w:r>
          </w:p>
        </w:tc>
      </w:tr>
      <w:tr w:rsidR="003A7705" w:rsidRPr="003A7705" w14:paraId="207BC026" w14:textId="77777777" w:rsidTr="00FE1080">
        <w:trPr>
          <w:trHeight w:val="255"/>
        </w:trPr>
        <w:tc>
          <w:tcPr>
            <w:tcW w:w="2186" w:type="dxa"/>
            <w:shd w:val="clear" w:color="auto" w:fill="auto"/>
            <w:noWrap/>
            <w:vAlign w:val="bottom"/>
            <w:hideMark/>
          </w:tcPr>
          <w:p w14:paraId="1CC75293" w14:textId="77777777" w:rsidR="003A7705" w:rsidRPr="003A7705" w:rsidRDefault="003A7705" w:rsidP="00802AB6">
            <w:pPr>
              <w:pStyle w:val="E3Tabletext"/>
            </w:pPr>
            <w:r w:rsidRPr="003A7705">
              <w:t>Number of Lamps</w:t>
            </w:r>
          </w:p>
        </w:tc>
        <w:tc>
          <w:tcPr>
            <w:tcW w:w="1080" w:type="dxa"/>
            <w:shd w:val="clear" w:color="auto" w:fill="auto"/>
            <w:noWrap/>
            <w:vAlign w:val="bottom"/>
            <w:hideMark/>
          </w:tcPr>
          <w:p w14:paraId="25B79404" w14:textId="77777777" w:rsidR="003A7705" w:rsidRPr="003A7705" w:rsidRDefault="003A7705" w:rsidP="00FE1080">
            <w:pPr>
              <w:pStyle w:val="E3Tabletext"/>
              <w:jc w:val="center"/>
            </w:pPr>
            <w:r w:rsidRPr="003A7705">
              <w:t>0.3</w:t>
            </w:r>
          </w:p>
        </w:tc>
        <w:tc>
          <w:tcPr>
            <w:tcW w:w="1080" w:type="dxa"/>
            <w:shd w:val="clear" w:color="auto" w:fill="auto"/>
            <w:noWrap/>
            <w:vAlign w:val="bottom"/>
            <w:hideMark/>
          </w:tcPr>
          <w:p w14:paraId="0EB6234A" w14:textId="77777777" w:rsidR="003A7705" w:rsidRPr="003A7705" w:rsidRDefault="003A7705" w:rsidP="00FE1080">
            <w:pPr>
              <w:pStyle w:val="E3Tabletext"/>
              <w:jc w:val="center"/>
            </w:pPr>
            <w:r w:rsidRPr="003A7705">
              <w:t>0.1</w:t>
            </w:r>
          </w:p>
        </w:tc>
        <w:tc>
          <w:tcPr>
            <w:tcW w:w="1000" w:type="dxa"/>
            <w:shd w:val="clear" w:color="auto" w:fill="auto"/>
            <w:noWrap/>
            <w:vAlign w:val="bottom"/>
            <w:hideMark/>
          </w:tcPr>
          <w:p w14:paraId="7C748C72" w14:textId="77777777" w:rsidR="003A7705" w:rsidRPr="003A7705" w:rsidRDefault="003A7705" w:rsidP="00FE1080">
            <w:pPr>
              <w:pStyle w:val="E3Tabletext"/>
              <w:jc w:val="center"/>
            </w:pPr>
            <w:r w:rsidRPr="003A7705">
              <w:t>0.1</w:t>
            </w:r>
          </w:p>
        </w:tc>
        <w:tc>
          <w:tcPr>
            <w:tcW w:w="1000" w:type="dxa"/>
            <w:shd w:val="clear" w:color="auto" w:fill="auto"/>
            <w:noWrap/>
            <w:vAlign w:val="bottom"/>
            <w:hideMark/>
          </w:tcPr>
          <w:p w14:paraId="1E3CE4F5" w14:textId="77777777" w:rsidR="003A7705" w:rsidRPr="003A7705" w:rsidRDefault="003A7705" w:rsidP="00FE1080">
            <w:pPr>
              <w:pStyle w:val="E3Tabletext"/>
              <w:jc w:val="center"/>
            </w:pPr>
            <w:r w:rsidRPr="003A7705">
              <w:t>0.1</w:t>
            </w:r>
          </w:p>
        </w:tc>
        <w:tc>
          <w:tcPr>
            <w:tcW w:w="1000" w:type="dxa"/>
            <w:shd w:val="clear" w:color="auto" w:fill="auto"/>
            <w:noWrap/>
            <w:vAlign w:val="bottom"/>
            <w:hideMark/>
          </w:tcPr>
          <w:p w14:paraId="21284214" w14:textId="77777777" w:rsidR="003A7705" w:rsidRPr="003A7705" w:rsidRDefault="003A7705" w:rsidP="00FE1080">
            <w:pPr>
              <w:pStyle w:val="E3Tabletext"/>
              <w:jc w:val="center"/>
            </w:pPr>
            <w:r w:rsidRPr="003A7705">
              <w:t>0.1</w:t>
            </w:r>
          </w:p>
        </w:tc>
      </w:tr>
      <w:tr w:rsidR="003A7705" w:rsidRPr="003A7705" w14:paraId="6C3FEE13" w14:textId="77777777" w:rsidTr="00FE1080">
        <w:trPr>
          <w:trHeight w:val="255"/>
        </w:trPr>
        <w:tc>
          <w:tcPr>
            <w:tcW w:w="2186" w:type="dxa"/>
            <w:shd w:val="clear" w:color="auto" w:fill="auto"/>
            <w:noWrap/>
            <w:vAlign w:val="bottom"/>
            <w:hideMark/>
          </w:tcPr>
          <w:p w14:paraId="46874533" w14:textId="77777777" w:rsidR="003A7705" w:rsidRPr="003A7705" w:rsidRDefault="003A7705" w:rsidP="00802AB6">
            <w:pPr>
              <w:pStyle w:val="E3Tabletext"/>
            </w:pPr>
            <w:r w:rsidRPr="003A7705">
              <w:t>Watts Total</w:t>
            </w:r>
          </w:p>
        </w:tc>
        <w:tc>
          <w:tcPr>
            <w:tcW w:w="1080" w:type="dxa"/>
            <w:shd w:val="clear" w:color="auto" w:fill="auto"/>
            <w:noWrap/>
            <w:vAlign w:val="bottom"/>
            <w:hideMark/>
          </w:tcPr>
          <w:p w14:paraId="4E7695BC" w14:textId="77777777" w:rsidR="003A7705" w:rsidRPr="003A7705" w:rsidRDefault="003A7705" w:rsidP="00FE1080">
            <w:pPr>
              <w:pStyle w:val="E3Tabletext"/>
              <w:jc w:val="center"/>
            </w:pPr>
            <w:r w:rsidRPr="003A7705">
              <w:t>12.9</w:t>
            </w:r>
          </w:p>
        </w:tc>
        <w:tc>
          <w:tcPr>
            <w:tcW w:w="1080" w:type="dxa"/>
            <w:shd w:val="clear" w:color="auto" w:fill="auto"/>
            <w:noWrap/>
            <w:vAlign w:val="bottom"/>
            <w:hideMark/>
          </w:tcPr>
          <w:p w14:paraId="365B2FD4" w14:textId="77777777" w:rsidR="003A7705" w:rsidRPr="003A7705" w:rsidRDefault="003A7705" w:rsidP="00FE1080">
            <w:pPr>
              <w:pStyle w:val="E3Tabletext"/>
              <w:jc w:val="center"/>
            </w:pPr>
            <w:r w:rsidRPr="003A7705">
              <w:t>2.1</w:t>
            </w:r>
          </w:p>
        </w:tc>
        <w:tc>
          <w:tcPr>
            <w:tcW w:w="1000" w:type="dxa"/>
            <w:shd w:val="clear" w:color="auto" w:fill="auto"/>
            <w:noWrap/>
            <w:vAlign w:val="bottom"/>
            <w:hideMark/>
          </w:tcPr>
          <w:p w14:paraId="6346AC62" w14:textId="77777777" w:rsidR="003A7705" w:rsidRPr="003A7705" w:rsidRDefault="003A7705" w:rsidP="00FE1080">
            <w:pPr>
              <w:pStyle w:val="E3Tabletext"/>
              <w:jc w:val="center"/>
            </w:pPr>
            <w:r w:rsidRPr="003A7705">
              <w:t>2.9</w:t>
            </w:r>
          </w:p>
        </w:tc>
        <w:tc>
          <w:tcPr>
            <w:tcW w:w="1000" w:type="dxa"/>
            <w:shd w:val="clear" w:color="auto" w:fill="auto"/>
            <w:noWrap/>
            <w:vAlign w:val="bottom"/>
            <w:hideMark/>
          </w:tcPr>
          <w:p w14:paraId="295019AC" w14:textId="77777777" w:rsidR="003A7705" w:rsidRPr="003A7705" w:rsidRDefault="003A7705" w:rsidP="00FE1080">
            <w:pPr>
              <w:pStyle w:val="E3Tabletext"/>
              <w:jc w:val="center"/>
            </w:pPr>
            <w:r w:rsidRPr="003A7705">
              <w:t>3.8</w:t>
            </w:r>
          </w:p>
        </w:tc>
        <w:tc>
          <w:tcPr>
            <w:tcW w:w="1000" w:type="dxa"/>
            <w:shd w:val="clear" w:color="auto" w:fill="auto"/>
            <w:noWrap/>
            <w:vAlign w:val="bottom"/>
            <w:hideMark/>
          </w:tcPr>
          <w:p w14:paraId="00F5AECF" w14:textId="77777777" w:rsidR="003A7705" w:rsidRPr="003A7705" w:rsidRDefault="003A7705" w:rsidP="00FE1080">
            <w:pPr>
              <w:pStyle w:val="E3Tabletext"/>
              <w:jc w:val="center"/>
            </w:pPr>
            <w:r w:rsidRPr="003A7705">
              <w:t>4.1</w:t>
            </w:r>
          </w:p>
        </w:tc>
      </w:tr>
      <w:tr w:rsidR="003A7705" w:rsidRPr="003A7705" w14:paraId="3CFDD42C" w14:textId="77777777" w:rsidTr="00FE1080">
        <w:trPr>
          <w:trHeight w:val="255"/>
        </w:trPr>
        <w:tc>
          <w:tcPr>
            <w:tcW w:w="2186" w:type="dxa"/>
            <w:shd w:val="clear" w:color="auto" w:fill="auto"/>
            <w:noWrap/>
            <w:vAlign w:val="bottom"/>
            <w:hideMark/>
          </w:tcPr>
          <w:p w14:paraId="6B9D358E" w14:textId="77777777" w:rsidR="003A7705" w:rsidRPr="003A7705" w:rsidRDefault="003A7705" w:rsidP="00802AB6">
            <w:pPr>
              <w:pStyle w:val="E3Tabletext"/>
            </w:pPr>
            <w:r w:rsidRPr="003A7705">
              <w:t>Watts per Lamp</w:t>
            </w:r>
          </w:p>
        </w:tc>
        <w:tc>
          <w:tcPr>
            <w:tcW w:w="1080" w:type="dxa"/>
            <w:shd w:val="clear" w:color="auto" w:fill="auto"/>
            <w:noWrap/>
            <w:vAlign w:val="bottom"/>
            <w:hideMark/>
          </w:tcPr>
          <w:p w14:paraId="091C6820" w14:textId="77777777" w:rsidR="003A7705" w:rsidRPr="003A7705" w:rsidRDefault="003A7705" w:rsidP="00FE1080">
            <w:pPr>
              <w:pStyle w:val="E3Tabletext"/>
              <w:jc w:val="center"/>
            </w:pPr>
            <w:r w:rsidRPr="003A7705">
              <w:t>48.5</w:t>
            </w:r>
          </w:p>
        </w:tc>
        <w:tc>
          <w:tcPr>
            <w:tcW w:w="1080" w:type="dxa"/>
            <w:shd w:val="clear" w:color="auto" w:fill="auto"/>
            <w:noWrap/>
            <w:vAlign w:val="bottom"/>
            <w:hideMark/>
          </w:tcPr>
          <w:p w14:paraId="21D33785" w14:textId="77777777" w:rsidR="003A7705" w:rsidRPr="003A7705" w:rsidRDefault="003A7705" w:rsidP="00FE1080">
            <w:pPr>
              <w:pStyle w:val="E3Tabletext"/>
              <w:jc w:val="center"/>
            </w:pPr>
            <w:r w:rsidRPr="003A7705">
              <w:t>38.4</w:t>
            </w:r>
          </w:p>
        </w:tc>
        <w:tc>
          <w:tcPr>
            <w:tcW w:w="1000" w:type="dxa"/>
            <w:shd w:val="clear" w:color="auto" w:fill="auto"/>
            <w:noWrap/>
            <w:vAlign w:val="bottom"/>
            <w:hideMark/>
          </w:tcPr>
          <w:p w14:paraId="3F059D04" w14:textId="77777777" w:rsidR="003A7705" w:rsidRPr="003A7705" w:rsidRDefault="003A7705" w:rsidP="00FE1080">
            <w:pPr>
              <w:pStyle w:val="E3Tabletext"/>
              <w:jc w:val="center"/>
            </w:pPr>
            <w:r w:rsidRPr="003A7705">
              <w:t>41.9</w:t>
            </w:r>
          </w:p>
        </w:tc>
        <w:tc>
          <w:tcPr>
            <w:tcW w:w="1000" w:type="dxa"/>
            <w:shd w:val="clear" w:color="auto" w:fill="auto"/>
            <w:noWrap/>
            <w:vAlign w:val="bottom"/>
            <w:hideMark/>
          </w:tcPr>
          <w:p w14:paraId="55658907" w14:textId="77777777" w:rsidR="003A7705" w:rsidRPr="003A7705" w:rsidRDefault="003A7705" w:rsidP="00FE1080">
            <w:pPr>
              <w:pStyle w:val="E3Tabletext"/>
              <w:jc w:val="center"/>
            </w:pPr>
            <w:r w:rsidRPr="003A7705">
              <w:t>52.7</w:t>
            </w:r>
          </w:p>
        </w:tc>
        <w:tc>
          <w:tcPr>
            <w:tcW w:w="1000" w:type="dxa"/>
            <w:shd w:val="clear" w:color="auto" w:fill="auto"/>
            <w:noWrap/>
            <w:vAlign w:val="bottom"/>
            <w:hideMark/>
          </w:tcPr>
          <w:p w14:paraId="3346C4EF" w14:textId="77777777" w:rsidR="003A7705" w:rsidRPr="003A7705" w:rsidRDefault="003A7705" w:rsidP="00FE1080">
            <w:pPr>
              <w:pStyle w:val="E3Tabletext"/>
              <w:jc w:val="center"/>
            </w:pPr>
            <w:r w:rsidRPr="003A7705">
              <w:t>58.7</w:t>
            </w:r>
          </w:p>
        </w:tc>
      </w:tr>
      <w:tr w:rsidR="003A7705" w:rsidRPr="003A7705" w14:paraId="3B882D7C" w14:textId="77777777" w:rsidTr="00FE1080">
        <w:trPr>
          <w:trHeight w:val="255"/>
        </w:trPr>
        <w:tc>
          <w:tcPr>
            <w:tcW w:w="2186" w:type="dxa"/>
            <w:shd w:val="clear" w:color="auto" w:fill="auto"/>
            <w:noWrap/>
            <w:vAlign w:val="bottom"/>
            <w:hideMark/>
          </w:tcPr>
          <w:p w14:paraId="70C18388" w14:textId="77777777" w:rsidR="003A7705" w:rsidRPr="003A7705" w:rsidRDefault="003A7705" w:rsidP="00802AB6">
            <w:pPr>
              <w:pStyle w:val="E3Tabletext"/>
            </w:pPr>
            <w:r w:rsidRPr="003A7705">
              <w:t>Lumens Total</w:t>
            </w:r>
          </w:p>
        </w:tc>
        <w:tc>
          <w:tcPr>
            <w:tcW w:w="1080" w:type="dxa"/>
            <w:shd w:val="clear" w:color="auto" w:fill="auto"/>
            <w:noWrap/>
            <w:vAlign w:val="bottom"/>
            <w:hideMark/>
          </w:tcPr>
          <w:p w14:paraId="4ADFF9A8" w14:textId="77777777" w:rsidR="003A7705" w:rsidRPr="003A7705" w:rsidRDefault="003A7705" w:rsidP="00FE1080">
            <w:pPr>
              <w:pStyle w:val="E3Tabletext"/>
              <w:jc w:val="center"/>
            </w:pPr>
            <w:r w:rsidRPr="003A7705">
              <w:t>176</w:t>
            </w:r>
          </w:p>
        </w:tc>
        <w:tc>
          <w:tcPr>
            <w:tcW w:w="1080" w:type="dxa"/>
            <w:shd w:val="clear" w:color="auto" w:fill="auto"/>
            <w:noWrap/>
            <w:vAlign w:val="bottom"/>
            <w:hideMark/>
          </w:tcPr>
          <w:p w14:paraId="0D79889D" w14:textId="77777777" w:rsidR="003A7705" w:rsidRPr="003A7705" w:rsidRDefault="003A7705" w:rsidP="00FE1080">
            <w:pPr>
              <w:pStyle w:val="E3Tabletext"/>
              <w:jc w:val="center"/>
            </w:pPr>
            <w:r w:rsidRPr="003A7705">
              <w:t>27</w:t>
            </w:r>
          </w:p>
        </w:tc>
        <w:tc>
          <w:tcPr>
            <w:tcW w:w="1000" w:type="dxa"/>
            <w:shd w:val="clear" w:color="auto" w:fill="auto"/>
            <w:noWrap/>
            <w:vAlign w:val="bottom"/>
            <w:hideMark/>
          </w:tcPr>
          <w:p w14:paraId="0A7A95B4" w14:textId="77777777" w:rsidR="003A7705" w:rsidRPr="003A7705" w:rsidRDefault="003A7705" w:rsidP="00FE1080">
            <w:pPr>
              <w:pStyle w:val="E3Tabletext"/>
              <w:jc w:val="center"/>
            </w:pPr>
            <w:r w:rsidRPr="003A7705">
              <w:t>38</w:t>
            </w:r>
          </w:p>
        </w:tc>
        <w:tc>
          <w:tcPr>
            <w:tcW w:w="1000" w:type="dxa"/>
            <w:shd w:val="clear" w:color="auto" w:fill="auto"/>
            <w:noWrap/>
            <w:vAlign w:val="bottom"/>
            <w:hideMark/>
          </w:tcPr>
          <w:p w14:paraId="1BCDC361" w14:textId="77777777" w:rsidR="003A7705" w:rsidRPr="003A7705" w:rsidRDefault="003A7705" w:rsidP="00FE1080">
            <w:pPr>
              <w:pStyle w:val="E3Tabletext"/>
              <w:jc w:val="center"/>
            </w:pPr>
            <w:r w:rsidRPr="003A7705">
              <w:t>52</w:t>
            </w:r>
          </w:p>
        </w:tc>
        <w:tc>
          <w:tcPr>
            <w:tcW w:w="1000" w:type="dxa"/>
            <w:shd w:val="clear" w:color="auto" w:fill="auto"/>
            <w:noWrap/>
            <w:vAlign w:val="bottom"/>
            <w:hideMark/>
          </w:tcPr>
          <w:p w14:paraId="3FCD216D" w14:textId="77777777" w:rsidR="003A7705" w:rsidRPr="003A7705" w:rsidRDefault="003A7705" w:rsidP="00FE1080">
            <w:pPr>
              <w:pStyle w:val="E3Tabletext"/>
              <w:jc w:val="center"/>
            </w:pPr>
            <w:r w:rsidRPr="003A7705">
              <w:t>59</w:t>
            </w:r>
          </w:p>
        </w:tc>
      </w:tr>
      <w:tr w:rsidR="003A7705" w:rsidRPr="003A7705" w14:paraId="7CE168FA" w14:textId="77777777" w:rsidTr="00FE1080">
        <w:trPr>
          <w:trHeight w:val="255"/>
        </w:trPr>
        <w:tc>
          <w:tcPr>
            <w:tcW w:w="2186" w:type="dxa"/>
            <w:shd w:val="clear" w:color="auto" w:fill="auto"/>
            <w:noWrap/>
            <w:vAlign w:val="bottom"/>
            <w:hideMark/>
          </w:tcPr>
          <w:p w14:paraId="7245D48C" w14:textId="77777777" w:rsidR="003A7705" w:rsidRPr="003A7705" w:rsidRDefault="003A7705" w:rsidP="00802AB6">
            <w:pPr>
              <w:pStyle w:val="E3Tabletext"/>
            </w:pPr>
            <w:r w:rsidRPr="003A7705">
              <w:t>Lumens per lamp</w:t>
            </w:r>
          </w:p>
        </w:tc>
        <w:tc>
          <w:tcPr>
            <w:tcW w:w="1080" w:type="dxa"/>
            <w:shd w:val="clear" w:color="auto" w:fill="auto"/>
            <w:noWrap/>
            <w:vAlign w:val="bottom"/>
            <w:hideMark/>
          </w:tcPr>
          <w:p w14:paraId="7BF7EB47" w14:textId="77777777" w:rsidR="003A7705" w:rsidRPr="003A7705" w:rsidRDefault="003A7705" w:rsidP="00FE1080">
            <w:pPr>
              <w:pStyle w:val="E3Tabletext"/>
              <w:jc w:val="center"/>
            </w:pPr>
            <w:r w:rsidRPr="003A7705">
              <w:t>660</w:t>
            </w:r>
          </w:p>
        </w:tc>
        <w:tc>
          <w:tcPr>
            <w:tcW w:w="1080" w:type="dxa"/>
            <w:shd w:val="clear" w:color="auto" w:fill="auto"/>
            <w:noWrap/>
            <w:vAlign w:val="bottom"/>
            <w:hideMark/>
          </w:tcPr>
          <w:p w14:paraId="7109FCB3" w14:textId="77777777" w:rsidR="003A7705" w:rsidRPr="003A7705" w:rsidRDefault="003A7705" w:rsidP="00FE1080">
            <w:pPr>
              <w:pStyle w:val="E3Tabletext"/>
              <w:jc w:val="center"/>
            </w:pPr>
            <w:r w:rsidRPr="003A7705">
              <w:t>496</w:t>
            </w:r>
          </w:p>
        </w:tc>
        <w:tc>
          <w:tcPr>
            <w:tcW w:w="1000" w:type="dxa"/>
            <w:shd w:val="clear" w:color="auto" w:fill="auto"/>
            <w:noWrap/>
            <w:vAlign w:val="bottom"/>
            <w:hideMark/>
          </w:tcPr>
          <w:p w14:paraId="27304D40" w14:textId="77777777" w:rsidR="003A7705" w:rsidRPr="003A7705" w:rsidRDefault="003A7705" w:rsidP="00FE1080">
            <w:pPr>
              <w:pStyle w:val="E3Tabletext"/>
              <w:jc w:val="center"/>
            </w:pPr>
            <w:r w:rsidRPr="003A7705">
              <w:t>544</w:t>
            </w:r>
          </w:p>
        </w:tc>
        <w:tc>
          <w:tcPr>
            <w:tcW w:w="1000" w:type="dxa"/>
            <w:shd w:val="clear" w:color="auto" w:fill="auto"/>
            <w:noWrap/>
            <w:vAlign w:val="bottom"/>
            <w:hideMark/>
          </w:tcPr>
          <w:p w14:paraId="03104B39" w14:textId="77777777" w:rsidR="003A7705" w:rsidRPr="003A7705" w:rsidRDefault="003A7705" w:rsidP="00FE1080">
            <w:pPr>
              <w:pStyle w:val="E3Tabletext"/>
              <w:jc w:val="center"/>
            </w:pPr>
            <w:r w:rsidRPr="003A7705">
              <w:t>717</w:t>
            </w:r>
          </w:p>
        </w:tc>
        <w:tc>
          <w:tcPr>
            <w:tcW w:w="1000" w:type="dxa"/>
            <w:shd w:val="clear" w:color="auto" w:fill="auto"/>
            <w:noWrap/>
            <w:vAlign w:val="bottom"/>
            <w:hideMark/>
          </w:tcPr>
          <w:p w14:paraId="23227B50" w14:textId="77777777" w:rsidR="003A7705" w:rsidRPr="003A7705" w:rsidRDefault="003A7705" w:rsidP="00FE1080">
            <w:pPr>
              <w:pStyle w:val="E3Tabletext"/>
              <w:jc w:val="center"/>
            </w:pPr>
            <w:r w:rsidRPr="003A7705">
              <w:t>845</w:t>
            </w:r>
          </w:p>
        </w:tc>
      </w:tr>
      <w:tr w:rsidR="003A7705" w:rsidRPr="003A7705" w14:paraId="3B1613AA" w14:textId="77777777" w:rsidTr="00FE1080">
        <w:trPr>
          <w:trHeight w:val="255"/>
        </w:trPr>
        <w:tc>
          <w:tcPr>
            <w:tcW w:w="2186" w:type="dxa"/>
            <w:shd w:val="clear" w:color="auto" w:fill="auto"/>
            <w:noWrap/>
            <w:vAlign w:val="bottom"/>
            <w:hideMark/>
          </w:tcPr>
          <w:p w14:paraId="6E854983" w14:textId="77777777" w:rsidR="003A7705" w:rsidRPr="003A7705" w:rsidRDefault="003A7705" w:rsidP="00802AB6">
            <w:pPr>
              <w:pStyle w:val="E3Tabletext"/>
            </w:pPr>
            <w:r w:rsidRPr="003A7705">
              <w:t>Estimated Efficacy lm/W</w:t>
            </w:r>
          </w:p>
        </w:tc>
        <w:tc>
          <w:tcPr>
            <w:tcW w:w="1080" w:type="dxa"/>
            <w:shd w:val="clear" w:color="auto" w:fill="auto"/>
            <w:noWrap/>
            <w:vAlign w:val="bottom"/>
            <w:hideMark/>
          </w:tcPr>
          <w:p w14:paraId="0A6208D3" w14:textId="77777777" w:rsidR="003A7705" w:rsidRPr="003A7705" w:rsidRDefault="003A7705" w:rsidP="00FE1080">
            <w:pPr>
              <w:pStyle w:val="E3Tabletext"/>
              <w:jc w:val="center"/>
            </w:pPr>
            <w:r w:rsidRPr="003A7705">
              <w:t>13.6</w:t>
            </w:r>
          </w:p>
        </w:tc>
        <w:tc>
          <w:tcPr>
            <w:tcW w:w="1080" w:type="dxa"/>
            <w:shd w:val="clear" w:color="auto" w:fill="auto"/>
            <w:noWrap/>
            <w:vAlign w:val="bottom"/>
            <w:hideMark/>
          </w:tcPr>
          <w:p w14:paraId="6DF93F39" w14:textId="77777777" w:rsidR="003A7705" w:rsidRPr="003A7705" w:rsidRDefault="003A7705" w:rsidP="00FE1080">
            <w:pPr>
              <w:pStyle w:val="E3Tabletext"/>
              <w:jc w:val="center"/>
            </w:pPr>
            <w:r w:rsidRPr="003A7705">
              <w:t>12.9</w:t>
            </w:r>
          </w:p>
        </w:tc>
        <w:tc>
          <w:tcPr>
            <w:tcW w:w="1000" w:type="dxa"/>
            <w:shd w:val="clear" w:color="auto" w:fill="auto"/>
            <w:noWrap/>
            <w:vAlign w:val="bottom"/>
            <w:hideMark/>
          </w:tcPr>
          <w:p w14:paraId="0DFB4CDF" w14:textId="77777777" w:rsidR="003A7705" w:rsidRPr="003A7705" w:rsidRDefault="003A7705" w:rsidP="00FE1080">
            <w:pPr>
              <w:pStyle w:val="E3Tabletext"/>
              <w:jc w:val="center"/>
            </w:pPr>
            <w:r w:rsidRPr="003A7705">
              <w:t>13.0</w:t>
            </w:r>
          </w:p>
        </w:tc>
        <w:tc>
          <w:tcPr>
            <w:tcW w:w="1000" w:type="dxa"/>
            <w:shd w:val="clear" w:color="auto" w:fill="auto"/>
            <w:noWrap/>
            <w:vAlign w:val="bottom"/>
            <w:hideMark/>
          </w:tcPr>
          <w:p w14:paraId="7CC0AE7F" w14:textId="77777777" w:rsidR="003A7705" w:rsidRPr="003A7705" w:rsidRDefault="003A7705" w:rsidP="00FE1080">
            <w:pPr>
              <w:pStyle w:val="E3Tabletext"/>
              <w:jc w:val="center"/>
            </w:pPr>
            <w:r w:rsidRPr="003A7705">
              <w:t>13.6</w:t>
            </w:r>
          </w:p>
        </w:tc>
        <w:tc>
          <w:tcPr>
            <w:tcW w:w="1000" w:type="dxa"/>
            <w:shd w:val="clear" w:color="auto" w:fill="auto"/>
            <w:noWrap/>
            <w:vAlign w:val="bottom"/>
            <w:hideMark/>
          </w:tcPr>
          <w:p w14:paraId="06F333C7" w14:textId="77777777" w:rsidR="003A7705" w:rsidRPr="003A7705" w:rsidRDefault="003A7705" w:rsidP="00FE1080">
            <w:pPr>
              <w:pStyle w:val="E3Tabletext"/>
              <w:jc w:val="center"/>
            </w:pPr>
            <w:r w:rsidRPr="003A7705">
              <w:t>14.4</w:t>
            </w:r>
          </w:p>
        </w:tc>
      </w:tr>
    </w:tbl>
    <w:p w14:paraId="58FD2757" w14:textId="77777777" w:rsidR="00B32405" w:rsidRDefault="00B32405" w:rsidP="00EA6ACE">
      <w:pPr>
        <w:pStyle w:val="E3BodyText"/>
      </w:pPr>
    </w:p>
    <w:p w14:paraId="02DB127F" w14:textId="77777777" w:rsidR="009F6B40" w:rsidRDefault="009F6B40" w:rsidP="00EA6ACE">
      <w:pPr>
        <w:pStyle w:val="E3BodyText"/>
      </w:pPr>
    </w:p>
    <w:p w14:paraId="2961361B" w14:textId="74BA655E" w:rsidR="00B32405" w:rsidRDefault="00B32405" w:rsidP="003A7705">
      <w:pPr>
        <w:pStyle w:val="E3TableTitles"/>
      </w:pPr>
      <w:bookmarkStart w:id="191" w:name="_Ref454189320"/>
      <w:bookmarkStart w:id="192" w:name="_Toc458439577"/>
      <w:r>
        <w:t xml:space="preserve">Table </w:t>
      </w:r>
      <w:fldSimple w:instr=" SEQ Table \* ARABIC ">
        <w:r w:rsidR="004726BF">
          <w:rPr>
            <w:noProof/>
          </w:rPr>
          <w:t>30</w:t>
        </w:r>
      </w:fldSimple>
      <w:bookmarkEnd w:id="191"/>
      <w:r>
        <w:t>: Detailed results – cannot identify high efficacy</w:t>
      </w:r>
      <w:bookmarkEnd w:id="192"/>
    </w:p>
    <w:tbl>
      <w:tblPr>
        <w:tblW w:w="73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80"/>
        <w:gridCol w:w="1080"/>
        <w:gridCol w:w="1133"/>
        <w:gridCol w:w="1000"/>
        <w:gridCol w:w="1084"/>
      </w:tblGrid>
      <w:tr w:rsidR="003A7705" w:rsidRPr="003A7705" w14:paraId="57DBBF7B" w14:textId="77777777" w:rsidTr="003A7705">
        <w:trPr>
          <w:trHeight w:val="255"/>
        </w:trPr>
        <w:tc>
          <w:tcPr>
            <w:tcW w:w="2186" w:type="dxa"/>
            <w:shd w:val="clear" w:color="auto" w:fill="000000" w:themeFill="text1"/>
            <w:noWrap/>
            <w:vAlign w:val="bottom"/>
            <w:hideMark/>
          </w:tcPr>
          <w:p w14:paraId="1165647C" w14:textId="77777777" w:rsidR="003A7705" w:rsidRPr="003A7705" w:rsidRDefault="003A7705" w:rsidP="003A7705">
            <w:pPr>
              <w:pStyle w:val="E3TableHeading"/>
              <w:rPr>
                <w:lang w:eastAsia="en-AU"/>
              </w:rPr>
            </w:pPr>
            <w:r w:rsidRPr="003A7705">
              <w:rPr>
                <w:lang w:eastAsia="en-AU"/>
              </w:rPr>
              <w:t>Parameter</w:t>
            </w:r>
          </w:p>
        </w:tc>
        <w:tc>
          <w:tcPr>
            <w:tcW w:w="1080" w:type="dxa"/>
            <w:shd w:val="clear" w:color="auto" w:fill="000000" w:themeFill="text1"/>
            <w:noWrap/>
            <w:vAlign w:val="bottom"/>
            <w:hideMark/>
          </w:tcPr>
          <w:p w14:paraId="79CC95C7" w14:textId="77777777" w:rsidR="003A7705" w:rsidRPr="003A7705" w:rsidRDefault="003A7705" w:rsidP="003A7705">
            <w:pPr>
              <w:pStyle w:val="E3TableHeading"/>
              <w:jc w:val="center"/>
              <w:rPr>
                <w:lang w:eastAsia="en-AU"/>
              </w:rPr>
            </w:pPr>
            <w:r w:rsidRPr="003A7705">
              <w:rPr>
                <w:lang w:eastAsia="en-AU"/>
              </w:rPr>
              <w:t>Whole house</w:t>
            </w:r>
          </w:p>
        </w:tc>
        <w:tc>
          <w:tcPr>
            <w:tcW w:w="1080" w:type="dxa"/>
            <w:shd w:val="clear" w:color="auto" w:fill="000000" w:themeFill="text1"/>
            <w:noWrap/>
            <w:vAlign w:val="bottom"/>
            <w:hideMark/>
          </w:tcPr>
          <w:p w14:paraId="389ADDFE" w14:textId="77777777" w:rsidR="003A7705" w:rsidRPr="003A7705" w:rsidRDefault="003A7705" w:rsidP="003A7705">
            <w:pPr>
              <w:pStyle w:val="E3TableHeading"/>
              <w:jc w:val="center"/>
              <w:rPr>
                <w:lang w:eastAsia="en-AU"/>
              </w:rPr>
            </w:pPr>
            <w:r w:rsidRPr="003A7705">
              <w:rPr>
                <w:lang w:eastAsia="en-AU"/>
              </w:rPr>
              <w:t>Living</w:t>
            </w:r>
          </w:p>
        </w:tc>
        <w:tc>
          <w:tcPr>
            <w:tcW w:w="1000" w:type="dxa"/>
            <w:shd w:val="clear" w:color="auto" w:fill="000000" w:themeFill="text1"/>
            <w:noWrap/>
            <w:vAlign w:val="bottom"/>
            <w:hideMark/>
          </w:tcPr>
          <w:p w14:paraId="284325ED" w14:textId="77777777" w:rsidR="003A7705" w:rsidRPr="003A7705" w:rsidRDefault="003A7705" w:rsidP="003A7705">
            <w:pPr>
              <w:pStyle w:val="E3TableHeading"/>
              <w:jc w:val="center"/>
              <w:rPr>
                <w:lang w:eastAsia="en-AU"/>
              </w:rPr>
            </w:pPr>
            <w:r w:rsidRPr="003A7705">
              <w:rPr>
                <w:lang w:eastAsia="en-AU"/>
              </w:rPr>
              <w:t>Sleeping</w:t>
            </w:r>
          </w:p>
        </w:tc>
        <w:tc>
          <w:tcPr>
            <w:tcW w:w="1000" w:type="dxa"/>
            <w:shd w:val="clear" w:color="auto" w:fill="000000" w:themeFill="text1"/>
            <w:noWrap/>
            <w:vAlign w:val="bottom"/>
            <w:hideMark/>
          </w:tcPr>
          <w:p w14:paraId="3312C7F8" w14:textId="77777777" w:rsidR="003A7705" w:rsidRPr="003A7705" w:rsidRDefault="003A7705" w:rsidP="003A7705">
            <w:pPr>
              <w:pStyle w:val="E3TableHeading"/>
              <w:jc w:val="center"/>
              <w:rPr>
                <w:lang w:eastAsia="en-AU"/>
              </w:rPr>
            </w:pPr>
            <w:r w:rsidRPr="003A7705">
              <w:rPr>
                <w:lang w:eastAsia="en-AU"/>
              </w:rPr>
              <w:t>Indoor-other</w:t>
            </w:r>
          </w:p>
        </w:tc>
        <w:tc>
          <w:tcPr>
            <w:tcW w:w="1000" w:type="dxa"/>
            <w:shd w:val="clear" w:color="auto" w:fill="000000" w:themeFill="text1"/>
            <w:noWrap/>
            <w:vAlign w:val="bottom"/>
            <w:hideMark/>
          </w:tcPr>
          <w:p w14:paraId="728E4AE2" w14:textId="77777777" w:rsidR="003A7705" w:rsidRPr="003A7705" w:rsidRDefault="003A7705" w:rsidP="003A7705">
            <w:pPr>
              <w:pStyle w:val="E3TableHeading"/>
              <w:jc w:val="center"/>
              <w:rPr>
                <w:lang w:eastAsia="en-AU"/>
              </w:rPr>
            </w:pPr>
            <w:r w:rsidRPr="003A7705">
              <w:rPr>
                <w:lang w:eastAsia="en-AU"/>
              </w:rPr>
              <w:t>Outdoor</w:t>
            </w:r>
          </w:p>
        </w:tc>
      </w:tr>
      <w:tr w:rsidR="003A7705" w:rsidRPr="003A7705" w14:paraId="4AA57798" w14:textId="77777777" w:rsidTr="00FE1080">
        <w:trPr>
          <w:trHeight w:val="255"/>
        </w:trPr>
        <w:tc>
          <w:tcPr>
            <w:tcW w:w="2186" w:type="dxa"/>
            <w:shd w:val="clear" w:color="auto" w:fill="auto"/>
            <w:noWrap/>
            <w:vAlign w:val="bottom"/>
            <w:hideMark/>
          </w:tcPr>
          <w:p w14:paraId="244DA36F" w14:textId="77777777" w:rsidR="003A7705" w:rsidRPr="003A7705" w:rsidRDefault="003A7705" w:rsidP="00802AB6">
            <w:pPr>
              <w:pStyle w:val="E3Tabletext"/>
            </w:pPr>
            <w:r w:rsidRPr="003A7705">
              <w:t>Number of Lamps</w:t>
            </w:r>
          </w:p>
        </w:tc>
        <w:tc>
          <w:tcPr>
            <w:tcW w:w="1080" w:type="dxa"/>
            <w:shd w:val="clear" w:color="auto" w:fill="auto"/>
            <w:noWrap/>
            <w:vAlign w:val="bottom"/>
            <w:hideMark/>
          </w:tcPr>
          <w:p w14:paraId="51839351" w14:textId="77777777" w:rsidR="003A7705" w:rsidRPr="003A7705" w:rsidRDefault="003A7705" w:rsidP="00FE1080">
            <w:pPr>
              <w:pStyle w:val="E3Tabletext"/>
              <w:jc w:val="center"/>
            </w:pPr>
            <w:r w:rsidRPr="003A7705">
              <w:t>0.1</w:t>
            </w:r>
          </w:p>
        </w:tc>
        <w:tc>
          <w:tcPr>
            <w:tcW w:w="1080" w:type="dxa"/>
            <w:shd w:val="clear" w:color="auto" w:fill="auto"/>
            <w:noWrap/>
            <w:vAlign w:val="bottom"/>
            <w:hideMark/>
          </w:tcPr>
          <w:p w14:paraId="3FB77AE5" w14:textId="77777777" w:rsidR="003A7705" w:rsidRPr="003A7705" w:rsidRDefault="003A7705" w:rsidP="00FE1080">
            <w:pPr>
              <w:pStyle w:val="E3Tabletext"/>
              <w:jc w:val="center"/>
            </w:pPr>
            <w:r w:rsidRPr="003A7705">
              <w:t>0.0</w:t>
            </w:r>
          </w:p>
        </w:tc>
        <w:tc>
          <w:tcPr>
            <w:tcW w:w="1000" w:type="dxa"/>
            <w:shd w:val="clear" w:color="auto" w:fill="auto"/>
            <w:noWrap/>
            <w:vAlign w:val="bottom"/>
            <w:hideMark/>
          </w:tcPr>
          <w:p w14:paraId="7CF26F51" w14:textId="77777777" w:rsidR="003A7705" w:rsidRPr="003A7705" w:rsidRDefault="003A7705" w:rsidP="00FE1080">
            <w:pPr>
              <w:pStyle w:val="E3Tabletext"/>
              <w:jc w:val="center"/>
            </w:pPr>
            <w:r w:rsidRPr="003A7705">
              <w:t>0.0</w:t>
            </w:r>
          </w:p>
        </w:tc>
        <w:tc>
          <w:tcPr>
            <w:tcW w:w="1000" w:type="dxa"/>
            <w:shd w:val="clear" w:color="auto" w:fill="auto"/>
            <w:noWrap/>
            <w:vAlign w:val="bottom"/>
            <w:hideMark/>
          </w:tcPr>
          <w:p w14:paraId="7BA5653E" w14:textId="77777777" w:rsidR="003A7705" w:rsidRPr="003A7705" w:rsidRDefault="003A7705" w:rsidP="00FE1080">
            <w:pPr>
              <w:pStyle w:val="E3Tabletext"/>
              <w:jc w:val="center"/>
            </w:pPr>
            <w:r w:rsidRPr="003A7705">
              <w:t>0.0</w:t>
            </w:r>
          </w:p>
        </w:tc>
        <w:tc>
          <w:tcPr>
            <w:tcW w:w="1000" w:type="dxa"/>
            <w:shd w:val="clear" w:color="auto" w:fill="auto"/>
            <w:noWrap/>
            <w:vAlign w:val="bottom"/>
            <w:hideMark/>
          </w:tcPr>
          <w:p w14:paraId="1329EE3E" w14:textId="77777777" w:rsidR="003A7705" w:rsidRPr="003A7705" w:rsidRDefault="003A7705" w:rsidP="00FE1080">
            <w:pPr>
              <w:pStyle w:val="E3Tabletext"/>
              <w:jc w:val="center"/>
            </w:pPr>
            <w:r w:rsidRPr="003A7705">
              <w:t>0.0</w:t>
            </w:r>
          </w:p>
        </w:tc>
      </w:tr>
      <w:tr w:rsidR="003A7705" w:rsidRPr="003A7705" w14:paraId="1B3F1DB8" w14:textId="77777777" w:rsidTr="00FE1080">
        <w:trPr>
          <w:trHeight w:val="255"/>
        </w:trPr>
        <w:tc>
          <w:tcPr>
            <w:tcW w:w="2186" w:type="dxa"/>
            <w:shd w:val="clear" w:color="auto" w:fill="auto"/>
            <w:noWrap/>
            <w:vAlign w:val="bottom"/>
            <w:hideMark/>
          </w:tcPr>
          <w:p w14:paraId="48E9EF77" w14:textId="77777777" w:rsidR="003A7705" w:rsidRPr="003A7705" w:rsidRDefault="003A7705" w:rsidP="00802AB6">
            <w:pPr>
              <w:pStyle w:val="E3Tabletext"/>
            </w:pPr>
            <w:r w:rsidRPr="003A7705">
              <w:t>Watts Total</w:t>
            </w:r>
          </w:p>
        </w:tc>
        <w:tc>
          <w:tcPr>
            <w:tcW w:w="1080" w:type="dxa"/>
            <w:shd w:val="clear" w:color="auto" w:fill="auto"/>
            <w:noWrap/>
            <w:vAlign w:val="bottom"/>
            <w:hideMark/>
          </w:tcPr>
          <w:p w14:paraId="51947BA0" w14:textId="77777777" w:rsidR="003A7705" w:rsidRPr="003A7705" w:rsidRDefault="003A7705" w:rsidP="00FE1080">
            <w:pPr>
              <w:pStyle w:val="E3Tabletext"/>
              <w:jc w:val="center"/>
            </w:pPr>
            <w:r w:rsidRPr="003A7705">
              <w:t>0.6</w:t>
            </w:r>
          </w:p>
        </w:tc>
        <w:tc>
          <w:tcPr>
            <w:tcW w:w="1080" w:type="dxa"/>
            <w:shd w:val="clear" w:color="auto" w:fill="auto"/>
            <w:noWrap/>
            <w:vAlign w:val="bottom"/>
            <w:hideMark/>
          </w:tcPr>
          <w:p w14:paraId="48578955" w14:textId="77777777" w:rsidR="003A7705" w:rsidRPr="003A7705" w:rsidRDefault="003A7705" w:rsidP="00FE1080">
            <w:pPr>
              <w:pStyle w:val="E3Tabletext"/>
              <w:jc w:val="center"/>
            </w:pPr>
            <w:r w:rsidRPr="003A7705">
              <w:t>0.1</w:t>
            </w:r>
          </w:p>
        </w:tc>
        <w:tc>
          <w:tcPr>
            <w:tcW w:w="1000" w:type="dxa"/>
            <w:shd w:val="clear" w:color="auto" w:fill="auto"/>
            <w:noWrap/>
            <w:vAlign w:val="bottom"/>
            <w:hideMark/>
          </w:tcPr>
          <w:p w14:paraId="613C6468" w14:textId="77777777" w:rsidR="003A7705" w:rsidRPr="003A7705" w:rsidRDefault="003A7705" w:rsidP="00FE1080">
            <w:pPr>
              <w:pStyle w:val="E3Tabletext"/>
              <w:jc w:val="center"/>
            </w:pPr>
            <w:r w:rsidRPr="003A7705">
              <w:t>0.1</w:t>
            </w:r>
          </w:p>
        </w:tc>
        <w:tc>
          <w:tcPr>
            <w:tcW w:w="1000" w:type="dxa"/>
            <w:shd w:val="clear" w:color="auto" w:fill="auto"/>
            <w:noWrap/>
            <w:vAlign w:val="bottom"/>
            <w:hideMark/>
          </w:tcPr>
          <w:p w14:paraId="64E4E483" w14:textId="77777777" w:rsidR="003A7705" w:rsidRPr="003A7705" w:rsidRDefault="003A7705" w:rsidP="00FE1080">
            <w:pPr>
              <w:pStyle w:val="E3Tabletext"/>
              <w:jc w:val="center"/>
            </w:pPr>
            <w:r w:rsidRPr="003A7705">
              <w:t>0.1</w:t>
            </w:r>
          </w:p>
        </w:tc>
        <w:tc>
          <w:tcPr>
            <w:tcW w:w="1000" w:type="dxa"/>
            <w:shd w:val="clear" w:color="auto" w:fill="auto"/>
            <w:noWrap/>
            <w:vAlign w:val="bottom"/>
            <w:hideMark/>
          </w:tcPr>
          <w:p w14:paraId="3C1F63A9" w14:textId="77777777" w:rsidR="003A7705" w:rsidRPr="003A7705" w:rsidRDefault="003A7705" w:rsidP="00FE1080">
            <w:pPr>
              <w:pStyle w:val="E3Tabletext"/>
              <w:jc w:val="center"/>
            </w:pPr>
            <w:r w:rsidRPr="003A7705">
              <w:t>0.2</w:t>
            </w:r>
          </w:p>
        </w:tc>
      </w:tr>
      <w:tr w:rsidR="003A7705" w:rsidRPr="003A7705" w14:paraId="49F8E604" w14:textId="77777777" w:rsidTr="00FE1080">
        <w:trPr>
          <w:trHeight w:val="255"/>
        </w:trPr>
        <w:tc>
          <w:tcPr>
            <w:tcW w:w="2186" w:type="dxa"/>
            <w:shd w:val="clear" w:color="auto" w:fill="auto"/>
            <w:noWrap/>
            <w:vAlign w:val="bottom"/>
            <w:hideMark/>
          </w:tcPr>
          <w:p w14:paraId="5F63CEB8" w14:textId="77777777" w:rsidR="003A7705" w:rsidRPr="003A7705" w:rsidRDefault="003A7705" w:rsidP="00802AB6">
            <w:pPr>
              <w:pStyle w:val="E3Tabletext"/>
            </w:pPr>
            <w:r w:rsidRPr="003A7705">
              <w:t>Watts per Lamp</w:t>
            </w:r>
          </w:p>
        </w:tc>
        <w:tc>
          <w:tcPr>
            <w:tcW w:w="1080" w:type="dxa"/>
            <w:shd w:val="clear" w:color="auto" w:fill="auto"/>
            <w:noWrap/>
            <w:vAlign w:val="bottom"/>
            <w:hideMark/>
          </w:tcPr>
          <w:p w14:paraId="12FE4F80" w14:textId="77777777" w:rsidR="003A7705" w:rsidRPr="003A7705" w:rsidRDefault="003A7705" w:rsidP="00FE1080">
            <w:pPr>
              <w:pStyle w:val="E3Tabletext"/>
              <w:jc w:val="center"/>
            </w:pPr>
            <w:r w:rsidRPr="003A7705">
              <w:t>11.4</w:t>
            </w:r>
          </w:p>
        </w:tc>
        <w:tc>
          <w:tcPr>
            <w:tcW w:w="1080" w:type="dxa"/>
            <w:shd w:val="clear" w:color="auto" w:fill="auto"/>
            <w:noWrap/>
            <w:vAlign w:val="bottom"/>
            <w:hideMark/>
          </w:tcPr>
          <w:p w14:paraId="413C8F22" w14:textId="77777777" w:rsidR="003A7705" w:rsidRPr="003A7705" w:rsidRDefault="003A7705" w:rsidP="00FE1080">
            <w:pPr>
              <w:pStyle w:val="E3Tabletext"/>
              <w:jc w:val="center"/>
            </w:pPr>
            <w:r w:rsidRPr="003A7705">
              <w:t>8.8</w:t>
            </w:r>
          </w:p>
        </w:tc>
        <w:tc>
          <w:tcPr>
            <w:tcW w:w="1000" w:type="dxa"/>
            <w:shd w:val="clear" w:color="auto" w:fill="auto"/>
            <w:noWrap/>
            <w:vAlign w:val="bottom"/>
            <w:hideMark/>
          </w:tcPr>
          <w:p w14:paraId="4B4BD694" w14:textId="77777777" w:rsidR="003A7705" w:rsidRPr="003A7705" w:rsidRDefault="003A7705" w:rsidP="00FE1080">
            <w:pPr>
              <w:pStyle w:val="E3Tabletext"/>
              <w:jc w:val="center"/>
            </w:pPr>
            <w:r w:rsidRPr="003A7705">
              <w:t>7.5</w:t>
            </w:r>
          </w:p>
        </w:tc>
        <w:tc>
          <w:tcPr>
            <w:tcW w:w="1000" w:type="dxa"/>
            <w:shd w:val="clear" w:color="auto" w:fill="auto"/>
            <w:noWrap/>
            <w:vAlign w:val="bottom"/>
            <w:hideMark/>
          </w:tcPr>
          <w:p w14:paraId="3773D3B1" w14:textId="77777777" w:rsidR="003A7705" w:rsidRPr="003A7705" w:rsidRDefault="003A7705" w:rsidP="00FE1080">
            <w:pPr>
              <w:pStyle w:val="E3Tabletext"/>
              <w:jc w:val="center"/>
            </w:pPr>
            <w:r w:rsidRPr="003A7705">
              <w:t>13.1</w:t>
            </w:r>
          </w:p>
        </w:tc>
        <w:tc>
          <w:tcPr>
            <w:tcW w:w="1000" w:type="dxa"/>
            <w:shd w:val="clear" w:color="auto" w:fill="auto"/>
            <w:noWrap/>
            <w:vAlign w:val="bottom"/>
            <w:hideMark/>
          </w:tcPr>
          <w:p w14:paraId="718D04AA" w14:textId="77777777" w:rsidR="003A7705" w:rsidRPr="003A7705" w:rsidRDefault="003A7705" w:rsidP="00FE1080">
            <w:pPr>
              <w:pStyle w:val="E3Tabletext"/>
              <w:jc w:val="center"/>
            </w:pPr>
            <w:r w:rsidRPr="003A7705">
              <w:t>15.5</w:t>
            </w:r>
          </w:p>
        </w:tc>
      </w:tr>
      <w:tr w:rsidR="003A7705" w:rsidRPr="003A7705" w14:paraId="60EE96AC" w14:textId="77777777" w:rsidTr="00FE1080">
        <w:trPr>
          <w:trHeight w:val="255"/>
        </w:trPr>
        <w:tc>
          <w:tcPr>
            <w:tcW w:w="2186" w:type="dxa"/>
            <w:shd w:val="clear" w:color="auto" w:fill="auto"/>
            <w:noWrap/>
            <w:vAlign w:val="bottom"/>
            <w:hideMark/>
          </w:tcPr>
          <w:p w14:paraId="6C9D15D2" w14:textId="77777777" w:rsidR="003A7705" w:rsidRPr="003A7705" w:rsidRDefault="003A7705" w:rsidP="00802AB6">
            <w:pPr>
              <w:pStyle w:val="E3Tabletext"/>
            </w:pPr>
            <w:r w:rsidRPr="003A7705">
              <w:t>Lumens Total</w:t>
            </w:r>
          </w:p>
        </w:tc>
        <w:tc>
          <w:tcPr>
            <w:tcW w:w="1080" w:type="dxa"/>
            <w:shd w:val="clear" w:color="auto" w:fill="auto"/>
            <w:noWrap/>
            <w:vAlign w:val="bottom"/>
            <w:hideMark/>
          </w:tcPr>
          <w:p w14:paraId="615B087B" w14:textId="77777777" w:rsidR="003A7705" w:rsidRPr="003A7705" w:rsidRDefault="003A7705" w:rsidP="00FE1080">
            <w:pPr>
              <w:pStyle w:val="E3Tabletext"/>
              <w:jc w:val="center"/>
            </w:pPr>
            <w:r w:rsidRPr="003A7705">
              <w:t>40</w:t>
            </w:r>
          </w:p>
        </w:tc>
        <w:tc>
          <w:tcPr>
            <w:tcW w:w="1080" w:type="dxa"/>
            <w:shd w:val="clear" w:color="auto" w:fill="auto"/>
            <w:noWrap/>
            <w:vAlign w:val="bottom"/>
            <w:hideMark/>
          </w:tcPr>
          <w:p w14:paraId="7C6145CD" w14:textId="77777777" w:rsidR="003A7705" w:rsidRPr="003A7705" w:rsidRDefault="003A7705" w:rsidP="00FE1080">
            <w:pPr>
              <w:pStyle w:val="E3Tabletext"/>
              <w:jc w:val="center"/>
            </w:pPr>
            <w:r w:rsidRPr="003A7705">
              <w:t>8</w:t>
            </w:r>
          </w:p>
        </w:tc>
        <w:tc>
          <w:tcPr>
            <w:tcW w:w="1000" w:type="dxa"/>
            <w:shd w:val="clear" w:color="auto" w:fill="auto"/>
            <w:noWrap/>
            <w:vAlign w:val="bottom"/>
            <w:hideMark/>
          </w:tcPr>
          <w:p w14:paraId="3ABFB1A0" w14:textId="77777777" w:rsidR="003A7705" w:rsidRPr="003A7705" w:rsidRDefault="003A7705" w:rsidP="00FE1080">
            <w:pPr>
              <w:pStyle w:val="E3Tabletext"/>
              <w:jc w:val="center"/>
            </w:pPr>
            <w:r w:rsidRPr="003A7705">
              <w:t>6</w:t>
            </w:r>
          </w:p>
        </w:tc>
        <w:tc>
          <w:tcPr>
            <w:tcW w:w="1000" w:type="dxa"/>
            <w:shd w:val="clear" w:color="auto" w:fill="auto"/>
            <w:noWrap/>
            <w:vAlign w:val="bottom"/>
            <w:hideMark/>
          </w:tcPr>
          <w:p w14:paraId="670E0D2E" w14:textId="77777777" w:rsidR="003A7705" w:rsidRPr="003A7705" w:rsidRDefault="003A7705" w:rsidP="00FE1080">
            <w:pPr>
              <w:pStyle w:val="E3Tabletext"/>
              <w:jc w:val="center"/>
            </w:pPr>
            <w:r w:rsidRPr="003A7705">
              <w:t>10</w:t>
            </w:r>
          </w:p>
        </w:tc>
        <w:tc>
          <w:tcPr>
            <w:tcW w:w="1000" w:type="dxa"/>
            <w:shd w:val="clear" w:color="auto" w:fill="auto"/>
            <w:noWrap/>
            <w:vAlign w:val="bottom"/>
            <w:hideMark/>
          </w:tcPr>
          <w:p w14:paraId="211C978C" w14:textId="77777777" w:rsidR="003A7705" w:rsidRPr="003A7705" w:rsidRDefault="003A7705" w:rsidP="00FE1080">
            <w:pPr>
              <w:pStyle w:val="E3Tabletext"/>
              <w:jc w:val="center"/>
            </w:pPr>
            <w:r w:rsidRPr="003A7705">
              <w:t>16</w:t>
            </w:r>
          </w:p>
        </w:tc>
      </w:tr>
      <w:tr w:rsidR="003A7705" w:rsidRPr="003A7705" w14:paraId="0BC937C7" w14:textId="77777777" w:rsidTr="00FE1080">
        <w:trPr>
          <w:trHeight w:val="255"/>
        </w:trPr>
        <w:tc>
          <w:tcPr>
            <w:tcW w:w="2186" w:type="dxa"/>
            <w:shd w:val="clear" w:color="auto" w:fill="auto"/>
            <w:noWrap/>
            <w:vAlign w:val="bottom"/>
            <w:hideMark/>
          </w:tcPr>
          <w:p w14:paraId="3C1722E5" w14:textId="77777777" w:rsidR="003A7705" w:rsidRPr="003A7705" w:rsidRDefault="003A7705" w:rsidP="00802AB6">
            <w:pPr>
              <w:pStyle w:val="E3Tabletext"/>
            </w:pPr>
            <w:r w:rsidRPr="003A7705">
              <w:t>Lumens per lamp</w:t>
            </w:r>
          </w:p>
        </w:tc>
        <w:tc>
          <w:tcPr>
            <w:tcW w:w="1080" w:type="dxa"/>
            <w:shd w:val="clear" w:color="auto" w:fill="auto"/>
            <w:noWrap/>
            <w:vAlign w:val="bottom"/>
            <w:hideMark/>
          </w:tcPr>
          <w:p w14:paraId="5EA27FEF" w14:textId="77777777" w:rsidR="003A7705" w:rsidRPr="003A7705" w:rsidRDefault="003A7705" w:rsidP="00FE1080">
            <w:pPr>
              <w:pStyle w:val="E3Tabletext"/>
              <w:jc w:val="center"/>
            </w:pPr>
            <w:r w:rsidRPr="003A7705">
              <w:t>741</w:t>
            </w:r>
          </w:p>
        </w:tc>
        <w:tc>
          <w:tcPr>
            <w:tcW w:w="1080" w:type="dxa"/>
            <w:shd w:val="clear" w:color="auto" w:fill="auto"/>
            <w:noWrap/>
            <w:vAlign w:val="bottom"/>
            <w:hideMark/>
          </w:tcPr>
          <w:p w14:paraId="1B12DE60" w14:textId="77777777" w:rsidR="003A7705" w:rsidRPr="003A7705" w:rsidRDefault="003A7705" w:rsidP="00FE1080">
            <w:pPr>
              <w:pStyle w:val="E3Tabletext"/>
              <w:jc w:val="center"/>
            </w:pPr>
            <w:r w:rsidRPr="003A7705">
              <w:t>574</w:t>
            </w:r>
          </w:p>
        </w:tc>
        <w:tc>
          <w:tcPr>
            <w:tcW w:w="1000" w:type="dxa"/>
            <w:shd w:val="clear" w:color="auto" w:fill="auto"/>
            <w:noWrap/>
            <w:vAlign w:val="bottom"/>
            <w:hideMark/>
          </w:tcPr>
          <w:p w14:paraId="3DE9C797" w14:textId="77777777" w:rsidR="003A7705" w:rsidRPr="003A7705" w:rsidRDefault="003A7705" w:rsidP="00FE1080">
            <w:pPr>
              <w:pStyle w:val="E3Tabletext"/>
              <w:jc w:val="center"/>
            </w:pPr>
            <w:r w:rsidRPr="003A7705">
              <w:t>488</w:t>
            </w:r>
          </w:p>
        </w:tc>
        <w:tc>
          <w:tcPr>
            <w:tcW w:w="1000" w:type="dxa"/>
            <w:shd w:val="clear" w:color="auto" w:fill="auto"/>
            <w:noWrap/>
            <w:vAlign w:val="bottom"/>
            <w:hideMark/>
          </w:tcPr>
          <w:p w14:paraId="4C9AC6F8" w14:textId="77777777" w:rsidR="003A7705" w:rsidRPr="003A7705" w:rsidRDefault="003A7705" w:rsidP="00FE1080">
            <w:pPr>
              <w:pStyle w:val="E3Tabletext"/>
              <w:jc w:val="center"/>
            </w:pPr>
            <w:r w:rsidRPr="003A7705">
              <w:t>849</w:t>
            </w:r>
          </w:p>
        </w:tc>
        <w:tc>
          <w:tcPr>
            <w:tcW w:w="1000" w:type="dxa"/>
            <w:shd w:val="clear" w:color="auto" w:fill="auto"/>
            <w:noWrap/>
            <w:vAlign w:val="bottom"/>
            <w:hideMark/>
          </w:tcPr>
          <w:p w14:paraId="68CFED23" w14:textId="77777777" w:rsidR="003A7705" w:rsidRPr="003A7705" w:rsidRDefault="003A7705" w:rsidP="00FE1080">
            <w:pPr>
              <w:pStyle w:val="E3Tabletext"/>
              <w:jc w:val="center"/>
            </w:pPr>
            <w:r w:rsidRPr="003A7705">
              <w:t>1010</w:t>
            </w:r>
          </w:p>
        </w:tc>
      </w:tr>
      <w:tr w:rsidR="003A7705" w:rsidRPr="003A7705" w14:paraId="42D120AC" w14:textId="77777777" w:rsidTr="00FE1080">
        <w:trPr>
          <w:trHeight w:val="255"/>
        </w:trPr>
        <w:tc>
          <w:tcPr>
            <w:tcW w:w="2186" w:type="dxa"/>
            <w:shd w:val="clear" w:color="auto" w:fill="auto"/>
            <w:noWrap/>
            <w:vAlign w:val="bottom"/>
            <w:hideMark/>
          </w:tcPr>
          <w:p w14:paraId="416D7B86" w14:textId="77777777" w:rsidR="003A7705" w:rsidRPr="003A7705" w:rsidRDefault="003A7705" w:rsidP="00802AB6">
            <w:pPr>
              <w:pStyle w:val="E3Tabletext"/>
            </w:pPr>
            <w:r w:rsidRPr="003A7705">
              <w:t>Estimated Efficacy lm/W</w:t>
            </w:r>
          </w:p>
        </w:tc>
        <w:tc>
          <w:tcPr>
            <w:tcW w:w="1080" w:type="dxa"/>
            <w:shd w:val="clear" w:color="auto" w:fill="auto"/>
            <w:noWrap/>
            <w:vAlign w:val="bottom"/>
            <w:hideMark/>
          </w:tcPr>
          <w:p w14:paraId="2028A04B" w14:textId="77777777" w:rsidR="003A7705" w:rsidRPr="003A7705" w:rsidRDefault="003A7705" w:rsidP="00FE1080">
            <w:pPr>
              <w:pStyle w:val="E3Tabletext"/>
              <w:jc w:val="center"/>
            </w:pPr>
            <w:r w:rsidRPr="003A7705">
              <w:t>65.0</w:t>
            </w:r>
          </w:p>
        </w:tc>
        <w:tc>
          <w:tcPr>
            <w:tcW w:w="1080" w:type="dxa"/>
            <w:shd w:val="clear" w:color="auto" w:fill="auto"/>
            <w:noWrap/>
            <w:vAlign w:val="bottom"/>
            <w:hideMark/>
          </w:tcPr>
          <w:p w14:paraId="519A2434" w14:textId="77777777" w:rsidR="003A7705" w:rsidRPr="003A7705" w:rsidRDefault="003A7705" w:rsidP="00FE1080">
            <w:pPr>
              <w:pStyle w:val="E3Tabletext"/>
              <w:jc w:val="center"/>
            </w:pPr>
            <w:r w:rsidRPr="003A7705">
              <w:t>65.0</w:t>
            </w:r>
          </w:p>
        </w:tc>
        <w:tc>
          <w:tcPr>
            <w:tcW w:w="1000" w:type="dxa"/>
            <w:shd w:val="clear" w:color="auto" w:fill="auto"/>
            <w:noWrap/>
            <w:vAlign w:val="bottom"/>
            <w:hideMark/>
          </w:tcPr>
          <w:p w14:paraId="216BB942" w14:textId="77777777" w:rsidR="003A7705" w:rsidRPr="003A7705" w:rsidRDefault="003A7705" w:rsidP="00FE1080">
            <w:pPr>
              <w:pStyle w:val="E3Tabletext"/>
              <w:jc w:val="center"/>
            </w:pPr>
            <w:r w:rsidRPr="003A7705">
              <w:t>65.0</w:t>
            </w:r>
          </w:p>
        </w:tc>
        <w:tc>
          <w:tcPr>
            <w:tcW w:w="1000" w:type="dxa"/>
            <w:shd w:val="clear" w:color="auto" w:fill="auto"/>
            <w:noWrap/>
            <w:vAlign w:val="bottom"/>
            <w:hideMark/>
          </w:tcPr>
          <w:p w14:paraId="3CAECEB3" w14:textId="77777777" w:rsidR="003A7705" w:rsidRPr="003A7705" w:rsidRDefault="003A7705" w:rsidP="00FE1080">
            <w:pPr>
              <w:pStyle w:val="E3Tabletext"/>
              <w:jc w:val="center"/>
            </w:pPr>
            <w:r w:rsidRPr="003A7705">
              <w:t>65.0</w:t>
            </w:r>
          </w:p>
        </w:tc>
        <w:tc>
          <w:tcPr>
            <w:tcW w:w="1000" w:type="dxa"/>
            <w:shd w:val="clear" w:color="auto" w:fill="auto"/>
            <w:noWrap/>
            <w:vAlign w:val="bottom"/>
            <w:hideMark/>
          </w:tcPr>
          <w:p w14:paraId="193C8BEF" w14:textId="77777777" w:rsidR="003A7705" w:rsidRPr="003A7705" w:rsidRDefault="003A7705" w:rsidP="00FE1080">
            <w:pPr>
              <w:pStyle w:val="E3Tabletext"/>
              <w:jc w:val="center"/>
            </w:pPr>
            <w:r w:rsidRPr="003A7705">
              <w:t>65.0</w:t>
            </w:r>
          </w:p>
        </w:tc>
      </w:tr>
    </w:tbl>
    <w:p w14:paraId="6BDF3FF2" w14:textId="77777777" w:rsidR="00B32405" w:rsidRDefault="00B32405" w:rsidP="00EA6ACE">
      <w:pPr>
        <w:pStyle w:val="E3BodyText"/>
      </w:pPr>
    </w:p>
    <w:p w14:paraId="6EA52278" w14:textId="77777777" w:rsidR="00D42DD5" w:rsidRDefault="00D42DD5" w:rsidP="00EA6ACE">
      <w:pPr>
        <w:pStyle w:val="E3BodyText"/>
      </w:pPr>
    </w:p>
    <w:p w14:paraId="502843AA" w14:textId="2F5CAE1D" w:rsidR="00B91D45" w:rsidRDefault="009F2E2E" w:rsidP="00EA6ACE">
      <w:pPr>
        <w:pStyle w:val="E3Heading1"/>
      </w:pPr>
      <w:bookmarkStart w:id="193" w:name="_Toc458439501"/>
      <w:r>
        <w:t>Cap t</w:t>
      </w:r>
      <w:r w:rsidR="00EA6ACE" w:rsidRPr="00EA6ACE">
        <w:t>ypes</w:t>
      </w:r>
      <w:r w:rsidR="00A4654A">
        <w:t>,</w:t>
      </w:r>
      <w:r w:rsidR="00EA6ACE" w:rsidRPr="00EA6ACE">
        <w:t xml:space="preserve"> </w:t>
      </w:r>
      <w:r>
        <w:t>l</w:t>
      </w:r>
      <w:r w:rsidR="00EA6ACE" w:rsidRPr="00EA6ACE">
        <w:t xml:space="preserve">ighting </w:t>
      </w:r>
      <w:r>
        <w:t>t</w:t>
      </w:r>
      <w:r w:rsidR="00EA6ACE" w:rsidRPr="00EA6ACE">
        <w:t xml:space="preserve">echnology and </w:t>
      </w:r>
      <w:r>
        <w:t>f</w:t>
      </w:r>
      <w:r w:rsidR="00EA6ACE" w:rsidRPr="00EA6ACE">
        <w:t>itting</w:t>
      </w:r>
      <w:r w:rsidR="00A4654A">
        <w:t>s</w:t>
      </w:r>
      <w:bookmarkEnd w:id="193"/>
    </w:p>
    <w:p w14:paraId="33B8A427" w14:textId="77777777" w:rsidR="00EA6ACE" w:rsidRDefault="00EA6ACE" w:rsidP="00EA6ACE">
      <w:pPr>
        <w:pStyle w:val="E3BodyText"/>
      </w:pPr>
      <w:r>
        <w:t xml:space="preserve">The lamp cap </w:t>
      </w:r>
      <w:r w:rsidR="00583740">
        <w:t xml:space="preserve">connects </w:t>
      </w:r>
      <w:r>
        <w:t xml:space="preserve">the lamp </w:t>
      </w:r>
      <w:r w:rsidR="00583740">
        <w:t xml:space="preserve">to </w:t>
      </w:r>
      <w:r>
        <w:t>the light fitting and the electricity supply. Understanding lamp cap types is important when considering retrofit options for lighting in homes. A wide range of cap types are available, dependent to a large extent on the technology and the light fitting</w:t>
      </w:r>
      <w:r w:rsidR="00583740">
        <w:t xml:space="preserve"> (see </w:t>
      </w:r>
      <w:r w:rsidR="00FE1080">
        <w:t>Appendix A</w:t>
      </w:r>
      <w:r w:rsidR="00583740">
        <w:t>)</w:t>
      </w:r>
      <w:r>
        <w:t>. This section sets out the available information collected during the 2016 audit.</w:t>
      </w:r>
    </w:p>
    <w:p w14:paraId="4D7E4C60" w14:textId="77777777" w:rsidR="00EA6ACE" w:rsidRDefault="00EA6ACE" w:rsidP="00EA6ACE">
      <w:pPr>
        <w:pStyle w:val="E3BodyText"/>
      </w:pPr>
      <w:r>
        <w:t>As a general rule, auditors did not touch or remove lamps from the light fitting, so there were many cases where the lamp cap was not definitively identified. However, in a significant number of cases, the lamp cap could be identified where the base was visible, or where the householder was able to identify the cap type (through knowing or showing a re</w:t>
      </w:r>
      <w:r w:rsidR="007D6E0E">
        <w:t xml:space="preserve">placement lamp). Cap types are mainly </w:t>
      </w:r>
      <w:r>
        <w:t>of interest for mains voltage lamps where different technologies can provide the same service</w:t>
      </w:r>
      <w:r w:rsidR="000F4FA1">
        <w:t xml:space="preserve"> in the same light fitting</w:t>
      </w:r>
      <w:r w:rsidR="007D6E0E">
        <w:t xml:space="preserve"> using a compatible cap</w:t>
      </w:r>
      <w:r>
        <w:t>.</w:t>
      </w:r>
      <w:r w:rsidR="006473B0">
        <w:t xml:space="preserve"> Some lamp types require specific input voltage requirements, so cap types </w:t>
      </w:r>
      <w:r w:rsidR="007D6E0E">
        <w:t>can be used to limit the type of lamp that can be used in a luminaire or fitting to ensure that they are compatible</w:t>
      </w:r>
      <w:r w:rsidR="006473B0">
        <w:t xml:space="preserve"> </w:t>
      </w:r>
      <w:r w:rsidR="007D6E0E">
        <w:t>(e.g. low voltage halogen, various fluorescent lamps). Therefore the cap type can also be used to determine whether the lamp is ELV or mains power and in some cases, the lighting technology.</w:t>
      </w:r>
    </w:p>
    <w:p w14:paraId="0144E169" w14:textId="77777777" w:rsidR="00EA6ACE" w:rsidRDefault="00EA6ACE" w:rsidP="00EA6ACE">
      <w:pPr>
        <w:pStyle w:val="E3BodyText"/>
      </w:pPr>
      <w:r>
        <w:t>The following lamps types all use the same cap type, so there is no value in separately reporting the audit findings:</w:t>
      </w:r>
    </w:p>
    <w:p w14:paraId="4A882726" w14:textId="77777777" w:rsidR="00EA6ACE" w:rsidRDefault="00EA6ACE" w:rsidP="000F4FA1">
      <w:pPr>
        <w:pStyle w:val="E3Bullets"/>
      </w:pPr>
      <w:r>
        <w:t xml:space="preserve">Halogen </w:t>
      </w:r>
      <w:r w:rsidR="008C522A">
        <w:t xml:space="preserve">extra </w:t>
      </w:r>
      <w:r>
        <w:t xml:space="preserve">low voltage and LED </w:t>
      </w:r>
      <w:r w:rsidR="008C522A">
        <w:t xml:space="preserve">extra </w:t>
      </w:r>
      <w:r>
        <w:t>low voltage all use G4-5.3 (12V) caps</w:t>
      </w:r>
    </w:p>
    <w:p w14:paraId="6452CAE0" w14:textId="77777777" w:rsidR="00EA6ACE" w:rsidRDefault="00EA6ACE" w:rsidP="000F4FA1">
      <w:pPr>
        <w:pStyle w:val="E3Bullets"/>
      </w:pPr>
      <w:r>
        <w:t>CFL plug in lamps with separate ballasts all use standard caps (depending on the lamp power and size) (the more common caps include 2G11, G24q, G24d and GR10q</w:t>
      </w:r>
      <w:r w:rsidR="00BE0DDA">
        <w:t xml:space="preserve"> – see AS/NZS4783.1</w:t>
      </w:r>
      <w:r>
        <w:t>)</w:t>
      </w:r>
    </w:p>
    <w:p w14:paraId="573DD228" w14:textId="77777777" w:rsidR="00EA6ACE" w:rsidRDefault="00EA6ACE" w:rsidP="000F4FA1">
      <w:pPr>
        <w:pStyle w:val="E3Bullets"/>
      </w:pPr>
      <w:r>
        <w:t>Linear fluorescent lamps (and LED replacements in a fluorescent lamp luminaire) all use G13 caps (double ended FD lamps)</w:t>
      </w:r>
    </w:p>
    <w:p w14:paraId="79B4401D" w14:textId="77777777" w:rsidR="00EA6ACE" w:rsidRDefault="00EA6ACE" w:rsidP="000F4FA1">
      <w:pPr>
        <w:pStyle w:val="E3Bullets"/>
      </w:pPr>
      <w:r>
        <w:t>Circular fluorescent lamps (and LED replacements in a fluorescent lamp luminaire) all use G10q caps</w:t>
      </w:r>
    </w:p>
    <w:p w14:paraId="130C94D8" w14:textId="77777777" w:rsidR="00EA6ACE" w:rsidRDefault="00EA6ACE" w:rsidP="000F4FA1">
      <w:pPr>
        <w:pStyle w:val="E3Bullets"/>
      </w:pPr>
      <w:r>
        <w:t>Virtually all heat lamps use E27 caps.</w:t>
      </w:r>
    </w:p>
    <w:p w14:paraId="64B6E321" w14:textId="77777777" w:rsidR="00EA6ACE" w:rsidRDefault="00A4654A" w:rsidP="00EA6ACE">
      <w:pPr>
        <w:pStyle w:val="E3BodyText"/>
      </w:pPr>
      <w:r>
        <w:fldChar w:fldCharType="begin"/>
      </w:r>
      <w:r>
        <w:instrText xml:space="preserve"> REF _Ref454188123 \h </w:instrText>
      </w:r>
      <w:r>
        <w:fldChar w:fldCharType="separate"/>
      </w:r>
      <w:r w:rsidR="004726BF">
        <w:t xml:space="preserve">Table </w:t>
      </w:r>
      <w:r w:rsidR="004726BF">
        <w:rPr>
          <w:noProof/>
        </w:rPr>
        <w:t>31</w:t>
      </w:r>
      <w:r>
        <w:fldChar w:fldCharType="end"/>
      </w:r>
      <w:r>
        <w:t xml:space="preserve"> shows the share of cap types that were identified by lighting technology. The share of cap type</w:t>
      </w:r>
      <w:r w:rsidR="00BE0DDA">
        <w:t>,</w:t>
      </w:r>
      <w:r>
        <w:t xml:space="preserve"> where identified by lighting technology</w:t>
      </w:r>
      <w:r w:rsidR="00BE0DDA">
        <w:t>,</w:t>
      </w:r>
      <w:r>
        <w:t xml:space="preserve"> is shown in </w:t>
      </w:r>
      <w:r w:rsidR="007637EE">
        <w:fldChar w:fldCharType="begin"/>
      </w:r>
      <w:r w:rsidR="007637EE">
        <w:instrText xml:space="preserve"> REF _Ref454190982 \h </w:instrText>
      </w:r>
      <w:r w:rsidR="007637EE">
        <w:fldChar w:fldCharType="separate"/>
      </w:r>
      <w:r w:rsidR="004726BF">
        <w:t xml:space="preserve">Table </w:t>
      </w:r>
      <w:r w:rsidR="004726BF">
        <w:rPr>
          <w:noProof/>
        </w:rPr>
        <w:t>32</w:t>
      </w:r>
      <w:r w:rsidR="007637EE">
        <w:fldChar w:fldCharType="end"/>
      </w:r>
      <w:r w:rsidR="00EA6ACE">
        <w:t>.</w:t>
      </w:r>
      <w:r w:rsidR="00F24656">
        <w:t xml:space="preserve"> A total of 61</w:t>
      </w:r>
      <w:r w:rsidR="00F24656" w:rsidRPr="00F24656">
        <w:t>/1160 LEDs were integrated</w:t>
      </w:r>
      <w:r w:rsidR="00F24656">
        <w:t xml:space="preserve"> lamps (i.e. had no cap) across the three LED technologies.</w:t>
      </w:r>
    </w:p>
    <w:p w14:paraId="57345FD3" w14:textId="10007870" w:rsidR="00EA6ACE" w:rsidRDefault="00D42DD5" w:rsidP="00D42DD5">
      <w:pPr>
        <w:pStyle w:val="E3TableTitles"/>
      </w:pPr>
      <w:bookmarkStart w:id="194" w:name="_Ref454188123"/>
      <w:bookmarkStart w:id="195" w:name="_Toc458439578"/>
      <w:r>
        <w:t xml:space="preserve">Table </w:t>
      </w:r>
      <w:fldSimple w:instr=" SEQ Table \* ARABIC ">
        <w:r w:rsidR="004726BF">
          <w:rPr>
            <w:noProof/>
          </w:rPr>
          <w:t>31</w:t>
        </w:r>
      </w:fldSimple>
      <w:bookmarkEnd w:id="194"/>
      <w:r w:rsidR="00EA6ACE">
        <w:t xml:space="preserve">: </w:t>
      </w:r>
      <w:r w:rsidR="00A4654A">
        <w:t xml:space="preserve">Identified </w:t>
      </w:r>
      <w:r w:rsidR="00EA6ACE">
        <w:t>cap types by lamp technology</w:t>
      </w:r>
      <w:bookmarkEnd w:id="195"/>
    </w:p>
    <w:tbl>
      <w:tblPr>
        <w:tblW w:w="64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240"/>
        <w:gridCol w:w="1240"/>
        <w:gridCol w:w="1240"/>
      </w:tblGrid>
      <w:tr w:rsidR="00A4654A" w:rsidRPr="00A4654A" w14:paraId="2C80A810" w14:textId="77777777" w:rsidTr="00A4654A">
        <w:trPr>
          <w:trHeight w:val="300"/>
        </w:trPr>
        <w:tc>
          <w:tcPr>
            <w:tcW w:w="2709" w:type="dxa"/>
            <w:shd w:val="clear" w:color="auto" w:fill="000000" w:themeFill="text1"/>
            <w:noWrap/>
            <w:vAlign w:val="bottom"/>
            <w:hideMark/>
          </w:tcPr>
          <w:p w14:paraId="0F4CFEA4" w14:textId="77777777" w:rsidR="00A4654A" w:rsidRPr="00A4654A" w:rsidRDefault="00A4654A" w:rsidP="00A4654A">
            <w:pPr>
              <w:pStyle w:val="E3TableHeading"/>
              <w:rPr>
                <w:lang w:eastAsia="en-AU"/>
              </w:rPr>
            </w:pPr>
            <w:r w:rsidRPr="00A4654A">
              <w:rPr>
                <w:lang w:eastAsia="en-AU"/>
              </w:rPr>
              <w:t>Tech</w:t>
            </w:r>
            <w:r>
              <w:rPr>
                <w:lang w:eastAsia="en-AU"/>
              </w:rPr>
              <w:t>nology</w:t>
            </w:r>
          </w:p>
        </w:tc>
        <w:tc>
          <w:tcPr>
            <w:tcW w:w="1240" w:type="dxa"/>
            <w:shd w:val="clear" w:color="auto" w:fill="000000" w:themeFill="text1"/>
            <w:noWrap/>
            <w:vAlign w:val="bottom"/>
            <w:hideMark/>
          </w:tcPr>
          <w:p w14:paraId="17D19D04" w14:textId="77777777" w:rsidR="00A4654A" w:rsidRPr="00A4654A" w:rsidRDefault="00A4654A" w:rsidP="00A4654A">
            <w:pPr>
              <w:pStyle w:val="E3TableHeading"/>
              <w:jc w:val="center"/>
              <w:rPr>
                <w:lang w:eastAsia="en-AU"/>
              </w:rPr>
            </w:pPr>
            <w:r w:rsidRPr="00A4654A">
              <w:rPr>
                <w:lang w:eastAsia="en-AU"/>
              </w:rPr>
              <w:t>Total</w:t>
            </w:r>
          </w:p>
        </w:tc>
        <w:tc>
          <w:tcPr>
            <w:tcW w:w="1240" w:type="dxa"/>
            <w:shd w:val="clear" w:color="auto" w:fill="000000" w:themeFill="text1"/>
            <w:noWrap/>
            <w:vAlign w:val="bottom"/>
            <w:hideMark/>
          </w:tcPr>
          <w:p w14:paraId="5F816836" w14:textId="77777777" w:rsidR="00A4654A" w:rsidRPr="00A4654A" w:rsidRDefault="00A4654A" w:rsidP="00A4654A">
            <w:pPr>
              <w:pStyle w:val="E3TableHeading"/>
              <w:jc w:val="center"/>
              <w:rPr>
                <w:lang w:eastAsia="en-AU"/>
              </w:rPr>
            </w:pPr>
            <w:r w:rsidRPr="00A4654A">
              <w:rPr>
                <w:lang w:eastAsia="en-AU"/>
              </w:rPr>
              <w:t>Cannot identify</w:t>
            </w:r>
          </w:p>
        </w:tc>
        <w:tc>
          <w:tcPr>
            <w:tcW w:w="1240" w:type="dxa"/>
            <w:shd w:val="clear" w:color="auto" w:fill="000000" w:themeFill="text1"/>
            <w:noWrap/>
            <w:vAlign w:val="bottom"/>
            <w:hideMark/>
          </w:tcPr>
          <w:p w14:paraId="0287BD95" w14:textId="77777777" w:rsidR="00A4654A" w:rsidRPr="00A4654A" w:rsidRDefault="00A4654A" w:rsidP="00A4654A">
            <w:pPr>
              <w:pStyle w:val="E3TableHeading"/>
              <w:jc w:val="center"/>
              <w:rPr>
                <w:lang w:eastAsia="en-AU"/>
              </w:rPr>
            </w:pPr>
            <w:r w:rsidRPr="00A4654A">
              <w:rPr>
                <w:lang w:eastAsia="en-AU"/>
              </w:rPr>
              <w:t>Identified</w:t>
            </w:r>
          </w:p>
        </w:tc>
      </w:tr>
      <w:tr w:rsidR="00F24656" w:rsidRPr="00A4654A" w14:paraId="2D888B4A" w14:textId="77777777" w:rsidTr="00F24656">
        <w:trPr>
          <w:trHeight w:val="300"/>
        </w:trPr>
        <w:tc>
          <w:tcPr>
            <w:tcW w:w="2709" w:type="dxa"/>
            <w:shd w:val="clear" w:color="auto" w:fill="auto"/>
            <w:noWrap/>
            <w:vAlign w:val="bottom"/>
            <w:hideMark/>
          </w:tcPr>
          <w:p w14:paraId="5EBC4AB9" w14:textId="77777777" w:rsidR="00F24656" w:rsidRPr="00A4654A" w:rsidRDefault="00F24656" w:rsidP="00802AB6">
            <w:pPr>
              <w:pStyle w:val="E3Tabletext"/>
            </w:pPr>
            <w:r w:rsidRPr="00A4654A">
              <w:t>Incandescent (tungsten)</w:t>
            </w:r>
          </w:p>
        </w:tc>
        <w:tc>
          <w:tcPr>
            <w:tcW w:w="1240" w:type="dxa"/>
            <w:shd w:val="clear" w:color="auto" w:fill="auto"/>
            <w:noWrap/>
            <w:vAlign w:val="bottom"/>
            <w:hideMark/>
          </w:tcPr>
          <w:p w14:paraId="788B950A" w14:textId="77777777" w:rsidR="00F24656" w:rsidRPr="00F7014D" w:rsidRDefault="00F24656" w:rsidP="00F24656">
            <w:pPr>
              <w:jc w:val="center"/>
            </w:pPr>
            <w:r w:rsidRPr="00F7014D">
              <w:t>932</w:t>
            </w:r>
          </w:p>
        </w:tc>
        <w:tc>
          <w:tcPr>
            <w:tcW w:w="1240" w:type="dxa"/>
            <w:shd w:val="clear" w:color="auto" w:fill="auto"/>
            <w:noWrap/>
            <w:vAlign w:val="bottom"/>
            <w:hideMark/>
          </w:tcPr>
          <w:p w14:paraId="1DE187D0" w14:textId="77777777" w:rsidR="00F24656" w:rsidRPr="00F7014D" w:rsidRDefault="00F24656" w:rsidP="00F24656">
            <w:pPr>
              <w:jc w:val="center"/>
            </w:pPr>
            <w:r w:rsidRPr="00F7014D">
              <w:t>500</w:t>
            </w:r>
          </w:p>
        </w:tc>
        <w:tc>
          <w:tcPr>
            <w:tcW w:w="1240" w:type="dxa"/>
            <w:shd w:val="clear" w:color="auto" w:fill="auto"/>
            <w:noWrap/>
            <w:vAlign w:val="bottom"/>
            <w:hideMark/>
          </w:tcPr>
          <w:p w14:paraId="7023EEAE" w14:textId="77777777" w:rsidR="00F24656" w:rsidRPr="00F7014D" w:rsidRDefault="00F24656" w:rsidP="00F24656">
            <w:pPr>
              <w:jc w:val="center"/>
            </w:pPr>
            <w:r w:rsidRPr="00F7014D">
              <w:t>46.4%</w:t>
            </w:r>
          </w:p>
        </w:tc>
      </w:tr>
      <w:tr w:rsidR="00F24656" w:rsidRPr="00A4654A" w14:paraId="2BB58CCD" w14:textId="77777777" w:rsidTr="00F24656">
        <w:trPr>
          <w:trHeight w:val="300"/>
        </w:trPr>
        <w:tc>
          <w:tcPr>
            <w:tcW w:w="2709" w:type="dxa"/>
            <w:shd w:val="clear" w:color="auto" w:fill="auto"/>
            <w:noWrap/>
            <w:vAlign w:val="bottom"/>
            <w:hideMark/>
          </w:tcPr>
          <w:p w14:paraId="6A5455F2" w14:textId="77777777" w:rsidR="00F24656" w:rsidRPr="00A4654A" w:rsidRDefault="00F24656" w:rsidP="00802AB6">
            <w:pPr>
              <w:pStyle w:val="E3Tabletext"/>
            </w:pPr>
            <w:r w:rsidRPr="00A4654A">
              <w:t>Halogen - mains voltage</w:t>
            </w:r>
          </w:p>
        </w:tc>
        <w:tc>
          <w:tcPr>
            <w:tcW w:w="1240" w:type="dxa"/>
            <w:shd w:val="clear" w:color="auto" w:fill="auto"/>
            <w:noWrap/>
            <w:vAlign w:val="bottom"/>
            <w:hideMark/>
          </w:tcPr>
          <w:p w14:paraId="40720A5E" w14:textId="77777777" w:rsidR="00F24656" w:rsidRPr="00F7014D" w:rsidRDefault="00F24656" w:rsidP="00F24656">
            <w:pPr>
              <w:jc w:val="center"/>
            </w:pPr>
            <w:r w:rsidRPr="00F7014D">
              <w:t>1172</w:t>
            </w:r>
          </w:p>
        </w:tc>
        <w:tc>
          <w:tcPr>
            <w:tcW w:w="1240" w:type="dxa"/>
            <w:shd w:val="clear" w:color="auto" w:fill="auto"/>
            <w:noWrap/>
            <w:vAlign w:val="bottom"/>
            <w:hideMark/>
          </w:tcPr>
          <w:p w14:paraId="72048FBD" w14:textId="77777777" w:rsidR="00F24656" w:rsidRPr="00F7014D" w:rsidRDefault="00F24656" w:rsidP="00F24656">
            <w:pPr>
              <w:jc w:val="center"/>
            </w:pPr>
            <w:r w:rsidRPr="00F7014D">
              <w:t>593</w:t>
            </w:r>
          </w:p>
        </w:tc>
        <w:tc>
          <w:tcPr>
            <w:tcW w:w="1240" w:type="dxa"/>
            <w:shd w:val="clear" w:color="auto" w:fill="auto"/>
            <w:noWrap/>
            <w:vAlign w:val="bottom"/>
            <w:hideMark/>
          </w:tcPr>
          <w:p w14:paraId="340B2C76" w14:textId="77777777" w:rsidR="00F24656" w:rsidRPr="00F7014D" w:rsidRDefault="00F24656" w:rsidP="00F24656">
            <w:pPr>
              <w:jc w:val="center"/>
            </w:pPr>
            <w:r w:rsidRPr="00F7014D">
              <w:t>49.4%</w:t>
            </w:r>
          </w:p>
        </w:tc>
      </w:tr>
      <w:tr w:rsidR="00F24656" w:rsidRPr="00A4654A" w14:paraId="434D605C" w14:textId="77777777" w:rsidTr="00F24656">
        <w:trPr>
          <w:trHeight w:val="300"/>
        </w:trPr>
        <w:tc>
          <w:tcPr>
            <w:tcW w:w="2709" w:type="dxa"/>
            <w:shd w:val="clear" w:color="auto" w:fill="auto"/>
            <w:noWrap/>
            <w:vAlign w:val="bottom"/>
            <w:hideMark/>
          </w:tcPr>
          <w:p w14:paraId="6EE75775" w14:textId="77777777" w:rsidR="00F24656" w:rsidRPr="00A4654A" w:rsidRDefault="00F24656" w:rsidP="00802AB6">
            <w:pPr>
              <w:pStyle w:val="E3Tabletext"/>
            </w:pPr>
            <w:r w:rsidRPr="00A4654A">
              <w:t xml:space="preserve">Halogen </w:t>
            </w:r>
            <w:r>
              <w:t>–</w:t>
            </w:r>
            <w:r w:rsidRPr="00A4654A">
              <w:t xml:space="preserve"> </w:t>
            </w:r>
            <w:r>
              <w:t xml:space="preserve">extra </w:t>
            </w:r>
            <w:r w:rsidRPr="00A4654A">
              <w:t>low voltage</w:t>
            </w:r>
          </w:p>
        </w:tc>
        <w:tc>
          <w:tcPr>
            <w:tcW w:w="1240" w:type="dxa"/>
            <w:shd w:val="clear" w:color="auto" w:fill="auto"/>
            <w:noWrap/>
            <w:vAlign w:val="bottom"/>
            <w:hideMark/>
          </w:tcPr>
          <w:p w14:paraId="3C130C2E" w14:textId="77777777" w:rsidR="00F24656" w:rsidRPr="00F7014D" w:rsidRDefault="00F24656" w:rsidP="00F24656">
            <w:pPr>
              <w:jc w:val="center"/>
            </w:pPr>
            <w:r w:rsidRPr="00F7014D">
              <w:t>1092</w:t>
            </w:r>
          </w:p>
        </w:tc>
        <w:tc>
          <w:tcPr>
            <w:tcW w:w="1240" w:type="dxa"/>
            <w:shd w:val="clear" w:color="auto" w:fill="auto"/>
            <w:noWrap/>
            <w:vAlign w:val="bottom"/>
            <w:hideMark/>
          </w:tcPr>
          <w:p w14:paraId="41C7111C" w14:textId="77777777" w:rsidR="00F24656" w:rsidRPr="00F7014D" w:rsidRDefault="00F24656" w:rsidP="00F24656">
            <w:pPr>
              <w:jc w:val="center"/>
            </w:pPr>
            <w:r w:rsidRPr="00F7014D">
              <w:t>420</w:t>
            </w:r>
          </w:p>
        </w:tc>
        <w:tc>
          <w:tcPr>
            <w:tcW w:w="1240" w:type="dxa"/>
            <w:shd w:val="clear" w:color="auto" w:fill="auto"/>
            <w:noWrap/>
            <w:vAlign w:val="bottom"/>
            <w:hideMark/>
          </w:tcPr>
          <w:p w14:paraId="0CE83531" w14:textId="77777777" w:rsidR="00F24656" w:rsidRPr="00F7014D" w:rsidRDefault="00F24656" w:rsidP="00F24656">
            <w:pPr>
              <w:jc w:val="center"/>
            </w:pPr>
            <w:r w:rsidRPr="00F7014D">
              <w:t>61.5%</w:t>
            </w:r>
          </w:p>
        </w:tc>
      </w:tr>
      <w:tr w:rsidR="00F24656" w:rsidRPr="00A4654A" w14:paraId="1A3FC1AA" w14:textId="77777777" w:rsidTr="00F24656">
        <w:trPr>
          <w:trHeight w:val="300"/>
        </w:trPr>
        <w:tc>
          <w:tcPr>
            <w:tcW w:w="2709" w:type="dxa"/>
            <w:shd w:val="clear" w:color="auto" w:fill="auto"/>
            <w:noWrap/>
            <w:vAlign w:val="bottom"/>
            <w:hideMark/>
          </w:tcPr>
          <w:p w14:paraId="0A766ECF" w14:textId="77777777" w:rsidR="00F24656" w:rsidRPr="00A4654A" w:rsidRDefault="00F24656" w:rsidP="00802AB6">
            <w:pPr>
              <w:pStyle w:val="E3Tabletext"/>
            </w:pPr>
            <w:r w:rsidRPr="00A4654A">
              <w:t>CFL - integral ballast</w:t>
            </w:r>
          </w:p>
        </w:tc>
        <w:tc>
          <w:tcPr>
            <w:tcW w:w="1240" w:type="dxa"/>
            <w:shd w:val="clear" w:color="auto" w:fill="auto"/>
            <w:noWrap/>
            <w:vAlign w:val="bottom"/>
            <w:hideMark/>
          </w:tcPr>
          <w:p w14:paraId="7C85B650" w14:textId="77777777" w:rsidR="00F24656" w:rsidRPr="00F7014D" w:rsidRDefault="00F24656" w:rsidP="00F24656">
            <w:pPr>
              <w:jc w:val="center"/>
            </w:pPr>
            <w:r w:rsidRPr="00F7014D">
              <w:t>2089</w:t>
            </w:r>
          </w:p>
        </w:tc>
        <w:tc>
          <w:tcPr>
            <w:tcW w:w="1240" w:type="dxa"/>
            <w:shd w:val="clear" w:color="auto" w:fill="auto"/>
            <w:noWrap/>
            <w:vAlign w:val="bottom"/>
            <w:hideMark/>
          </w:tcPr>
          <w:p w14:paraId="30B02754" w14:textId="77777777" w:rsidR="00F24656" w:rsidRPr="00F7014D" w:rsidRDefault="00F24656" w:rsidP="00F24656">
            <w:pPr>
              <w:jc w:val="center"/>
            </w:pPr>
            <w:r w:rsidRPr="00F7014D">
              <w:t>839</w:t>
            </w:r>
          </w:p>
        </w:tc>
        <w:tc>
          <w:tcPr>
            <w:tcW w:w="1240" w:type="dxa"/>
            <w:shd w:val="clear" w:color="auto" w:fill="auto"/>
            <w:noWrap/>
            <w:vAlign w:val="bottom"/>
            <w:hideMark/>
          </w:tcPr>
          <w:p w14:paraId="70E19C8D" w14:textId="77777777" w:rsidR="00F24656" w:rsidRPr="00F7014D" w:rsidRDefault="00F24656" w:rsidP="00F24656">
            <w:pPr>
              <w:jc w:val="center"/>
            </w:pPr>
            <w:r w:rsidRPr="00F7014D">
              <w:t>59.8%</w:t>
            </w:r>
          </w:p>
        </w:tc>
      </w:tr>
      <w:tr w:rsidR="00F24656" w:rsidRPr="00A4654A" w14:paraId="78E9D557" w14:textId="77777777" w:rsidTr="00F24656">
        <w:trPr>
          <w:trHeight w:val="300"/>
        </w:trPr>
        <w:tc>
          <w:tcPr>
            <w:tcW w:w="2709" w:type="dxa"/>
            <w:shd w:val="clear" w:color="auto" w:fill="auto"/>
            <w:noWrap/>
            <w:vAlign w:val="bottom"/>
            <w:hideMark/>
          </w:tcPr>
          <w:p w14:paraId="1AF554BA" w14:textId="77777777" w:rsidR="00F24656" w:rsidRPr="00A4654A" w:rsidRDefault="00F24656" w:rsidP="00802AB6">
            <w:pPr>
              <w:pStyle w:val="E3Tabletext"/>
            </w:pPr>
            <w:r w:rsidRPr="00A4654A">
              <w:t>LED directional</w:t>
            </w:r>
            <w:r>
              <w:t xml:space="preserve"> (mains)</w:t>
            </w:r>
          </w:p>
        </w:tc>
        <w:tc>
          <w:tcPr>
            <w:tcW w:w="1240" w:type="dxa"/>
            <w:shd w:val="clear" w:color="auto" w:fill="auto"/>
            <w:noWrap/>
            <w:vAlign w:val="bottom"/>
            <w:hideMark/>
          </w:tcPr>
          <w:p w14:paraId="50C01F5D" w14:textId="77777777" w:rsidR="00F24656" w:rsidRPr="00F7014D" w:rsidRDefault="00F24656" w:rsidP="00F24656">
            <w:pPr>
              <w:jc w:val="center"/>
            </w:pPr>
            <w:r w:rsidRPr="00F7014D">
              <w:t>687</w:t>
            </w:r>
          </w:p>
        </w:tc>
        <w:tc>
          <w:tcPr>
            <w:tcW w:w="1240" w:type="dxa"/>
            <w:shd w:val="clear" w:color="auto" w:fill="auto"/>
            <w:noWrap/>
            <w:vAlign w:val="bottom"/>
            <w:hideMark/>
          </w:tcPr>
          <w:p w14:paraId="75800AAC" w14:textId="77777777" w:rsidR="00F24656" w:rsidRPr="00F7014D" w:rsidRDefault="00F24656" w:rsidP="00F24656">
            <w:pPr>
              <w:jc w:val="center"/>
            </w:pPr>
            <w:r w:rsidRPr="00F7014D">
              <w:t>550</w:t>
            </w:r>
          </w:p>
        </w:tc>
        <w:tc>
          <w:tcPr>
            <w:tcW w:w="1240" w:type="dxa"/>
            <w:shd w:val="clear" w:color="auto" w:fill="auto"/>
            <w:noWrap/>
            <w:vAlign w:val="bottom"/>
            <w:hideMark/>
          </w:tcPr>
          <w:p w14:paraId="4C266B29" w14:textId="77777777" w:rsidR="00F24656" w:rsidRPr="00F7014D" w:rsidRDefault="00F24656" w:rsidP="00F24656">
            <w:pPr>
              <w:jc w:val="center"/>
            </w:pPr>
            <w:r w:rsidRPr="00F7014D">
              <w:t>19.9%</w:t>
            </w:r>
          </w:p>
        </w:tc>
      </w:tr>
      <w:tr w:rsidR="00F24656" w:rsidRPr="00A4654A" w14:paraId="5857A6EF" w14:textId="77777777" w:rsidTr="00F24656">
        <w:trPr>
          <w:trHeight w:val="300"/>
        </w:trPr>
        <w:tc>
          <w:tcPr>
            <w:tcW w:w="2709" w:type="dxa"/>
            <w:shd w:val="clear" w:color="auto" w:fill="auto"/>
            <w:noWrap/>
            <w:vAlign w:val="bottom"/>
            <w:hideMark/>
          </w:tcPr>
          <w:p w14:paraId="3DAA5574" w14:textId="77777777" w:rsidR="00F24656" w:rsidRPr="00A4654A" w:rsidRDefault="00F24656" w:rsidP="00F24656">
            <w:pPr>
              <w:pStyle w:val="E3Tabletext"/>
            </w:pPr>
            <w:r w:rsidRPr="00A4654A">
              <w:t>LED directional (</w:t>
            </w:r>
            <w:r>
              <w:t>ELV</w:t>
            </w:r>
            <w:r w:rsidRPr="00A4654A">
              <w:t>)</w:t>
            </w:r>
          </w:p>
        </w:tc>
        <w:tc>
          <w:tcPr>
            <w:tcW w:w="1240" w:type="dxa"/>
            <w:shd w:val="clear" w:color="auto" w:fill="auto"/>
            <w:noWrap/>
            <w:vAlign w:val="bottom"/>
            <w:hideMark/>
          </w:tcPr>
          <w:p w14:paraId="4A9D1DE1" w14:textId="77777777" w:rsidR="00F24656" w:rsidRPr="00F7014D" w:rsidRDefault="00F24656" w:rsidP="00F24656">
            <w:pPr>
              <w:jc w:val="center"/>
            </w:pPr>
            <w:r w:rsidRPr="00F7014D">
              <w:t>268</w:t>
            </w:r>
          </w:p>
        </w:tc>
        <w:tc>
          <w:tcPr>
            <w:tcW w:w="1240" w:type="dxa"/>
            <w:shd w:val="clear" w:color="auto" w:fill="auto"/>
            <w:noWrap/>
            <w:vAlign w:val="bottom"/>
            <w:hideMark/>
          </w:tcPr>
          <w:p w14:paraId="0890194F" w14:textId="77777777" w:rsidR="00F24656" w:rsidRPr="00F7014D" w:rsidRDefault="00F24656" w:rsidP="00F24656">
            <w:pPr>
              <w:jc w:val="center"/>
            </w:pPr>
            <w:r w:rsidRPr="00F7014D">
              <w:t>49</w:t>
            </w:r>
          </w:p>
        </w:tc>
        <w:tc>
          <w:tcPr>
            <w:tcW w:w="1240" w:type="dxa"/>
            <w:shd w:val="clear" w:color="auto" w:fill="auto"/>
            <w:noWrap/>
            <w:vAlign w:val="bottom"/>
            <w:hideMark/>
          </w:tcPr>
          <w:p w14:paraId="1B2793A3" w14:textId="77777777" w:rsidR="00F24656" w:rsidRPr="00F7014D" w:rsidRDefault="00F24656" w:rsidP="00F24656">
            <w:pPr>
              <w:jc w:val="center"/>
            </w:pPr>
            <w:r w:rsidRPr="00F7014D">
              <w:t>81.7%</w:t>
            </w:r>
          </w:p>
        </w:tc>
      </w:tr>
      <w:tr w:rsidR="00F24656" w:rsidRPr="00A4654A" w14:paraId="07EB8BDC" w14:textId="77777777" w:rsidTr="00F24656">
        <w:trPr>
          <w:trHeight w:val="255"/>
        </w:trPr>
        <w:tc>
          <w:tcPr>
            <w:tcW w:w="2709" w:type="dxa"/>
            <w:shd w:val="clear" w:color="auto" w:fill="auto"/>
            <w:noWrap/>
            <w:vAlign w:val="bottom"/>
            <w:hideMark/>
          </w:tcPr>
          <w:p w14:paraId="35AC0D0B" w14:textId="77777777" w:rsidR="00F24656" w:rsidRPr="00A4654A" w:rsidRDefault="00F24656" w:rsidP="00802AB6">
            <w:pPr>
              <w:pStyle w:val="E3Tabletext"/>
            </w:pPr>
            <w:r w:rsidRPr="00A4654A">
              <w:t>LED non-directional</w:t>
            </w:r>
          </w:p>
        </w:tc>
        <w:tc>
          <w:tcPr>
            <w:tcW w:w="1240" w:type="dxa"/>
            <w:shd w:val="clear" w:color="auto" w:fill="auto"/>
            <w:noWrap/>
            <w:vAlign w:val="bottom"/>
            <w:hideMark/>
          </w:tcPr>
          <w:p w14:paraId="247D4041" w14:textId="77777777" w:rsidR="00F24656" w:rsidRPr="00F7014D" w:rsidRDefault="00F24656" w:rsidP="00F24656">
            <w:pPr>
              <w:jc w:val="center"/>
            </w:pPr>
            <w:r w:rsidRPr="00F7014D">
              <w:t>205</w:t>
            </w:r>
          </w:p>
        </w:tc>
        <w:tc>
          <w:tcPr>
            <w:tcW w:w="1240" w:type="dxa"/>
            <w:shd w:val="clear" w:color="auto" w:fill="auto"/>
            <w:noWrap/>
            <w:vAlign w:val="bottom"/>
            <w:hideMark/>
          </w:tcPr>
          <w:p w14:paraId="7416CE9C" w14:textId="77777777" w:rsidR="00F24656" w:rsidRPr="00F7014D" w:rsidRDefault="00F24656" w:rsidP="00F24656">
            <w:pPr>
              <w:jc w:val="center"/>
            </w:pPr>
            <w:r w:rsidRPr="00F7014D">
              <w:t>87</w:t>
            </w:r>
          </w:p>
        </w:tc>
        <w:tc>
          <w:tcPr>
            <w:tcW w:w="1240" w:type="dxa"/>
            <w:shd w:val="clear" w:color="auto" w:fill="auto"/>
            <w:noWrap/>
            <w:vAlign w:val="bottom"/>
            <w:hideMark/>
          </w:tcPr>
          <w:p w14:paraId="2A011E13" w14:textId="77777777" w:rsidR="00F24656" w:rsidRDefault="00F24656" w:rsidP="00F24656">
            <w:pPr>
              <w:jc w:val="center"/>
            </w:pPr>
            <w:r w:rsidRPr="00F7014D">
              <w:t>57.6%</w:t>
            </w:r>
          </w:p>
        </w:tc>
      </w:tr>
    </w:tbl>
    <w:p w14:paraId="726118F0" w14:textId="77777777" w:rsidR="007637EE" w:rsidRDefault="007637EE" w:rsidP="007637EE">
      <w:pPr>
        <w:pStyle w:val="E3Caption"/>
      </w:pPr>
      <w:r>
        <w:t>Note: Sample is not weighted to take account of demographic factors.</w:t>
      </w:r>
    </w:p>
    <w:p w14:paraId="12069ADD" w14:textId="77777777" w:rsidR="00A4654A" w:rsidRDefault="00A4654A" w:rsidP="00A4654A">
      <w:pPr>
        <w:pStyle w:val="E3TableTitles"/>
      </w:pPr>
      <w:bookmarkStart w:id="196" w:name="_Ref454190982"/>
      <w:bookmarkStart w:id="197" w:name="_Toc458439579"/>
      <w:r>
        <w:t xml:space="preserve">Table </w:t>
      </w:r>
      <w:fldSimple w:instr=" SEQ Table \* ARABIC ">
        <w:r w:rsidR="004726BF">
          <w:rPr>
            <w:noProof/>
          </w:rPr>
          <w:t>32</w:t>
        </w:r>
      </w:fldSimple>
      <w:bookmarkEnd w:id="196"/>
      <w:r>
        <w:t xml:space="preserve">: Share of </w:t>
      </w:r>
      <w:r w:rsidR="00D452D3">
        <w:t xml:space="preserve">identified </w:t>
      </w:r>
      <w:r>
        <w:t>cap types by lighting tec</w:t>
      </w:r>
      <w:r w:rsidR="00BE0DDA">
        <w:t>h</w:t>
      </w:r>
      <w:r>
        <w:t>nology</w:t>
      </w:r>
      <w:bookmarkEnd w:id="197"/>
    </w:p>
    <w:tbl>
      <w:tblPr>
        <w:tblW w:w="97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794"/>
        <w:gridCol w:w="794"/>
        <w:gridCol w:w="794"/>
        <w:gridCol w:w="794"/>
        <w:gridCol w:w="794"/>
        <w:gridCol w:w="946"/>
        <w:gridCol w:w="794"/>
        <w:gridCol w:w="907"/>
        <w:gridCol w:w="960"/>
      </w:tblGrid>
      <w:tr w:rsidR="007637EE" w:rsidRPr="00A4654A" w14:paraId="047C6BCA" w14:textId="77777777" w:rsidTr="007637EE">
        <w:trPr>
          <w:trHeight w:val="300"/>
        </w:trPr>
        <w:tc>
          <w:tcPr>
            <w:tcW w:w="2187" w:type="dxa"/>
            <w:shd w:val="clear" w:color="auto" w:fill="000000" w:themeFill="text1"/>
            <w:noWrap/>
            <w:vAlign w:val="bottom"/>
            <w:hideMark/>
          </w:tcPr>
          <w:p w14:paraId="226FC483" w14:textId="77777777" w:rsidR="007637EE" w:rsidRPr="00A4654A" w:rsidRDefault="007637EE" w:rsidP="007637EE">
            <w:pPr>
              <w:pStyle w:val="E3TableHeading"/>
              <w:rPr>
                <w:lang w:eastAsia="en-AU"/>
              </w:rPr>
            </w:pPr>
            <w:r w:rsidRPr="00A4654A">
              <w:rPr>
                <w:lang w:eastAsia="en-AU"/>
              </w:rPr>
              <w:t>Tech</w:t>
            </w:r>
          </w:p>
        </w:tc>
        <w:tc>
          <w:tcPr>
            <w:tcW w:w="794" w:type="dxa"/>
            <w:shd w:val="clear" w:color="auto" w:fill="000000" w:themeFill="text1"/>
            <w:noWrap/>
            <w:vAlign w:val="bottom"/>
            <w:hideMark/>
          </w:tcPr>
          <w:p w14:paraId="34D2A038" w14:textId="77777777" w:rsidR="007637EE" w:rsidRPr="00A4654A" w:rsidRDefault="007637EE" w:rsidP="007637EE">
            <w:pPr>
              <w:pStyle w:val="E3TableHeading"/>
              <w:jc w:val="center"/>
              <w:rPr>
                <w:lang w:eastAsia="en-AU"/>
              </w:rPr>
            </w:pPr>
            <w:r w:rsidRPr="00A4654A">
              <w:rPr>
                <w:lang w:eastAsia="en-AU"/>
              </w:rPr>
              <w:t>B15</w:t>
            </w:r>
          </w:p>
        </w:tc>
        <w:tc>
          <w:tcPr>
            <w:tcW w:w="794" w:type="dxa"/>
            <w:shd w:val="clear" w:color="auto" w:fill="000000" w:themeFill="text1"/>
            <w:noWrap/>
            <w:vAlign w:val="bottom"/>
            <w:hideMark/>
          </w:tcPr>
          <w:p w14:paraId="0F595AE4" w14:textId="77777777" w:rsidR="007637EE" w:rsidRPr="00A4654A" w:rsidRDefault="007637EE" w:rsidP="007637EE">
            <w:pPr>
              <w:pStyle w:val="E3TableHeading"/>
              <w:jc w:val="center"/>
              <w:rPr>
                <w:lang w:eastAsia="en-AU"/>
              </w:rPr>
            </w:pPr>
            <w:r w:rsidRPr="00A4654A">
              <w:rPr>
                <w:lang w:eastAsia="en-AU"/>
              </w:rPr>
              <w:t>B22</w:t>
            </w:r>
          </w:p>
        </w:tc>
        <w:tc>
          <w:tcPr>
            <w:tcW w:w="794" w:type="dxa"/>
            <w:shd w:val="clear" w:color="auto" w:fill="000000" w:themeFill="text1"/>
            <w:noWrap/>
            <w:vAlign w:val="bottom"/>
            <w:hideMark/>
          </w:tcPr>
          <w:p w14:paraId="7200886F" w14:textId="77777777" w:rsidR="007637EE" w:rsidRPr="00A4654A" w:rsidRDefault="007637EE" w:rsidP="007637EE">
            <w:pPr>
              <w:pStyle w:val="E3TableHeading"/>
              <w:jc w:val="center"/>
              <w:rPr>
                <w:lang w:eastAsia="en-AU"/>
              </w:rPr>
            </w:pPr>
            <w:r w:rsidRPr="00A4654A">
              <w:rPr>
                <w:lang w:eastAsia="en-AU"/>
              </w:rPr>
              <w:t>E14</w:t>
            </w:r>
          </w:p>
        </w:tc>
        <w:tc>
          <w:tcPr>
            <w:tcW w:w="794" w:type="dxa"/>
            <w:shd w:val="clear" w:color="auto" w:fill="000000" w:themeFill="text1"/>
            <w:noWrap/>
            <w:vAlign w:val="bottom"/>
            <w:hideMark/>
          </w:tcPr>
          <w:p w14:paraId="197EFF97" w14:textId="77777777" w:rsidR="007637EE" w:rsidRPr="00A4654A" w:rsidRDefault="007637EE" w:rsidP="007637EE">
            <w:pPr>
              <w:pStyle w:val="E3TableHeading"/>
              <w:jc w:val="center"/>
              <w:rPr>
                <w:lang w:eastAsia="en-AU"/>
              </w:rPr>
            </w:pPr>
            <w:r w:rsidRPr="00A4654A">
              <w:rPr>
                <w:lang w:eastAsia="en-AU"/>
              </w:rPr>
              <w:t>E27</w:t>
            </w:r>
          </w:p>
        </w:tc>
        <w:tc>
          <w:tcPr>
            <w:tcW w:w="794" w:type="dxa"/>
            <w:shd w:val="clear" w:color="auto" w:fill="000000" w:themeFill="text1"/>
            <w:noWrap/>
            <w:vAlign w:val="bottom"/>
            <w:hideMark/>
          </w:tcPr>
          <w:p w14:paraId="382001AC" w14:textId="77777777" w:rsidR="007637EE" w:rsidRPr="00A4654A" w:rsidRDefault="007637EE" w:rsidP="007637EE">
            <w:pPr>
              <w:pStyle w:val="E3TableHeading"/>
              <w:jc w:val="center"/>
              <w:rPr>
                <w:lang w:eastAsia="en-AU"/>
              </w:rPr>
            </w:pPr>
            <w:r w:rsidRPr="00A4654A">
              <w:rPr>
                <w:lang w:eastAsia="en-AU"/>
              </w:rPr>
              <w:t>G4-5.3 (12V)</w:t>
            </w:r>
          </w:p>
        </w:tc>
        <w:tc>
          <w:tcPr>
            <w:tcW w:w="946" w:type="dxa"/>
            <w:shd w:val="clear" w:color="auto" w:fill="000000" w:themeFill="text1"/>
            <w:noWrap/>
            <w:vAlign w:val="bottom"/>
            <w:hideMark/>
          </w:tcPr>
          <w:p w14:paraId="3EECF7B4" w14:textId="77777777" w:rsidR="007637EE" w:rsidRPr="00A4654A" w:rsidRDefault="007637EE" w:rsidP="007637EE">
            <w:pPr>
              <w:pStyle w:val="E3TableHeading"/>
              <w:jc w:val="center"/>
              <w:rPr>
                <w:lang w:eastAsia="en-AU"/>
              </w:rPr>
            </w:pPr>
            <w:r w:rsidRPr="00A4654A">
              <w:rPr>
                <w:lang w:eastAsia="en-AU"/>
              </w:rPr>
              <w:t>GU10 (240V)</w:t>
            </w:r>
          </w:p>
        </w:tc>
        <w:tc>
          <w:tcPr>
            <w:tcW w:w="794" w:type="dxa"/>
            <w:shd w:val="clear" w:color="auto" w:fill="000000" w:themeFill="text1"/>
            <w:noWrap/>
            <w:vAlign w:val="bottom"/>
            <w:hideMark/>
          </w:tcPr>
          <w:p w14:paraId="23E79487" w14:textId="77777777" w:rsidR="007637EE" w:rsidRPr="00A4654A" w:rsidRDefault="007637EE" w:rsidP="007637EE">
            <w:pPr>
              <w:pStyle w:val="E3TableHeading"/>
              <w:jc w:val="center"/>
              <w:rPr>
                <w:lang w:eastAsia="en-AU"/>
              </w:rPr>
            </w:pPr>
            <w:r w:rsidRPr="00A4654A">
              <w:rPr>
                <w:lang w:eastAsia="en-AU"/>
              </w:rPr>
              <w:t>R7</w:t>
            </w:r>
          </w:p>
        </w:tc>
        <w:tc>
          <w:tcPr>
            <w:tcW w:w="907" w:type="dxa"/>
            <w:shd w:val="clear" w:color="auto" w:fill="000000" w:themeFill="text1"/>
            <w:vAlign w:val="bottom"/>
          </w:tcPr>
          <w:p w14:paraId="0639B43F" w14:textId="77777777" w:rsidR="007637EE" w:rsidRPr="00A4654A" w:rsidRDefault="007637EE" w:rsidP="007637EE">
            <w:pPr>
              <w:pStyle w:val="E3TableHeading"/>
              <w:jc w:val="center"/>
              <w:rPr>
                <w:lang w:eastAsia="en-AU"/>
              </w:rPr>
            </w:pPr>
            <w:r>
              <w:rPr>
                <w:lang w:eastAsia="en-AU"/>
              </w:rPr>
              <w:t>Other</w:t>
            </w:r>
          </w:p>
        </w:tc>
        <w:tc>
          <w:tcPr>
            <w:tcW w:w="960" w:type="dxa"/>
            <w:shd w:val="clear" w:color="auto" w:fill="000000" w:themeFill="text1"/>
            <w:noWrap/>
            <w:vAlign w:val="bottom"/>
            <w:hideMark/>
          </w:tcPr>
          <w:p w14:paraId="6EC48703" w14:textId="77777777" w:rsidR="007637EE" w:rsidRPr="00A4654A" w:rsidRDefault="007637EE" w:rsidP="007637EE">
            <w:pPr>
              <w:pStyle w:val="E3TableHeading"/>
              <w:jc w:val="center"/>
              <w:rPr>
                <w:lang w:eastAsia="en-AU"/>
              </w:rPr>
            </w:pPr>
            <w:r w:rsidRPr="00A4654A">
              <w:rPr>
                <w:lang w:eastAsia="en-AU"/>
              </w:rPr>
              <w:t>No cap</w:t>
            </w:r>
          </w:p>
        </w:tc>
      </w:tr>
      <w:tr w:rsidR="00F24656" w:rsidRPr="00A4654A" w14:paraId="0259DA1B" w14:textId="77777777" w:rsidTr="00F24656">
        <w:trPr>
          <w:trHeight w:val="300"/>
        </w:trPr>
        <w:tc>
          <w:tcPr>
            <w:tcW w:w="2187" w:type="dxa"/>
            <w:shd w:val="clear" w:color="auto" w:fill="auto"/>
            <w:noWrap/>
            <w:vAlign w:val="bottom"/>
            <w:hideMark/>
          </w:tcPr>
          <w:p w14:paraId="343FD4DD" w14:textId="77777777" w:rsidR="00F24656" w:rsidRPr="00A4654A" w:rsidRDefault="00F24656" w:rsidP="00802AB6">
            <w:pPr>
              <w:pStyle w:val="E3Tabletext"/>
            </w:pPr>
            <w:r w:rsidRPr="00A4654A">
              <w:t>Incandescent (tungsten)</w:t>
            </w:r>
          </w:p>
        </w:tc>
        <w:tc>
          <w:tcPr>
            <w:tcW w:w="794" w:type="dxa"/>
            <w:shd w:val="clear" w:color="auto" w:fill="auto"/>
            <w:noWrap/>
            <w:vAlign w:val="bottom"/>
            <w:hideMark/>
          </w:tcPr>
          <w:p w14:paraId="0FD5E9C5" w14:textId="77777777" w:rsidR="00F24656" w:rsidRPr="00FC07D6" w:rsidRDefault="00F24656" w:rsidP="00F24656">
            <w:pPr>
              <w:jc w:val="center"/>
            </w:pPr>
            <w:r w:rsidRPr="00FC07D6">
              <w:t>16.9%</w:t>
            </w:r>
          </w:p>
        </w:tc>
        <w:tc>
          <w:tcPr>
            <w:tcW w:w="794" w:type="dxa"/>
            <w:shd w:val="clear" w:color="auto" w:fill="auto"/>
            <w:noWrap/>
            <w:vAlign w:val="bottom"/>
            <w:hideMark/>
          </w:tcPr>
          <w:p w14:paraId="1C75E8FC" w14:textId="77777777" w:rsidR="00F24656" w:rsidRPr="00FC07D6" w:rsidRDefault="00F24656" w:rsidP="00F24656">
            <w:pPr>
              <w:jc w:val="center"/>
            </w:pPr>
            <w:r w:rsidRPr="00FC07D6">
              <w:t>43.3%</w:t>
            </w:r>
          </w:p>
        </w:tc>
        <w:tc>
          <w:tcPr>
            <w:tcW w:w="794" w:type="dxa"/>
            <w:shd w:val="clear" w:color="auto" w:fill="auto"/>
            <w:noWrap/>
            <w:vAlign w:val="bottom"/>
            <w:hideMark/>
          </w:tcPr>
          <w:p w14:paraId="7277CAC9" w14:textId="77777777" w:rsidR="00F24656" w:rsidRPr="00FC07D6" w:rsidRDefault="00F24656" w:rsidP="00F24656">
            <w:pPr>
              <w:jc w:val="center"/>
            </w:pPr>
            <w:r w:rsidRPr="00FC07D6">
              <w:t>9.3%</w:t>
            </w:r>
          </w:p>
        </w:tc>
        <w:tc>
          <w:tcPr>
            <w:tcW w:w="794" w:type="dxa"/>
            <w:shd w:val="clear" w:color="auto" w:fill="auto"/>
            <w:noWrap/>
            <w:vAlign w:val="bottom"/>
            <w:hideMark/>
          </w:tcPr>
          <w:p w14:paraId="78AB668B" w14:textId="77777777" w:rsidR="00F24656" w:rsidRPr="00FC07D6" w:rsidRDefault="00F24656" w:rsidP="00F24656">
            <w:pPr>
              <w:jc w:val="center"/>
            </w:pPr>
            <w:r w:rsidRPr="00FC07D6">
              <w:t>30.6%</w:t>
            </w:r>
          </w:p>
        </w:tc>
        <w:tc>
          <w:tcPr>
            <w:tcW w:w="794" w:type="dxa"/>
            <w:shd w:val="clear" w:color="auto" w:fill="auto"/>
            <w:noWrap/>
            <w:vAlign w:val="bottom"/>
            <w:hideMark/>
          </w:tcPr>
          <w:p w14:paraId="6289E77E" w14:textId="77777777" w:rsidR="00F24656" w:rsidRPr="00FC07D6" w:rsidRDefault="00F24656" w:rsidP="00F24656">
            <w:pPr>
              <w:jc w:val="center"/>
            </w:pPr>
            <w:r w:rsidRPr="00FC07D6">
              <w:t>0.0%</w:t>
            </w:r>
          </w:p>
        </w:tc>
        <w:tc>
          <w:tcPr>
            <w:tcW w:w="946" w:type="dxa"/>
            <w:shd w:val="clear" w:color="auto" w:fill="auto"/>
            <w:noWrap/>
            <w:vAlign w:val="bottom"/>
            <w:hideMark/>
          </w:tcPr>
          <w:p w14:paraId="5F82B67F" w14:textId="77777777" w:rsidR="00F24656" w:rsidRPr="00FC07D6" w:rsidRDefault="00F24656" w:rsidP="00F24656">
            <w:pPr>
              <w:jc w:val="center"/>
            </w:pPr>
            <w:r w:rsidRPr="00FC07D6">
              <w:t>0.0%</w:t>
            </w:r>
          </w:p>
        </w:tc>
        <w:tc>
          <w:tcPr>
            <w:tcW w:w="794" w:type="dxa"/>
            <w:shd w:val="clear" w:color="auto" w:fill="auto"/>
            <w:noWrap/>
            <w:vAlign w:val="bottom"/>
            <w:hideMark/>
          </w:tcPr>
          <w:p w14:paraId="34A00B4A" w14:textId="77777777" w:rsidR="00F24656" w:rsidRPr="00FC07D6" w:rsidRDefault="00F24656" w:rsidP="00F24656">
            <w:pPr>
              <w:jc w:val="center"/>
            </w:pPr>
            <w:r w:rsidRPr="00FC07D6">
              <w:t>0.0%</w:t>
            </w:r>
          </w:p>
        </w:tc>
        <w:tc>
          <w:tcPr>
            <w:tcW w:w="907" w:type="dxa"/>
            <w:vAlign w:val="bottom"/>
          </w:tcPr>
          <w:p w14:paraId="7ADDF7F6" w14:textId="77777777" w:rsidR="00F24656" w:rsidRPr="00FC07D6" w:rsidRDefault="00F24656" w:rsidP="00F24656">
            <w:pPr>
              <w:jc w:val="center"/>
            </w:pPr>
            <w:r w:rsidRPr="00FC07D6">
              <w:t>0.0%</w:t>
            </w:r>
          </w:p>
        </w:tc>
        <w:tc>
          <w:tcPr>
            <w:tcW w:w="960" w:type="dxa"/>
            <w:shd w:val="clear" w:color="auto" w:fill="auto"/>
            <w:noWrap/>
            <w:vAlign w:val="bottom"/>
            <w:hideMark/>
          </w:tcPr>
          <w:p w14:paraId="307E8FA8" w14:textId="77777777" w:rsidR="00F24656" w:rsidRPr="00FC07D6" w:rsidRDefault="00F24656" w:rsidP="00F24656">
            <w:pPr>
              <w:jc w:val="center"/>
            </w:pPr>
            <w:r w:rsidRPr="00FC07D6">
              <w:t>0.0%</w:t>
            </w:r>
          </w:p>
        </w:tc>
      </w:tr>
      <w:tr w:rsidR="00F24656" w:rsidRPr="00A4654A" w14:paraId="63E672FE" w14:textId="77777777" w:rsidTr="00F24656">
        <w:trPr>
          <w:trHeight w:val="300"/>
        </w:trPr>
        <w:tc>
          <w:tcPr>
            <w:tcW w:w="2187" w:type="dxa"/>
            <w:shd w:val="clear" w:color="auto" w:fill="auto"/>
            <w:noWrap/>
            <w:vAlign w:val="bottom"/>
            <w:hideMark/>
          </w:tcPr>
          <w:p w14:paraId="4C10E884" w14:textId="77777777" w:rsidR="00F24656" w:rsidRPr="00A4654A" w:rsidRDefault="00F24656" w:rsidP="00802AB6">
            <w:pPr>
              <w:pStyle w:val="E3Tabletext"/>
            </w:pPr>
            <w:r w:rsidRPr="00A4654A">
              <w:t>Halogen - mains voltage</w:t>
            </w:r>
          </w:p>
        </w:tc>
        <w:tc>
          <w:tcPr>
            <w:tcW w:w="794" w:type="dxa"/>
            <w:shd w:val="clear" w:color="auto" w:fill="auto"/>
            <w:noWrap/>
            <w:vAlign w:val="bottom"/>
            <w:hideMark/>
          </w:tcPr>
          <w:p w14:paraId="3FB4FE53" w14:textId="77777777" w:rsidR="00F24656" w:rsidRPr="00FC07D6" w:rsidRDefault="00F24656" w:rsidP="00F24656">
            <w:pPr>
              <w:jc w:val="center"/>
            </w:pPr>
            <w:r w:rsidRPr="00FC07D6">
              <w:t>2.2%</w:t>
            </w:r>
          </w:p>
        </w:tc>
        <w:tc>
          <w:tcPr>
            <w:tcW w:w="794" w:type="dxa"/>
            <w:shd w:val="clear" w:color="auto" w:fill="auto"/>
            <w:noWrap/>
            <w:vAlign w:val="bottom"/>
            <w:hideMark/>
          </w:tcPr>
          <w:p w14:paraId="1D8D95FD" w14:textId="77777777" w:rsidR="00F24656" w:rsidRPr="00FC07D6" w:rsidRDefault="00F24656" w:rsidP="00F24656">
            <w:pPr>
              <w:jc w:val="center"/>
            </w:pPr>
            <w:r w:rsidRPr="00FC07D6">
              <w:t>34.7%</w:t>
            </w:r>
          </w:p>
        </w:tc>
        <w:tc>
          <w:tcPr>
            <w:tcW w:w="794" w:type="dxa"/>
            <w:shd w:val="clear" w:color="auto" w:fill="auto"/>
            <w:noWrap/>
            <w:vAlign w:val="bottom"/>
            <w:hideMark/>
          </w:tcPr>
          <w:p w14:paraId="5BBFCA99" w14:textId="77777777" w:rsidR="00F24656" w:rsidRPr="00FC07D6" w:rsidRDefault="00F24656" w:rsidP="00F24656">
            <w:pPr>
              <w:jc w:val="center"/>
            </w:pPr>
            <w:r w:rsidRPr="00FC07D6">
              <w:t>7.4%</w:t>
            </w:r>
          </w:p>
        </w:tc>
        <w:tc>
          <w:tcPr>
            <w:tcW w:w="794" w:type="dxa"/>
            <w:shd w:val="clear" w:color="auto" w:fill="auto"/>
            <w:noWrap/>
            <w:vAlign w:val="bottom"/>
            <w:hideMark/>
          </w:tcPr>
          <w:p w14:paraId="67CC388E" w14:textId="77777777" w:rsidR="00F24656" w:rsidRPr="00FC07D6" w:rsidRDefault="00F24656" w:rsidP="00F24656">
            <w:pPr>
              <w:jc w:val="center"/>
            </w:pPr>
            <w:r w:rsidRPr="00FC07D6">
              <w:t>6.4%</w:t>
            </w:r>
          </w:p>
        </w:tc>
        <w:tc>
          <w:tcPr>
            <w:tcW w:w="794" w:type="dxa"/>
            <w:shd w:val="clear" w:color="auto" w:fill="auto"/>
            <w:noWrap/>
            <w:vAlign w:val="bottom"/>
            <w:hideMark/>
          </w:tcPr>
          <w:p w14:paraId="20A28BC9" w14:textId="77777777" w:rsidR="00F24656" w:rsidRPr="00FC07D6" w:rsidRDefault="00F24656" w:rsidP="00F24656">
            <w:pPr>
              <w:jc w:val="center"/>
            </w:pPr>
            <w:r w:rsidRPr="00FC07D6">
              <w:t>0.0%</w:t>
            </w:r>
          </w:p>
        </w:tc>
        <w:tc>
          <w:tcPr>
            <w:tcW w:w="946" w:type="dxa"/>
            <w:shd w:val="clear" w:color="auto" w:fill="auto"/>
            <w:noWrap/>
            <w:vAlign w:val="bottom"/>
            <w:hideMark/>
          </w:tcPr>
          <w:p w14:paraId="16D95C96" w14:textId="77777777" w:rsidR="00F24656" w:rsidRPr="00FC07D6" w:rsidRDefault="00F24656" w:rsidP="00F24656">
            <w:pPr>
              <w:jc w:val="center"/>
            </w:pPr>
            <w:r w:rsidRPr="00FC07D6">
              <w:t>41.8%</w:t>
            </w:r>
          </w:p>
        </w:tc>
        <w:tc>
          <w:tcPr>
            <w:tcW w:w="794" w:type="dxa"/>
            <w:shd w:val="clear" w:color="auto" w:fill="auto"/>
            <w:noWrap/>
            <w:vAlign w:val="bottom"/>
            <w:hideMark/>
          </w:tcPr>
          <w:p w14:paraId="2BC1B3AB" w14:textId="77777777" w:rsidR="00F24656" w:rsidRPr="00FC07D6" w:rsidRDefault="00F24656" w:rsidP="00F24656">
            <w:pPr>
              <w:jc w:val="center"/>
            </w:pPr>
            <w:r w:rsidRPr="00FC07D6">
              <w:t>4.7%</w:t>
            </w:r>
          </w:p>
        </w:tc>
        <w:tc>
          <w:tcPr>
            <w:tcW w:w="907" w:type="dxa"/>
            <w:vAlign w:val="bottom"/>
          </w:tcPr>
          <w:p w14:paraId="41168468" w14:textId="77777777" w:rsidR="00F24656" w:rsidRPr="00FC07D6" w:rsidRDefault="00F24656" w:rsidP="00F24656">
            <w:pPr>
              <w:jc w:val="center"/>
            </w:pPr>
            <w:r w:rsidRPr="00FC07D6">
              <w:t>2.8%</w:t>
            </w:r>
          </w:p>
        </w:tc>
        <w:tc>
          <w:tcPr>
            <w:tcW w:w="960" w:type="dxa"/>
            <w:shd w:val="clear" w:color="auto" w:fill="auto"/>
            <w:noWrap/>
            <w:vAlign w:val="bottom"/>
            <w:hideMark/>
          </w:tcPr>
          <w:p w14:paraId="17E26918" w14:textId="77777777" w:rsidR="00F24656" w:rsidRPr="00FC07D6" w:rsidRDefault="00F24656" w:rsidP="00F24656">
            <w:pPr>
              <w:jc w:val="center"/>
            </w:pPr>
            <w:r w:rsidRPr="00FC07D6">
              <w:t>0.0%</w:t>
            </w:r>
          </w:p>
        </w:tc>
      </w:tr>
      <w:tr w:rsidR="00F24656" w:rsidRPr="00A4654A" w14:paraId="02AF11F1" w14:textId="77777777" w:rsidTr="00F24656">
        <w:trPr>
          <w:trHeight w:val="300"/>
        </w:trPr>
        <w:tc>
          <w:tcPr>
            <w:tcW w:w="2187" w:type="dxa"/>
            <w:shd w:val="clear" w:color="auto" w:fill="auto"/>
            <w:noWrap/>
            <w:vAlign w:val="bottom"/>
            <w:hideMark/>
          </w:tcPr>
          <w:p w14:paraId="1AD659BC" w14:textId="77777777" w:rsidR="00F24656" w:rsidRPr="00A4654A" w:rsidRDefault="00F24656" w:rsidP="00802AB6">
            <w:pPr>
              <w:pStyle w:val="E3Tabletext"/>
            </w:pPr>
            <w:r w:rsidRPr="00A4654A">
              <w:t xml:space="preserve">Halogen </w:t>
            </w:r>
            <w:r>
              <w:t>ELV</w:t>
            </w:r>
          </w:p>
        </w:tc>
        <w:tc>
          <w:tcPr>
            <w:tcW w:w="794" w:type="dxa"/>
            <w:shd w:val="clear" w:color="auto" w:fill="auto"/>
            <w:noWrap/>
            <w:vAlign w:val="bottom"/>
            <w:hideMark/>
          </w:tcPr>
          <w:p w14:paraId="2C3D4482" w14:textId="77777777" w:rsidR="00F24656" w:rsidRPr="00FC07D6" w:rsidRDefault="00F24656" w:rsidP="00F24656">
            <w:pPr>
              <w:jc w:val="center"/>
            </w:pPr>
            <w:r w:rsidRPr="00FC07D6">
              <w:t>0.0%</w:t>
            </w:r>
          </w:p>
        </w:tc>
        <w:tc>
          <w:tcPr>
            <w:tcW w:w="794" w:type="dxa"/>
            <w:shd w:val="clear" w:color="auto" w:fill="auto"/>
            <w:noWrap/>
            <w:vAlign w:val="bottom"/>
            <w:hideMark/>
          </w:tcPr>
          <w:p w14:paraId="457A0671" w14:textId="77777777" w:rsidR="00F24656" w:rsidRPr="00FC07D6" w:rsidRDefault="00F24656" w:rsidP="00F24656">
            <w:pPr>
              <w:jc w:val="center"/>
            </w:pPr>
            <w:r w:rsidRPr="00FC07D6">
              <w:t>0.0%</w:t>
            </w:r>
          </w:p>
        </w:tc>
        <w:tc>
          <w:tcPr>
            <w:tcW w:w="794" w:type="dxa"/>
            <w:shd w:val="clear" w:color="auto" w:fill="auto"/>
            <w:noWrap/>
            <w:vAlign w:val="bottom"/>
            <w:hideMark/>
          </w:tcPr>
          <w:p w14:paraId="7556075F" w14:textId="77777777" w:rsidR="00F24656" w:rsidRPr="00FC07D6" w:rsidRDefault="00F24656" w:rsidP="00F24656">
            <w:pPr>
              <w:jc w:val="center"/>
            </w:pPr>
            <w:r w:rsidRPr="00FC07D6">
              <w:t>0.0%</w:t>
            </w:r>
          </w:p>
        </w:tc>
        <w:tc>
          <w:tcPr>
            <w:tcW w:w="794" w:type="dxa"/>
            <w:shd w:val="clear" w:color="auto" w:fill="auto"/>
            <w:noWrap/>
            <w:vAlign w:val="bottom"/>
            <w:hideMark/>
          </w:tcPr>
          <w:p w14:paraId="0065BE0D" w14:textId="77777777" w:rsidR="00F24656" w:rsidRPr="00FC07D6" w:rsidRDefault="00F24656" w:rsidP="00F24656">
            <w:pPr>
              <w:jc w:val="center"/>
            </w:pPr>
            <w:r w:rsidRPr="00FC07D6">
              <w:t>0.0%</w:t>
            </w:r>
          </w:p>
        </w:tc>
        <w:tc>
          <w:tcPr>
            <w:tcW w:w="794" w:type="dxa"/>
            <w:shd w:val="clear" w:color="auto" w:fill="auto"/>
            <w:noWrap/>
            <w:vAlign w:val="bottom"/>
            <w:hideMark/>
          </w:tcPr>
          <w:p w14:paraId="5A38B9FC" w14:textId="77777777" w:rsidR="00F24656" w:rsidRPr="00FC07D6" w:rsidRDefault="00F24656" w:rsidP="00F24656">
            <w:pPr>
              <w:jc w:val="center"/>
            </w:pPr>
            <w:r w:rsidRPr="00FC07D6">
              <w:t>100%</w:t>
            </w:r>
          </w:p>
        </w:tc>
        <w:tc>
          <w:tcPr>
            <w:tcW w:w="946" w:type="dxa"/>
            <w:shd w:val="clear" w:color="auto" w:fill="auto"/>
            <w:noWrap/>
            <w:vAlign w:val="bottom"/>
            <w:hideMark/>
          </w:tcPr>
          <w:p w14:paraId="4D43DA67" w14:textId="77777777" w:rsidR="00F24656" w:rsidRPr="00FC07D6" w:rsidRDefault="00F24656" w:rsidP="00F24656">
            <w:pPr>
              <w:jc w:val="center"/>
            </w:pPr>
            <w:r w:rsidRPr="00FC07D6">
              <w:t>0.0%</w:t>
            </w:r>
          </w:p>
        </w:tc>
        <w:tc>
          <w:tcPr>
            <w:tcW w:w="794" w:type="dxa"/>
            <w:shd w:val="clear" w:color="auto" w:fill="auto"/>
            <w:noWrap/>
            <w:vAlign w:val="bottom"/>
            <w:hideMark/>
          </w:tcPr>
          <w:p w14:paraId="3F1E922F" w14:textId="77777777" w:rsidR="00F24656" w:rsidRPr="00FC07D6" w:rsidRDefault="00F24656" w:rsidP="00F24656">
            <w:pPr>
              <w:jc w:val="center"/>
            </w:pPr>
            <w:r w:rsidRPr="00FC07D6">
              <w:t>0.0%</w:t>
            </w:r>
          </w:p>
        </w:tc>
        <w:tc>
          <w:tcPr>
            <w:tcW w:w="907" w:type="dxa"/>
            <w:vAlign w:val="bottom"/>
          </w:tcPr>
          <w:p w14:paraId="12DAFD14" w14:textId="77777777" w:rsidR="00F24656" w:rsidRPr="00FC07D6" w:rsidRDefault="00F24656" w:rsidP="00F24656">
            <w:pPr>
              <w:jc w:val="center"/>
            </w:pPr>
            <w:r w:rsidRPr="00FC07D6">
              <w:t>0.0%</w:t>
            </w:r>
          </w:p>
        </w:tc>
        <w:tc>
          <w:tcPr>
            <w:tcW w:w="960" w:type="dxa"/>
            <w:shd w:val="clear" w:color="auto" w:fill="auto"/>
            <w:noWrap/>
            <w:vAlign w:val="bottom"/>
            <w:hideMark/>
          </w:tcPr>
          <w:p w14:paraId="762BA03C" w14:textId="77777777" w:rsidR="00F24656" w:rsidRPr="00FC07D6" w:rsidRDefault="00F24656" w:rsidP="00F24656">
            <w:pPr>
              <w:jc w:val="center"/>
            </w:pPr>
            <w:r w:rsidRPr="00FC07D6">
              <w:t>0.0%</w:t>
            </w:r>
          </w:p>
        </w:tc>
      </w:tr>
      <w:tr w:rsidR="00F24656" w:rsidRPr="00A4654A" w14:paraId="6A9A0B4A" w14:textId="77777777" w:rsidTr="00F24656">
        <w:trPr>
          <w:trHeight w:val="300"/>
        </w:trPr>
        <w:tc>
          <w:tcPr>
            <w:tcW w:w="2187" w:type="dxa"/>
            <w:shd w:val="clear" w:color="auto" w:fill="auto"/>
            <w:noWrap/>
            <w:vAlign w:val="bottom"/>
            <w:hideMark/>
          </w:tcPr>
          <w:p w14:paraId="114FECA5" w14:textId="77777777" w:rsidR="00F24656" w:rsidRPr="00A4654A" w:rsidRDefault="00F24656" w:rsidP="00802AB6">
            <w:pPr>
              <w:pStyle w:val="E3Tabletext"/>
            </w:pPr>
            <w:r w:rsidRPr="00A4654A">
              <w:t>CFL - integral ballast</w:t>
            </w:r>
          </w:p>
        </w:tc>
        <w:tc>
          <w:tcPr>
            <w:tcW w:w="794" w:type="dxa"/>
            <w:shd w:val="clear" w:color="auto" w:fill="auto"/>
            <w:noWrap/>
            <w:vAlign w:val="bottom"/>
            <w:hideMark/>
          </w:tcPr>
          <w:p w14:paraId="42364239" w14:textId="77777777" w:rsidR="00F24656" w:rsidRPr="00FC07D6" w:rsidRDefault="00F24656" w:rsidP="00F24656">
            <w:pPr>
              <w:jc w:val="center"/>
            </w:pPr>
            <w:r w:rsidRPr="00FC07D6">
              <w:t>1.2%</w:t>
            </w:r>
          </w:p>
        </w:tc>
        <w:tc>
          <w:tcPr>
            <w:tcW w:w="794" w:type="dxa"/>
            <w:shd w:val="clear" w:color="auto" w:fill="auto"/>
            <w:noWrap/>
            <w:vAlign w:val="bottom"/>
            <w:hideMark/>
          </w:tcPr>
          <w:p w14:paraId="36974BBD" w14:textId="77777777" w:rsidR="00F24656" w:rsidRPr="00FC07D6" w:rsidRDefault="00F24656" w:rsidP="00F24656">
            <w:pPr>
              <w:jc w:val="center"/>
            </w:pPr>
            <w:r w:rsidRPr="00FC07D6">
              <w:t>80.1%</w:t>
            </w:r>
          </w:p>
        </w:tc>
        <w:tc>
          <w:tcPr>
            <w:tcW w:w="794" w:type="dxa"/>
            <w:shd w:val="clear" w:color="auto" w:fill="auto"/>
            <w:noWrap/>
            <w:vAlign w:val="bottom"/>
            <w:hideMark/>
          </w:tcPr>
          <w:p w14:paraId="654172FD" w14:textId="77777777" w:rsidR="00F24656" w:rsidRPr="00FC07D6" w:rsidRDefault="00F24656" w:rsidP="00F24656">
            <w:pPr>
              <w:jc w:val="center"/>
            </w:pPr>
            <w:r w:rsidRPr="00FC07D6">
              <w:t>2.7%</w:t>
            </w:r>
          </w:p>
        </w:tc>
        <w:tc>
          <w:tcPr>
            <w:tcW w:w="794" w:type="dxa"/>
            <w:shd w:val="clear" w:color="auto" w:fill="auto"/>
            <w:noWrap/>
            <w:vAlign w:val="bottom"/>
            <w:hideMark/>
          </w:tcPr>
          <w:p w14:paraId="1AE5523E" w14:textId="77777777" w:rsidR="00F24656" w:rsidRPr="00FC07D6" w:rsidRDefault="00F24656" w:rsidP="00F24656">
            <w:pPr>
              <w:jc w:val="center"/>
            </w:pPr>
            <w:r w:rsidRPr="00FC07D6">
              <w:t>15.0%</w:t>
            </w:r>
          </w:p>
        </w:tc>
        <w:tc>
          <w:tcPr>
            <w:tcW w:w="794" w:type="dxa"/>
            <w:shd w:val="clear" w:color="auto" w:fill="auto"/>
            <w:noWrap/>
            <w:vAlign w:val="bottom"/>
            <w:hideMark/>
          </w:tcPr>
          <w:p w14:paraId="6A90D170" w14:textId="77777777" w:rsidR="00F24656" w:rsidRPr="00FC07D6" w:rsidRDefault="00F24656" w:rsidP="00F24656">
            <w:pPr>
              <w:jc w:val="center"/>
            </w:pPr>
            <w:r w:rsidRPr="00FC07D6">
              <w:t>0.0%</w:t>
            </w:r>
          </w:p>
        </w:tc>
        <w:tc>
          <w:tcPr>
            <w:tcW w:w="946" w:type="dxa"/>
            <w:shd w:val="clear" w:color="auto" w:fill="auto"/>
            <w:noWrap/>
            <w:vAlign w:val="bottom"/>
            <w:hideMark/>
          </w:tcPr>
          <w:p w14:paraId="50BFA960" w14:textId="77777777" w:rsidR="00F24656" w:rsidRPr="00FC07D6" w:rsidRDefault="00F24656" w:rsidP="00F24656">
            <w:pPr>
              <w:jc w:val="center"/>
            </w:pPr>
            <w:r w:rsidRPr="00FC07D6">
              <w:t>0.9%</w:t>
            </w:r>
          </w:p>
        </w:tc>
        <w:tc>
          <w:tcPr>
            <w:tcW w:w="794" w:type="dxa"/>
            <w:shd w:val="clear" w:color="auto" w:fill="auto"/>
            <w:noWrap/>
            <w:vAlign w:val="bottom"/>
            <w:hideMark/>
          </w:tcPr>
          <w:p w14:paraId="63D1B318" w14:textId="77777777" w:rsidR="00F24656" w:rsidRPr="00FC07D6" w:rsidRDefault="00F24656" w:rsidP="00F24656">
            <w:pPr>
              <w:jc w:val="center"/>
            </w:pPr>
            <w:r w:rsidRPr="00FC07D6">
              <w:t>0.0%</w:t>
            </w:r>
          </w:p>
        </w:tc>
        <w:tc>
          <w:tcPr>
            <w:tcW w:w="907" w:type="dxa"/>
            <w:vAlign w:val="bottom"/>
          </w:tcPr>
          <w:p w14:paraId="7ED09D25" w14:textId="77777777" w:rsidR="00F24656" w:rsidRPr="00FC07D6" w:rsidRDefault="00F24656" w:rsidP="00F24656">
            <w:pPr>
              <w:jc w:val="center"/>
            </w:pPr>
            <w:r w:rsidRPr="00FC07D6">
              <w:t>0.1%</w:t>
            </w:r>
          </w:p>
        </w:tc>
        <w:tc>
          <w:tcPr>
            <w:tcW w:w="960" w:type="dxa"/>
            <w:shd w:val="clear" w:color="auto" w:fill="auto"/>
            <w:noWrap/>
            <w:vAlign w:val="bottom"/>
            <w:hideMark/>
          </w:tcPr>
          <w:p w14:paraId="24299731" w14:textId="77777777" w:rsidR="00F24656" w:rsidRPr="00FC07D6" w:rsidRDefault="00F24656" w:rsidP="00F24656">
            <w:pPr>
              <w:jc w:val="center"/>
            </w:pPr>
            <w:r w:rsidRPr="00FC07D6">
              <w:t>0.0%</w:t>
            </w:r>
          </w:p>
        </w:tc>
      </w:tr>
      <w:tr w:rsidR="00F24656" w:rsidRPr="00A4654A" w14:paraId="3EA1A51B" w14:textId="77777777" w:rsidTr="00F24656">
        <w:trPr>
          <w:trHeight w:val="300"/>
        </w:trPr>
        <w:tc>
          <w:tcPr>
            <w:tcW w:w="2187" w:type="dxa"/>
            <w:shd w:val="clear" w:color="auto" w:fill="auto"/>
            <w:noWrap/>
            <w:vAlign w:val="bottom"/>
            <w:hideMark/>
          </w:tcPr>
          <w:p w14:paraId="32B00394" w14:textId="77777777" w:rsidR="00F24656" w:rsidRPr="00A4654A" w:rsidRDefault="00F24656" w:rsidP="00802AB6">
            <w:pPr>
              <w:pStyle w:val="E3Tabletext"/>
            </w:pPr>
            <w:r w:rsidRPr="00A4654A">
              <w:t>LED directional</w:t>
            </w:r>
          </w:p>
        </w:tc>
        <w:tc>
          <w:tcPr>
            <w:tcW w:w="794" w:type="dxa"/>
            <w:shd w:val="clear" w:color="auto" w:fill="auto"/>
            <w:noWrap/>
            <w:vAlign w:val="bottom"/>
            <w:hideMark/>
          </w:tcPr>
          <w:p w14:paraId="25861B9C" w14:textId="77777777" w:rsidR="00F24656" w:rsidRPr="00FC07D6" w:rsidRDefault="00F24656" w:rsidP="00F24656">
            <w:pPr>
              <w:jc w:val="center"/>
            </w:pPr>
            <w:r w:rsidRPr="00FC07D6">
              <w:t>0.0%</w:t>
            </w:r>
          </w:p>
        </w:tc>
        <w:tc>
          <w:tcPr>
            <w:tcW w:w="794" w:type="dxa"/>
            <w:shd w:val="clear" w:color="auto" w:fill="auto"/>
            <w:noWrap/>
            <w:vAlign w:val="bottom"/>
            <w:hideMark/>
          </w:tcPr>
          <w:p w14:paraId="24DDF728" w14:textId="77777777" w:rsidR="00F24656" w:rsidRPr="00FC07D6" w:rsidRDefault="00F24656" w:rsidP="00F24656">
            <w:pPr>
              <w:jc w:val="center"/>
            </w:pPr>
            <w:r w:rsidRPr="00FC07D6">
              <w:t>0.0%</w:t>
            </w:r>
          </w:p>
        </w:tc>
        <w:tc>
          <w:tcPr>
            <w:tcW w:w="794" w:type="dxa"/>
            <w:shd w:val="clear" w:color="auto" w:fill="auto"/>
            <w:noWrap/>
            <w:vAlign w:val="bottom"/>
            <w:hideMark/>
          </w:tcPr>
          <w:p w14:paraId="725F77F2" w14:textId="77777777" w:rsidR="00F24656" w:rsidRPr="00FC07D6" w:rsidRDefault="00F24656" w:rsidP="00F24656">
            <w:pPr>
              <w:jc w:val="center"/>
            </w:pPr>
            <w:r w:rsidRPr="00FC07D6">
              <w:t>1.5%</w:t>
            </w:r>
          </w:p>
        </w:tc>
        <w:tc>
          <w:tcPr>
            <w:tcW w:w="794" w:type="dxa"/>
            <w:shd w:val="clear" w:color="auto" w:fill="auto"/>
            <w:noWrap/>
            <w:vAlign w:val="bottom"/>
            <w:hideMark/>
          </w:tcPr>
          <w:p w14:paraId="53896484" w14:textId="77777777" w:rsidR="00F24656" w:rsidRPr="00FC07D6" w:rsidRDefault="00F24656" w:rsidP="00F24656">
            <w:pPr>
              <w:jc w:val="center"/>
            </w:pPr>
            <w:r w:rsidRPr="00FC07D6">
              <w:t>2.9%</w:t>
            </w:r>
          </w:p>
        </w:tc>
        <w:tc>
          <w:tcPr>
            <w:tcW w:w="794" w:type="dxa"/>
            <w:shd w:val="clear" w:color="auto" w:fill="auto"/>
            <w:noWrap/>
            <w:vAlign w:val="bottom"/>
            <w:hideMark/>
          </w:tcPr>
          <w:p w14:paraId="58E2017B" w14:textId="77777777" w:rsidR="00F24656" w:rsidRPr="00FC07D6" w:rsidRDefault="00F24656" w:rsidP="00F24656">
            <w:pPr>
              <w:jc w:val="center"/>
            </w:pPr>
            <w:r w:rsidRPr="00FC07D6">
              <w:t>0.0%</w:t>
            </w:r>
          </w:p>
        </w:tc>
        <w:tc>
          <w:tcPr>
            <w:tcW w:w="946" w:type="dxa"/>
            <w:shd w:val="clear" w:color="auto" w:fill="auto"/>
            <w:noWrap/>
            <w:vAlign w:val="bottom"/>
            <w:hideMark/>
          </w:tcPr>
          <w:p w14:paraId="715FAA3E" w14:textId="77777777" w:rsidR="00F24656" w:rsidRPr="00FC07D6" w:rsidRDefault="00F24656" w:rsidP="00F24656">
            <w:pPr>
              <w:jc w:val="center"/>
            </w:pPr>
            <w:r w:rsidRPr="00FC07D6">
              <w:t>73.7%</w:t>
            </w:r>
          </w:p>
        </w:tc>
        <w:tc>
          <w:tcPr>
            <w:tcW w:w="794" w:type="dxa"/>
            <w:shd w:val="clear" w:color="auto" w:fill="auto"/>
            <w:noWrap/>
            <w:vAlign w:val="bottom"/>
            <w:hideMark/>
          </w:tcPr>
          <w:p w14:paraId="7E12EF33" w14:textId="77777777" w:rsidR="00F24656" w:rsidRPr="00FC07D6" w:rsidRDefault="00F24656" w:rsidP="00F24656">
            <w:pPr>
              <w:jc w:val="center"/>
            </w:pPr>
            <w:r w:rsidRPr="00FC07D6">
              <w:t>0.0%</w:t>
            </w:r>
          </w:p>
        </w:tc>
        <w:tc>
          <w:tcPr>
            <w:tcW w:w="907" w:type="dxa"/>
            <w:vAlign w:val="bottom"/>
          </w:tcPr>
          <w:p w14:paraId="376F8046" w14:textId="77777777" w:rsidR="00F24656" w:rsidRPr="00FC07D6" w:rsidRDefault="00F24656" w:rsidP="00F24656">
            <w:pPr>
              <w:jc w:val="center"/>
            </w:pPr>
            <w:r w:rsidRPr="00FC07D6">
              <w:t>0.7%</w:t>
            </w:r>
          </w:p>
        </w:tc>
        <w:tc>
          <w:tcPr>
            <w:tcW w:w="960" w:type="dxa"/>
            <w:shd w:val="clear" w:color="auto" w:fill="auto"/>
            <w:noWrap/>
            <w:vAlign w:val="bottom"/>
            <w:hideMark/>
          </w:tcPr>
          <w:p w14:paraId="4B98C3F0" w14:textId="77777777" w:rsidR="00F24656" w:rsidRPr="00FC07D6" w:rsidRDefault="00F24656" w:rsidP="00F24656">
            <w:pPr>
              <w:jc w:val="center"/>
            </w:pPr>
            <w:r w:rsidRPr="00FC07D6">
              <w:t>21.2%</w:t>
            </w:r>
          </w:p>
        </w:tc>
      </w:tr>
      <w:tr w:rsidR="00F24656" w:rsidRPr="00A4654A" w14:paraId="335350E5" w14:textId="77777777" w:rsidTr="00F24656">
        <w:trPr>
          <w:trHeight w:val="300"/>
        </w:trPr>
        <w:tc>
          <w:tcPr>
            <w:tcW w:w="2187" w:type="dxa"/>
            <w:shd w:val="clear" w:color="auto" w:fill="auto"/>
            <w:noWrap/>
            <w:vAlign w:val="bottom"/>
            <w:hideMark/>
          </w:tcPr>
          <w:p w14:paraId="5A47CB42" w14:textId="77777777" w:rsidR="00F24656" w:rsidRPr="00A4654A" w:rsidRDefault="00F24656" w:rsidP="00802AB6">
            <w:pPr>
              <w:pStyle w:val="E3Tabletext"/>
            </w:pPr>
            <w:r w:rsidRPr="00A4654A">
              <w:t xml:space="preserve">LED directional </w:t>
            </w:r>
            <w:r>
              <w:t>ELV</w:t>
            </w:r>
          </w:p>
        </w:tc>
        <w:tc>
          <w:tcPr>
            <w:tcW w:w="794" w:type="dxa"/>
            <w:shd w:val="clear" w:color="auto" w:fill="auto"/>
            <w:noWrap/>
            <w:vAlign w:val="bottom"/>
            <w:hideMark/>
          </w:tcPr>
          <w:p w14:paraId="0F4D83A3" w14:textId="77777777" w:rsidR="00F24656" w:rsidRPr="00FC07D6" w:rsidRDefault="00F24656" w:rsidP="00F24656">
            <w:pPr>
              <w:jc w:val="center"/>
            </w:pPr>
            <w:r w:rsidRPr="00FC07D6">
              <w:t>0.0%</w:t>
            </w:r>
          </w:p>
        </w:tc>
        <w:tc>
          <w:tcPr>
            <w:tcW w:w="794" w:type="dxa"/>
            <w:shd w:val="clear" w:color="auto" w:fill="auto"/>
            <w:noWrap/>
            <w:vAlign w:val="bottom"/>
            <w:hideMark/>
          </w:tcPr>
          <w:p w14:paraId="2BBFC3D5" w14:textId="77777777" w:rsidR="00F24656" w:rsidRPr="00FC07D6" w:rsidRDefault="00F24656" w:rsidP="00F24656">
            <w:pPr>
              <w:jc w:val="center"/>
            </w:pPr>
            <w:r w:rsidRPr="00FC07D6">
              <w:t>0.0%</w:t>
            </w:r>
          </w:p>
        </w:tc>
        <w:tc>
          <w:tcPr>
            <w:tcW w:w="794" w:type="dxa"/>
            <w:shd w:val="clear" w:color="auto" w:fill="auto"/>
            <w:noWrap/>
            <w:vAlign w:val="bottom"/>
            <w:hideMark/>
          </w:tcPr>
          <w:p w14:paraId="76C87E05" w14:textId="77777777" w:rsidR="00F24656" w:rsidRPr="00FC07D6" w:rsidRDefault="00F24656" w:rsidP="00F24656">
            <w:pPr>
              <w:jc w:val="center"/>
            </w:pPr>
            <w:r w:rsidRPr="00FC07D6">
              <w:t>0.0%</w:t>
            </w:r>
          </w:p>
        </w:tc>
        <w:tc>
          <w:tcPr>
            <w:tcW w:w="794" w:type="dxa"/>
            <w:shd w:val="clear" w:color="auto" w:fill="auto"/>
            <w:noWrap/>
            <w:vAlign w:val="bottom"/>
            <w:hideMark/>
          </w:tcPr>
          <w:p w14:paraId="04977623" w14:textId="77777777" w:rsidR="00F24656" w:rsidRPr="00FC07D6" w:rsidRDefault="00F24656" w:rsidP="00F24656">
            <w:pPr>
              <w:jc w:val="center"/>
            </w:pPr>
            <w:r w:rsidRPr="00FC07D6">
              <w:t>0.0%</w:t>
            </w:r>
          </w:p>
        </w:tc>
        <w:tc>
          <w:tcPr>
            <w:tcW w:w="794" w:type="dxa"/>
            <w:shd w:val="clear" w:color="auto" w:fill="auto"/>
            <w:noWrap/>
            <w:vAlign w:val="bottom"/>
            <w:hideMark/>
          </w:tcPr>
          <w:p w14:paraId="419BDAFB" w14:textId="77777777" w:rsidR="00F24656" w:rsidRPr="00FC07D6" w:rsidRDefault="00F24656" w:rsidP="00F24656">
            <w:pPr>
              <w:jc w:val="center"/>
            </w:pPr>
            <w:r w:rsidRPr="00FC07D6">
              <w:t>93.2%</w:t>
            </w:r>
          </w:p>
        </w:tc>
        <w:tc>
          <w:tcPr>
            <w:tcW w:w="946" w:type="dxa"/>
            <w:shd w:val="clear" w:color="auto" w:fill="auto"/>
            <w:noWrap/>
            <w:vAlign w:val="bottom"/>
            <w:hideMark/>
          </w:tcPr>
          <w:p w14:paraId="132CA6DA" w14:textId="77777777" w:rsidR="00F24656" w:rsidRPr="00FC07D6" w:rsidRDefault="00F24656" w:rsidP="00F24656">
            <w:pPr>
              <w:jc w:val="center"/>
            </w:pPr>
            <w:r w:rsidRPr="00FC07D6">
              <w:t>0.0%</w:t>
            </w:r>
          </w:p>
        </w:tc>
        <w:tc>
          <w:tcPr>
            <w:tcW w:w="794" w:type="dxa"/>
            <w:shd w:val="clear" w:color="auto" w:fill="auto"/>
            <w:noWrap/>
            <w:vAlign w:val="bottom"/>
            <w:hideMark/>
          </w:tcPr>
          <w:p w14:paraId="3309C09A" w14:textId="77777777" w:rsidR="00F24656" w:rsidRPr="00FC07D6" w:rsidRDefault="00F24656" w:rsidP="00F24656">
            <w:pPr>
              <w:jc w:val="center"/>
            </w:pPr>
            <w:r w:rsidRPr="00FC07D6">
              <w:t>0.0%</w:t>
            </w:r>
          </w:p>
        </w:tc>
        <w:tc>
          <w:tcPr>
            <w:tcW w:w="907" w:type="dxa"/>
            <w:vAlign w:val="bottom"/>
          </w:tcPr>
          <w:p w14:paraId="182EB1C2" w14:textId="77777777" w:rsidR="00F24656" w:rsidRPr="00FC07D6" w:rsidRDefault="00F24656" w:rsidP="00F24656">
            <w:pPr>
              <w:jc w:val="center"/>
            </w:pPr>
            <w:r w:rsidRPr="00FC07D6">
              <w:t>0.0%</w:t>
            </w:r>
          </w:p>
        </w:tc>
        <w:tc>
          <w:tcPr>
            <w:tcW w:w="960" w:type="dxa"/>
            <w:shd w:val="clear" w:color="auto" w:fill="auto"/>
            <w:noWrap/>
            <w:vAlign w:val="bottom"/>
            <w:hideMark/>
          </w:tcPr>
          <w:p w14:paraId="526622D6" w14:textId="77777777" w:rsidR="00F24656" w:rsidRPr="00FC07D6" w:rsidRDefault="00F24656" w:rsidP="00F24656">
            <w:pPr>
              <w:jc w:val="center"/>
            </w:pPr>
            <w:r w:rsidRPr="00FC07D6">
              <w:t>6.8%</w:t>
            </w:r>
          </w:p>
        </w:tc>
      </w:tr>
      <w:tr w:rsidR="00F24656" w:rsidRPr="00A4654A" w14:paraId="35AF04CB" w14:textId="77777777" w:rsidTr="00F24656">
        <w:trPr>
          <w:trHeight w:val="300"/>
        </w:trPr>
        <w:tc>
          <w:tcPr>
            <w:tcW w:w="2187" w:type="dxa"/>
            <w:shd w:val="clear" w:color="auto" w:fill="auto"/>
            <w:noWrap/>
            <w:vAlign w:val="bottom"/>
            <w:hideMark/>
          </w:tcPr>
          <w:p w14:paraId="1E534346" w14:textId="77777777" w:rsidR="00F24656" w:rsidRPr="00A4654A" w:rsidRDefault="00F24656" w:rsidP="00802AB6">
            <w:pPr>
              <w:pStyle w:val="E3Tabletext"/>
            </w:pPr>
            <w:r w:rsidRPr="00A4654A">
              <w:t>LED non-directional</w:t>
            </w:r>
          </w:p>
        </w:tc>
        <w:tc>
          <w:tcPr>
            <w:tcW w:w="794" w:type="dxa"/>
            <w:shd w:val="clear" w:color="auto" w:fill="auto"/>
            <w:noWrap/>
            <w:vAlign w:val="bottom"/>
            <w:hideMark/>
          </w:tcPr>
          <w:p w14:paraId="7B48A559" w14:textId="77777777" w:rsidR="00F24656" w:rsidRPr="00FC07D6" w:rsidRDefault="00F24656" w:rsidP="00F24656">
            <w:pPr>
              <w:jc w:val="center"/>
            </w:pPr>
            <w:r w:rsidRPr="00FC07D6">
              <w:t>0.0%</w:t>
            </w:r>
          </w:p>
        </w:tc>
        <w:tc>
          <w:tcPr>
            <w:tcW w:w="794" w:type="dxa"/>
            <w:shd w:val="clear" w:color="auto" w:fill="auto"/>
            <w:noWrap/>
            <w:vAlign w:val="bottom"/>
            <w:hideMark/>
          </w:tcPr>
          <w:p w14:paraId="2CFC4E21" w14:textId="77777777" w:rsidR="00F24656" w:rsidRPr="00FC07D6" w:rsidRDefault="00F24656" w:rsidP="00F24656">
            <w:pPr>
              <w:jc w:val="center"/>
            </w:pPr>
            <w:r w:rsidRPr="00FC07D6">
              <w:t>32.2%</w:t>
            </w:r>
          </w:p>
        </w:tc>
        <w:tc>
          <w:tcPr>
            <w:tcW w:w="794" w:type="dxa"/>
            <w:shd w:val="clear" w:color="auto" w:fill="auto"/>
            <w:noWrap/>
            <w:vAlign w:val="bottom"/>
            <w:hideMark/>
          </w:tcPr>
          <w:p w14:paraId="664E1922" w14:textId="77777777" w:rsidR="00F24656" w:rsidRPr="00FC07D6" w:rsidRDefault="00F24656" w:rsidP="00F24656">
            <w:pPr>
              <w:jc w:val="center"/>
            </w:pPr>
            <w:r w:rsidRPr="00FC07D6">
              <w:t>14.4%</w:t>
            </w:r>
          </w:p>
        </w:tc>
        <w:tc>
          <w:tcPr>
            <w:tcW w:w="794" w:type="dxa"/>
            <w:shd w:val="clear" w:color="auto" w:fill="auto"/>
            <w:noWrap/>
            <w:vAlign w:val="bottom"/>
            <w:hideMark/>
          </w:tcPr>
          <w:p w14:paraId="5D2722B0" w14:textId="77777777" w:rsidR="00F24656" w:rsidRPr="00FC07D6" w:rsidRDefault="00F24656" w:rsidP="00F24656">
            <w:pPr>
              <w:jc w:val="center"/>
            </w:pPr>
            <w:r w:rsidRPr="00FC07D6">
              <w:t>28.8%</w:t>
            </w:r>
          </w:p>
        </w:tc>
        <w:tc>
          <w:tcPr>
            <w:tcW w:w="794" w:type="dxa"/>
            <w:shd w:val="clear" w:color="auto" w:fill="auto"/>
            <w:noWrap/>
            <w:vAlign w:val="bottom"/>
            <w:hideMark/>
          </w:tcPr>
          <w:p w14:paraId="416AA503" w14:textId="77777777" w:rsidR="00F24656" w:rsidRPr="00FC07D6" w:rsidRDefault="00F24656" w:rsidP="00F24656">
            <w:pPr>
              <w:jc w:val="center"/>
            </w:pPr>
            <w:r w:rsidRPr="00FC07D6">
              <w:t>0.0%</w:t>
            </w:r>
          </w:p>
        </w:tc>
        <w:tc>
          <w:tcPr>
            <w:tcW w:w="946" w:type="dxa"/>
            <w:shd w:val="clear" w:color="auto" w:fill="auto"/>
            <w:noWrap/>
            <w:vAlign w:val="bottom"/>
            <w:hideMark/>
          </w:tcPr>
          <w:p w14:paraId="33492D39" w14:textId="77777777" w:rsidR="00F24656" w:rsidRPr="00FC07D6" w:rsidRDefault="00F24656" w:rsidP="00F24656">
            <w:pPr>
              <w:jc w:val="center"/>
            </w:pPr>
            <w:r w:rsidRPr="00FC07D6">
              <w:t>0.0%</w:t>
            </w:r>
          </w:p>
        </w:tc>
        <w:tc>
          <w:tcPr>
            <w:tcW w:w="794" w:type="dxa"/>
            <w:shd w:val="clear" w:color="auto" w:fill="auto"/>
            <w:noWrap/>
            <w:vAlign w:val="bottom"/>
            <w:hideMark/>
          </w:tcPr>
          <w:p w14:paraId="1958A1FA" w14:textId="77777777" w:rsidR="00F24656" w:rsidRPr="00FC07D6" w:rsidRDefault="00F24656" w:rsidP="00F24656">
            <w:pPr>
              <w:jc w:val="center"/>
            </w:pPr>
            <w:r w:rsidRPr="00FC07D6">
              <w:t>0.0%</w:t>
            </w:r>
          </w:p>
        </w:tc>
        <w:tc>
          <w:tcPr>
            <w:tcW w:w="907" w:type="dxa"/>
            <w:vAlign w:val="bottom"/>
          </w:tcPr>
          <w:p w14:paraId="784AA51F" w14:textId="77777777" w:rsidR="00F24656" w:rsidRPr="00FC07D6" w:rsidRDefault="00F24656" w:rsidP="00F24656">
            <w:pPr>
              <w:jc w:val="center"/>
            </w:pPr>
            <w:r w:rsidRPr="00FC07D6">
              <w:t>10.2%</w:t>
            </w:r>
          </w:p>
        </w:tc>
        <w:tc>
          <w:tcPr>
            <w:tcW w:w="960" w:type="dxa"/>
            <w:shd w:val="clear" w:color="auto" w:fill="auto"/>
            <w:noWrap/>
            <w:vAlign w:val="bottom"/>
            <w:hideMark/>
          </w:tcPr>
          <w:p w14:paraId="62AD8408" w14:textId="77777777" w:rsidR="00F24656" w:rsidRDefault="00F24656" w:rsidP="00F24656">
            <w:pPr>
              <w:jc w:val="center"/>
            </w:pPr>
            <w:r w:rsidRPr="00FC07D6">
              <w:t>14.4%</w:t>
            </w:r>
          </w:p>
        </w:tc>
      </w:tr>
    </w:tbl>
    <w:p w14:paraId="1657AA14" w14:textId="77777777" w:rsidR="00A4654A" w:rsidRDefault="007637EE" w:rsidP="007637EE">
      <w:pPr>
        <w:pStyle w:val="E3Caption"/>
      </w:pPr>
      <w:r>
        <w:t xml:space="preserve">Note: No cap is for integrated LED lamps with </w:t>
      </w:r>
      <w:r w:rsidR="009F2E2E">
        <w:t xml:space="preserve">no </w:t>
      </w:r>
      <w:r>
        <w:t>replacement parts. Sample is not weighted to take account of demographic factors.</w:t>
      </w:r>
      <w:r w:rsidR="00D452D3">
        <w:t xml:space="preserve"> Rows add to 100%.</w:t>
      </w:r>
    </w:p>
    <w:p w14:paraId="3C247BEF" w14:textId="77777777" w:rsidR="00A4654A" w:rsidRDefault="007637EE" w:rsidP="00EA6ACE">
      <w:pPr>
        <w:pStyle w:val="E3BodyText"/>
      </w:pPr>
      <w:r>
        <w:fldChar w:fldCharType="begin"/>
      </w:r>
      <w:r>
        <w:instrText xml:space="preserve"> REF _Ref454190959 \h </w:instrText>
      </w:r>
      <w:r>
        <w:fldChar w:fldCharType="separate"/>
      </w:r>
      <w:r w:rsidR="004726BF">
        <w:t xml:space="preserve">Table </w:t>
      </w:r>
      <w:r w:rsidR="004726BF">
        <w:rPr>
          <w:noProof/>
        </w:rPr>
        <w:t>33</w:t>
      </w:r>
      <w:r>
        <w:fldChar w:fldCharType="end"/>
      </w:r>
      <w:r>
        <w:t xml:space="preserve"> shows identified cap types by lamp fitting type. This is useful information with respect to </w:t>
      </w:r>
      <w:r w:rsidR="00C32CFD">
        <w:t xml:space="preserve">lamp </w:t>
      </w:r>
      <w:r>
        <w:t>retrofits.</w:t>
      </w:r>
    </w:p>
    <w:p w14:paraId="5EB36247" w14:textId="77777777" w:rsidR="00F24656" w:rsidRDefault="00F24656" w:rsidP="00EA6ACE">
      <w:pPr>
        <w:pStyle w:val="E3BodyText"/>
      </w:pPr>
    </w:p>
    <w:p w14:paraId="22CE318F" w14:textId="77777777" w:rsidR="00F24656" w:rsidRDefault="00F24656" w:rsidP="00EA6ACE">
      <w:pPr>
        <w:pStyle w:val="E3BodyText"/>
      </w:pPr>
    </w:p>
    <w:p w14:paraId="5B5006C6" w14:textId="77777777" w:rsidR="00F24656" w:rsidRDefault="00F24656" w:rsidP="00EA6ACE">
      <w:pPr>
        <w:pStyle w:val="E3BodyText"/>
      </w:pPr>
    </w:p>
    <w:p w14:paraId="2820D33E" w14:textId="77777777" w:rsidR="00F24656" w:rsidRDefault="00F24656" w:rsidP="00EA6ACE">
      <w:pPr>
        <w:pStyle w:val="E3BodyText"/>
      </w:pPr>
    </w:p>
    <w:p w14:paraId="0E54A7ED" w14:textId="77777777" w:rsidR="00F24656" w:rsidRDefault="00F24656" w:rsidP="00EA6ACE">
      <w:pPr>
        <w:pStyle w:val="E3BodyText"/>
      </w:pPr>
    </w:p>
    <w:p w14:paraId="60BADDA0" w14:textId="77777777" w:rsidR="00F24656" w:rsidRDefault="00F24656" w:rsidP="00EA6ACE">
      <w:pPr>
        <w:pStyle w:val="E3BodyText"/>
      </w:pPr>
    </w:p>
    <w:p w14:paraId="7BD53B9B" w14:textId="77777777" w:rsidR="00F24656" w:rsidRDefault="00F24656" w:rsidP="00EA6ACE">
      <w:pPr>
        <w:pStyle w:val="E3BodyText"/>
      </w:pPr>
    </w:p>
    <w:p w14:paraId="3E5CAC82" w14:textId="77777777" w:rsidR="00F24656" w:rsidRDefault="00F24656" w:rsidP="00EA6ACE">
      <w:pPr>
        <w:pStyle w:val="E3BodyText"/>
      </w:pPr>
    </w:p>
    <w:p w14:paraId="0452D32B" w14:textId="77777777" w:rsidR="00F24656" w:rsidRDefault="00F24656" w:rsidP="00EA6ACE">
      <w:pPr>
        <w:pStyle w:val="E3BodyText"/>
      </w:pPr>
    </w:p>
    <w:p w14:paraId="787BC739" w14:textId="77777777" w:rsidR="00F24656" w:rsidRDefault="00F24656" w:rsidP="00EA6ACE">
      <w:pPr>
        <w:pStyle w:val="E3BodyText"/>
      </w:pPr>
    </w:p>
    <w:p w14:paraId="3F96D529" w14:textId="77777777" w:rsidR="00F24656" w:rsidRDefault="00F24656" w:rsidP="00EA6ACE">
      <w:pPr>
        <w:pStyle w:val="E3BodyText"/>
      </w:pPr>
    </w:p>
    <w:p w14:paraId="187C5EB0" w14:textId="77777777" w:rsidR="00F24656" w:rsidRDefault="00F24656" w:rsidP="00EA6ACE">
      <w:pPr>
        <w:pStyle w:val="E3BodyText"/>
      </w:pPr>
    </w:p>
    <w:p w14:paraId="764942C7" w14:textId="77777777" w:rsidR="00F24656" w:rsidRDefault="00F24656" w:rsidP="00EA6ACE">
      <w:pPr>
        <w:pStyle w:val="E3BodyText"/>
      </w:pPr>
    </w:p>
    <w:p w14:paraId="7393B903" w14:textId="77777777" w:rsidR="00F24656" w:rsidRDefault="00F24656" w:rsidP="00EA6ACE">
      <w:pPr>
        <w:pStyle w:val="E3BodyText"/>
      </w:pPr>
    </w:p>
    <w:p w14:paraId="052D9783" w14:textId="77777777" w:rsidR="00F24656" w:rsidRDefault="00F24656" w:rsidP="00EA6ACE">
      <w:pPr>
        <w:pStyle w:val="E3BodyText"/>
      </w:pPr>
    </w:p>
    <w:p w14:paraId="411A33F6" w14:textId="77777777" w:rsidR="00F24656" w:rsidRDefault="00F24656" w:rsidP="00EA6ACE">
      <w:pPr>
        <w:pStyle w:val="E3BodyText"/>
      </w:pPr>
    </w:p>
    <w:p w14:paraId="25484720" w14:textId="77777777" w:rsidR="00F24656" w:rsidRDefault="00F24656" w:rsidP="00EA6ACE">
      <w:pPr>
        <w:pStyle w:val="E3BodyText"/>
      </w:pPr>
    </w:p>
    <w:p w14:paraId="60DD5989" w14:textId="77777777" w:rsidR="00F24656" w:rsidRDefault="00F24656" w:rsidP="00EA6ACE">
      <w:pPr>
        <w:pStyle w:val="E3BodyText"/>
      </w:pPr>
    </w:p>
    <w:p w14:paraId="26C0BE7A" w14:textId="23F6657A" w:rsidR="00EA6ACE" w:rsidRDefault="00D42DD5" w:rsidP="00D42DD5">
      <w:pPr>
        <w:pStyle w:val="E3TableTitles"/>
      </w:pPr>
      <w:bookmarkStart w:id="198" w:name="_Ref454190959"/>
      <w:bookmarkStart w:id="199" w:name="_Toc458439580"/>
      <w:r>
        <w:t xml:space="preserve">Table </w:t>
      </w:r>
      <w:fldSimple w:instr=" SEQ Table \* ARABIC ">
        <w:r w:rsidR="004726BF">
          <w:rPr>
            <w:noProof/>
          </w:rPr>
          <w:t>33</w:t>
        </w:r>
      </w:fldSimple>
      <w:bookmarkEnd w:id="198"/>
      <w:r w:rsidR="00EA6ACE">
        <w:t xml:space="preserve">: </w:t>
      </w:r>
      <w:r>
        <w:t>I</w:t>
      </w:r>
      <w:r w:rsidR="00EA6ACE">
        <w:t>dentified cap types by lamp fitting type</w:t>
      </w:r>
      <w:bookmarkEnd w:id="199"/>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737"/>
        <w:gridCol w:w="737"/>
        <w:gridCol w:w="737"/>
        <w:gridCol w:w="737"/>
        <w:gridCol w:w="737"/>
        <w:gridCol w:w="851"/>
        <w:gridCol w:w="737"/>
        <w:gridCol w:w="737"/>
        <w:gridCol w:w="737"/>
        <w:gridCol w:w="737"/>
        <w:gridCol w:w="879"/>
      </w:tblGrid>
      <w:tr w:rsidR="00C32CFD" w:rsidRPr="00C32CFD" w14:paraId="755BA0AA" w14:textId="77777777" w:rsidTr="00C32CFD">
        <w:trPr>
          <w:cantSplit/>
          <w:trHeight w:val="255"/>
          <w:tblHeader/>
          <w:jc w:val="center"/>
        </w:trPr>
        <w:tc>
          <w:tcPr>
            <w:tcW w:w="2000" w:type="dxa"/>
            <w:shd w:val="clear" w:color="auto" w:fill="000000" w:themeFill="text1"/>
            <w:noWrap/>
            <w:vAlign w:val="bottom"/>
            <w:hideMark/>
          </w:tcPr>
          <w:p w14:paraId="4B5822C4" w14:textId="77777777" w:rsidR="007637EE" w:rsidRPr="00C32CFD" w:rsidRDefault="00EA6ACE" w:rsidP="00C32CFD">
            <w:pPr>
              <w:pStyle w:val="E3TableHeading"/>
              <w:rPr>
                <w:sz w:val="20"/>
                <w:szCs w:val="20"/>
                <w:lang w:eastAsia="en-AU"/>
              </w:rPr>
            </w:pPr>
            <w:r>
              <w:t xml:space="preserve"> </w:t>
            </w:r>
            <w:r w:rsidR="007637EE" w:rsidRPr="00C32CFD">
              <w:rPr>
                <w:sz w:val="20"/>
                <w:szCs w:val="20"/>
                <w:lang w:eastAsia="en-AU"/>
              </w:rPr>
              <w:t>Tech</w:t>
            </w:r>
          </w:p>
        </w:tc>
        <w:tc>
          <w:tcPr>
            <w:tcW w:w="737" w:type="dxa"/>
            <w:shd w:val="clear" w:color="auto" w:fill="000000" w:themeFill="text1"/>
            <w:noWrap/>
            <w:vAlign w:val="bottom"/>
            <w:hideMark/>
          </w:tcPr>
          <w:p w14:paraId="0F3A87E2" w14:textId="77777777" w:rsidR="007637EE" w:rsidRPr="00C32CFD" w:rsidRDefault="007637EE" w:rsidP="00C32CFD">
            <w:pPr>
              <w:pStyle w:val="E3TableHeading"/>
              <w:jc w:val="center"/>
              <w:rPr>
                <w:sz w:val="20"/>
                <w:szCs w:val="20"/>
                <w:lang w:eastAsia="en-AU"/>
              </w:rPr>
            </w:pPr>
            <w:r w:rsidRPr="00C32CFD">
              <w:rPr>
                <w:sz w:val="20"/>
                <w:szCs w:val="20"/>
                <w:lang w:eastAsia="en-AU"/>
              </w:rPr>
              <w:t>B15</w:t>
            </w:r>
          </w:p>
        </w:tc>
        <w:tc>
          <w:tcPr>
            <w:tcW w:w="737" w:type="dxa"/>
            <w:shd w:val="clear" w:color="auto" w:fill="000000" w:themeFill="text1"/>
            <w:noWrap/>
            <w:vAlign w:val="bottom"/>
            <w:hideMark/>
          </w:tcPr>
          <w:p w14:paraId="537B91F0" w14:textId="77777777" w:rsidR="007637EE" w:rsidRPr="00C32CFD" w:rsidRDefault="007637EE" w:rsidP="00C32CFD">
            <w:pPr>
              <w:pStyle w:val="E3TableHeading"/>
              <w:jc w:val="center"/>
              <w:rPr>
                <w:sz w:val="20"/>
                <w:szCs w:val="20"/>
                <w:lang w:eastAsia="en-AU"/>
              </w:rPr>
            </w:pPr>
            <w:r w:rsidRPr="00C32CFD">
              <w:rPr>
                <w:sz w:val="20"/>
                <w:szCs w:val="20"/>
                <w:lang w:eastAsia="en-AU"/>
              </w:rPr>
              <w:t>B22</w:t>
            </w:r>
          </w:p>
        </w:tc>
        <w:tc>
          <w:tcPr>
            <w:tcW w:w="737" w:type="dxa"/>
            <w:shd w:val="clear" w:color="auto" w:fill="000000" w:themeFill="text1"/>
            <w:noWrap/>
            <w:vAlign w:val="bottom"/>
            <w:hideMark/>
          </w:tcPr>
          <w:p w14:paraId="469A7DCD" w14:textId="77777777" w:rsidR="007637EE" w:rsidRPr="00C32CFD" w:rsidRDefault="007637EE" w:rsidP="00C32CFD">
            <w:pPr>
              <w:pStyle w:val="E3TableHeading"/>
              <w:jc w:val="center"/>
              <w:rPr>
                <w:sz w:val="20"/>
                <w:szCs w:val="20"/>
                <w:lang w:eastAsia="en-AU"/>
              </w:rPr>
            </w:pPr>
            <w:r w:rsidRPr="00C32CFD">
              <w:rPr>
                <w:sz w:val="20"/>
                <w:szCs w:val="20"/>
                <w:lang w:eastAsia="en-AU"/>
              </w:rPr>
              <w:t>E14</w:t>
            </w:r>
          </w:p>
        </w:tc>
        <w:tc>
          <w:tcPr>
            <w:tcW w:w="737" w:type="dxa"/>
            <w:shd w:val="clear" w:color="auto" w:fill="000000" w:themeFill="text1"/>
            <w:noWrap/>
            <w:vAlign w:val="bottom"/>
            <w:hideMark/>
          </w:tcPr>
          <w:p w14:paraId="2FD9049B" w14:textId="77777777" w:rsidR="007637EE" w:rsidRPr="00C32CFD" w:rsidRDefault="007637EE" w:rsidP="00C32CFD">
            <w:pPr>
              <w:pStyle w:val="E3TableHeading"/>
              <w:jc w:val="center"/>
              <w:rPr>
                <w:sz w:val="20"/>
                <w:szCs w:val="20"/>
                <w:lang w:eastAsia="en-AU"/>
              </w:rPr>
            </w:pPr>
            <w:r w:rsidRPr="00C32CFD">
              <w:rPr>
                <w:sz w:val="20"/>
                <w:szCs w:val="20"/>
                <w:lang w:eastAsia="en-AU"/>
              </w:rPr>
              <w:t>E27</w:t>
            </w:r>
          </w:p>
        </w:tc>
        <w:tc>
          <w:tcPr>
            <w:tcW w:w="737" w:type="dxa"/>
            <w:shd w:val="clear" w:color="auto" w:fill="000000" w:themeFill="text1"/>
            <w:noWrap/>
            <w:vAlign w:val="bottom"/>
            <w:hideMark/>
          </w:tcPr>
          <w:p w14:paraId="33926DB3" w14:textId="77777777" w:rsidR="007637EE" w:rsidRPr="00C32CFD" w:rsidRDefault="007637EE" w:rsidP="00C32CFD">
            <w:pPr>
              <w:pStyle w:val="E3TableHeading"/>
              <w:jc w:val="center"/>
              <w:rPr>
                <w:sz w:val="20"/>
                <w:szCs w:val="20"/>
                <w:lang w:eastAsia="en-AU"/>
              </w:rPr>
            </w:pPr>
            <w:r w:rsidRPr="00C32CFD">
              <w:rPr>
                <w:sz w:val="20"/>
                <w:szCs w:val="20"/>
                <w:lang w:eastAsia="en-AU"/>
              </w:rPr>
              <w:t>G4-5.3 (12V)</w:t>
            </w:r>
          </w:p>
        </w:tc>
        <w:tc>
          <w:tcPr>
            <w:tcW w:w="851" w:type="dxa"/>
            <w:shd w:val="clear" w:color="auto" w:fill="000000" w:themeFill="text1"/>
            <w:noWrap/>
            <w:vAlign w:val="bottom"/>
            <w:hideMark/>
          </w:tcPr>
          <w:p w14:paraId="13873922" w14:textId="77777777" w:rsidR="007637EE" w:rsidRPr="00C32CFD" w:rsidRDefault="007637EE" w:rsidP="00C32CFD">
            <w:pPr>
              <w:pStyle w:val="E3TableHeading"/>
              <w:jc w:val="center"/>
              <w:rPr>
                <w:sz w:val="20"/>
                <w:szCs w:val="20"/>
                <w:lang w:eastAsia="en-AU"/>
              </w:rPr>
            </w:pPr>
            <w:r w:rsidRPr="00C32CFD">
              <w:rPr>
                <w:sz w:val="20"/>
                <w:szCs w:val="20"/>
                <w:lang w:eastAsia="en-AU"/>
              </w:rPr>
              <w:t>GU10 (240V)</w:t>
            </w:r>
          </w:p>
        </w:tc>
        <w:tc>
          <w:tcPr>
            <w:tcW w:w="737" w:type="dxa"/>
            <w:shd w:val="clear" w:color="auto" w:fill="000000" w:themeFill="text1"/>
            <w:noWrap/>
            <w:vAlign w:val="bottom"/>
            <w:hideMark/>
          </w:tcPr>
          <w:p w14:paraId="45A77D4E" w14:textId="77777777" w:rsidR="007637EE" w:rsidRPr="00C32CFD" w:rsidRDefault="007637EE" w:rsidP="00C32CFD">
            <w:pPr>
              <w:pStyle w:val="E3TableHeading"/>
              <w:jc w:val="center"/>
              <w:rPr>
                <w:sz w:val="20"/>
                <w:szCs w:val="20"/>
                <w:lang w:eastAsia="en-AU"/>
              </w:rPr>
            </w:pPr>
            <w:r w:rsidRPr="00C32CFD">
              <w:rPr>
                <w:sz w:val="20"/>
                <w:szCs w:val="20"/>
                <w:lang w:eastAsia="en-AU"/>
              </w:rPr>
              <w:t>N/A</w:t>
            </w:r>
          </w:p>
        </w:tc>
        <w:tc>
          <w:tcPr>
            <w:tcW w:w="737" w:type="dxa"/>
            <w:shd w:val="clear" w:color="auto" w:fill="000000" w:themeFill="text1"/>
            <w:noWrap/>
            <w:vAlign w:val="bottom"/>
            <w:hideMark/>
          </w:tcPr>
          <w:p w14:paraId="457EFCC4" w14:textId="77777777" w:rsidR="007637EE" w:rsidRPr="00C32CFD" w:rsidRDefault="007637EE" w:rsidP="00C32CFD">
            <w:pPr>
              <w:pStyle w:val="E3TableHeading"/>
              <w:jc w:val="center"/>
              <w:rPr>
                <w:sz w:val="20"/>
                <w:szCs w:val="20"/>
                <w:lang w:eastAsia="en-AU"/>
              </w:rPr>
            </w:pPr>
            <w:r w:rsidRPr="00C32CFD">
              <w:rPr>
                <w:sz w:val="20"/>
                <w:szCs w:val="20"/>
                <w:lang w:eastAsia="en-AU"/>
              </w:rPr>
              <w:t>No cap</w:t>
            </w:r>
          </w:p>
        </w:tc>
        <w:tc>
          <w:tcPr>
            <w:tcW w:w="737" w:type="dxa"/>
            <w:shd w:val="clear" w:color="auto" w:fill="000000" w:themeFill="text1"/>
            <w:noWrap/>
            <w:vAlign w:val="bottom"/>
            <w:hideMark/>
          </w:tcPr>
          <w:p w14:paraId="33B3C678" w14:textId="77777777" w:rsidR="007637EE" w:rsidRPr="00C32CFD" w:rsidRDefault="007637EE" w:rsidP="00C32CFD">
            <w:pPr>
              <w:pStyle w:val="E3TableHeading"/>
              <w:jc w:val="center"/>
              <w:rPr>
                <w:sz w:val="19"/>
                <w:szCs w:val="19"/>
                <w:lang w:eastAsia="en-AU"/>
              </w:rPr>
            </w:pPr>
            <w:r w:rsidRPr="00C32CFD">
              <w:rPr>
                <w:sz w:val="19"/>
                <w:szCs w:val="19"/>
                <w:lang w:eastAsia="en-AU"/>
              </w:rPr>
              <w:t>Other</w:t>
            </w:r>
          </w:p>
        </w:tc>
        <w:tc>
          <w:tcPr>
            <w:tcW w:w="737" w:type="dxa"/>
            <w:shd w:val="clear" w:color="auto" w:fill="000000" w:themeFill="text1"/>
            <w:noWrap/>
            <w:vAlign w:val="bottom"/>
            <w:hideMark/>
          </w:tcPr>
          <w:p w14:paraId="12D1A637" w14:textId="77777777" w:rsidR="007637EE" w:rsidRPr="00C32CFD" w:rsidRDefault="007637EE" w:rsidP="00C32CFD">
            <w:pPr>
              <w:pStyle w:val="E3TableHeading"/>
              <w:jc w:val="center"/>
              <w:rPr>
                <w:sz w:val="20"/>
                <w:szCs w:val="20"/>
                <w:lang w:eastAsia="en-AU"/>
              </w:rPr>
            </w:pPr>
            <w:r w:rsidRPr="00C32CFD">
              <w:rPr>
                <w:sz w:val="20"/>
                <w:szCs w:val="20"/>
                <w:lang w:eastAsia="en-AU"/>
              </w:rPr>
              <w:t>R7</w:t>
            </w:r>
          </w:p>
        </w:tc>
        <w:tc>
          <w:tcPr>
            <w:tcW w:w="879" w:type="dxa"/>
            <w:shd w:val="clear" w:color="auto" w:fill="000000" w:themeFill="text1"/>
            <w:noWrap/>
            <w:vAlign w:val="bottom"/>
            <w:hideMark/>
          </w:tcPr>
          <w:p w14:paraId="0FE23D70" w14:textId="77777777" w:rsidR="007637EE" w:rsidRPr="00C32CFD" w:rsidRDefault="007637EE" w:rsidP="00C32CFD">
            <w:pPr>
              <w:pStyle w:val="E3TableHeading"/>
              <w:jc w:val="center"/>
              <w:rPr>
                <w:sz w:val="18"/>
                <w:szCs w:val="18"/>
                <w:lang w:eastAsia="en-AU"/>
              </w:rPr>
            </w:pPr>
            <w:r w:rsidRPr="00C32CFD">
              <w:rPr>
                <w:sz w:val="18"/>
                <w:szCs w:val="18"/>
                <w:lang w:eastAsia="en-AU"/>
              </w:rPr>
              <w:t>Cannot identify</w:t>
            </w:r>
          </w:p>
        </w:tc>
      </w:tr>
      <w:tr w:rsidR="00CF125C" w:rsidRPr="007637EE" w14:paraId="7C5B6E2D" w14:textId="77777777" w:rsidTr="00CF125C">
        <w:trPr>
          <w:trHeight w:val="255"/>
          <w:jc w:val="center"/>
        </w:trPr>
        <w:tc>
          <w:tcPr>
            <w:tcW w:w="2000" w:type="dxa"/>
            <w:shd w:val="clear" w:color="auto" w:fill="auto"/>
            <w:noWrap/>
            <w:vAlign w:val="bottom"/>
            <w:hideMark/>
          </w:tcPr>
          <w:p w14:paraId="572F95B0" w14:textId="77777777" w:rsidR="00CF125C" w:rsidRPr="007637EE" w:rsidRDefault="00CF125C" w:rsidP="00802AB6">
            <w:pPr>
              <w:pStyle w:val="E3Tabletext"/>
            </w:pPr>
            <w:r w:rsidRPr="007637EE">
              <w:t>Batt</w:t>
            </w:r>
            <w:r>
              <w:t>e</w:t>
            </w:r>
            <w:r w:rsidRPr="007637EE">
              <w:t>n Holder</w:t>
            </w:r>
          </w:p>
        </w:tc>
        <w:tc>
          <w:tcPr>
            <w:tcW w:w="737" w:type="dxa"/>
            <w:shd w:val="clear" w:color="auto" w:fill="auto"/>
            <w:noWrap/>
            <w:vAlign w:val="bottom"/>
            <w:hideMark/>
          </w:tcPr>
          <w:p w14:paraId="578E6B8F" w14:textId="77777777" w:rsidR="00CF125C" w:rsidRPr="00D808C3" w:rsidRDefault="00CF125C" w:rsidP="00CF125C">
            <w:pPr>
              <w:pStyle w:val="E3Tabletext"/>
              <w:jc w:val="center"/>
            </w:pPr>
            <w:r w:rsidRPr="00D808C3">
              <w:t>18</w:t>
            </w:r>
          </w:p>
        </w:tc>
        <w:tc>
          <w:tcPr>
            <w:tcW w:w="737" w:type="dxa"/>
            <w:shd w:val="clear" w:color="auto" w:fill="auto"/>
            <w:noWrap/>
            <w:vAlign w:val="bottom"/>
            <w:hideMark/>
          </w:tcPr>
          <w:p w14:paraId="0DC13900" w14:textId="77777777" w:rsidR="00CF125C" w:rsidRPr="00D808C3" w:rsidRDefault="00CF125C" w:rsidP="00CF125C">
            <w:pPr>
              <w:pStyle w:val="E3Tabletext"/>
              <w:jc w:val="center"/>
            </w:pPr>
            <w:r w:rsidRPr="00D808C3">
              <w:t>263</w:t>
            </w:r>
          </w:p>
        </w:tc>
        <w:tc>
          <w:tcPr>
            <w:tcW w:w="737" w:type="dxa"/>
            <w:shd w:val="clear" w:color="auto" w:fill="auto"/>
            <w:noWrap/>
            <w:vAlign w:val="bottom"/>
            <w:hideMark/>
          </w:tcPr>
          <w:p w14:paraId="48B465A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BABA6E8" w14:textId="77777777" w:rsidR="00CF125C" w:rsidRPr="00D808C3" w:rsidRDefault="00CF125C" w:rsidP="00CF125C">
            <w:pPr>
              <w:pStyle w:val="E3Tabletext"/>
              <w:jc w:val="center"/>
            </w:pPr>
            <w:r w:rsidRPr="00D808C3">
              <w:t>7</w:t>
            </w:r>
          </w:p>
        </w:tc>
        <w:tc>
          <w:tcPr>
            <w:tcW w:w="737" w:type="dxa"/>
            <w:shd w:val="clear" w:color="auto" w:fill="auto"/>
            <w:noWrap/>
            <w:vAlign w:val="bottom"/>
            <w:hideMark/>
          </w:tcPr>
          <w:p w14:paraId="132EEED2"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0A8CAE48"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206B847"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66D8578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4A1D64B"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FA6BA57"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5A474CD5" w14:textId="77777777" w:rsidR="00CF125C" w:rsidRPr="00D808C3" w:rsidRDefault="00CF125C" w:rsidP="00CF125C">
            <w:pPr>
              <w:pStyle w:val="E3Tabletext"/>
              <w:jc w:val="center"/>
            </w:pPr>
            <w:r w:rsidRPr="00D808C3">
              <w:t>118</w:t>
            </w:r>
          </w:p>
        </w:tc>
      </w:tr>
      <w:tr w:rsidR="00CF125C" w:rsidRPr="007637EE" w14:paraId="71A6B28C" w14:textId="77777777" w:rsidTr="00CF125C">
        <w:trPr>
          <w:trHeight w:val="255"/>
          <w:jc w:val="center"/>
        </w:trPr>
        <w:tc>
          <w:tcPr>
            <w:tcW w:w="2000" w:type="dxa"/>
            <w:shd w:val="clear" w:color="auto" w:fill="auto"/>
            <w:noWrap/>
            <w:vAlign w:val="bottom"/>
            <w:hideMark/>
          </w:tcPr>
          <w:p w14:paraId="5A9EBCA4" w14:textId="77777777" w:rsidR="00CF125C" w:rsidRPr="007637EE" w:rsidRDefault="00CF125C" w:rsidP="00802AB6">
            <w:pPr>
              <w:pStyle w:val="E3Tabletext"/>
            </w:pPr>
            <w:r w:rsidRPr="007637EE">
              <w:t>Batt</w:t>
            </w:r>
            <w:r>
              <w:t>e</w:t>
            </w:r>
            <w:r w:rsidRPr="007637EE">
              <w:t>n Holder with Shade</w:t>
            </w:r>
          </w:p>
        </w:tc>
        <w:tc>
          <w:tcPr>
            <w:tcW w:w="737" w:type="dxa"/>
            <w:shd w:val="clear" w:color="auto" w:fill="auto"/>
            <w:noWrap/>
            <w:vAlign w:val="bottom"/>
            <w:hideMark/>
          </w:tcPr>
          <w:p w14:paraId="16B7C90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3A6F4A5" w14:textId="77777777" w:rsidR="00CF125C" w:rsidRPr="00D808C3" w:rsidRDefault="00CF125C" w:rsidP="00CF125C">
            <w:pPr>
              <w:pStyle w:val="E3Tabletext"/>
              <w:jc w:val="center"/>
            </w:pPr>
            <w:r w:rsidRPr="00D808C3">
              <w:t>262</w:t>
            </w:r>
          </w:p>
        </w:tc>
        <w:tc>
          <w:tcPr>
            <w:tcW w:w="737" w:type="dxa"/>
            <w:shd w:val="clear" w:color="auto" w:fill="auto"/>
            <w:noWrap/>
            <w:vAlign w:val="bottom"/>
            <w:hideMark/>
          </w:tcPr>
          <w:p w14:paraId="57042A24"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5D19CDD" w14:textId="77777777" w:rsidR="00CF125C" w:rsidRPr="00D808C3" w:rsidRDefault="00CF125C" w:rsidP="00CF125C">
            <w:pPr>
              <w:pStyle w:val="E3Tabletext"/>
              <w:jc w:val="center"/>
            </w:pPr>
            <w:r w:rsidRPr="00D808C3">
              <w:t>6</w:t>
            </w:r>
          </w:p>
        </w:tc>
        <w:tc>
          <w:tcPr>
            <w:tcW w:w="737" w:type="dxa"/>
            <w:shd w:val="clear" w:color="auto" w:fill="auto"/>
            <w:noWrap/>
            <w:vAlign w:val="bottom"/>
            <w:hideMark/>
          </w:tcPr>
          <w:p w14:paraId="657BB8CD"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566D8D9A"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3DE33D2" w14:textId="77777777" w:rsidR="00CF125C" w:rsidRPr="00D808C3" w:rsidRDefault="00CF125C" w:rsidP="00CF125C">
            <w:pPr>
              <w:pStyle w:val="E3Tabletext"/>
              <w:jc w:val="center"/>
            </w:pPr>
            <w:r w:rsidRPr="00D808C3">
              <w:t>6</w:t>
            </w:r>
          </w:p>
        </w:tc>
        <w:tc>
          <w:tcPr>
            <w:tcW w:w="737" w:type="dxa"/>
            <w:shd w:val="clear" w:color="auto" w:fill="auto"/>
            <w:noWrap/>
            <w:vAlign w:val="bottom"/>
            <w:hideMark/>
          </w:tcPr>
          <w:p w14:paraId="3E76E830"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2B65EAA"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95A88CE" w14:textId="77777777" w:rsidR="00CF125C" w:rsidRPr="00D808C3" w:rsidRDefault="00CF125C" w:rsidP="00CF125C">
            <w:pPr>
              <w:pStyle w:val="E3Tabletext"/>
              <w:jc w:val="center"/>
            </w:pPr>
            <w:r w:rsidRPr="00D808C3">
              <w:t>1</w:t>
            </w:r>
          </w:p>
        </w:tc>
        <w:tc>
          <w:tcPr>
            <w:tcW w:w="879" w:type="dxa"/>
            <w:shd w:val="clear" w:color="auto" w:fill="auto"/>
            <w:noWrap/>
            <w:vAlign w:val="bottom"/>
            <w:hideMark/>
          </w:tcPr>
          <w:p w14:paraId="013F3A28" w14:textId="77777777" w:rsidR="00CF125C" w:rsidRPr="00D808C3" w:rsidRDefault="00CF125C" w:rsidP="00CF125C">
            <w:pPr>
              <w:pStyle w:val="E3Tabletext"/>
              <w:jc w:val="center"/>
            </w:pPr>
            <w:r w:rsidRPr="00D808C3">
              <w:t>125</w:t>
            </w:r>
          </w:p>
        </w:tc>
      </w:tr>
      <w:tr w:rsidR="00CF125C" w:rsidRPr="007637EE" w14:paraId="2EE15B36" w14:textId="77777777" w:rsidTr="00CF125C">
        <w:trPr>
          <w:trHeight w:val="255"/>
          <w:jc w:val="center"/>
        </w:trPr>
        <w:tc>
          <w:tcPr>
            <w:tcW w:w="2000" w:type="dxa"/>
            <w:shd w:val="clear" w:color="auto" w:fill="auto"/>
            <w:noWrap/>
            <w:vAlign w:val="bottom"/>
            <w:hideMark/>
          </w:tcPr>
          <w:p w14:paraId="231C9089" w14:textId="77777777" w:rsidR="00CF125C" w:rsidRPr="007637EE" w:rsidRDefault="00CF125C" w:rsidP="00802AB6">
            <w:pPr>
              <w:pStyle w:val="E3Tabletext"/>
            </w:pPr>
            <w:r w:rsidRPr="007637EE">
              <w:t>Bedside Lamp</w:t>
            </w:r>
          </w:p>
        </w:tc>
        <w:tc>
          <w:tcPr>
            <w:tcW w:w="737" w:type="dxa"/>
            <w:shd w:val="clear" w:color="auto" w:fill="auto"/>
            <w:noWrap/>
            <w:vAlign w:val="bottom"/>
            <w:hideMark/>
          </w:tcPr>
          <w:p w14:paraId="19E19789" w14:textId="77777777" w:rsidR="00CF125C" w:rsidRPr="00D808C3" w:rsidRDefault="00CF125C" w:rsidP="00CF125C">
            <w:pPr>
              <w:pStyle w:val="E3Tabletext"/>
              <w:jc w:val="center"/>
            </w:pPr>
            <w:r w:rsidRPr="00D808C3">
              <w:t>13</w:t>
            </w:r>
          </w:p>
        </w:tc>
        <w:tc>
          <w:tcPr>
            <w:tcW w:w="737" w:type="dxa"/>
            <w:shd w:val="clear" w:color="auto" w:fill="auto"/>
            <w:noWrap/>
            <w:vAlign w:val="bottom"/>
            <w:hideMark/>
          </w:tcPr>
          <w:p w14:paraId="7E7F2C58" w14:textId="77777777" w:rsidR="00CF125C" w:rsidRPr="00D808C3" w:rsidRDefault="00CF125C" w:rsidP="00CF125C">
            <w:pPr>
              <w:pStyle w:val="E3Tabletext"/>
              <w:jc w:val="center"/>
            </w:pPr>
            <w:r w:rsidRPr="00D808C3">
              <w:t>117</w:t>
            </w:r>
          </w:p>
        </w:tc>
        <w:tc>
          <w:tcPr>
            <w:tcW w:w="737" w:type="dxa"/>
            <w:shd w:val="clear" w:color="auto" w:fill="auto"/>
            <w:noWrap/>
            <w:vAlign w:val="bottom"/>
            <w:hideMark/>
          </w:tcPr>
          <w:p w14:paraId="6FD53A68" w14:textId="77777777" w:rsidR="00CF125C" w:rsidRPr="00D808C3" w:rsidRDefault="00CF125C" w:rsidP="00CF125C">
            <w:pPr>
              <w:pStyle w:val="E3Tabletext"/>
              <w:jc w:val="center"/>
            </w:pPr>
            <w:r w:rsidRPr="00D808C3">
              <w:t>40</w:t>
            </w:r>
          </w:p>
        </w:tc>
        <w:tc>
          <w:tcPr>
            <w:tcW w:w="737" w:type="dxa"/>
            <w:shd w:val="clear" w:color="auto" w:fill="auto"/>
            <w:noWrap/>
            <w:vAlign w:val="bottom"/>
            <w:hideMark/>
          </w:tcPr>
          <w:p w14:paraId="622E8D28" w14:textId="77777777" w:rsidR="00CF125C" w:rsidRPr="00D808C3" w:rsidRDefault="00CF125C" w:rsidP="00CF125C">
            <w:pPr>
              <w:pStyle w:val="E3Tabletext"/>
              <w:jc w:val="center"/>
            </w:pPr>
            <w:r w:rsidRPr="00D808C3">
              <w:t>23</w:t>
            </w:r>
          </w:p>
        </w:tc>
        <w:tc>
          <w:tcPr>
            <w:tcW w:w="737" w:type="dxa"/>
            <w:shd w:val="clear" w:color="auto" w:fill="auto"/>
            <w:noWrap/>
            <w:vAlign w:val="bottom"/>
            <w:hideMark/>
          </w:tcPr>
          <w:p w14:paraId="2EEA2E98" w14:textId="77777777" w:rsidR="00CF125C" w:rsidRPr="00D808C3" w:rsidRDefault="00CF125C" w:rsidP="00CF125C">
            <w:pPr>
              <w:pStyle w:val="E3Tabletext"/>
              <w:jc w:val="center"/>
            </w:pPr>
            <w:r w:rsidRPr="00D808C3">
              <w:t>5</w:t>
            </w:r>
          </w:p>
        </w:tc>
        <w:tc>
          <w:tcPr>
            <w:tcW w:w="851" w:type="dxa"/>
            <w:shd w:val="clear" w:color="auto" w:fill="auto"/>
            <w:noWrap/>
            <w:vAlign w:val="bottom"/>
            <w:hideMark/>
          </w:tcPr>
          <w:p w14:paraId="690A48BF"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A95A4D2" w14:textId="77777777" w:rsidR="00CF125C" w:rsidRPr="00D808C3" w:rsidRDefault="00CF125C" w:rsidP="00CF125C">
            <w:pPr>
              <w:pStyle w:val="E3Tabletext"/>
              <w:jc w:val="center"/>
            </w:pPr>
            <w:r w:rsidRPr="00D808C3">
              <w:t>7</w:t>
            </w:r>
          </w:p>
        </w:tc>
        <w:tc>
          <w:tcPr>
            <w:tcW w:w="737" w:type="dxa"/>
            <w:shd w:val="clear" w:color="auto" w:fill="auto"/>
            <w:noWrap/>
            <w:vAlign w:val="bottom"/>
            <w:hideMark/>
          </w:tcPr>
          <w:p w14:paraId="69E0F988" w14:textId="77777777" w:rsidR="00CF125C" w:rsidRPr="00D808C3" w:rsidRDefault="00CF125C" w:rsidP="00CF125C">
            <w:pPr>
              <w:pStyle w:val="E3Tabletext"/>
              <w:jc w:val="center"/>
            </w:pPr>
            <w:r w:rsidRPr="00D808C3">
              <w:t>4</w:t>
            </w:r>
          </w:p>
        </w:tc>
        <w:tc>
          <w:tcPr>
            <w:tcW w:w="737" w:type="dxa"/>
            <w:shd w:val="clear" w:color="auto" w:fill="auto"/>
            <w:noWrap/>
            <w:vAlign w:val="bottom"/>
            <w:hideMark/>
          </w:tcPr>
          <w:p w14:paraId="76D1D029"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A2BBB77"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2AC3A6C3" w14:textId="77777777" w:rsidR="00CF125C" w:rsidRPr="00D808C3" w:rsidRDefault="00CF125C" w:rsidP="00CF125C">
            <w:pPr>
              <w:pStyle w:val="E3Tabletext"/>
              <w:jc w:val="center"/>
            </w:pPr>
            <w:r w:rsidRPr="00D808C3">
              <w:t>130</w:t>
            </w:r>
          </w:p>
        </w:tc>
      </w:tr>
      <w:tr w:rsidR="00CF125C" w:rsidRPr="007637EE" w14:paraId="1C98D763" w14:textId="77777777" w:rsidTr="00CF125C">
        <w:trPr>
          <w:trHeight w:val="255"/>
          <w:jc w:val="center"/>
        </w:trPr>
        <w:tc>
          <w:tcPr>
            <w:tcW w:w="2000" w:type="dxa"/>
            <w:shd w:val="clear" w:color="auto" w:fill="auto"/>
            <w:noWrap/>
            <w:vAlign w:val="bottom"/>
            <w:hideMark/>
          </w:tcPr>
          <w:p w14:paraId="1674EE54" w14:textId="77777777" w:rsidR="00CF125C" w:rsidRPr="007637EE" w:rsidRDefault="00CF125C" w:rsidP="00802AB6">
            <w:pPr>
              <w:pStyle w:val="E3Tabletext"/>
            </w:pPr>
            <w:r w:rsidRPr="007637EE">
              <w:t>Chandelier</w:t>
            </w:r>
          </w:p>
        </w:tc>
        <w:tc>
          <w:tcPr>
            <w:tcW w:w="737" w:type="dxa"/>
            <w:shd w:val="clear" w:color="auto" w:fill="auto"/>
            <w:noWrap/>
            <w:vAlign w:val="bottom"/>
            <w:hideMark/>
          </w:tcPr>
          <w:p w14:paraId="1EE7B97A" w14:textId="77777777" w:rsidR="00CF125C" w:rsidRPr="00D808C3" w:rsidRDefault="00CF125C" w:rsidP="00CF125C">
            <w:pPr>
              <w:pStyle w:val="E3Tabletext"/>
              <w:jc w:val="center"/>
            </w:pPr>
            <w:r w:rsidRPr="00D808C3">
              <w:t>40</w:t>
            </w:r>
          </w:p>
        </w:tc>
        <w:tc>
          <w:tcPr>
            <w:tcW w:w="737" w:type="dxa"/>
            <w:shd w:val="clear" w:color="auto" w:fill="auto"/>
            <w:noWrap/>
            <w:vAlign w:val="bottom"/>
            <w:hideMark/>
          </w:tcPr>
          <w:p w14:paraId="3AC33033" w14:textId="77777777" w:rsidR="00CF125C" w:rsidRPr="00D808C3" w:rsidRDefault="00CF125C" w:rsidP="00CF125C">
            <w:pPr>
              <w:pStyle w:val="E3Tabletext"/>
              <w:jc w:val="center"/>
            </w:pPr>
            <w:r w:rsidRPr="00D808C3">
              <w:t>158</w:t>
            </w:r>
          </w:p>
        </w:tc>
        <w:tc>
          <w:tcPr>
            <w:tcW w:w="737" w:type="dxa"/>
            <w:shd w:val="clear" w:color="auto" w:fill="auto"/>
            <w:noWrap/>
            <w:vAlign w:val="bottom"/>
            <w:hideMark/>
          </w:tcPr>
          <w:p w14:paraId="6D1CD4D0" w14:textId="77777777" w:rsidR="00CF125C" w:rsidRPr="00D808C3" w:rsidRDefault="00CF125C" w:rsidP="00CF125C">
            <w:pPr>
              <w:pStyle w:val="E3Tabletext"/>
              <w:jc w:val="center"/>
            </w:pPr>
            <w:r w:rsidRPr="00D808C3">
              <w:t>34</w:t>
            </w:r>
          </w:p>
        </w:tc>
        <w:tc>
          <w:tcPr>
            <w:tcW w:w="737" w:type="dxa"/>
            <w:shd w:val="clear" w:color="auto" w:fill="auto"/>
            <w:noWrap/>
            <w:vAlign w:val="bottom"/>
            <w:hideMark/>
          </w:tcPr>
          <w:p w14:paraId="061D29ED" w14:textId="77777777" w:rsidR="00CF125C" w:rsidRPr="00D808C3" w:rsidRDefault="00CF125C" w:rsidP="00CF125C">
            <w:pPr>
              <w:pStyle w:val="E3Tabletext"/>
              <w:jc w:val="center"/>
            </w:pPr>
            <w:r w:rsidRPr="00D808C3">
              <w:t>7</w:t>
            </w:r>
          </w:p>
        </w:tc>
        <w:tc>
          <w:tcPr>
            <w:tcW w:w="737" w:type="dxa"/>
            <w:shd w:val="clear" w:color="auto" w:fill="auto"/>
            <w:noWrap/>
            <w:vAlign w:val="bottom"/>
            <w:hideMark/>
          </w:tcPr>
          <w:p w14:paraId="27DE0E0A"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0CCD5E2B"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DA2448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52ADB23"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8259220"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463A93F"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3E60A4A3" w14:textId="77777777" w:rsidR="00CF125C" w:rsidRPr="00D808C3" w:rsidRDefault="00CF125C" w:rsidP="00CF125C">
            <w:pPr>
              <w:pStyle w:val="E3Tabletext"/>
              <w:jc w:val="center"/>
            </w:pPr>
            <w:r w:rsidRPr="00D808C3">
              <w:t>110</w:t>
            </w:r>
          </w:p>
        </w:tc>
      </w:tr>
      <w:tr w:rsidR="00CF125C" w:rsidRPr="007637EE" w14:paraId="614DDF24" w14:textId="77777777" w:rsidTr="00CF125C">
        <w:trPr>
          <w:trHeight w:val="255"/>
          <w:jc w:val="center"/>
        </w:trPr>
        <w:tc>
          <w:tcPr>
            <w:tcW w:w="2000" w:type="dxa"/>
            <w:shd w:val="clear" w:color="auto" w:fill="auto"/>
            <w:noWrap/>
            <w:vAlign w:val="bottom"/>
            <w:hideMark/>
          </w:tcPr>
          <w:p w14:paraId="2E8BA019" w14:textId="77777777" w:rsidR="00CF125C" w:rsidRPr="007637EE" w:rsidRDefault="00CF125C" w:rsidP="00802AB6">
            <w:pPr>
              <w:pStyle w:val="E3Tabletext"/>
            </w:pPr>
            <w:r w:rsidRPr="007637EE">
              <w:t>Desk Lamp</w:t>
            </w:r>
          </w:p>
        </w:tc>
        <w:tc>
          <w:tcPr>
            <w:tcW w:w="737" w:type="dxa"/>
            <w:shd w:val="clear" w:color="auto" w:fill="auto"/>
            <w:noWrap/>
            <w:vAlign w:val="bottom"/>
            <w:hideMark/>
          </w:tcPr>
          <w:p w14:paraId="3D899C39"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633B18F0" w14:textId="77777777" w:rsidR="00CF125C" w:rsidRPr="00D808C3" w:rsidRDefault="00CF125C" w:rsidP="00CF125C">
            <w:pPr>
              <w:pStyle w:val="E3Tabletext"/>
              <w:jc w:val="center"/>
            </w:pPr>
            <w:r w:rsidRPr="00D808C3">
              <w:t>9</w:t>
            </w:r>
          </w:p>
        </w:tc>
        <w:tc>
          <w:tcPr>
            <w:tcW w:w="737" w:type="dxa"/>
            <w:shd w:val="clear" w:color="auto" w:fill="auto"/>
            <w:noWrap/>
            <w:vAlign w:val="bottom"/>
            <w:hideMark/>
          </w:tcPr>
          <w:p w14:paraId="6D388E0B" w14:textId="77777777" w:rsidR="00CF125C" w:rsidRPr="00D808C3" w:rsidRDefault="00CF125C" w:rsidP="00CF125C">
            <w:pPr>
              <w:pStyle w:val="E3Tabletext"/>
              <w:jc w:val="center"/>
            </w:pPr>
            <w:r w:rsidRPr="00D808C3">
              <w:t>9</w:t>
            </w:r>
          </w:p>
        </w:tc>
        <w:tc>
          <w:tcPr>
            <w:tcW w:w="737" w:type="dxa"/>
            <w:shd w:val="clear" w:color="auto" w:fill="auto"/>
            <w:noWrap/>
            <w:vAlign w:val="bottom"/>
            <w:hideMark/>
          </w:tcPr>
          <w:p w14:paraId="2DAE3A8D" w14:textId="77777777" w:rsidR="00CF125C" w:rsidRPr="00D808C3" w:rsidRDefault="00CF125C" w:rsidP="00CF125C">
            <w:pPr>
              <w:pStyle w:val="E3Tabletext"/>
              <w:jc w:val="center"/>
            </w:pPr>
            <w:r w:rsidRPr="00D808C3">
              <w:t>7</w:t>
            </w:r>
          </w:p>
        </w:tc>
        <w:tc>
          <w:tcPr>
            <w:tcW w:w="737" w:type="dxa"/>
            <w:shd w:val="clear" w:color="auto" w:fill="auto"/>
            <w:noWrap/>
            <w:vAlign w:val="bottom"/>
            <w:hideMark/>
          </w:tcPr>
          <w:p w14:paraId="1009051F" w14:textId="77777777" w:rsidR="00CF125C" w:rsidRPr="00D808C3" w:rsidRDefault="00CF125C" w:rsidP="00CF125C">
            <w:pPr>
              <w:pStyle w:val="E3Tabletext"/>
              <w:jc w:val="center"/>
            </w:pPr>
            <w:r w:rsidRPr="00D808C3">
              <w:t>16</w:t>
            </w:r>
          </w:p>
        </w:tc>
        <w:tc>
          <w:tcPr>
            <w:tcW w:w="851" w:type="dxa"/>
            <w:shd w:val="clear" w:color="auto" w:fill="auto"/>
            <w:noWrap/>
            <w:vAlign w:val="bottom"/>
            <w:hideMark/>
          </w:tcPr>
          <w:p w14:paraId="45163E31"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015CC608" w14:textId="77777777" w:rsidR="00CF125C" w:rsidRPr="00D808C3" w:rsidRDefault="00CF125C" w:rsidP="00CF125C">
            <w:pPr>
              <w:pStyle w:val="E3Tabletext"/>
              <w:jc w:val="center"/>
            </w:pPr>
            <w:r w:rsidRPr="00D808C3">
              <w:t>4</w:t>
            </w:r>
          </w:p>
        </w:tc>
        <w:tc>
          <w:tcPr>
            <w:tcW w:w="737" w:type="dxa"/>
            <w:shd w:val="clear" w:color="auto" w:fill="auto"/>
            <w:noWrap/>
            <w:vAlign w:val="bottom"/>
            <w:hideMark/>
          </w:tcPr>
          <w:p w14:paraId="5F25C76B" w14:textId="77777777" w:rsidR="00CF125C" w:rsidRPr="00D808C3" w:rsidRDefault="00CF125C" w:rsidP="00CF125C">
            <w:pPr>
              <w:pStyle w:val="E3Tabletext"/>
              <w:jc w:val="center"/>
            </w:pPr>
            <w:r w:rsidRPr="00D808C3">
              <w:t>2</w:t>
            </w:r>
          </w:p>
        </w:tc>
        <w:tc>
          <w:tcPr>
            <w:tcW w:w="737" w:type="dxa"/>
            <w:shd w:val="clear" w:color="auto" w:fill="auto"/>
            <w:noWrap/>
            <w:vAlign w:val="bottom"/>
            <w:hideMark/>
          </w:tcPr>
          <w:p w14:paraId="47603BA6"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1DD2433"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2BC28AA6" w14:textId="77777777" w:rsidR="00CF125C" w:rsidRPr="00D808C3" w:rsidRDefault="00CF125C" w:rsidP="00CF125C">
            <w:pPr>
              <w:pStyle w:val="E3Tabletext"/>
              <w:jc w:val="center"/>
            </w:pPr>
            <w:r w:rsidRPr="00D808C3">
              <w:t>51</w:t>
            </w:r>
          </w:p>
        </w:tc>
      </w:tr>
      <w:tr w:rsidR="00CF125C" w:rsidRPr="007637EE" w14:paraId="482006F3" w14:textId="77777777" w:rsidTr="00CF125C">
        <w:trPr>
          <w:trHeight w:val="255"/>
          <w:jc w:val="center"/>
        </w:trPr>
        <w:tc>
          <w:tcPr>
            <w:tcW w:w="2000" w:type="dxa"/>
            <w:shd w:val="clear" w:color="auto" w:fill="auto"/>
            <w:noWrap/>
            <w:vAlign w:val="bottom"/>
            <w:hideMark/>
          </w:tcPr>
          <w:p w14:paraId="037643F2" w14:textId="77777777" w:rsidR="00CF125C" w:rsidRPr="007637EE" w:rsidRDefault="00CF125C" w:rsidP="00802AB6">
            <w:pPr>
              <w:pStyle w:val="E3Tabletext"/>
            </w:pPr>
            <w:r w:rsidRPr="007637EE">
              <w:t>Downlight/Flush Mounted</w:t>
            </w:r>
          </w:p>
        </w:tc>
        <w:tc>
          <w:tcPr>
            <w:tcW w:w="737" w:type="dxa"/>
            <w:shd w:val="clear" w:color="auto" w:fill="auto"/>
            <w:noWrap/>
            <w:vAlign w:val="bottom"/>
            <w:hideMark/>
          </w:tcPr>
          <w:p w14:paraId="6B19428D"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31AF86F" w14:textId="77777777" w:rsidR="00CF125C" w:rsidRPr="00D808C3" w:rsidRDefault="00CF125C" w:rsidP="00CF125C">
            <w:pPr>
              <w:pStyle w:val="E3Tabletext"/>
              <w:jc w:val="center"/>
            </w:pPr>
            <w:r w:rsidRPr="00D808C3">
              <w:t>19</w:t>
            </w:r>
          </w:p>
        </w:tc>
        <w:tc>
          <w:tcPr>
            <w:tcW w:w="737" w:type="dxa"/>
            <w:shd w:val="clear" w:color="auto" w:fill="auto"/>
            <w:noWrap/>
            <w:vAlign w:val="bottom"/>
            <w:hideMark/>
          </w:tcPr>
          <w:p w14:paraId="7CB992A9"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63C6383" w14:textId="77777777" w:rsidR="00CF125C" w:rsidRPr="00D808C3" w:rsidRDefault="00CF125C" w:rsidP="00CF125C">
            <w:pPr>
              <w:pStyle w:val="E3Tabletext"/>
              <w:jc w:val="center"/>
            </w:pPr>
            <w:r w:rsidRPr="00D808C3">
              <w:t>38</w:t>
            </w:r>
          </w:p>
        </w:tc>
        <w:tc>
          <w:tcPr>
            <w:tcW w:w="737" w:type="dxa"/>
            <w:shd w:val="clear" w:color="auto" w:fill="auto"/>
            <w:noWrap/>
            <w:vAlign w:val="bottom"/>
            <w:hideMark/>
          </w:tcPr>
          <w:p w14:paraId="05C29E31" w14:textId="77777777" w:rsidR="00CF125C" w:rsidRPr="00D808C3" w:rsidRDefault="00CF125C" w:rsidP="00CF125C">
            <w:pPr>
              <w:pStyle w:val="E3Tabletext"/>
              <w:jc w:val="center"/>
            </w:pPr>
            <w:r w:rsidRPr="00D808C3">
              <w:t>738</w:t>
            </w:r>
          </w:p>
        </w:tc>
        <w:tc>
          <w:tcPr>
            <w:tcW w:w="851" w:type="dxa"/>
            <w:shd w:val="clear" w:color="auto" w:fill="auto"/>
            <w:noWrap/>
            <w:vAlign w:val="bottom"/>
            <w:hideMark/>
          </w:tcPr>
          <w:p w14:paraId="163B6C2F" w14:textId="77777777" w:rsidR="00CF125C" w:rsidRPr="00D808C3" w:rsidRDefault="00CF125C" w:rsidP="00CF125C">
            <w:pPr>
              <w:pStyle w:val="E3Tabletext"/>
              <w:jc w:val="center"/>
            </w:pPr>
            <w:r w:rsidRPr="00D808C3">
              <w:t>153</w:t>
            </w:r>
          </w:p>
        </w:tc>
        <w:tc>
          <w:tcPr>
            <w:tcW w:w="737" w:type="dxa"/>
            <w:shd w:val="clear" w:color="auto" w:fill="auto"/>
            <w:noWrap/>
            <w:vAlign w:val="bottom"/>
            <w:hideMark/>
          </w:tcPr>
          <w:p w14:paraId="00B20B43" w14:textId="77777777" w:rsidR="00CF125C" w:rsidRPr="00D808C3" w:rsidRDefault="00CF125C" w:rsidP="00CF125C">
            <w:pPr>
              <w:pStyle w:val="E3Tabletext"/>
              <w:jc w:val="center"/>
            </w:pPr>
            <w:r w:rsidRPr="00D808C3">
              <w:t>24</w:t>
            </w:r>
          </w:p>
        </w:tc>
        <w:tc>
          <w:tcPr>
            <w:tcW w:w="737" w:type="dxa"/>
            <w:shd w:val="clear" w:color="auto" w:fill="auto"/>
            <w:noWrap/>
            <w:vAlign w:val="bottom"/>
            <w:hideMark/>
          </w:tcPr>
          <w:p w14:paraId="4966C80E" w14:textId="77777777" w:rsidR="00CF125C" w:rsidRPr="00D808C3" w:rsidRDefault="00CF125C" w:rsidP="00CF125C">
            <w:pPr>
              <w:pStyle w:val="E3Tabletext"/>
              <w:jc w:val="center"/>
            </w:pPr>
            <w:r w:rsidRPr="00D808C3">
              <w:t>46</w:t>
            </w:r>
          </w:p>
        </w:tc>
        <w:tc>
          <w:tcPr>
            <w:tcW w:w="737" w:type="dxa"/>
            <w:shd w:val="clear" w:color="auto" w:fill="auto"/>
            <w:noWrap/>
            <w:vAlign w:val="bottom"/>
            <w:hideMark/>
          </w:tcPr>
          <w:p w14:paraId="07159C34"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3163108"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6563FE4F" w14:textId="77777777" w:rsidR="00CF125C" w:rsidRPr="00D808C3" w:rsidRDefault="00CF125C" w:rsidP="00CF125C">
            <w:pPr>
              <w:pStyle w:val="E3Tabletext"/>
              <w:jc w:val="center"/>
            </w:pPr>
            <w:r w:rsidRPr="00D808C3">
              <w:t>1036</w:t>
            </w:r>
          </w:p>
        </w:tc>
      </w:tr>
      <w:tr w:rsidR="00CF125C" w:rsidRPr="007637EE" w14:paraId="707939E8" w14:textId="77777777" w:rsidTr="00CF125C">
        <w:trPr>
          <w:trHeight w:val="255"/>
          <w:jc w:val="center"/>
        </w:trPr>
        <w:tc>
          <w:tcPr>
            <w:tcW w:w="2000" w:type="dxa"/>
            <w:shd w:val="clear" w:color="auto" w:fill="auto"/>
            <w:noWrap/>
            <w:vAlign w:val="bottom"/>
            <w:hideMark/>
          </w:tcPr>
          <w:p w14:paraId="0FB7617C" w14:textId="77777777" w:rsidR="00CF125C" w:rsidRPr="007637EE" w:rsidRDefault="00CF125C" w:rsidP="00802AB6">
            <w:pPr>
              <w:pStyle w:val="E3Tabletext"/>
            </w:pPr>
            <w:r w:rsidRPr="007637EE">
              <w:t>Fan Light</w:t>
            </w:r>
          </w:p>
        </w:tc>
        <w:tc>
          <w:tcPr>
            <w:tcW w:w="737" w:type="dxa"/>
            <w:shd w:val="clear" w:color="auto" w:fill="auto"/>
            <w:noWrap/>
            <w:vAlign w:val="bottom"/>
            <w:hideMark/>
          </w:tcPr>
          <w:p w14:paraId="09239749"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56F78B4" w14:textId="77777777" w:rsidR="00CF125C" w:rsidRPr="00D808C3" w:rsidRDefault="00CF125C" w:rsidP="00CF125C">
            <w:pPr>
              <w:pStyle w:val="E3Tabletext"/>
              <w:jc w:val="center"/>
            </w:pPr>
            <w:r w:rsidRPr="00D808C3">
              <w:t>42</w:t>
            </w:r>
          </w:p>
        </w:tc>
        <w:tc>
          <w:tcPr>
            <w:tcW w:w="737" w:type="dxa"/>
            <w:shd w:val="clear" w:color="auto" w:fill="auto"/>
            <w:noWrap/>
            <w:vAlign w:val="bottom"/>
            <w:hideMark/>
          </w:tcPr>
          <w:p w14:paraId="1076592D"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747C746" w14:textId="77777777" w:rsidR="00CF125C" w:rsidRPr="00D808C3" w:rsidRDefault="00CF125C" w:rsidP="00CF125C">
            <w:pPr>
              <w:pStyle w:val="E3Tabletext"/>
              <w:jc w:val="center"/>
            </w:pPr>
            <w:r w:rsidRPr="00D808C3">
              <w:t>39</w:t>
            </w:r>
          </w:p>
        </w:tc>
        <w:tc>
          <w:tcPr>
            <w:tcW w:w="737" w:type="dxa"/>
            <w:shd w:val="clear" w:color="auto" w:fill="auto"/>
            <w:noWrap/>
            <w:vAlign w:val="bottom"/>
            <w:hideMark/>
          </w:tcPr>
          <w:p w14:paraId="07B49D8D"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370CEAE3" w14:textId="77777777" w:rsidR="00CF125C" w:rsidRPr="00D808C3" w:rsidRDefault="00CF125C" w:rsidP="00CF125C">
            <w:pPr>
              <w:pStyle w:val="E3Tabletext"/>
              <w:jc w:val="center"/>
            </w:pPr>
            <w:r w:rsidRPr="00D808C3">
              <w:t>12</w:t>
            </w:r>
          </w:p>
        </w:tc>
        <w:tc>
          <w:tcPr>
            <w:tcW w:w="737" w:type="dxa"/>
            <w:shd w:val="clear" w:color="auto" w:fill="auto"/>
            <w:noWrap/>
            <w:vAlign w:val="bottom"/>
            <w:hideMark/>
          </w:tcPr>
          <w:p w14:paraId="059BD6F1" w14:textId="77777777" w:rsidR="00CF125C" w:rsidRPr="00D808C3" w:rsidRDefault="00CF125C" w:rsidP="00CF125C">
            <w:pPr>
              <w:pStyle w:val="E3Tabletext"/>
              <w:jc w:val="center"/>
            </w:pPr>
            <w:r w:rsidRPr="00D808C3">
              <w:t>9</w:t>
            </w:r>
          </w:p>
        </w:tc>
        <w:tc>
          <w:tcPr>
            <w:tcW w:w="737" w:type="dxa"/>
            <w:shd w:val="clear" w:color="auto" w:fill="auto"/>
            <w:noWrap/>
            <w:vAlign w:val="bottom"/>
            <w:hideMark/>
          </w:tcPr>
          <w:p w14:paraId="4691922C"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9A18BC8"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57C63C8" w14:textId="77777777" w:rsidR="00CF125C" w:rsidRPr="00D808C3" w:rsidRDefault="00CF125C" w:rsidP="00CF125C">
            <w:pPr>
              <w:pStyle w:val="E3Tabletext"/>
              <w:jc w:val="center"/>
            </w:pPr>
            <w:r w:rsidRPr="00D808C3">
              <w:t>8</w:t>
            </w:r>
          </w:p>
        </w:tc>
        <w:tc>
          <w:tcPr>
            <w:tcW w:w="879" w:type="dxa"/>
            <w:shd w:val="clear" w:color="auto" w:fill="auto"/>
            <w:noWrap/>
            <w:vAlign w:val="bottom"/>
            <w:hideMark/>
          </w:tcPr>
          <w:p w14:paraId="300CA741" w14:textId="77777777" w:rsidR="00CF125C" w:rsidRPr="00D808C3" w:rsidRDefault="00CF125C" w:rsidP="00CF125C">
            <w:pPr>
              <w:pStyle w:val="E3Tabletext"/>
              <w:jc w:val="center"/>
            </w:pPr>
            <w:r w:rsidRPr="00D808C3">
              <w:t>102</w:t>
            </w:r>
          </w:p>
        </w:tc>
      </w:tr>
      <w:tr w:rsidR="00CF125C" w:rsidRPr="007637EE" w14:paraId="27618194" w14:textId="77777777" w:rsidTr="00CF125C">
        <w:trPr>
          <w:trHeight w:val="255"/>
          <w:jc w:val="center"/>
        </w:trPr>
        <w:tc>
          <w:tcPr>
            <w:tcW w:w="2000" w:type="dxa"/>
            <w:shd w:val="clear" w:color="auto" w:fill="auto"/>
            <w:noWrap/>
            <w:vAlign w:val="bottom"/>
            <w:hideMark/>
          </w:tcPr>
          <w:p w14:paraId="75AF7C8D" w14:textId="77777777" w:rsidR="00CF125C" w:rsidRPr="007637EE" w:rsidRDefault="00CF125C" w:rsidP="00802AB6">
            <w:pPr>
              <w:pStyle w:val="E3Tabletext"/>
            </w:pPr>
            <w:r w:rsidRPr="007637EE">
              <w:t>Fixed Floor Light</w:t>
            </w:r>
          </w:p>
        </w:tc>
        <w:tc>
          <w:tcPr>
            <w:tcW w:w="737" w:type="dxa"/>
            <w:shd w:val="clear" w:color="auto" w:fill="auto"/>
            <w:noWrap/>
            <w:vAlign w:val="bottom"/>
            <w:hideMark/>
          </w:tcPr>
          <w:p w14:paraId="684A366A"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21670D4"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1F33335"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A0048F4"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7FB9B2C"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6A7CBB5A"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E2C59C4"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67C8787"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267F8EB"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9C53606"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0DB6582D" w14:textId="77777777" w:rsidR="00CF125C" w:rsidRPr="00D808C3" w:rsidRDefault="00CF125C" w:rsidP="00CF125C">
            <w:pPr>
              <w:pStyle w:val="E3Tabletext"/>
              <w:jc w:val="center"/>
            </w:pPr>
            <w:r w:rsidRPr="00D808C3">
              <w:t>16</w:t>
            </w:r>
          </w:p>
        </w:tc>
      </w:tr>
      <w:tr w:rsidR="00CF125C" w:rsidRPr="007637EE" w14:paraId="04B7AE64" w14:textId="77777777" w:rsidTr="00CF125C">
        <w:trPr>
          <w:trHeight w:val="255"/>
          <w:jc w:val="center"/>
        </w:trPr>
        <w:tc>
          <w:tcPr>
            <w:tcW w:w="2000" w:type="dxa"/>
            <w:shd w:val="clear" w:color="auto" w:fill="auto"/>
            <w:noWrap/>
            <w:vAlign w:val="bottom"/>
            <w:hideMark/>
          </w:tcPr>
          <w:p w14:paraId="62B4CC53" w14:textId="77777777" w:rsidR="00CF125C" w:rsidRPr="00C32CFD" w:rsidRDefault="00CF125C" w:rsidP="00802AB6">
            <w:pPr>
              <w:pStyle w:val="E3Tabletext"/>
            </w:pPr>
            <w:r w:rsidRPr="00C32CFD">
              <w:t>Floodlight/</w:t>
            </w:r>
            <w:r>
              <w:t xml:space="preserve"> </w:t>
            </w:r>
            <w:r w:rsidRPr="00C32CFD">
              <w:t>External Spotlight</w:t>
            </w:r>
          </w:p>
        </w:tc>
        <w:tc>
          <w:tcPr>
            <w:tcW w:w="737" w:type="dxa"/>
            <w:shd w:val="clear" w:color="auto" w:fill="auto"/>
            <w:noWrap/>
            <w:vAlign w:val="bottom"/>
            <w:hideMark/>
          </w:tcPr>
          <w:p w14:paraId="4D0F89E2"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82974FF"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97A48EF"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34CBAB1" w14:textId="77777777" w:rsidR="00CF125C" w:rsidRPr="00D808C3" w:rsidRDefault="00CF125C" w:rsidP="00CF125C">
            <w:pPr>
              <w:pStyle w:val="E3Tabletext"/>
              <w:jc w:val="center"/>
            </w:pPr>
            <w:r w:rsidRPr="00D808C3">
              <w:t>91</w:t>
            </w:r>
          </w:p>
        </w:tc>
        <w:tc>
          <w:tcPr>
            <w:tcW w:w="737" w:type="dxa"/>
            <w:shd w:val="clear" w:color="auto" w:fill="auto"/>
            <w:noWrap/>
            <w:vAlign w:val="bottom"/>
            <w:hideMark/>
          </w:tcPr>
          <w:p w14:paraId="31A2BED1"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4B7F1957" w14:textId="77777777" w:rsidR="00CF125C" w:rsidRPr="00D808C3" w:rsidRDefault="00CF125C" w:rsidP="00CF125C">
            <w:pPr>
              <w:pStyle w:val="E3Tabletext"/>
              <w:jc w:val="center"/>
            </w:pPr>
            <w:r w:rsidRPr="00D808C3">
              <w:t>14</w:t>
            </w:r>
          </w:p>
        </w:tc>
        <w:tc>
          <w:tcPr>
            <w:tcW w:w="737" w:type="dxa"/>
            <w:shd w:val="clear" w:color="auto" w:fill="auto"/>
            <w:noWrap/>
            <w:vAlign w:val="bottom"/>
            <w:hideMark/>
          </w:tcPr>
          <w:p w14:paraId="65FBFF09" w14:textId="77777777" w:rsidR="00CF125C" w:rsidRPr="00D808C3" w:rsidRDefault="00CF125C" w:rsidP="00CF125C">
            <w:pPr>
              <w:pStyle w:val="E3Tabletext"/>
              <w:jc w:val="center"/>
            </w:pPr>
            <w:r w:rsidRPr="00D808C3">
              <w:t>5</w:t>
            </w:r>
          </w:p>
        </w:tc>
        <w:tc>
          <w:tcPr>
            <w:tcW w:w="737" w:type="dxa"/>
            <w:shd w:val="clear" w:color="auto" w:fill="auto"/>
            <w:noWrap/>
            <w:vAlign w:val="bottom"/>
            <w:hideMark/>
          </w:tcPr>
          <w:p w14:paraId="0F73F3B5" w14:textId="77777777" w:rsidR="00CF125C" w:rsidRPr="00D808C3" w:rsidRDefault="00CF125C" w:rsidP="00CF125C">
            <w:pPr>
              <w:pStyle w:val="E3Tabletext"/>
              <w:jc w:val="center"/>
            </w:pPr>
            <w:r w:rsidRPr="00D808C3">
              <w:t>2</w:t>
            </w:r>
          </w:p>
        </w:tc>
        <w:tc>
          <w:tcPr>
            <w:tcW w:w="737" w:type="dxa"/>
            <w:shd w:val="clear" w:color="auto" w:fill="auto"/>
            <w:noWrap/>
            <w:vAlign w:val="bottom"/>
            <w:hideMark/>
          </w:tcPr>
          <w:p w14:paraId="6E592EC2" w14:textId="77777777" w:rsidR="00CF125C" w:rsidRPr="00D808C3" w:rsidRDefault="00CF125C" w:rsidP="00CF125C">
            <w:pPr>
              <w:pStyle w:val="E3Tabletext"/>
              <w:jc w:val="center"/>
            </w:pPr>
            <w:r w:rsidRPr="00D808C3">
              <w:t>10</w:t>
            </w:r>
          </w:p>
        </w:tc>
        <w:tc>
          <w:tcPr>
            <w:tcW w:w="737" w:type="dxa"/>
            <w:shd w:val="clear" w:color="auto" w:fill="auto"/>
            <w:noWrap/>
            <w:vAlign w:val="bottom"/>
            <w:hideMark/>
          </w:tcPr>
          <w:p w14:paraId="6E63B7AB" w14:textId="77777777" w:rsidR="00CF125C" w:rsidRPr="00D808C3" w:rsidRDefault="00CF125C" w:rsidP="00CF125C">
            <w:pPr>
              <w:pStyle w:val="E3Tabletext"/>
              <w:jc w:val="center"/>
            </w:pPr>
            <w:r w:rsidRPr="00D808C3">
              <w:t>8</w:t>
            </w:r>
          </w:p>
        </w:tc>
        <w:tc>
          <w:tcPr>
            <w:tcW w:w="879" w:type="dxa"/>
            <w:shd w:val="clear" w:color="auto" w:fill="auto"/>
            <w:noWrap/>
            <w:vAlign w:val="bottom"/>
            <w:hideMark/>
          </w:tcPr>
          <w:p w14:paraId="028A0A3E" w14:textId="77777777" w:rsidR="00CF125C" w:rsidRPr="00D808C3" w:rsidRDefault="00CF125C" w:rsidP="00CF125C">
            <w:pPr>
              <w:pStyle w:val="E3Tabletext"/>
              <w:jc w:val="center"/>
            </w:pPr>
            <w:r w:rsidRPr="00D808C3">
              <w:t>204</w:t>
            </w:r>
          </w:p>
        </w:tc>
      </w:tr>
      <w:tr w:rsidR="00CF125C" w:rsidRPr="007637EE" w14:paraId="0B37C62D" w14:textId="77777777" w:rsidTr="00CF125C">
        <w:trPr>
          <w:trHeight w:val="255"/>
          <w:jc w:val="center"/>
        </w:trPr>
        <w:tc>
          <w:tcPr>
            <w:tcW w:w="2000" w:type="dxa"/>
            <w:shd w:val="clear" w:color="auto" w:fill="auto"/>
            <w:noWrap/>
            <w:vAlign w:val="bottom"/>
            <w:hideMark/>
          </w:tcPr>
          <w:p w14:paraId="15A9D8D9" w14:textId="77777777" w:rsidR="00CF125C" w:rsidRPr="007637EE" w:rsidRDefault="00CF125C" w:rsidP="00802AB6">
            <w:pPr>
              <w:pStyle w:val="E3Tabletext"/>
            </w:pPr>
            <w:r w:rsidRPr="007637EE">
              <w:t>Floor/Standard Lamp</w:t>
            </w:r>
          </w:p>
        </w:tc>
        <w:tc>
          <w:tcPr>
            <w:tcW w:w="737" w:type="dxa"/>
            <w:shd w:val="clear" w:color="auto" w:fill="auto"/>
            <w:noWrap/>
            <w:vAlign w:val="bottom"/>
            <w:hideMark/>
          </w:tcPr>
          <w:p w14:paraId="2FF0AEE0" w14:textId="77777777" w:rsidR="00CF125C" w:rsidRPr="00D808C3" w:rsidRDefault="00CF125C" w:rsidP="00CF125C">
            <w:pPr>
              <w:pStyle w:val="E3Tabletext"/>
              <w:jc w:val="center"/>
            </w:pPr>
            <w:r w:rsidRPr="00D808C3">
              <w:t>2</w:t>
            </w:r>
          </w:p>
        </w:tc>
        <w:tc>
          <w:tcPr>
            <w:tcW w:w="737" w:type="dxa"/>
            <w:shd w:val="clear" w:color="auto" w:fill="auto"/>
            <w:noWrap/>
            <w:vAlign w:val="bottom"/>
            <w:hideMark/>
          </w:tcPr>
          <w:p w14:paraId="3F719EDB" w14:textId="77777777" w:rsidR="00CF125C" w:rsidRPr="00D808C3" w:rsidRDefault="00CF125C" w:rsidP="00CF125C">
            <w:pPr>
              <w:pStyle w:val="E3Tabletext"/>
              <w:jc w:val="center"/>
            </w:pPr>
            <w:r w:rsidRPr="00D808C3">
              <w:t>33</w:t>
            </w:r>
          </w:p>
        </w:tc>
        <w:tc>
          <w:tcPr>
            <w:tcW w:w="737" w:type="dxa"/>
            <w:shd w:val="clear" w:color="auto" w:fill="auto"/>
            <w:noWrap/>
            <w:vAlign w:val="bottom"/>
            <w:hideMark/>
          </w:tcPr>
          <w:p w14:paraId="04E800BB" w14:textId="77777777" w:rsidR="00CF125C" w:rsidRPr="00D808C3" w:rsidRDefault="00CF125C" w:rsidP="00CF125C">
            <w:pPr>
              <w:pStyle w:val="E3Tabletext"/>
              <w:jc w:val="center"/>
            </w:pPr>
            <w:r w:rsidRPr="00D808C3">
              <w:t>9</w:t>
            </w:r>
          </w:p>
        </w:tc>
        <w:tc>
          <w:tcPr>
            <w:tcW w:w="737" w:type="dxa"/>
            <w:shd w:val="clear" w:color="auto" w:fill="auto"/>
            <w:noWrap/>
            <w:vAlign w:val="bottom"/>
            <w:hideMark/>
          </w:tcPr>
          <w:p w14:paraId="5370B48A" w14:textId="77777777" w:rsidR="00CF125C" w:rsidRPr="00D808C3" w:rsidRDefault="00CF125C" w:rsidP="00CF125C">
            <w:pPr>
              <w:pStyle w:val="E3Tabletext"/>
              <w:jc w:val="center"/>
            </w:pPr>
            <w:r w:rsidRPr="00D808C3">
              <w:t>31</w:t>
            </w:r>
          </w:p>
        </w:tc>
        <w:tc>
          <w:tcPr>
            <w:tcW w:w="737" w:type="dxa"/>
            <w:shd w:val="clear" w:color="auto" w:fill="auto"/>
            <w:noWrap/>
            <w:vAlign w:val="bottom"/>
            <w:hideMark/>
          </w:tcPr>
          <w:p w14:paraId="25CAEB39" w14:textId="77777777" w:rsidR="00CF125C" w:rsidRPr="00D808C3" w:rsidRDefault="00CF125C" w:rsidP="00CF125C">
            <w:pPr>
              <w:pStyle w:val="E3Tabletext"/>
              <w:jc w:val="center"/>
            </w:pPr>
            <w:r w:rsidRPr="00D808C3">
              <w:t>4</w:t>
            </w:r>
          </w:p>
        </w:tc>
        <w:tc>
          <w:tcPr>
            <w:tcW w:w="851" w:type="dxa"/>
            <w:shd w:val="clear" w:color="auto" w:fill="auto"/>
            <w:noWrap/>
            <w:vAlign w:val="bottom"/>
            <w:hideMark/>
          </w:tcPr>
          <w:p w14:paraId="74AEC26B"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6F658578" w14:textId="77777777" w:rsidR="00CF125C" w:rsidRPr="00D808C3" w:rsidRDefault="00CF125C" w:rsidP="00CF125C">
            <w:pPr>
              <w:pStyle w:val="E3Tabletext"/>
              <w:jc w:val="center"/>
            </w:pPr>
            <w:r w:rsidRPr="00D808C3">
              <w:t>4</w:t>
            </w:r>
          </w:p>
        </w:tc>
        <w:tc>
          <w:tcPr>
            <w:tcW w:w="737" w:type="dxa"/>
            <w:shd w:val="clear" w:color="auto" w:fill="auto"/>
            <w:noWrap/>
            <w:vAlign w:val="bottom"/>
            <w:hideMark/>
          </w:tcPr>
          <w:p w14:paraId="24BE3D83"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14A9A3D"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160BF339" w14:textId="77777777" w:rsidR="00CF125C" w:rsidRPr="00D808C3" w:rsidRDefault="00CF125C" w:rsidP="00CF125C">
            <w:pPr>
              <w:pStyle w:val="E3Tabletext"/>
              <w:jc w:val="center"/>
            </w:pPr>
            <w:r w:rsidRPr="00D808C3">
              <w:t>4</w:t>
            </w:r>
          </w:p>
        </w:tc>
        <w:tc>
          <w:tcPr>
            <w:tcW w:w="879" w:type="dxa"/>
            <w:shd w:val="clear" w:color="auto" w:fill="auto"/>
            <w:noWrap/>
            <w:vAlign w:val="bottom"/>
            <w:hideMark/>
          </w:tcPr>
          <w:p w14:paraId="637E9C1C" w14:textId="77777777" w:rsidR="00CF125C" w:rsidRPr="00D808C3" w:rsidRDefault="00CF125C" w:rsidP="00CF125C">
            <w:pPr>
              <w:pStyle w:val="E3Tabletext"/>
              <w:jc w:val="center"/>
            </w:pPr>
            <w:r w:rsidRPr="00D808C3">
              <w:t>44</w:t>
            </w:r>
          </w:p>
        </w:tc>
      </w:tr>
      <w:tr w:rsidR="00CF125C" w:rsidRPr="007637EE" w14:paraId="0A1D68D5" w14:textId="77777777" w:rsidTr="00CF125C">
        <w:trPr>
          <w:trHeight w:val="255"/>
          <w:jc w:val="center"/>
        </w:trPr>
        <w:tc>
          <w:tcPr>
            <w:tcW w:w="2000" w:type="dxa"/>
            <w:shd w:val="clear" w:color="auto" w:fill="auto"/>
            <w:noWrap/>
            <w:vAlign w:val="bottom"/>
            <w:hideMark/>
          </w:tcPr>
          <w:p w14:paraId="75BA6451" w14:textId="77777777" w:rsidR="00CF125C" w:rsidRPr="007637EE" w:rsidRDefault="00CF125C" w:rsidP="00802AB6">
            <w:pPr>
              <w:pStyle w:val="E3Tabletext"/>
            </w:pPr>
            <w:r w:rsidRPr="007637EE">
              <w:t>Garden Light</w:t>
            </w:r>
          </w:p>
        </w:tc>
        <w:tc>
          <w:tcPr>
            <w:tcW w:w="737" w:type="dxa"/>
            <w:shd w:val="clear" w:color="auto" w:fill="auto"/>
            <w:noWrap/>
            <w:vAlign w:val="bottom"/>
            <w:hideMark/>
          </w:tcPr>
          <w:p w14:paraId="0AA76B9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3D66221" w14:textId="77777777" w:rsidR="00CF125C" w:rsidRPr="00D808C3" w:rsidRDefault="00CF125C" w:rsidP="00CF125C">
            <w:pPr>
              <w:pStyle w:val="E3Tabletext"/>
              <w:jc w:val="center"/>
            </w:pPr>
            <w:r w:rsidRPr="00D808C3">
              <w:t>11</w:t>
            </w:r>
          </w:p>
        </w:tc>
        <w:tc>
          <w:tcPr>
            <w:tcW w:w="737" w:type="dxa"/>
            <w:shd w:val="clear" w:color="auto" w:fill="auto"/>
            <w:noWrap/>
            <w:vAlign w:val="bottom"/>
            <w:hideMark/>
          </w:tcPr>
          <w:p w14:paraId="627F7EA0"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029BCE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C3FEE22"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6B9F8BDB"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2C533FD"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42684C3F"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641F6D6" w14:textId="77777777" w:rsidR="00CF125C" w:rsidRPr="00D808C3" w:rsidRDefault="00CF125C" w:rsidP="00CF125C">
            <w:pPr>
              <w:pStyle w:val="E3Tabletext"/>
              <w:jc w:val="center"/>
            </w:pPr>
            <w:r w:rsidRPr="00D808C3">
              <w:t>6</w:t>
            </w:r>
          </w:p>
        </w:tc>
        <w:tc>
          <w:tcPr>
            <w:tcW w:w="737" w:type="dxa"/>
            <w:shd w:val="clear" w:color="auto" w:fill="auto"/>
            <w:noWrap/>
            <w:vAlign w:val="bottom"/>
            <w:hideMark/>
          </w:tcPr>
          <w:p w14:paraId="1BA74371"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7AD2F567" w14:textId="77777777" w:rsidR="00CF125C" w:rsidRPr="00D808C3" w:rsidRDefault="00CF125C" w:rsidP="00CF125C">
            <w:pPr>
              <w:pStyle w:val="E3Tabletext"/>
              <w:jc w:val="center"/>
            </w:pPr>
            <w:r w:rsidRPr="00D808C3">
              <w:t>11</w:t>
            </w:r>
          </w:p>
        </w:tc>
      </w:tr>
      <w:tr w:rsidR="00CF125C" w:rsidRPr="007637EE" w14:paraId="7594334B" w14:textId="77777777" w:rsidTr="00CF125C">
        <w:trPr>
          <w:trHeight w:val="255"/>
          <w:jc w:val="center"/>
        </w:trPr>
        <w:tc>
          <w:tcPr>
            <w:tcW w:w="2000" w:type="dxa"/>
            <w:shd w:val="clear" w:color="auto" w:fill="auto"/>
            <w:noWrap/>
            <w:vAlign w:val="bottom"/>
            <w:hideMark/>
          </w:tcPr>
          <w:p w14:paraId="254B62F6" w14:textId="77777777" w:rsidR="00CF125C" w:rsidRPr="007637EE" w:rsidRDefault="00CF125C" w:rsidP="00802AB6">
            <w:pPr>
              <w:pStyle w:val="E3Tabletext"/>
            </w:pPr>
            <w:r w:rsidRPr="007637EE">
              <w:t>Heat Lamp Unit</w:t>
            </w:r>
          </w:p>
        </w:tc>
        <w:tc>
          <w:tcPr>
            <w:tcW w:w="737" w:type="dxa"/>
            <w:shd w:val="clear" w:color="auto" w:fill="auto"/>
            <w:noWrap/>
            <w:vAlign w:val="bottom"/>
            <w:hideMark/>
          </w:tcPr>
          <w:p w14:paraId="582037F4"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70F7B82" w14:textId="77777777" w:rsidR="00CF125C" w:rsidRPr="00D808C3" w:rsidRDefault="00CF125C" w:rsidP="00CF125C">
            <w:pPr>
              <w:pStyle w:val="E3Tabletext"/>
              <w:jc w:val="center"/>
            </w:pPr>
            <w:r w:rsidRPr="00D808C3">
              <w:t>5</w:t>
            </w:r>
          </w:p>
        </w:tc>
        <w:tc>
          <w:tcPr>
            <w:tcW w:w="737" w:type="dxa"/>
            <w:shd w:val="clear" w:color="auto" w:fill="auto"/>
            <w:noWrap/>
            <w:vAlign w:val="bottom"/>
            <w:hideMark/>
          </w:tcPr>
          <w:p w14:paraId="58020B55"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179A54D" w14:textId="77777777" w:rsidR="00CF125C" w:rsidRPr="00D808C3" w:rsidRDefault="00CF125C" w:rsidP="00CF125C">
            <w:pPr>
              <w:pStyle w:val="E3Tabletext"/>
              <w:jc w:val="center"/>
            </w:pPr>
            <w:r w:rsidRPr="00D808C3">
              <w:t>51</w:t>
            </w:r>
          </w:p>
        </w:tc>
        <w:tc>
          <w:tcPr>
            <w:tcW w:w="737" w:type="dxa"/>
            <w:shd w:val="clear" w:color="auto" w:fill="auto"/>
            <w:noWrap/>
            <w:vAlign w:val="bottom"/>
            <w:hideMark/>
          </w:tcPr>
          <w:p w14:paraId="12C76A9E"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0751FB9B"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F2E125E" w14:textId="77777777" w:rsidR="00CF125C" w:rsidRPr="00D808C3" w:rsidRDefault="00CF125C" w:rsidP="00CF125C">
            <w:pPr>
              <w:pStyle w:val="E3Tabletext"/>
              <w:jc w:val="center"/>
            </w:pPr>
            <w:r w:rsidRPr="00D808C3">
              <w:t>310</w:t>
            </w:r>
          </w:p>
        </w:tc>
        <w:tc>
          <w:tcPr>
            <w:tcW w:w="737" w:type="dxa"/>
            <w:shd w:val="clear" w:color="auto" w:fill="auto"/>
            <w:noWrap/>
            <w:vAlign w:val="bottom"/>
            <w:hideMark/>
          </w:tcPr>
          <w:p w14:paraId="55838EAB"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3050CF7"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3CF2736"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1D202766" w14:textId="77777777" w:rsidR="00CF125C" w:rsidRPr="00D808C3" w:rsidRDefault="00CF125C" w:rsidP="00CF125C">
            <w:pPr>
              <w:pStyle w:val="E3Tabletext"/>
              <w:jc w:val="center"/>
            </w:pPr>
            <w:r w:rsidRPr="00D808C3">
              <w:t>68</w:t>
            </w:r>
          </w:p>
        </w:tc>
      </w:tr>
      <w:tr w:rsidR="00CF125C" w:rsidRPr="007637EE" w14:paraId="7A5F54D4" w14:textId="77777777" w:rsidTr="00CF125C">
        <w:trPr>
          <w:trHeight w:val="255"/>
          <w:jc w:val="center"/>
        </w:trPr>
        <w:tc>
          <w:tcPr>
            <w:tcW w:w="2000" w:type="dxa"/>
            <w:shd w:val="clear" w:color="auto" w:fill="auto"/>
            <w:noWrap/>
            <w:vAlign w:val="bottom"/>
            <w:hideMark/>
          </w:tcPr>
          <w:p w14:paraId="5180A9C6" w14:textId="77777777" w:rsidR="00CF125C" w:rsidRPr="007637EE" w:rsidRDefault="00CF125C" w:rsidP="00802AB6">
            <w:pPr>
              <w:pStyle w:val="E3Tabletext"/>
            </w:pPr>
            <w:r w:rsidRPr="007637EE">
              <w:t>Indoor Spotlight</w:t>
            </w:r>
          </w:p>
        </w:tc>
        <w:tc>
          <w:tcPr>
            <w:tcW w:w="737" w:type="dxa"/>
            <w:shd w:val="clear" w:color="auto" w:fill="auto"/>
            <w:noWrap/>
            <w:vAlign w:val="bottom"/>
            <w:hideMark/>
          </w:tcPr>
          <w:p w14:paraId="4FFDEF90"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BDC50F6" w14:textId="77777777" w:rsidR="00CF125C" w:rsidRPr="00D808C3" w:rsidRDefault="00CF125C" w:rsidP="00CF125C">
            <w:pPr>
              <w:pStyle w:val="E3Tabletext"/>
              <w:jc w:val="center"/>
            </w:pPr>
            <w:r w:rsidRPr="00D808C3">
              <w:t>36</w:t>
            </w:r>
          </w:p>
        </w:tc>
        <w:tc>
          <w:tcPr>
            <w:tcW w:w="737" w:type="dxa"/>
            <w:shd w:val="clear" w:color="auto" w:fill="auto"/>
            <w:noWrap/>
            <w:vAlign w:val="bottom"/>
            <w:hideMark/>
          </w:tcPr>
          <w:p w14:paraId="2E1ACB8E"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54FFC66D" w14:textId="77777777" w:rsidR="00CF125C" w:rsidRPr="00D808C3" w:rsidRDefault="00CF125C" w:rsidP="00CF125C">
            <w:pPr>
              <w:pStyle w:val="E3Tabletext"/>
              <w:jc w:val="center"/>
            </w:pPr>
            <w:r w:rsidRPr="00D808C3">
              <w:t>21</w:t>
            </w:r>
          </w:p>
        </w:tc>
        <w:tc>
          <w:tcPr>
            <w:tcW w:w="737" w:type="dxa"/>
            <w:shd w:val="clear" w:color="auto" w:fill="auto"/>
            <w:noWrap/>
            <w:vAlign w:val="bottom"/>
            <w:hideMark/>
          </w:tcPr>
          <w:p w14:paraId="736C1425" w14:textId="77777777" w:rsidR="00CF125C" w:rsidRPr="00D808C3" w:rsidRDefault="00CF125C" w:rsidP="00CF125C">
            <w:pPr>
              <w:pStyle w:val="E3Tabletext"/>
              <w:jc w:val="center"/>
            </w:pPr>
            <w:r w:rsidRPr="00D808C3">
              <w:t>52</w:t>
            </w:r>
          </w:p>
        </w:tc>
        <w:tc>
          <w:tcPr>
            <w:tcW w:w="851" w:type="dxa"/>
            <w:shd w:val="clear" w:color="auto" w:fill="auto"/>
            <w:noWrap/>
            <w:vAlign w:val="bottom"/>
            <w:hideMark/>
          </w:tcPr>
          <w:p w14:paraId="144DB366" w14:textId="77777777" w:rsidR="00CF125C" w:rsidRPr="00D808C3" w:rsidRDefault="00CF125C" w:rsidP="00CF125C">
            <w:pPr>
              <w:pStyle w:val="E3Tabletext"/>
              <w:jc w:val="center"/>
            </w:pPr>
            <w:r w:rsidRPr="00D808C3">
              <w:t>136</w:t>
            </w:r>
          </w:p>
        </w:tc>
        <w:tc>
          <w:tcPr>
            <w:tcW w:w="737" w:type="dxa"/>
            <w:shd w:val="clear" w:color="auto" w:fill="auto"/>
            <w:noWrap/>
            <w:vAlign w:val="bottom"/>
            <w:hideMark/>
          </w:tcPr>
          <w:p w14:paraId="03E80F86"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8A83562" w14:textId="77777777" w:rsidR="00CF125C" w:rsidRPr="00D808C3" w:rsidRDefault="00CF125C" w:rsidP="00CF125C">
            <w:pPr>
              <w:pStyle w:val="E3Tabletext"/>
              <w:jc w:val="center"/>
            </w:pPr>
            <w:r w:rsidRPr="00D808C3">
              <w:t>4</w:t>
            </w:r>
          </w:p>
        </w:tc>
        <w:tc>
          <w:tcPr>
            <w:tcW w:w="737" w:type="dxa"/>
            <w:shd w:val="clear" w:color="auto" w:fill="auto"/>
            <w:noWrap/>
            <w:vAlign w:val="bottom"/>
            <w:hideMark/>
          </w:tcPr>
          <w:p w14:paraId="6814E929" w14:textId="77777777" w:rsidR="00CF125C" w:rsidRPr="00D808C3" w:rsidRDefault="00CF125C" w:rsidP="00CF125C">
            <w:pPr>
              <w:pStyle w:val="E3Tabletext"/>
              <w:jc w:val="center"/>
            </w:pPr>
            <w:r w:rsidRPr="00D808C3">
              <w:t>5</w:t>
            </w:r>
          </w:p>
        </w:tc>
        <w:tc>
          <w:tcPr>
            <w:tcW w:w="737" w:type="dxa"/>
            <w:shd w:val="clear" w:color="auto" w:fill="auto"/>
            <w:noWrap/>
            <w:vAlign w:val="bottom"/>
            <w:hideMark/>
          </w:tcPr>
          <w:p w14:paraId="0541ADC7"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43B463A4" w14:textId="77777777" w:rsidR="00CF125C" w:rsidRPr="00D808C3" w:rsidRDefault="00CF125C" w:rsidP="00CF125C">
            <w:pPr>
              <w:pStyle w:val="E3Tabletext"/>
              <w:jc w:val="center"/>
            </w:pPr>
            <w:r w:rsidRPr="00D808C3">
              <w:t>150</w:t>
            </w:r>
          </w:p>
        </w:tc>
      </w:tr>
      <w:tr w:rsidR="00CF125C" w:rsidRPr="007637EE" w14:paraId="3F07CDC4" w14:textId="77777777" w:rsidTr="00CF125C">
        <w:trPr>
          <w:trHeight w:val="255"/>
          <w:jc w:val="center"/>
        </w:trPr>
        <w:tc>
          <w:tcPr>
            <w:tcW w:w="2000" w:type="dxa"/>
            <w:shd w:val="clear" w:color="auto" w:fill="auto"/>
            <w:noWrap/>
            <w:vAlign w:val="bottom"/>
            <w:hideMark/>
          </w:tcPr>
          <w:p w14:paraId="36464972" w14:textId="77777777" w:rsidR="00CF125C" w:rsidRPr="007637EE" w:rsidRDefault="00CF125C" w:rsidP="00802AB6">
            <w:pPr>
              <w:pStyle w:val="E3Tabletext"/>
            </w:pPr>
            <w:r w:rsidRPr="007637EE">
              <w:t>Linear bat</w:t>
            </w:r>
            <w:r>
              <w:t>te</w:t>
            </w:r>
            <w:r w:rsidRPr="007637EE">
              <w:t>n/strip</w:t>
            </w:r>
          </w:p>
        </w:tc>
        <w:tc>
          <w:tcPr>
            <w:tcW w:w="737" w:type="dxa"/>
            <w:shd w:val="clear" w:color="auto" w:fill="auto"/>
            <w:noWrap/>
            <w:vAlign w:val="bottom"/>
            <w:hideMark/>
          </w:tcPr>
          <w:p w14:paraId="417C5AC7"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AB35F4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E5A2E16"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4A6C3EE"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CB7554F"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405074FE"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9A4FE13" w14:textId="77777777" w:rsidR="00CF125C" w:rsidRPr="00D808C3" w:rsidRDefault="00CF125C" w:rsidP="00CF125C">
            <w:pPr>
              <w:pStyle w:val="E3Tabletext"/>
              <w:jc w:val="center"/>
            </w:pPr>
            <w:r w:rsidRPr="00D808C3">
              <w:t>492</w:t>
            </w:r>
          </w:p>
        </w:tc>
        <w:tc>
          <w:tcPr>
            <w:tcW w:w="737" w:type="dxa"/>
            <w:shd w:val="clear" w:color="auto" w:fill="auto"/>
            <w:noWrap/>
            <w:vAlign w:val="bottom"/>
            <w:hideMark/>
          </w:tcPr>
          <w:p w14:paraId="79B41BE1" w14:textId="77777777" w:rsidR="00CF125C" w:rsidRPr="00D808C3" w:rsidRDefault="00CF125C" w:rsidP="00CF125C">
            <w:pPr>
              <w:pStyle w:val="E3Tabletext"/>
              <w:jc w:val="center"/>
            </w:pPr>
            <w:r w:rsidRPr="00D808C3">
              <w:t>3</w:t>
            </w:r>
          </w:p>
        </w:tc>
        <w:tc>
          <w:tcPr>
            <w:tcW w:w="737" w:type="dxa"/>
            <w:shd w:val="clear" w:color="auto" w:fill="auto"/>
            <w:noWrap/>
            <w:vAlign w:val="bottom"/>
            <w:hideMark/>
          </w:tcPr>
          <w:p w14:paraId="0D9E860B"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5891EDA"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48715647" w14:textId="77777777" w:rsidR="00CF125C" w:rsidRPr="00D808C3" w:rsidRDefault="00CF125C" w:rsidP="00CF125C">
            <w:pPr>
              <w:pStyle w:val="E3Tabletext"/>
              <w:jc w:val="center"/>
            </w:pPr>
            <w:r w:rsidRPr="00D808C3">
              <w:t>34</w:t>
            </w:r>
          </w:p>
        </w:tc>
      </w:tr>
      <w:tr w:rsidR="00CF125C" w:rsidRPr="007637EE" w14:paraId="1851DE78" w14:textId="77777777" w:rsidTr="00CF125C">
        <w:trPr>
          <w:trHeight w:val="255"/>
          <w:jc w:val="center"/>
        </w:trPr>
        <w:tc>
          <w:tcPr>
            <w:tcW w:w="2000" w:type="dxa"/>
            <w:shd w:val="clear" w:color="auto" w:fill="auto"/>
            <w:noWrap/>
            <w:vAlign w:val="bottom"/>
            <w:hideMark/>
          </w:tcPr>
          <w:p w14:paraId="296DA83A" w14:textId="77777777" w:rsidR="00CF125C" w:rsidRPr="007637EE" w:rsidRDefault="00CF125C" w:rsidP="00802AB6">
            <w:pPr>
              <w:pStyle w:val="E3Tabletext"/>
            </w:pPr>
            <w:r w:rsidRPr="007637EE">
              <w:t>Nightlight</w:t>
            </w:r>
          </w:p>
        </w:tc>
        <w:tc>
          <w:tcPr>
            <w:tcW w:w="737" w:type="dxa"/>
            <w:shd w:val="clear" w:color="auto" w:fill="auto"/>
            <w:noWrap/>
            <w:vAlign w:val="bottom"/>
            <w:hideMark/>
          </w:tcPr>
          <w:p w14:paraId="6EDB929B"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89446D5"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B6E4366"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01CA129"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55F542B"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152CF142"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8302799" w14:textId="77777777" w:rsidR="00CF125C" w:rsidRPr="00D808C3" w:rsidRDefault="00CF125C" w:rsidP="00CF125C">
            <w:pPr>
              <w:pStyle w:val="E3Tabletext"/>
              <w:jc w:val="center"/>
            </w:pPr>
            <w:r w:rsidRPr="00D808C3">
              <w:t>4</w:t>
            </w:r>
          </w:p>
        </w:tc>
        <w:tc>
          <w:tcPr>
            <w:tcW w:w="737" w:type="dxa"/>
            <w:shd w:val="clear" w:color="auto" w:fill="auto"/>
            <w:noWrap/>
            <w:vAlign w:val="bottom"/>
            <w:hideMark/>
          </w:tcPr>
          <w:p w14:paraId="6A6C026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CA42F5C"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1B9BA62"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5D3012E6" w14:textId="77777777" w:rsidR="00CF125C" w:rsidRPr="00D808C3" w:rsidRDefault="00CF125C" w:rsidP="00CF125C">
            <w:pPr>
              <w:pStyle w:val="E3Tabletext"/>
              <w:jc w:val="center"/>
            </w:pPr>
            <w:r w:rsidRPr="00D808C3">
              <w:t>0</w:t>
            </w:r>
          </w:p>
        </w:tc>
      </w:tr>
      <w:tr w:rsidR="00CF125C" w:rsidRPr="007637EE" w14:paraId="71E3B7D6" w14:textId="77777777" w:rsidTr="00CF125C">
        <w:trPr>
          <w:trHeight w:val="255"/>
          <w:jc w:val="center"/>
        </w:trPr>
        <w:tc>
          <w:tcPr>
            <w:tcW w:w="2000" w:type="dxa"/>
            <w:shd w:val="clear" w:color="auto" w:fill="auto"/>
            <w:noWrap/>
            <w:vAlign w:val="bottom"/>
            <w:hideMark/>
          </w:tcPr>
          <w:p w14:paraId="17D05E10" w14:textId="77777777" w:rsidR="00CF125C" w:rsidRPr="007637EE" w:rsidRDefault="00CF125C" w:rsidP="00802AB6">
            <w:pPr>
              <w:pStyle w:val="E3Tabletext"/>
            </w:pPr>
            <w:r w:rsidRPr="007637EE">
              <w:t>Other</w:t>
            </w:r>
          </w:p>
        </w:tc>
        <w:tc>
          <w:tcPr>
            <w:tcW w:w="737" w:type="dxa"/>
            <w:shd w:val="clear" w:color="auto" w:fill="auto"/>
            <w:noWrap/>
            <w:vAlign w:val="bottom"/>
            <w:hideMark/>
          </w:tcPr>
          <w:p w14:paraId="2FB555B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AA544E3" w14:textId="77777777" w:rsidR="00CF125C" w:rsidRPr="00D808C3" w:rsidRDefault="00CF125C" w:rsidP="00CF125C">
            <w:pPr>
              <w:pStyle w:val="E3Tabletext"/>
              <w:jc w:val="center"/>
            </w:pPr>
            <w:r w:rsidRPr="00D808C3">
              <w:t>9</w:t>
            </w:r>
          </w:p>
        </w:tc>
        <w:tc>
          <w:tcPr>
            <w:tcW w:w="737" w:type="dxa"/>
            <w:shd w:val="clear" w:color="auto" w:fill="auto"/>
            <w:noWrap/>
            <w:vAlign w:val="bottom"/>
            <w:hideMark/>
          </w:tcPr>
          <w:p w14:paraId="11508D49"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A48F4AC"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BDF4B71"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005E098B"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32A0C4A8" w14:textId="77777777" w:rsidR="00CF125C" w:rsidRPr="00D808C3" w:rsidRDefault="00CF125C" w:rsidP="00CF125C">
            <w:pPr>
              <w:pStyle w:val="E3Tabletext"/>
              <w:jc w:val="center"/>
            </w:pPr>
            <w:r w:rsidRPr="00D808C3">
              <w:t>7</w:t>
            </w:r>
          </w:p>
        </w:tc>
        <w:tc>
          <w:tcPr>
            <w:tcW w:w="737" w:type="dxa"/>
            <w:shd w:val="clear" w:color="auto" w:fill="auto"/>
            <w:noWrap/>
            <w:vAlign w:val="bottom"/>
            <w:hideMark/>
          </w:tcPr>
          <w:p w14:paraId="5CA52C7C"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7A875E6"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4BFE521"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70C5DE07" w14:textId="77777777" w:rsidR="00CF125C" w:rsidRPr="00D808C3" w:rsidRDefault="00CF125C" w:rsidP="00CF125C">
            <w:pPr>
              <w:pStyle w:val="E3Tabletext"/>
              <w:jc w:val="center"/>
            </w:pPr>
            <w:r w:rsidRPr="00D808C3">
              <w:t>17</w:t>
            </w:r>
          </w:p>
        </w:tc>
      </w:tr>
      <w:tr w:rsidR="00CF125C" w:rsidRPr="007637EE" w14:paraId="4E00E154" w14:textId="77777777" w:rsidTr="00CF125C">
        <w:trPr>
          <w:trHeight w:val="255"/>
          <w:jc w:val="center"/>
        </w:trPr>
        <w:tc>
          <w:tcPr>
            <w:tcW w:w="2000" w:type="dxa"/>
            <w:shd w:val="clear" w:color="auto" w:fill="auto"/>
            <w:noWrap/>
            <w:vAlign w:val="bottom"/>
            <w:hideMark/>
          </w:tcPr>
          <w:p w14:paraId="48109257" w14:textId="77777777" w:rsidR="00CF125C" w:rsidRPr="007637EE" w:rsidRDefault="00CF125C" w:rsidP="00802AB6">
            <w:pPr>
              <w:pStyle w:val="E3Tabletext"/>
            </w:pPr>
            <w:r w:rsidRPr="007637EE">
              <w:t>Oyster</w:t>
            </w:r>
          </w:p>
        </w:tc>
        <w:tc>
          <w:tcPr>
            <w:tcW w:w="737" w:type="dxa"/>
            <w:shd w:val="clear" w:color="auto" w:fill="auto"/>
            <w:noWrap/>
            <w:vAlign w:val="bottom"/>
            <w:hideMark/>
          </w:tcPr>
          <w:p w14:paraId="3ECAE85A"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94088E2" w14:textId="77777777" w:rsidR="00CF125C" w:rsidRPr="00D808C3" w:rsidRDefault="00CF125C" w:rsidP="00CF125C">
            <w:pPr>
              <w:pStyle w:val="E3Tabletext"/>
              <w:jc w:val="center"/>
            </w:pPr>
            <w:r w:rsidRPr="00D808C3">
              <w:t>158</w:t>
            </w:r>
          </w:p>
        </w:tc>
        <w:tc>
          <w:tcPr>
            <w:tcW w:w="737" w:type="dxa"/>
            <w:shd w:val="clear" w:color="auto" w:fill="auto"/>
            <w:noWrap/>
            <w:vAlign w:val="bottom"/>
            <w:hideMark/>
          </w:tcPr>
          <w:p w14:paraId="0BD004D2"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655A10A" w14:textId="77777777" w:rsidR="00CF125C" w:rsidRPr="00D808C3" w:rsidRDefault="00CF125C" w:rsidP="00CF125C">
            <w:pPr>
              <w:pStyle w:val="E3Tabletext"/>
              <w:jc w:val="center"/>
            </w:pPr>
            <w:r w:rsidRPr="00D808C3">
              <w:t>15</w:t>
            </w:r>
          </w:p>
        </w:tc>
        <w:tc>
          <w:tcPr>
            <w:tcW w:w="737" w:type="dxa"/>
            <w:shd w:val="clear" w:color="auto" w:fill="auto"/>
            <w:noWrap/>
            <w:vAlign w:val="bottom"/>
            <w:hideMark/>
          </w:tcPr>
          <w:p w14:paraId="5E0FD1AD"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1FEBB9E8"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147CDE0" w14:textId="77777777" w:rsidR="00CF125C" w:rsidRPr="00D808C3" w:rsidRDefault="00CF125C" w:rsidP="00CF125C">
            <w:pPr>
              <w:pStyle w:val="E3Tabletext"/>
              <w:jc w:val="center"/>
            </w:pPr>
            <w:r w:rsidRPr="00D808C3">
              <w:t>117</w:t>
            </w:r>
          </w:p>
        </w:tc>
        <w:tc>
          <w:tcPr>
            <w:tcW w:w="737" w:type="dxa"/>
            <w:shd w:val="clear" w:color="auto" w:fill="auto"/>
            <w:noWrap/>
            <w:vAlign w:val="bottom"/>
            <w:hideMark/>
          </w:tcPr>
          <w:p w14:paraId="2AB1E6FD"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5F73EDF"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933A502"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4D4E402D" w14:textId="77777777" w:rsidR="00CF125C" w:rsidRPr="00D808C3" w:rsidRDefault="00CF125C" w:rsidP="00CF125C">
            <w:pPr>
              <w:pStyle w:val="E3Tabletext"/>
              <w:jc w:val="center"/>
            </w:pPr>
            <w:r w:rsidRPr="00D808C3">
              <w:t>256</w:t>
            </w:r>
          </w:p>
        </w:tc>
      </w:tr>
      <w:tr w:rsidR="00CF125C" w:rsidRPr="007637EE" w14:paraId="4E54A2B4" w14:textId="77777777" w:rsidTr="00CF125C">
        <w:trPr>
          <w:trHeight w:val="255"/>
          <w:jc w:val="center"/>
        </w:trPr>
        <w:tc>
          <w:tcPr>
            <w:tcW w:w="2000" w:type="dxa"/>
            <w:shd w:val="clear" w:color="auto" w:fill="auto"/>
            <w:noWrap/>
            <w:vAlign w:val="bottom"/>
            <w:hideMark/>
          </w:tcPr>
          <w:p w14:paraId="12D12B56" w14:textId="77777777" w:rsidR="00CF125C" w:rsidRPr="007637EE" w:rsidRDefault="00CF125C" w:rsidP="00802AB6">
            <w:pPr>
              <w:pStyle w:val="E3Tabletext"/>
            </w:pPr>
            <w:r w:rsidRPr="007637EE">
              <w:t>Pendant</w:t>
            </w:r>
          </w:p>
        </w:tc>
        <w:tc>
          <w:tcPr>
            <w:tcW w:w="737" w:type="dxa"/>
            <w:shd w:val="clear" w:color="auto" w:fill="auto"/>
            <w:noWrap/>
            <w:vAlign w:val="bottom"/>
            <w:hideMark/>
          </w:tcPr>
          <w:p w14:paraId="7D783138"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7052D47" w14:textId="77777777" w:rsidR="00CF125C" w:rsidRPr="00D808C3" w:rsidRDefault="00CF125C" w:rsidP="00CF125C">
            <w:pPr>
              <w:pStyle w:val="E3Tabletext"/>
              <w:jc w:val="center"/>
            </w:pPr>
            <w:r w:rsidRPr="00D808C3">
              <w:t>121</w:t>
            </w:r>
          </w:p>
        </w:tc>
        <w:tc>
          <w:tcPr>
            <w:tcW w:w="737" w:type="dxa"/>
            <w:shd w:val="clear" w:color="auto" w:fill="auto"/>
            <w:noWrap/>
            <w:vAlign w:val="bottom"/>
            <w:hideMark/>
          </w:tcPr>
          <w:p w14:paraId="6CA6C10D" w14:textId="77777777" w:rsidR="00CF125C" w:rsidRPr="00D808C3" w:rsidRDefault="00CF125C" w:rsidP="00CF125C">
            <w:pPr>
              <w:pStyle w:val="E3Tabletext"/>
              <w:jc w:val="center"/>
            </w:pPr>
            <w:r w:rsidRPr="00D808C3">
              <w:t>18</w:t>
            </w:r>
          </w:p>
        </w:tc>
        <w:tc>
          <w:tcPr>
            <w:tcW w:w="737" w:type="dxa"/>
            <w:shd w:val="clear" w:color="auto" w:fill="auto"/>
            <w:noWrap/>
            <w:vAlign w:val="bottom"/>
            <w:hideMark/>
          </w:tcPr>
          <w:p w14:paraId="5448FBC5" w14:textId="77777777" w:rsidR="00CF125C" w:rsidRPr="00D808C3" w:rsidRDefault="00CF125C" w:rsidP="00CF125C">
            <w:pPr>
              <w:pStyle w:val="E3Tabletext"/>
              <w:jc w:val="center"/>
            </w:pPr>
            <w:r w:rsidRPr="00D808C3">
              <w:t>21</w:t>
            </w:r>
          </w:p>
        </w:tc>
        <w:tc>
          <w:tcPr>
            <w:tcW w:w="737" w:type="dxa"/>
            <w:shd w:val="clear" w:color="auto" w:fill="auto"/>
            <w:noWrap/>
            <w:vAlign w:val="bottom"/>
            <w:hideMark/>
          </w:tcPr>
          <w:p w14:paraId="0EEF8BB6"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16CF821D" w14:textId="77777777" w:rsidR="00CF125C" w:rsidRPr="00D808C3" w:rsidRDefault="00CF125C" w:rsidP="00CF125C">
            <w:pPr>
              <w:pStyle w:val="E3Tabletext"/>
              <w:jc w:val="center"/>
            </w:pPr>
            <w:r w:rsidRPr="00D808C3">
              <w:t>12</w:t>
            </w:r>
          </w:p>
        </w:tc>
        <w:tc>
          <w:tcPr>
            <w:tcW w:w="737" w:type="dxa"/>
            <w:shd w:val="clear" w:color="auto" w:fill="auto"/>
            <w:noWrap/>
            <w:vAlign w:val="bottom"/>
            <w:hideMark/>
          </w:tcPr>
          <w:p w14:paraId="31BF4078"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1118FC56"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6952053"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2205C2A8"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52096AD7" w14:textId="77777777" w:rsidR="00CF125C" w:rsidRPr="00D808C3" w:rsidRDefault="00CF125C" w:rsidP="00CF125C">
            <w:pPr>
              <w:pStyle w:val="E3Tabletext"/>
              <w:jc w:val="center"/>
            </w:pPr>
            <w:r w:rsidRPr="00D808C3">
              <w:t>96</w:t>
            </w:r>
          </w:p>
        </w:tc>
      </w:tr>
      <w:tr w:rsidR="00CF125C" w:rsidRPr="007637EE" w14:paraId="355ED358" w14:textId="77777777" w:rsidTr="00CF125C">
        <w:trPr>
          <w:trHeight w:val="255"/>
          <w:jc w:val="center"/>
        </w:trPr>
        <w:tc>
          <w:tcPr>
            <w:tcW w:w="2000" w:type="dxa"/>
            <w:shd w:val="clear" w:color="auto" w:fill="auto"/>
            <w:noWrap/>
            <w:vAlign w:val="bottom"/>
            <w:hideMark/>
          </w:tcPr>
          <w:p w14:paraId="1FF2C31C" w14:textId="77777777" w:rsidR="00CF125C" w:rsidRPr="007637EE" w:rsidRDefault="00CF125C" w:rsidP="00802AB6">
            <w:pPr>
              <w:pStyle w:val="E3Tabletext"/>
            </w:pPr>
            <w:r w:rsidRPr="007637EE">
              <w:t>Rangehood</w:t>
            </w:r>
          </w:p>
        </w:tc>
        <w:tc>
          <w:tcPr>
            <w:tcW w:w="737" w:type="dxa"/>
            <w:shd w:val="clear" w:color="auto" w:fill="auto"/>
            <w:noWrap/>
            <w:vAlign w:val="bottom"/>
            <w:hideMark/>
          </w:tcPr>
          <w:p w14:paraId="3F33DC58" w14:textId="77777777" w:rsidR="00CF125C" w:rsidRPr="00D808C3" w:rsidRDefault="00CF125C" w:rsidP="00CF125C">
            <w:pPr>
              <w:pStyle w:val="E3Tabletext"/>
              <w:jc w:val="center"/>
            </w:pPr>
            <w:r w:rsidRPr="00D808C3">
              <w:t>2</w:t>
            </w:r>
          </w:p>
        </w:tc>
        <w:tc>
          <w:tcPr>
            <w:tcW w:w="737" w:type="dxa"/>
            <w:shd w:val="clear" w:color="auto" w:fill="auto"/>
            <w:noWrap/>
            <w:vAlign w:val="bottom"/>
            <w:hideMark/>
          </w:tcPr>
          <w:p w14:paraId="4398E746" w14:textId="77777777" w:rsidR="00CF125C" w:rsidRPr="00D808C3" w:rsidRDefault="00CF125C" w:rsidP="00CF125C">
            <w:pPr>
              <w:pStyle w:val="E3Tabletext"/>
              <w:jc w:val="center"/>
            </w:pPr>
            <w:r w:rsidRPr="00D808C3">
              <w:t>4</w:t>
            </w:r>
          </w:p>
        </w:tc>
        <w:tc>
          <w:tcPr>
            <w:tcW w:w="737" w:type="dxa"/>
            <w:shd w:val="clear" w:color="auto" w:fill="auto"/>
            <w:noWrap/>
            <w:vAlign w:val="bottom"/>
            <w:hideMark/>
          </w:tcPr>
          <w:p w14:paraId="5BED30F5" w14:textId="77777777" w:rsidR="00CF125C" w:rsidRPr="00D808C3" w:rsidRDefault="00CF125C" w:rsidP="00CF125C">
            <w:pPr>
              <w:pStyle w:val="E3Tabletext"/>
              <w:jc w:val="center"/>
            </w:pPr>
            <w:r w:rsidRPr="00D808C3">
              <w:t>8</w:t>
            </w:r>
          </w:p>
        </w:tc>
        <w:tc>
          <w:tcPr>
            <w:tcW w:w="737" w:type="dxa"/>
            <w:shd w:val="clear" w:color="auto" w:fill="auto"/>
            <w:noWrap/>
            <w:vAlign w:val="bottom"/>
            <w:hideMark/>
          </w:tcPr>
          <w:p w14:paraId="357C209D" w14:textId="77777777" w:rsidR="00CF125C" w:rsidRPr="00D808C3" w:rsidRDefault="00CF125C" w:rsidP="00CF125C">
            <w:pPr>
              <w:pStyle w:val="E3Tabletext"/>
              <w:jc w:val="center"/>
            </w:pPr>
            <w:r w:rsidRPr="00D808C3">
              <w:t>2</w:t>
            </w:r>
          </w:p>
        </w:tc>
        <w:tc>
          <w:tcPr>
            <w:tcW w:w="737" w:type="dxa"/>
            <w:shd w:val="clear" w:color="auto" w:fill="auto"/>
            <w:noWrap/>
            <w:vAlign w:val="bottom"/>
            <w:hideMark/>
          </w:tcPr>
          <w:p w14:paraId="75FBF94E" w14:textId="77777777" w:rsidR="00CF125C" w:rsidRPr="00D808C3" w:rsidRDefault="00CF125C" w:rsidP="00CF125C">
            <w:pPr>
              <w:pStyle w:val="E3Tabletext"/>
              <w:jc w:val="center"/>
            </w:pPr>
            <w:r w:rsidRPr="00D808C3">
              <w:t>12</w:t>
            </w:r>
          </w:p>
        </w:tc>
        <w:tc>
          <w:tcPr>
            <w:tcW w:w="851" w:type="dxa"/>
            <w:shd w:val="clear" w:color="auto" w:fill="auto"/>
            <w:noWrap/>
            <w:vAlign w:val="bottom"/>
            <w:hideMark/>
          </w:tcPr>
          <w:p w14:paraId="5E98101B" w14:textId="77777777" w:rsidR="00CF125C" w:rsidRPr="00D808C3" w:rsidRDefault="00CF125C" w:rsidP="00CF125C">
            <w:pPr>
              <w:pStyle w:val="E3Tabletext"/>
              <w:jc w:val="center"/>
            </w:pPr>
            <w:r w:rsidRPr="00D808C3">
              <w:t>6</w:t>
            </w:r>
          </w:p>
        </w:tc>
        <w:tc>
          <w:tcPr>
            <w:tcW w:w="737" w:type="dxa"/>
            <w:shd w:val="clear" w:color="auto" w:fill="auto"/>
            <w:noWrap/>
            <w:vAlign w:val="bottom"/>
            <w:hideMark/>
          </w:tcPr>
          <w:p w14:paraId="0AAED5DF" w14:textId="77777777" w:rsidR="00CF125C" w:rsidRPr="00D808C3" w:rsidRDefault="00CF125C" w:rsidP="00CF125C">
            <w:pPr>
              <w:pStyle w:val="E3Tabletext"/>
              <w:jc w:val="center"/>
            </w:pPr>
            <w:r w:rsidRPr="00D808C3">
              <w:t>7</w:t>
            </w:r>
          </w:p>
        </w:tc>
        <w:tc>
          <w:tcPr>
            <w:tcW w:w="737" w:type="dxa"/>
            <w:shd w:val="clear" w:color="auto" w:fill="auto"/>
            <w:noWrap/>
            <w:vAlign w:val="bottom"/>
            <w:hideMark/>
          </w:tcPr>
          <w:p w14:paraId="704F7B5D"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43C9732"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3812F1C"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5DF905C2" w14:textId="77777777" w:rsidR="00CF125C" w:rsidRPr="00D808C3" w:rsidRDefault="00CF125C" w:rsidP="00CF125C">
            <w:pPr>
              <w:pStyle w:val="E3Tabletext"/>
              <w:jc w:val="center"/>
            </w:pPr>
            <w:r w:rsidRPr="00D808C3">
              <w:t>167</w:t>
            </w:r>
          </w:p>
        </w:tc>
      </w:tr>
      <w:tr w:rsidR="00CF125C" w:rsidRPr="007637EE" w14:paraId="4BB943CE" w14:textId="77777777" w:rsidTr="00CF125C">
        <w:trPr>
          <w:trHeight w:val="255"/>
          <w:jc w:val="center"/>
        </w:trPr>
        <w:tc>
          <w:tcPr>
            <w:tcW w:w="2000" w:type="dxa"/>
            <w:shd w:val="clear" w:color="auto" w:fill="auto"/>
            <w:noWrap/>
            <w:vAlign w:val="bottom"/>
            <w:hideMark/>
          </w:tcPr>
          <w:p w14:paraId="11DEB814" w14:textId="77777777" w:rsidR="00CF125C" w:rsidRPr="007637EE" w:rsidRDefault="00CF125C" w:rsidP="00802AB6">
            <w:pPr>
              <w:pStyle w:val="E3Tabletext"/>
            </w:pPr>
            <w:r w:rsidRPr="007637EE">
              <w:t>Skylight-with-lamp</w:t>
            </w:r>
          </w:p>
        </w:tc>
        <w:tc>
          <w:tcPr>
            <w:tcW w:w="737" w:type="dxa"/>
            <w:shd w:val="clear" w:color="auto" w:fill="auto"/>
            <w:noWrap/>
            <w:vAlign w:val="bottom"/>
            <w:hideMark/>
          </w:tcPr>
          <w:p w14:paraId="28489A54"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45551CD"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582FCB4F"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C978B7D"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CCF0292"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4CA24B7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93514EE"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5470B0FF"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2430BDE"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12B0655"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4A9EDE0C" w14:textId="77777777" w:rsidR="00CF125C" w:rsidRPr="00D808C3" w:rsidRDefault="00CF125C" w:rsidP="00CF125C">
            <w:pPr>
              <w:pStyle w:val="E3Tabletext"/>
              <w:jc w:val="center"/>
            </w:pPr>
            <w:r w:rsidRPr="00D808C3">
              <w:t>2</w:t>
            </w:r>
          </w:p>
        </w:tc>
      </w:tr>
      <w:tr w:rsidR="00CF125C" w:rsidRPr="007637EE" w14:paraId="5D826BC2" w14:textId="77777777" w:rsidTr="00CF125C">
        <w:trPr>
          <w:trHeight w:val="255"/>
          <w:jc w:val="center"/>
        </w:trPr>
        <w:tc>
          <w:tcPr>
            <w:tcW w:w="2000" w:type="dxa"/>
            <w:shd w:val="clear" w:color="auto" w:fill="auto"/>
            <w:noWrap/>
            <w:vAlign w:val="bottom"/>
            <w:hideMark/>
          </w:tcPr>
          <w:p w14:paraId="1D6B20B0" w14:textId="77777777" w:rsidR="00CF125C" w:rsidRPr="007637EE" w:rsidRDefault="00CF125C" w:rsidP="00802AB6">
            <w:pPr>
              <w:pStyle w:val="E3Tabletext"/>
            </w:pPr>
            <w:r w:rsidRPr="007637EE">
              <w:t>Table Lamp</w:t>
            </w:r>
          </w:p>
        </w:tc>
        <w:tc>
          <w:tcPr>
            <w:tcW w:w="737" w:type="dxa"/>
            <w:shd w:val="clear" w:color="auto" w:fill="auto"/>
            <w:noWrap/>
            <w:vAlign w:val="bottom"/>
            <w:hideMark/>
          </w:tcPr>
          <w:p w14:paraId="31D1B42A" w14:textId="77777777" w:rsidR="00CF125C" w:rsidRPr="00D808C3" w:rsidRDefault="00CF125C" w:rsidP="00CF125C">
            <w:pPr>
              <w:pStyle w:val="E3Tabletext"/>
              <w:jc w:val="center"/>
            </w:pPr>
            <w:r w:rsidRPr="00D808C3">
              <w:t>4</w:t>
            </w:r>
          </w:p>
        </w:tc>
        <w:tc>
          <w:tcPr>
            <w:tcW w:w="737" w:type="dxa"/>
            <w:shd w:val="clear" w:color="auto" w:fill="auto"/>
            <w:noWrap/>
            <w:vAlign w:val="bottom"/>
            <w:hideMark/>
          </w:tcPr>
          <w:p w14:paraId="54F979E3" w14:textId="77777777" w:rsidR="00CF125C" w:rsidRPr="00D808C3" w:rsidRDefault="00CF125C" w:rsidP="00CF125C">
            <w:pPr>
              <w:pStyle w:val="E3Tabletext"/>
              <w:jc w:val="center"/>
            </w:pPr>
            <w:r w:rsidRPr="00D808C3">
              <w:t>63</w:t>
            </w:r>
          </w:p>
        </w:tc>
        <w:tc>
          <w:tcPr>
            <w:tcW w:w="737" w:type="dxa"/>
            <w:shd w:val="clear" w:color="auto" w:fill="auto"/>
            <w:noWrap/>
            <w:vAlign w:val="bottom"/>
            <w:hideMark/>
          </w:tcPr>
          <w:p w14:paraId="01C5D003" w14:textId="77777777" w:rsidR="00CF125C" w:rsidRPr="00D808C3" w:rsidRDefault="00CF125C" w:rsidP="00CF125C">
            <w:pPr>
              <w:pStyle w:val="E3Tabletext"/>
              <w:jc w:val="center"/>
            </w:pPr>
            <w:r w:rsidRPr="00D808C3">
              <w:t>16</w:t>
            </w:r>
          </w:p>
        </w:tc>
        <w:tc>
          <w:tcPr>
            <w:tcW w:w="737" w:type="dxa"/>
            <w:shd w:val="clear" w:color="auto" w:fill="auto"/>
            <w:noWrap/>
            <w:vAlign w:val="bottom"/>
            <w:hideMark/>
          </w:tcPr>
          <w:p w14:paraId="1CC9AEB3" w14:textId="77777777" w:rsidR="00CF125C" w:rsidRPr="00D808C3" w:rsidRDefault="00CF125C" w:rsidP="00CF125C">
            <w:pPr>
              <w:pStyle w:val="E3Tabletext"/>
              <w:jc w:val="center"/>
            </w:pPr>
            <w:r w:rsidRPr="00D808C3">
              <w:t>8</w:t>
            </w:r>
          </w:p>
        </w:tc>
        <w:tc>
          <w:tcPr>
            <w:tcW w:w="737" w:type="dxa"/>
            <w:shd w:val="clear" w:color="auto" w:fill="auto"/>
            <w:noWrap/>
            <w:vAlign w:val="bottom"/>
            <w:hideMark/>
          </w:tcPr>
          <w:p w14:paraId="003FD7EF"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2C4B9A35"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B67A770" w14:textId="77777777" w:rsidR="00CF125C" w:rsidRPr="00D808C3" w:rsidRDefault="00CF125C" w:rsidP="00CF125C">
            <w:pPr>
              <w:pStyle w:val="E3Tabletext"/>
              <w:jc w:val="center"/>
            </w:pPr>
            <w:r w:rsidRPr="00D808C3">
              <w:t>2</w:t>
            </w:r>
          </w:p>
        </w:tc>
        <w:tc>
          <w:tcPr>
            <w:tcW w:w="737" w:type="dxa"/>
            <w:shd w:val="clear" w:color="auto" w:fill="auto"/>
            <w:noWrap/>
            <w:vAlign w:val="bottom"/>
            <w:hideMark/>
          </w:tcPr>
          <w:p w14:paraId="028F6728"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275198F"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1626D59"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6809DD79" w14:textId="77777777" w:rsidR="00CF125C" w:rsidRPr="00D808C3" w:rsidRDefault="00CF125C" w:rsidP="00CF125C">
            <w:pPr>
              <w:pStyle w:val="E3Tabletext"/>
              <w:jc w:val="center"/>
            </w:pPr>
            <w:r w:rsidRPr="00D808C3">
              <w:t>29</w:t>
            </w:r>
          </w:p>
        </w:tc>
      </w:tr>
      <w:tr w:rsidR="00CF125C" w:rsidRPr="007637EE" w14:paraId="3907C16F" w14:textId="77777777" w:rsidTr="00CF125C">
        <w:trPr>
          <w:trHeight w:val="255"/>
          <w:jc w:val="center"/>
        </w:trPr>
        <w:tc>
          <w:tcPr>
            <w:tcW w:w="2000" w:type="dxa"/>
            <w:shd w:val="clear" w:color="auto" w:fill="auto"/>
            <w:noWrap/>
            <w:vAlign w:val="bottom"/>
            <w:hideMark/>
          </w:tcPr>
          <w:p w14:paraId="6F6CD487" w14:textId="77777777" w:rsidR="00CF125C" w:rsidRPr="007637EE" w:rsidRDefault="00CF125C" w:rsidP="00802AB6">
            <w:pPr>
              <w:pStyle w:val="E3Tabletext"/>
            </w:pPr>
            <w:r w:rsidRPr="007637EE">
              <w:t>Under bench</w:t>
            </w:r>
          </w:p>
        </w:tc>
        <w:tc>
          <w:tcPr>
            <w:tcW w:w="737" w:type="dxa"/>
            <w:shd w:val="clear" w:color="auto" w:fill="auto"/>
            <w:noWrap/>
            <w:vAlign w:val="bottom"/>
            <w:hideMark/>
          </w:tcPr>
          <w:p w14:paraId="3D224431"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669EDD19"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794E4FD"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621C71B"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8E020C2" w14:textId="77777777" w:rsidR="00CF125C" w:rsidRPr="00D808C3" w:rsidRDefault="00CF125C" w:rsidP="00CF125C">
            <w:pPr>
              <w:pStyle w:val="E3Tabletext"/>
              <w:jc w:val="center"/>
            </w:pPr>
            <w:r w:rsidRPr="00D808C3">
              <w:t>20</w:t>
            </w:r>
          </w:p>
        </w:tc>
        <w:tc>
          <w:tcPr>
            <w:tcW w:w="851" w:type="dxa"/>
            <w:shd w:val="clear" w:color="auto" w:fill="auto"/>
            <w:noWrap/>
            <w:vAlign w:val="bottom"/>
            <w:hideMark/>
          </w:tcPr>
          <w:p w14:paraId="4955BD65"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794F9C89" w14:textId="77777777" w:rsidR="00CF125C" w:rsidRPr="00D808C3" w:rsidRDefault="00CF125C" w:rsidP="00CF125C">
            <w:pPr>
              <w:pStyle w:val="E3Tabletext"/>
              <w:jc w:val="center"/>
            </w:pPr>
            <w:r w:rsidRPr="00D808C3">
              <w:t>3</w:t>
            </w:r>
          </w:p>
        </w:tc>
        <w:tc>
          <w:tcPr>
            <w:tcW w:w="737" w:type="dxa"/>
            <w:shd w:val="clear" w:color="auto" w:fill="auto"/>
            <w:noWrap/>
            <w:vAlign w:val="bottom"/>
            <w:hideMark/>
          </w:tcPr>
          <w:p w14:paraId="7E353398"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A0949ED"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3165DEBE"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2C1EEA1A" w14:textId="77777777" w:rsidR="00CF125C" w:rsidRPr="00D808C3" w:rsidRDefault="00CF125C" w:rsidP="00CF125C">
            <w:pPr>
              <w:pStyle w:val="E3Tabletext"/>
              <w:jc w:val="center"/>
            </w:pPr>
            <w:r w:rsidRPr="00D808C3">
              <w:t>54</w:t>
            </w:r>
          </w:p>
        </w:tc>
      </w:tr>
      <w:tr w:rsidR="00CF125C" w:rsidRPr="007637EE" w14:paraId="3A8191C2" w14:textId="77777777" w:rsidTr="00CF125C">
        <w:trPr>
          <w:trHeight w:val="255"/>
          <w:jc w:val="center"/>
        </w:trPr>
        <w:tc>
          <w:tcPr>
            <w:tcW w:w="2000" w:type="dxa"/>
            <w:shd w:val="clear" w:color="auto" w:fill="auto"/>
            <w:noWrap/>
            <w:vAlign w:val="bottom"/>
            <w:hideMark/>
          </w:tcPr>
          <w:p w14:paraId="79949EEE" w14:textId="77777777" w:rsidR="00CF125C" w:rsidRPr="007637EE" w:rsidRDefault="00CF125C" w:rsidP="00802AB6">
            <w:pPr>
              <w:pStyle w:val="E3Tabletext"/>
            </w:pPr>
            <w:r w:rsidRPr="007637EE">
              <w:t>Uplight</w:t>
            </w:r>
          </w:p>
        </w:tc>
        <w:tc>
          <w:tcPr>
            <w:tcW w:w="737" w:type="dxa"/>
            <w:shd w:val="clear" w:color="auto" w:fill="auto"/>
            <w:noWrap/>
            <w:vAlign w:val="bottom"/>
            <w:hideMark/>
          </w:tcPr>
          <w:p w14:paraId="55A207F8"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418AA82"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015208E9"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432C714A"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B0308E4" w14:textId="77777777" w:rsidR="00CF125C" w:rsidRPr="00D808C3" w:rsidRDefault="00CF125C" w:rsidP="00CF125C">
            <w:pPr>
              <w:pStyle w:val="E3Tabletext"/>
              <w:jc w:val="center"/>
            </w:pPr>
            <w:r w:rsidRPr="00D808C3">
              <w:t>29</w:t>
            </w:r>
          </w:p>
        </w:tc>
        <w:tc>
          <w:tcPr>
            <w:tcW w:w="851" w:type="dxa"/>
            <w:shd w:val="clear" w:color="auto" w:fill="auto"/>
            <w:noWrap/>
            <w:vAlign w:val="bottom"/>
            <w:hideMark/>
          </w:tcPr>
          <w:p w14:paraId="5E78CC12"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B39C60C"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526FAFB2"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1B42ABD"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17D85DCB" w14:textId="77777777" w:rsidR="00CF125C" w:rsidRPr="00D808C3" w:rsidRDefault="00CF125C" w:rsidP="00CF125C">
            <w:pPr>
              <w:pStyle w:val="E3Tabletext"/>
              <w:jc w:val="center"/>
            </w:pPr>
            <w:r w:rsidRPr="00D808C3">
              <w:t>0</w:t>
            </w:r>
          </w:p>
        </w:tc>
        <w:tc>
          <w:tcPr>
            <w:tcW w:w="879" w:type="dxa"/>
            <w:shd w:val="clear" w:color="auto" w:fill="auto"/>
            <w:noWrap/>
            <w:vAlign w:val="bottom"/>
            <w:hideMark/>
          </w:tcPr>
          <w:p w14:paraId="6292F302" w14:textId="77777777" w:rsidR="00CF125C" w:rsidRPr="00D808C3" w:rsidRDefault="00CF125C" w:rsidP="00CF125C">
            <w:pPr>
              <w:pStyle w:val="E3Tabletext"/>
              <w:jc w:val="center"/>
            </w:pPr>
            <w:r w:rsidRPr="00D808C3">
              <w:t>14</w:t>
            </w:r>
          </w:p>
        </w:tc>
      </w:tr>
      <w:tr w:rsidR="00CF125C" w:rsidRPr="007637EE" w14:paraId="106EAABC" w14:textId="77777777" w:rsidTr="00CF125C">
        <w:trPr>
          <w:trHeight w:val="255"/>
          <w:jc w:val="center"/>
        </w:trPr>
        <w:tc>
          <w:tcPr>
            <w:tcW w:w="2000" w:type="dxa"/>
            <w:shd w:val="clear" w:color="auto" w:fill="auto"/>
            <w:noWrap/>
            <w:vAlign w:val="bottom"/>
            <w:hideMark/>
          </w:tcPr>
          <w:p w14:paraId="17C186E3" w14:textId="77777777" w:rsidR="00CF125C" w:rsidRPr="007637EE" w:rsidRDefault="00CF125C" w:rsidP="00802AB6">
            <w:pPr>
              <w:pStyle w:val="E3Tabletext"/>
            </w:pPr>
            <w:r w:rsidRPr="007637EE">
              <w:t>Wall Light</w:t>
            </w:r>
          </w:p>
        </w:tc>
        <w:tc>
          <w:tcPr>
            <w:tcW w:w="737" w:type="dxa"/>
            <w:shd w:val="clear" w:color="auto" w:fill="auto"/>
            <w:noWrap/>
            <w:vAlign w:val="bottom"/>
            <w:hideMark/>
          </w:tcPr>
          <w:p w14:paraId="766069E9" w14:textId="77777777" w:rsidR="00CF125C" w:rsidRPr="00D808C3" w:rsidRDefault="00CF125C" w:rsidP="00CF125C">
            <w:pPr>
              <w:pStyle w:val="E3Tabletext"/>
              <w:jc w:val="center"/>
            </w:pPr>
            <w:r w:rsidRPr="00D808C3">
              <w:t>21</w:t>
            </w:r>
          </w:p>
        </w:tc>
        <w:tc>
          <w:tcPr>
            <w:tcW w:w="737" w:type="dxa"/>
            <w:shd w:val="clear" w:color="auto" w:fill="auto"/>
            <w:noWrap/>
            <w:vAlign w:val="bottom"/>
            <w:hideMark/>
          </w:tcPr>
          <w:p w14:paraId="6BCBF95E" w14:textId="77777777" w:rsidR="00CF125C" w:rsidRPr="00D808C3" w:rsidRDefault="00CF125C" w:rsidP="00CF125C">
            <w:pPr>
              <w:pStyle w:val="E3Tabletext"/>
              <w:jc w:val="center"/>
            </w:pPr>
            <w:r w:rsidRPr="00D808C3">
              <w:t>116</w:t>
            </w:r>
          </w:p>
        </w:tc>
        <w:tc>
          <w:tcPr>
            <w:tcW w:w="737" w:type="dxa"/>
            <w:shd w:val="clear" w:color="auto" w:fill="auto"/>
            <w:noWrap/>
            <w:vAlign w:val="bottom"/>
            <w:hideMark/>
          </w:tcPr>
          <w:p w14:paraId="0B2A7061"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7625FBFF" w14:textId="77777777" w:rsidR="00CF125C" w:rsidRPr="00D808C3" w:rsidRDefault="00CF125C" w:rsidP="00CF125C">
            <w:pPr>
              <w:pStyle w:val="E3Tabletext"/>
              <w:jc w:val="center"/>
            </w:pPr>
            <w:r w:rsidRPr="00D808C3">
              <w:t>28</w:t>
            </w:r>
          </w:p>
        </w:tc>
        <w:tc>
          <w:tcPr>
            <w:tcW w:w="737" w:type="dxa"/>
            <w:shd w:val="clear" w:color="auto" w:fill="auto"/>
            <w:noWrap/>
            <w:vAlign w:val="bottom"/>
            <w:hideMark/>
          </w:tcPr>
          <w:p w14:paraId="2A415FC6" w14:textId="77777777" w:rsidR="00CF125C" w:rsidRPr="00D808C3" w:rsidRDefault="00CF125C" w:rsidP="00CF125C">
            <w:pPr>
              <w:pStyle w:val="E3Tabletext"/>
              <w:jc w:val="center"/>
            </w:pPr>
            <w:r w:rsidRPr="00D808C3">
              <w:t>0</w:t>
            </w:r>
          </w:p>
        </w:tc>
        <w:tc>
          <w:tcPr>
            <w:tcW w:w="851" w:type="dxa"/>
            <w:shd w:val="clear" w:color="auto" w:fill="auto"/>
            <w:noWrap/>
            <w:vAlign w:val="bottom"/>
            <w:hideMark/>
          </w:tcPr>
          <w:p w14:paraId="2903E567" w14:textId="77777777" w:rsidR="00CF125C" w:rsidRPr="00D808C3" w:rsidRDefault="00CF125C" w:rsidP="00CF125C">
            <w:pPr>
              <w:pStyle w:val="E3Tabletext"/>
              <w:jc w:val="center"/>
            </w:pPr>
            <w:r w:rsidRPr="00D808C3">
              <w:t>18</w:t>
            </w:r>
          </w:p>
        </w:tc>
        <w:tc>
          <w:tcPr>
            <w:tcW w:w="737" w:type="dxa"/>
            <w:shd w:val="clear" w:color="auto" w:fill="auto"/>
            <w:noWrap/>
            <w:vAlign w:val="bottom"/>
            <w:hideMark/>
          </w:tcPr>
          <w:p w14:paraId="15847C48" w14:textId="77777777" w:rsidR="00CF125C" w:rsidRPr="00D808C3" w:rsidRDefault="00CF125C" w:rsidP="00CF125C">
            <w:pPr>
              <w:pStyle w:val="E3Tabletext"/>
              <w:jc w:val="center"/>
            </w:pPr>
            <w:r w:rsidRPr="00D808C3">
              <w:t>4</w:t>
            </w:r>
          </w:p>
        </w:tc>
        <w:tc>
          <w:tcPr>
            <w:tcW w:w="737" w:type="dxa"/>
            <w:shd w:val="clear" w:color="auto" w:fill="auto"/>
            <w:noWrap/>
            <w:vAlign w:val="bottom"/>
            <w:hideMark/>
          </w:tcPr>
          <w:p w14:paraId="16A0A429" w14:textId="77777777" w:rsidR="00CF125C" w:rsidRPr="00D808C3" w:rsidRDefault="00CF125C" w:rsidP="00CF125C">
            <w:pPr>
              <w:pStyle w:val="E3Tabletext"/>
              <w:jc w:val="center"/>
            </w:pPr>
            <w:r w:rsidRPr="00D808C3">
              <w:t>0</w:t>
            </w:r>
          </w:p>
        </w:tc>
        <w:tc>
          <w:tcPr>
            <w:tcW w:w="737" w:type="dxa"/>
            <w:shd w:val="clear" w:color="auto" w:fill="auto"/>
            <w:noWrap/>
            <w:vAlign w:val="bottom"/>
            <w:hideMark/>
          </w:tcPr>
          <w:p w14:paraId="2BC66FBE" w14:textId="77777777" w:rsidR="00CF125C" w:rsidRPr="00D808C3" w:rsidRDefault="00CF125C" w:rsidP="00CF125C">
            <w:pPr>
              <w:pStyle w:val="E3Tabletext"/>
              <w:jc w:val="center"/>
            </w:pPr>
            <w:r w:rsidRPr="00D808C3">
              <w:t>1</w:t>
            </w:r>
          </w:p>
        </w:tc>
        <w:tc>
          <w:tcPr>
            <w:tcW w:w="737" w:type="dxa"/>
            <w:shd w:val="clear" w:color="auto" w:fill="auto"/>
            <w:noWrap/>
            <w:vAlign w:val="bottom"/>
            <w:hideMark/>
          </w:tcPr>
          <w:p w14:paraId="76B9A45C" w14:textId="77777777" w:rsidR="00CF125C" w:rsidRPr="00D808C3" w:rsidRDefault="00CF125C" w:rsidP="00CF125C">
            <w:pPr>
              <w:pStyle w:val="E3Tabletext"/>
              <w:jc w:val="center"/>
            </w:pPr>
            <w:r w:rsidRPr="00D808C3">
              <w:t>6</w:t>
            </w:r>
          </w:p>
        </w:tc>
        <w:tc>
          <w:tcPr>
            <w:tcW w:w="879" w:type="dxa"/>
            <w:shd w:val="clear" w:color="auto" w:fill="auto"/>
            <w:noWrap/>
            <w:vAlign w:val="bottom"/>
            <w:hideMark/>
          </w:tcPr>
          <w:p w14:paraId="4AE3638B" w14:textId="77777777" w:rsidR="00CF125C" w:rsidRDefault="00CF125C" w:rsidP="00CF125C">
            <w:pPr>
              <w:pStyle w:val="E3Tabletext"/>
              <w:jc w:val="center"/>
            </w:pPr>
            <w:r w:rsidRPr="00D808C3">
              <w:t>204</w:t>
            </w:r>
          </w:p>
        </w:tc>
      </w:tr>
    </w:tbl>
    <w:p w14:paraId="00989C9B" w14:textId="77777777" w:rsidR="009F2E2E" w:rsidRDefault="009F2E2E" w:rsidP="009F2E2E">
      <w:pPr>
        <w:pStyle w:val="E3Caption"/>
      </w:pPr>
      <w:r>
        <w:t>Note: No cap is for integrated LED lamps with no replacement parts. Sample is not weighted to take account of demographic factors.</w:t>
      </w:r>
      <w:r w:rsidR="00775717" w:rsidRPr="00775717">
        <w:t xml:space="preserve"> </w:t>
      </w:r>
      <w:r w:rsidR="00775717">
        <w:t>Total lamps = 7,448.</w:t>
      </w:r>
    </w:p>
    <w:p w14:paraId="79BCA386" w14:textId="77777777" w:rsidR="00D42DD5" w:rsidRDefault="00D42DD5" w:rsidP="00EA6ACE">
      <w:pPr>
        <w:pStyle w:val="E3BodyText"/>
      </w:pPr>
    </w:p>
    <w:p w14:paraId="54DA34E1" w14:textId="77777777" w:rsidR="0021689B" w:rsidRDefault="00C32CFD" w:rsidP="00EA6ACE">
      <w:pPr>
        <w:pStyle w:val="E3BodyText"/>
      </w:pPr>
      <w:r>
        <w:fldChar w:fldCharType="begin"/>
      </w:r>
      <w:r>
        <w:instrText xml:space="preserve"> REF _Ref454191995 \h </w:instrText>
      </w:r>
      <w:r>
        <w:fldChar w:fldCharType="separate"/>
      </w:r>
      <w:r w:rsidR="004726BF">
        <w:t xml:space="preserve">Table </w:t>
      </w:r>
      <w:r w:rsidR="004726BF">
        <w:rPr>
          <w:noProof/>
        </w:rPr>
        <w:t>34</w:t>
      </w:r>
      <w:r>
        <w:fldChar w:fldCharType="end"/>
      </w:r>
      <w:r>
        <w:t xml:space="preserve"> shows lamp fitting by lighting technology.</w:t>
      </w:r>
    </w:p>
    <w:p w14:paraId="522B8204" w14:textId="77777777" w:rsidR="0021689B" w:rsidRDefault="0021689B" w:rsidP="00EA6ACE">
      <w:pPr>
        <w:pStyle w:val="E3BodyText"/>
      </w:pPr>
    </w:p>
    <w:p w14:paraId="6A27AAF8" w14:textId="77777777" w:rsidR="0021689B" w:rsidRDefault="0021689B" w:rsidP="00EA6ACE">
      <w:pPr>
        <w:pStyle w:val="E3BodyText"/>
      </w:pPr>
    </w:p>
    <w:p w14:paraId="0ED6CBEE" w14:textId="0E82D380" w:rsidR="00D42DD5" w:rsidRDefault="00D42DD5" w:rsidP="00D42DD5">
      <w:pPr>
        <w:pStyle w:val="E3TableTitles"/>
      </w:pPr>
      <w:bookmarkStart w:id="200" w:name="_Ref454191995"/>
      <w:bookmarkStart w:id="201" w:name="_Toc458439581"/>
      <w:r>
        <w:t xml:space="preserve">Table </w:t>
      </w:r>
      <w:fldSimple w:instr=" SEQ Table \* ARABIC ">
        <w:r w:rsidR="004726BF">
          <w:rPr>
            <w:noProof/>
          </w:rPr>
          <w:t>34</w:t>
        </w:r>
      </w:fldSimple>
      <w:bookmarkEnd w:id="200"/>
      <w:r>
        <w:t xml:space="preserve">: </w:t>
      </w:r>
      <w:r w:rsidR="00A04D82">
        <w:t>Count of l</w:t>
      </w:r>
      <w:r>
        <w:t>amp fitting type by lighting technology</w:t>
      </w:r>
      <w:bookmarkEnd w:id="201"/>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549"/>
        <w:gridCol w:w="550"/>
        <w:gridCol w:w="550"/>
        <w:gridCol w:w="557"/>
        <w:gridCol w:w="551"/>
        <w:gridCol w:w="551"/>
        <w:gridCol w:w="551"/>
        <w:gridCol w:w="551"/>
        <w:gridCol w:w="551"/>
        <w:gridCol w:w="551"/>
        <w:gridCol w:w="551"/>
        <w:gridCol w:w="551"/>
        <w:gridCol w:w="551"/>
        <w:gridCol w:w="551"/>
      </w:tblGrid>
      <w:tr w:rsidR="00A04D82" w:rsidRPr="00A04D82" w14:paraId="7143FAFD" w14:textId="77777777" w:rsidTr="00CF125C">
        <w:trPr>
          <w:trHeight w:val="2220"/>
          <w:tblHeader/>
        </w:trPr>
        <w:tc>
          <w:tcPr>
            <w:tcW w:w="1878" w:type="dxa"/>
            <w:shd w:val="clear" w:color="auto" w:fill="000000" w:themeFill="text1"/>
            <w:noWrap/>
            <w:vAlign w:val="bottom"/>
            <w:hideMark/>
          </w:tcPr>
          <w:p w14:paraId="615A2926" w14:textId="77777777" w:rsidR="00A04D82" w:rsidRPr="00A04D82" w:rsidRDefault="00A04D82" w:rsidP="00A04D82">
            <w:pPr>
              <w:pStyle w:val="E3TableHeading"/>
              <w:rPr>
                <w:lang w:eastAsia="en-AU"/>
              </w:rPr>
            </w:pPr>
            <w:r>
              <w:rPr>
                <w:lang w:eastAsia="en-AU"/>
              </w:rPr>
              <w:t xml:space="preserve">Lighting </w:t>
            </w:r>
            <w:r w:rsidRPr="00A04D82">
              <w:rPr>
                <w:lang w:eastAsia="en-AU"/>
              </w:rPr>
              <w:t>Tech</w:t>
            </w:r>
            <w:r>
              <w:rPr>
                <w:lang w:eastAsia="en-AU"/>
              </w:rPr>
              <w:t>nology</w:t>
            </w:r>
          </w:p>
        </w:tc>
        <w:tc>
          <w:tcPr>
            <w:tcW w:w="561" w:type="dxa"/>
            <w:shd w:val="clear" w:color="auto" w:fill="000000" w:themeFill="text1"/>
            <w:noWrap/>
            <w:textDirection w:val="btLr"/>
            <w:vAlign w:val="bottom"/>
            <w:hideMark/>
          </w:tcPr>
          <w:p w14:paraId="5AE97FC7" w14:textId="77777777" w:rsidR="00A04D82" w:rsidRPr="00A04D82" w:rsidRDefault="00A04D82" w:rsidP="00A04D82">
            <w:pPr>
              <w:pStyle w:val="E3TableHeading"/>
              <w:rPr>
                <w:sz w:val="18"/>
                <w:szCs w:val="18"/>
                <w:lang w:eastAsia="en-AU"/>
              </w:rPr>
            </w:pPr>
            <w:r w:rsidRPr="00A04D82">
              <w:rPr>
                <w:sz w:val="18"/>
                <w:szCs w:val="18"/>
                <w:lang w:eastAsia="en-AU"/>
              </w:rPr>
              <w:t>Incandescent (tungsten)</w:t>
            </w:r>
          </w:p>
        </w:tc>
        <w:tc>
          <w:tcPr>
            <w:tcW w:w="562" w:type="dxa"/>
            <w:shd w:val="clear" w:color="auto" w:fill="000000" w:themeFill="text1"/>
            <w:noWrap/>
            <w:textDirection w:val="btLr"/>
            <w:vAlign w:val="bottom"/>
            <w:hideMark/>
          </w:tcPr>
          <w:p w14:paraId="4AD7E17D" w14:textId="77777777" w:rsidR="00A04D82" w:rsidRPr="00A04D82" w:rsidRDefault="00A04D82" w:rsidP="00A04D82">
            <w:pPr>
              <w:pStyle w:val="E3TableHeading"/>
              <w:rPr>
                <w:sz w:val="18"/>
                <w:szCs w:val="18"/>
                <w:lang w:eastAsia="en-AU"/>
              </w:rPr>
            </w:pPr>
            <w:r w:rsidRPr="00A04D82">
              <w:rPr>
                <w:sz w:val="18"/>
                <w:szCs w:val="18"/>
                <w:lang w:eastAsia="en-AU"/>
              </w:rPr>
              <w:t>Halogen - mains voltage</w:t>
            </w:r>
          </w:p>
        </w:tc>
        <w:tc>
          <w:tcPr>
            <w:tcW w:w="562" w:type="dxa"/>
            <w:shd w:val="clear" w:color="auto" w:fill="000000" w:themeFill="text1"/>
            <w:noWrap/>
            <w:textDirection w:val="btLr"/>
            <w:vAlign w:val="bottom"/>
            <w:hideMark/>
          </w:tcPr>
          <w:p w14:paraId="56F25D56" w14:textId="77777777" w:rsidR="00A04D82" w:rsidRPr="00A04D82" w:rsidRDefault="00A04D82" w:rsidP="008C522A">
            <w:pPr>
              <w:pStyle w:val="E3TableHeading"/>
              <w:rPr>
                <w:sz w:val="18"/>
                <w:szCs w:val="18"/>
                <w:lang w:eastAsia="en-AU"/>
              </w:rPr>
            </w:pPr>
            <w:r w:rsidRPr="00A04D82">
              <w:rPr>
                <w:sz w:val="18"/>
                <w:szCs w:val="18"/>
                <w:lang w:eastAsia="en-AU"/>
              </w:rPr>
              <w:t xml:space="preserve">Halogen  </w:t>
            </w:r>
            <w:r w:rsidR="008C522A">
              <w:rPr>
                <w:sz w:val="18"/>
                <w:szCs w:val="18"/>
                <w:lang w:eastAsia="en-AU"/>
              </w:rPr>
              <w:t>ELV</w:t>
            </w:r>
          </w:p>
        </w:tc>
        <w:tc>
          <w:tcPr>
            <w:tcW w:w="569" w:type="dxa"/>
            <w:shd w:val="clear" w:color="auto" w:fill="000000" w:themeFill="text1"/>
            <w:noWrap/>
            <w:textDirection w:val="btLr"/>
            <w:vAlign w:val="bottom"/>
            <w:hideMark/>
          </w:tcPr>
          <w:p w14:paraId="2AF39FC9" w14:textId="77777777" w:rsidR="00A04D82" w:rsidRPr="00A04D82" w:rsidRDefault="00A04D82" w:rsidP="00A04D82">
            <w:pPr>
              <w:pStyle w:val="E3TableHeading"/>
              <w:rPr>
                <w:sz w:val="18"/>
                <w:szCs w:val="18"/>
                <w:lang w:eastAsia="en-AU"/>
              </w:rPr>
            </w:pPr>
            <w:r w:rsidRPr="00A04D82">
              <w:rPr>
                <w:sz w:val="18"/>
                <w:szCs w:val="18"/>
                <w:lang w:eastAsia="en-AU"/>
              </w:rPr>
              <w:t>CFL - integral ballast</w:t>
            </w:r>
          </w:p>
        </w:tc>
        <w:tc>
          <w:tcPr>
            <w:tcW w:w="563" w:type="dxa"/>
            <w:shd w:val="clear" w:color="auto" w:fill="000000" w:themeFill="text1"/>
            <w:noWrap/>
            <w:textDirection w:val="btLr"/>
            <w:vAlign w:val="bottom"/>
            <w:hideMark/>
          </w:tcPr>
          <w:p w14:paraId="5F4598F1" w14:textId="77777777" w:rsidR="00A04D82" w:rsidRPr="00A04D82" w:rsidRDefault="00A04D82" w:rsidP="00A04D82">
            <w:pPr>
              <w:pStyle w:val="E3TableHeading"/>
              <w:rPr>
                <w:sz w:val="18"/>
                <w:szCs w:val="18"/>
                <w:lang w:eastAsia="en-AU"/>
              </w:rPr>
            </w:pPr>
            <w:r w:rsidRPr="00A04D82">
              <w:rPr>
                <w:sz w:val="18"/>
                <w:szCs w:val="18"/>
                <w:lang w:eastAsia="en-AU"/>
              </w:rPr>
              <w:t>CFL - separate ballast</w:t>
            </w:r>
          </w:p>
        </w:tc>
        <w:tc>
          <w:tcPr>
            <w:tcW w:w="563" w:type="dxa"/>
            <w:shd w:val="clear" w:color="auto" w:fill="000000" w:themeFill="text1"/>
            <w:noWrap/>
            <w:textDirection w:val="btLr"/>
            <w:vAlign w:val="bottom"/>
            <w:hideMark/>
          </w:tcPr>
          <w:p w14:paraId="0C0934DD" w14:textId="77777777" w:rsidR="00A04D82" w:rsidRPr="00A04D82" w:rsidRDefault="00A04D82" w:rsidP="00A04D82">
            <w:pPr>
              <w:pStyle w:val="E3TableHeading"/>
              <w:rPr>
                <w:sz w:val="18"/>
                <w:szCs w:val="18"/>
                <w:lang w:eastAsia="en-AU"/>
              </w:rPr>
            </w:pPr>
            <w:r w:rsidRPr="00A04D82">
              <w:rPr>
                <w:sz w:val="18"/>
                <w:szCs w:val="18"/>
                <w:lang w:eastAsia="en-AU"/>
              </w:rPr>
              <w:t>Linear fluorescent</w:t>
            </w:r>
          </w:p>
        </w:tc>
        <w:tc>
          <w:tcPr>
            <w:tcW w:w="563" w:type="dxa"/>
            <w:shd w:val="clear" w:color="auto" w:fill="000000" w:themeFill="text1"/>
            <w:noWrap/>
            <w:textDirection w:val="btLr"/>
            <w:vAlign w:val="bottom"/>
            <w:hideMark/>
          </w:tcPr>
          <w:p w14:paraId="583DB78F" w14:textId="77777777" w:rsidR="00A04D82" w:rsidRPr="00A04D82" w:rsidRDefault="00A04D82" w:rsidP="00A04D82">
            <w:pPr>
              <w:pStyle w:val="E3TableHeading"/>
              <w:rPr>
                <w:sz w:val="18"/>
                <w:szCs w:val="18"/>
                <w:lang w:eastAsia="en-AU"/>
              </w:rPr>
            </w:pPr>
            <w:r w:rsidRPr="00A04D82">
              <w:rPr>
                <w:sz w:val="18"/>
                <w:szCs w:val="18"/>
                <w:lang w:eastAsia="en-AU"/>
              </w:rPr>
              <w:t>Circular fluorescent</w:t>
            </w:r>
          </w:p>
        </w:tc>
        <w:tc>
          <w:tcPr>
            <w:tcW w:w="563" w:type="dxa"/>
            <w:shd w:val="clear" w:color="auto" w:fill="000000" w:themeFill="text1"/>
            <w:noWrap/>
            <w:textDirection w:val="btLr"/>
            <w:vAlign w:val="bottom"/>
            <w:hideMark/>
          </w:tcPr>
          <w:p w14:paraId="52B7C868" w14:textId="77777777" w:rsidR="00A04D82" w:rsidRPr="00A04D82" w:rsidRDefault="00A04D82" w:rsidP="00A04D82">
            <w:pPr>
              <w:pStyle w:val="E3TableHeading"/>
              <w:rPr>
                <w:sz w:val="18"/>
                <w:szCs w:val="18"/>
                <w:lang w:eastAsia="en-AU"/>
              </w:rPr>
            </w:pPr>
            <w:r w:rsidRPr="00A04D82">
              <w:rPr>
                <w:sz w:val="18"/>
                <w:szCs w:val="18"/>
                <w:lang w:eastAsia="en-AU"/>
              </w:rPr>
              <w:t>LED directional</w:t>
            </w:r>
          </w:p>
        </w:tc>
        <w:tc>
          <w:tcPr>
            <w:tcW w:w="563" w:type="dxa"/>
            <w:shd w:val="clear" w:color="auto" w:fill="000000" w:themeFill="text1"/>
            <w:noWrap/>
            <w:textDirection w:val="btLr"/>
            <w:vAlign w:val="bottom"/>
            <w:hideMark/>
          </w:tcPr>
          <w:p w14:paraId="6F90275A" w14:textId="77777777" w:rsidR="00A04D82" w:rsidRPr="00A04D82" w:rsidRDefault="00A04D82" w:rsidP="008C522A">
            <w:pPr>
              <w:pStyle w:val="E3TableHeading"/>
              <w:rPr>
                <w:sz w:val="18"/>
                <w:szCs w:val="18"/>
                <w:lang w:eastAsia="en-AU"/>
              </w:rPr>
            </w:pPr>
            <w:r w:rsidRPr="00A04D82">
              <w:rPr>
                <w:sz w:val="18"/>
                <w:szCs w:val="18"/>
                <w:lang w:eastAsia="en-AU"/>
              </w:rPr>
              <w:t xml:space="preserve">LED directional </w:t>
            </w:r>
            <w:r w:rsidR="008C522A">
              <w:rPr>
                <w:sz w:val="18"/>
                <w:szCs w:val="18"/>
                <w:lang w:eastAsia="en-AU"/>
              </w:rPr>
              <w:t xml:space="preserve"> ELV</w:t>
            </w:r>
          </w:p>
        </w:tc>
        <w:tc>
          <w:tcPr>
            <w:tcW w:w="563" w:type="dxa"/>
            <w:shd w:val="clear" w:color="auto" w:fill="000000" w:themeFill="text1"/>
            <w:noWrap/>
            <w:textDirection w:val="btLr"/>
            <w:vAlign w:val="bottom"/>
            <w:hideMark/>
          </w:tcPr>
          <w:p w14:paraId="0842A547" w14:textId="77777777" w:rsidR="00A04D82" w:rsidRPr="00A04D82" w:rsidRDefault="00A04D82" w:rsidP="00A04D82">
            <w:pPr>
              <w:pStyle w:val="E3TableHeading"/>
              <w:rPr>
                <w:sz w:val="18"/>
                <w:szCs w:val="18"/>
                <w:lang w:eastAsia="en-AU"/>
              </w:rPr>
            </w:pPr>
            <w:r w:rsidRPr="00A04D82">
              <w:rPr>
                <w:sz w:val="18"/>
                <w:szCs w:val="18"/>
                <w:lang w:eastAsia="en-AU"/>
              </w:rPr>
              <w:t>LED non-directional</w:t>
            </w:r>
          </w:p>
        </w:tc>
        <w:tc>
          <w:tcPr>
            <w:tcW w:w="563" w:type="dxa"/>
            <w:shd w:val="clear" w:color="auto" w:fill="000000" w:themeFill="text1"/>
            <w:noWrap/>
            <w:textDirection w:val="btLr"/>
            <w:vAlign w:val="bottom"/>
            <w:hideMark/>
          </w:tcPr>
          <w:p w14:paraId="7FCB58C0" w14:textId="77777777" w:rsidR="00A04D82" w:rsidRPr="00A04D82" w:rsidRDefault="00A04D82" w:rsidP="00A04D82">
            <w:pPr>
              <w:pStyle w:val="E3TableHeading"/>
              <w:rPr>
                <w:sz w:val="18"/>
                <w:szCs w:val="18"/>
                <w:lang w:eastAsia="en-AU"/>
              </w:rPr>
            </w:pPr>
            <w:r w:rsidRPr="00A04D82">
              <w:rPr>
                <w:sz w:val="18"/>
                <w:szCs w:val="18"/>
                <w:lang w:eastAsia="en-AU"/>
              </w:rPr>
              <w:t>Heat Lamp</w:t>
            </w:r>
          </w:p>
        </w:tc>
        <w:tc>
          <w:tcPr>
            <w:tcW w:w="563" w:type="dxa"/>
            <w:shd w:val="clear" w:color="auto" w:fill="000000" w:themeFill="text1"/>
            <w:noWrap/>
            <w:textDirection w:val="btLr"/>
            <w:vAlign w:val="bottom"/>
            <w:hideMark/>
          </w:tcPr>
          <w:p w14:paraId="3718B44A" w14:textId="77777777" w:rsidR="00A04D82" w:rsidRPr="00A04D82" w:rsidRDefault="00A04D82" w:rsidP="00A04D82">
            <w:pPr>
              <w:pStyle w:val="E3TableHeading"/>
              <w:rPr>
                <w:sz w:val="18"/>
                <w:szCs w:val="18"/>
                <w:lang w:eastAsia="en-AU"/>
              </w:rPr>
            </w:pPr>
            <w:r w:rsidRPr="00A04D82">
              <w:rPr>
                <w:sz w:val="18"/>
                <w:szCs w:val="18"/>
                <w:lang w:eastAsia="en-AU"/>
              </w:rPr>
              <w:t>Other</w:t>
            </w:r>
          </w:p>
        </w:tc>
        <w:tc>
          <w:tcPr>
            <w:tcW w:w="563" w:type="dxa"/>
            <w:shd w:val="clear" w:color="auto" w:fill="000000" w:themeFill="text1"/>
            <w:noWrap/>
            <w:textDirection w:val="btLr"/>
            <w:vAlign w:val="bottom"/>
            <w:hideMark/>
          </w:tcPr>
          <w:p w14:paraId="49C93C25" w14:textId="77777777" w:rsidR="00A04D82" w:rsidRPr="00A04D82" w:rsidRDefault="00A04D82" w:rsidP="00A04D82">
            <w:pPr>
              <w:pStyle w:val="E3TableHeading"/>
              <w:rPr>
                <w:sz w:val="18"/>
                <w:szCs w:val="18"/>
                <w:lang w:eastAsia="en-AU"/>
              </w:rPr>
            </w:pPr>
            <w:r w:rsidRPr="00A04D82">
              <w:rPr>
                <w:sz w:val="18"/>
                <w:szCs w:val="18"/>
                <w:lang w:eastAsia="en-AU"/>
              </w:rPr>
              <w:t>Cannot identify low eff</w:t>
            </w:r>
          </w:p>
        </w:tc>
        <w:tc>
          <w:tcPr>
            <w:tcW w:w="563" w:type="dxa"/>
            <w:shd w:val="clear" w:color="auto" w:fill="000000" w:themeFill="text1"/>
            <w:noWrap/>
            <w:textDirection w:val="btLr"/>
            <w:vAlign w:val="bottom"/>
            <w:hideMark/>
          </w:tcPr>
          <w:p w14:paraId="4815394C" w14:textId="77777777" w:rsidR="00A04D82" w:rsidRPr="00A04D82" w:rsidRDefault="00A04D82" w:rsidP="00A04D82">
            <w:pPr>
              <w:pStyle w:val="E3TableHeading"/>
              <w:rPr>
                <w:sz w:val="18"/>
                <w:szCs w:val="18"/>
                <w:lang w:eastAsia="en-AU"/>
              </w:rPr>
            </w:pPr>
            <w:r w:rsidRPr="00A04D82">
              <w:rPr>
                <w:sz w:val="18"/>
                <w:szCs w:val="18"/>
                <w:lang w:eastAsia="en-AU"/>
              </w:rPr>
              <w:t>Cannot identify high eff</w:t>
            </w:r>
          </w:p>
        </w:tc>
      </w:tr>
      <w:tr w:rsidR="00CF125C" w:rsidRPr="00A04D82" w14:paraId="27F706F3" w14:textId="77777777" w:rsidTr="00775717">
        <w:trPr>
          <w:cantSplit/>
          <w:trHeight w:val="255"/>
        </w:trPr>
        <w:tc>
          <w:tcPr>
            <w:tcW w:w="1878" w:type="dxa"/>
            <w:shd w:val="clear" w:color="auto" w:fill="auto"/>
            <w:noWrap/>
            <w:vAlign w:val="bottom"/>
            <w:hideMark/>
          </w:tcPr>
          <w:p w14:paraId="5800A8B4" w14:textId="77777777" w:rsidR="00CF125C" w:rsidRPr="00A04D82" w:rsidRDefault="00CF125C" w:rsidP="00802AB6">
            <w:pPr>
              <w:pStyle w:val="E3Tabletext"/>
            </w:pPr>
            <w:r w:rsidRPr="00A04D82">
              <w:t>Batten Holder</w:t>
            </w:r>
          </w:p>
        </w:tc>
        <w:tc>
          <w:tcPr>
            <w:tcW w:w="561" w:type="dxa"/>
            <w:shd w:val="clear" w:color="auto" w:fill="auto"/>
            <w:noWrap/>
            <w:vAlign w:val="bottom"/>
            <w:hideMark/>
          </w:tcPr>
          <w:p w14:paraId="2C54F7B4" w14:textId="77777777" w:rsidR="00CF125C" w:rsidRPr="00F846BE" w:rsidRDefault="00CF125C" w:rsidP="00775717">
            <w:pPr>
              <w:jc w:val="center"/>
            </w:pPr>
            <w:r w:rsidRPr="00F846BE">
              <w:t>89</w:t>
            </w:r>
          </w:p>
        </w:tc>
        <w:tc>
          <w:tcPr>
            <w:tcW w:w="562" w:type="dxa"/>
            <w:shd w:val="clear" w:color="auto" w:fill="auto"/>
            <w:noWrap/>
            <w:vAlign w:val="bottom"/>
            <w:hideMark/>
          </w:tcPr>
          <w:p w14:paraId="52AF86F6" w14:textId="77777777" w:rsidR="00CF125C" w:rsidRPr="00F846BE" w:rsidRDefault="00CF125C" w:rsidP="00775717">
            <w:pPr>
              <w:jc w:val="center"/>
            </w:pPr>
            <w:r w:rsidRPr="00F846BE">
              <w:t>67</w:t>
            </w:r>
          </w:p>
        </w:tc>
        <w:tc>
          <w:tcPr>
            <w:tcW w:w="562" w:type="dxa"/>
            <w:shd w:val="clear" w:color="auto" w:fill="auto"/>
            <w:noWrap/>
            <w:vAlign w:val="bottom"/>
            <w:hideMark/>
          </w:tcPr>
          <w:p w14:paraId="32D96BA7" w14:textId="77777777" w:rsidR="00CF125C" w:rsidRPr="00F846BE" w:rsidRDefault="00CF125C" w:rsidP="00775717">
            <w:pPr>
              <w:jc w:val="center"/>
            </w:pPr>
            <w:r w:rsidRPr="00F846BE">
              <w:t>0</w:t>
            </w:r>
          </w:p>
        </w:tc>
        <w:tc>
          <w:tcPr>
            <w:tcW w:w="569" w:type="dxa"/>
            <w:shd w:val="clear" w:color="auto" w:fill="auto"/>
            <w:noWrap/>
            <w:vAlign w:val="bottom"/>
            <w:hideMark/>
          </w:tcPr>
          <w:p w14:paraId="5A03A8CD" w14:textId="77777777" w:rsidR="00CF125C" w:rsidRPr="00F846BE" w:rsidRDefault="00CF125C" w:rsidP="00775717">
            <w:pPr>
              <w:jc w:val="center"/>
            </w:pPr>
            <w:r w:rsidRPr="00F846BE">
              <w:t>244</w:t>
            </w:r>
          </w:p>
        </w:tc>
        <w:tc>
          <w:tcPr>
            <w:tcW w:w="563" w:type="dxa"/>
            <w:shd w:val="clear" w:color="auto" w:fill="auto"/>
            <w:noWrap/>
            <w:vAlign w:val="bottom"/>
            <w:hideMark/>
          </w:tcPr>
          <w:p w14:paraId="596FB715" w14:textId="77777777" w:rsidR="00CF125C" w:rsidRPr="00F846BE" w:rsidRDefault="00CF125C" w:rsidP="00775717">
            <w:pPr>
              <w:jc w:val="center"/>
            </w:pPr>
            <w:r w:rsidRPr="00F846BE">
              <w:t>0</w:t>
            </w:r>
          </w:p>
        </w:tc>
        <w:tc>
          <w:tcPr>
            <w:tcW w:w="563" w:type="dxa"/>
            <w:shd w:val="clear" w:color="auto" w:fill="auto"/>
            <w:noWrap/>
            <w:vAlign w:val="bottom"/>
            <w:hideMark/>
          </w:tcPr>
          <w:p w14:paraId="2DCF8F13" w14:textId="77777777" w:rsidR="00CF125C" w:rsidRPr="00F846BE" w:rsidRDefault="00CF125C" w:rsidP="00775717">
            <w:pPr>
              <w:jc w:val="center"/>
            </w:pPr>
            <w:r w:rsidRPr="00F846BE">
              <w:t>0</w:t>
            </w:r>
          </w:p>
        </w:tc>
        <w:tc>
          <w:tcPr>
            <w:tcW w:w="563" w:type="dxa"/>
            <w:shd w:val="clear" w:color="auto" w:fill="auto"/>
            <w:noWrap/>
            <w:vAlign w:val="bottom"/>
            <w:hideMark/>
          </w:tcPr>
          <w:p w14:paraId="0EB09BB4" w14:textId="77777777" w:rsidR="00CF125C" w:rsidRPr="00F846BE" w:rsidRDefault="00CF125C" w:rsidP="00775717">
            <w:pPr>
              <w:jc w:val="center"/>
            </w:pPr>
            <w:r w:rsidRPr="00F846BE">
              <w:t>0</w:t>
            </w:r>
          </w:p>
        </w:tc>
        <w:tc>
          <w:tcPr>
            <w:tcW w:w="563" w:type="dxa"/>
            <w:shd w:val="clear" w:color="auto" w:fill="auto"/>
            <w:noWrap/>
            <w:vAlign w:val="bottom"/>
            <w:hideMark/>
          </w:tcPr>
          <w:p w14:paraId="28520D07" w14:textId="77777777" w:rsidR="00CF125C" w:rsidRPr="00F846BE" w:rsidRDefault="00CF125C" w:rsidP="00775717">
            <w:pPr>
              <w:jc w:val="center"/>
            </w:pPr>
            <w:r w:rsidRPr="00F846BE">
              <w:t>0</w:t>
            </w:r>
          </w:p>
        </w:tc>
        <w:tc>
          <w:tcPr>
            <w:tcW w:w="563" w:type="dxa"/>
            <w:shd w:val="clear" w:color="auto" w:fill="auto"/>
            <w:noWrap/>
            <w:vAlign w:val="bottom"/>
            <w:hideMark/>
          </w:tcPr>
          <w:p w14:paraId="6ECA87B4" w14:textId="77777777" w:rsidR="00CF125C" w:rsidRPr="00F846BE" w:rsidRDefault="00CF125C" w:rsidP="00775717">
            <w:pPr>
              <w:jc w:val="center"/>
            </w:pPr>
            <w:r w:rsidRPr="00F846BE">
              <w:t>0</w:t>
            </w:r>
          </w:p>
        </w:tc>
        <w:tc>
          <w:tcPr>
            <w:tcW w:w="563" w:type="dxa"/>
            <w:shd w:val="clear" w:color="auto" w:fill="auto"/>
            <w:noWrap/>
            <w:vAlign w:val="bottom"/>
            <w:hideMark/>
          </w:tcPr>
          <w:p w14:paraId="6AC4ED23" w14:textId="77777777" w:rsidR="00CF125C" w:rsidRPr="00F846BE" w:rsidRDefault="00CF125C" w:rsidP="00775717">
            <w:pPr>
              <w:jc w:val="center"/>
            </w:pPr>
            <w:r w:rsidRPr="00F846BE">
              <w:t>6</w:t>
            </w:r>
          </w:p>
        </w:tc>
        <w:tc>
          <w:tcPr>
            <w:tcW w:w="563" w:type="dxa"/>
            <w:shd w:val="clear" w:color="auto" w:fill="auto"/>
            <w:noWrap/>
            <w:vAlign w:val="bottom"/>
            <w:hideMark/>
          </w:tcPr>
          <w:p w14:paraId="1FCA5586" w14:textId="77777777" w:rsidR="00CF125C" w:rsidRPr="00F846BE" w:rsidRDefault="00CF125C" w:rsidP="00775717">
            <w:pPr>
              <w:jc w:val="center"/>
            </w:pPr>
            <w:r w:rsidRPr="00F846BE">
              <w:t>0</w:t>
            </w:r>
          </w:p>
        </w:tc>
        <w:tc>
          <w:tcPr>
            <w:tcW w:w="563" w:type="dxa"/>
            <w:shd w:val="clear" w:color="auto" w:fill="auto"/>
            <w:noWrap/>
            <w:vAlign w:val="bottom"/>
            <w:hideMark/>
          </w:tcPr>
          <w:p w14:paraId="303FA842" w14:textId="77777777" w:rsidR="00CF125C" w:rsidRPr="00F846BE" w:rsidRDefault="00CF125C" w:rsidP="00775717">
            <w:pPr>
              <w:jc w:val="center"/>
            </w:pPr>
            <w:r w:rsidRPr="00F846BE">
              <w:t>0</w:t>
            </w:r>
          </w:p>
        </w:tc>
        <w:tc>
          <w:tcPr>
            <w:tcW w:w="563" w:type="dxa"/>
            <w:shd w:val="clear" w:color="auto" w:fill="auto"/>
            <w:noWrap/>
            <w:vAlign w:val="bottom"/>
            <w:hideMark/>
          </w:tcPr>
          <w:p w14:paraId="1526B6C2" w14:textId="77777777" w:rsidR="00CF125C" w:rsidRPr="00F846BE" w:rsidRDefault="00CF125C" w:rsidP="00775717">
            <w:pPr>
              <w:jc w:val="center"/>
            </w:pPr>
            <w:r w:rsidRPr="00F846BE">
              <w:t>0</w:t>
            </w:r>
          </w:p>
        </w:tc>
        <w:tc>
          <w:tcPr>
            <w:tcW w:w="563" w:type="dxa"/>
            <w:shd w:val="clear" w:color="auto" w:fill="auto"/>
            <w:noWrap/>
            <w:vAlign w:val="bottom"/>
            <w:hideMark/>
          </w:tcPr>
          <w:p w14:paraId="093DEE99" w14:textId="77777777" w:rsidR="00CF125C" w:rsidRPr="00F846BE" w:rsidRDefault="00CF125C" w:rsidP="00775717">
            <w:pPr>
              <w:jc w:val="center"/>
            </w:pPr>
            <w:r w:rsidRPr="00F846BE">
              <w:t>1</w:t>
            </w:r>
          </w:p>
        </w:tc>
      </w:tr>
      <w:tr w:rsidR="00CF125C" w:rsidRPr="00A04D82" w14:paraId="1719C882" w14:textId="77777777" w:rsidTr="00775717">
        <w:trPr>
          <w:cantSplit/>
          <w:trHeight w:val="255"/>
        </w:trPr>
        <w:tc>
          <w:tcPr>
            <w:tcW w:w="1878" w:type="dxa"/>
            <w:shd w:val="clear" w:color="auto" w:fill="auto"/>
            <w:noWrap/>
            <w:vAlign w:val="bottom"/>
            <w:hideMark/>
          </w:tcPr>
          <w:p w14:paraId="4AD267ED" w14:textId="77777777" w:rsidR="00CF125C" w:rsidRPr="00A04D82" w:rsidRDefault="00CF125C" w:rsidP="00802AB6">
            <w:pPr>
              <w:pStyle w:val="E3Tabletext"/>
            </w:pPr>
            <w:r w:rsidRPr="00A04D82">
              <w:t>Batten Holder with Shade</w:t>
            </w:r>
          </w:p>
        </w:tc>
        <w:tc>
          <w:tcPr>
            <w:tcW w:w="561" w:type="dxa"/>
            <w:shd w:val="clear" w:color="auto" w:fill="auto"/>
            <w:noWrap/>
            <w:vAlign w:val="bottom"/>
            <w:hideMark/>
          </w:tcPr>
          <w:p w14:paraId="04E9CC2A" w14:textId="77777777" w:rsidR="00CF125C" w:rsidRPr="00F846BE" w:rsidRDefault="00CF125C" w:rsidP="00775717">
            <w:pPr>
              <w:jc w:val="center"/>
            </w:pPr>
            <w:r w:rsidRPr="00F846BE">
              <w:t>56</w:t>
            </w:r>
          </w:p>
        </w:tc>
        <w:tc>
          <w:tcPr>
            <w:tcW w:w="562" w:type="dxa"/>
            <w:shd w:val="clear" w:color="auto" w:fill="auto"/>
            <w:noWrap/>
            <w:vAlign w:val="bottom"/>
            <w:hideMark/>
          </w:tcPr>
          <w:p w14:paraId="184A0B4D" w14:textId="77777777" w:rsidR="00CF125C" w:rsidRPr="00F846BE" w:rsidRDefault="00CF125C" w:rsidP="00775717">
            <w:pPr>
              <w:jc w:val="center"/>
            </w:pPr>
            <w:r w:rsidRPr="00F846BE">
              <w:t>73</w:t>
            </w:r>
          </w:p>
        </w:tc>
        <w:tc>
          <w:tcPr>
            <w:tcW w:w="562" w:type="dxa"/>
            <w:shd w:val="clear" w:color="auto" w:fill="auto"/>
            <w:noWrap/>
            <w:vAlign w:val="bottom"/>
            <w:hideMark/>
          </w:tcPr>
          <w:p w14:paraId="6BA04A9C" w14:textId="77777777" w:rsidR="00CF125C" w:rsidRPr="00F846BE" w:rsidRDefault="00CF125C" w:rsidP="00775717">
            <w:pPr>
              <w:jc w:val="center"/>
            </w:pPr>
            <w:r w:rsidRPr="00F846BE">
              <w:t>0</w:t>
            </w:r>
          </w:p>
        </w:tc>
        <w:tc>
          <w:tcPr>
            <w:tcW w:w="569" w:type="dxa"/>
            <w:shd w:val="clear" w:color="auto" w:fill="auto"/>
            <w:noWrap/>
            <w:vAlign w:val="bottom"/>
            <w:hideMark/>
          </w:tcPr>
          <w:p w14:paraId="7F5B2101" w14:textId="77777777" w:rsidR="00CF125C" w:rsidRPr="00F846BE" w:rsidRDefault="00CF125C" w:rsidP="00775717">
            <w:pPr>
              <w:jc w:val="center"/>
            </w:pPr>
            <w:r w:rsidRPr="00F846BE">
              <w:t>254</w:t>
            </w:r>
          </w:p>
        </w:tc>
        <w:tc>
          <w:tcPr>
            <w:tcW w:w="563" w:type="dxa"/>
            <w:shd w:val="clear" w:color="auto" w:fill="auto"/>
            <w:noWrap/>
            <w:vAlign w:val="bottom"/>
            <w:hideMark/>
          </w:tcPr>
          <w:p w14:paraId="660E1793" w14:textId="77777777" w:rsidR="00CF125C" w:rsidRPr="00F846BE" w:rsidRDefault="00CF125C" w:rsidP="00775717">
            <w:pPr>
              <w:jc w:val="center"/>
            </w:pPr>
            <w:r w:rsidRPr="00F846BE">
              <w:t>0</w:t>
            </w:r>
          </w:p>
        </w:tc>
        <w:tc>
          <w:tcPr>
            <w:tcW w:w="563" w:type="dxa"/>
            <w:shd w:val="clear" w:color="auto" w:fill="auto"/>
            <w:noWrap/>
            <w:vAlign w:val="bottom"/>
            <w:hideMark/>
          </w:tcPr>
          <w:p w14:paraId="45AB581D" w14:textId="77777777" w:rsidR="00CF125C" w:rsidRPr="00F846BE" w:rsidRDefault="00CF125C" w:rsidP="00775717">
            <w:pPr>
              <w:jc w:val="center"/>
            </w:pPr>
            <w:r w:rsidRPr="00F846BE">
              <w:t>0</w:t>
            </w:r>
          </w:p>
        </w:tc>
        <w:tc>
          <w:tcPr>
            <w:tcW w:w="563" w:type="dxa"/>
            <w:shd w:val="clear" w:color="auto" w:fill="auto"/>
            <w:noWrap/>
            <w:vAlign w:val="bottom"/>
            <w:hideMark/>
          </w:tcPr>
          <w:p w14:paraId="59603816" w14:textId="77777777" w:rsidR="00CF125C" w:rsidRPr="00F846BE" w:rsidRDefault="00CF125C" w:rsidP="00775717">
            <w:pPr>
              <w:jc w:val="center"/>
            </w:pPr>
            <w:r w:rsidRPr="00F846BE">
              <w:t>1</w:t>
            </w:r>
          </w:p>
        </w:tc>
        <w:tc>
          <w:tcPr>
            <w:tcW w:w="563" w:type="dxa"/>
            <w:shd w:val="clear" w:color="auto" w:fill="auto"/>
            <w:noWrap/>
            <w:vAlign w:val="bottom"/>
            <w:hideMark/>
          </w:tcPr>
          <w:p w14:paraId="5B547EE1" w14:textId="77777777" w:rsidR="00CF125C" w:rsidRPr="00F846BE" w:rsidRDefault="00CF125C" w:rsidP="00775717">
            <w:pPr>
              <w:jc w:val="center"/>
            </w:pPr>
            <w:r w:rsidRPr="00F846BE">
              <w:t>0</w:t>
            </w:r>
          </w:p>
        </w:tc>
        <w:tc>
          <w:tcPr>
            <w:tcW w:w="563" w:type="dxa"/>
            <w:shd w:val="clear" w:color="auto" w:fill="auto"/>
            <w:noWrap/>
            <w:vAlign w:val="bottom"/>
            <w:hideMark/>
          </w:tcPr>
          <w:p w14:paraId="5394643D" w14:textId="77777777" w:rsidR="00CF125C" w:rsidRPr="00F846BE" w:rsidRDefault="00CF125C" w:rsidP="00775717">
            <w:pPr>
              <w:jc w:val="center"/>
            </w:pPr>
            <w:r w:rsidRPr="00F846BE">
              <w:t>0</w:t>
            </w:r>
          </w:p>
        </w:tc>
        <w:tc>
          <w:tcPr>
            <w:tcW w:w="563" w:type="dxa"/>
            <w:shd w:val="clear" w:color="auto" w:fill="auto"/>
            <w:noWrap/>
            <w:vAlign w:val="bottom"/>
            <w:hideMark/>
          </w:tcPr>
          <w:p w14:paraId="7ED66494" w14:textId="77777777" w:rsidR="00CF125C" w:rsidRPr="00F846BE" w:rsidRDefault="00CF125C" w:rsidP="00775717">
            <w:pPr>
              <w:jc w:val="center"/>
            </w:pPr>
            <w:r w:rsidRPr="00F846BE">
              <w:t>11</w:t>
            </w:r>
          </w:p>
        </w:tc>
        <w:tc>
          <w:tcPr>
            <w:tcW w:w="563" w:type="dxa"/>
            <w:shd w:val="clear" w:color="auto" w:fill="auto"/>
            <w:noWrap/>
            <w:vAlign w:val="bottom"/>
            <w:hideMark/>
          </w:tcPr>
          <w:p w14:paraId="01DD7B9A" w14:textId="77777777" w:rsidR="00CF125C" w:rsidRPr="00F846BE" w:rsidRDefault="00CF125C" w:rsidP="00775717">
            <w:pPr>
              <w:jc w:val="center"/>
            </w:pPr>
            <w:r w:rsidRPr="00F846BE">
              <w:t>0</w:t>
            </w:r>
          </w:p>
        </w:tc>
        <w:tc>
          <w:tcPr>
            <w:tcW w:w="563" w:type="dxa"/>
            <w:shd w:val="clear" w:color="auto" w:fill="auto"/>
            <w:noWrap/>
            <w:vAlign w:val="bottom"/>
            <w:hideMark/>
          </w:tcPr>
          <w:p w14:paraId="28DB83E9" w14:textId="77777777" w:rsidR="00CF125C" w:rsidRPr="00F846BE" w:rsidRDefault="00CF125C" w:rsidP="00775717">
            <w:pPr>
              <w:jc w:val="center"/>
            </w:pPr>
            <w:r w:rsidRPr="00F846BE">
              <w:t>0</w:t>
            </w:r>
          </w:p>
        </w:tc>
        <w:tc>
          <w:tcPr>
            <w:tcW w:w="563" w:type="dxa"/>
            <w:shd w:val="clear" w:color="auto" w:fill="auto"/>
            <w:noWrap/>
            <w:vAlign w:val="bottom"/>
            <w:hideMark/>
          </w:tcPr>
          <w:p w14:paraId="086047A2" w14:textId="77777777" w:rsidR="00CF125C" w:rsidRPr="00F846BE" w:rsidRDefault="00CF125C" w:rsidP="00775717">
            <w:pPr>
              <w:jc w:val="center"/>
            </w:pPr>
            <w:r w:rsidRPr="00F846BE">
              <w:t>4</w:t>
            </w:r>
          </w:p>
        </w:tc>
        <w:tc>
          <w:tcPr>
            <w:tcW w:w="563" w:type="dxa"/>
            <w:shd w:val="clear" w:color="auto" w:fill="auto"/>
            <w:noWrap/>
            <w:vAlign w:val="bottom"/>
            <w:hideMark/>
          </w:tcPr>
          <w:p w14:paraId="70A8CEFE" w14:textId="77777777" w:rsidR="00CF125C" w:rsidRPr="00F846BE" w:rsidRDefault="00CF125C" w:rsidP="00775717">
            <w:pPr>
              <w:jc w:val="center"/>
            </w:pPr>
            <w:r w:rsidRPr="00F846BE">
              <w:t>1</w:t>
            </w:r>
          </w:p>
        </w:tc>
      </w:tr>
      <w:tr w:rsidR="00CF125C" w:rsidRPr="00A04D82" w14:paraId="1F5C6A00" w14:textId="77777777" w:rsidTr="00775717">
        <w:trPr>
          <w:cantSplit/>
          <w:trHeight w:val="255"/>
        </w:trPr>
        <w:tc>
          <w:tcPr>
            <w:tcW w:w="1878" w:type="dxa"/>
            <w:shd w:val="clear" w:color="auto" w:fill="auto"/>
            <w:noWrap/>
            <w:vAlign w:val="bottom"/>
            <w:hideMark/>
          </w:tcPr>
          <w:p w14:paraId="532DDBCC" w14:textId="77777777" w:rsidR="00CF125C" w:rsidRPr="00A04D82" w:rsidRDefault="00CF125C" w:rsidP="00802AB6">
            <w:pPr>
              <w:pStyle w:val="E3Tabletext"/>
            </w:pPr>
            <w:r w:rsidRPr="00A04D82">
              <w:t>Bedside Lamp</w:t>
            </w:r>
          </w:p>
        </w:tc>
        <w:tc>
          <w:tcPr>
            <w:tcW w:w="561" w:type="dxa"/>
            <w:shd w:val="clear" w:color="auto" w:fill="auto"/>
            <w:noWrap/>
            <w:vAlign w:val="bottom"/>
            <w:hideMark/>
          </w:tcPr>
          <w:p w14:paraId="21560045" w14:textId="77777777" w:rsidR="00CF125C" w:rsidRPr="00F846BE" w:rsidRDefault="00CF125C" w:rsidP="00775717">
            <w:pPr>
              <w:jc w:val="center"/>
            </w:pPr>
            <w:r w:rsidRPr="00F846BE">
              <w:t>77</w:t>
            </w:r>
          </w:p>
        </w:tc>
        <w:tc>
          <w:tcPr>
            <w:tcW w:w="562" w:type="dxa"/>
            <w:shd w:val="clear" w:color="auto" w:fill="auto"/>
            <w:noWrap/>
            <w:vAlign w:val="bottom"/>
            <w:hideMark/>
          </w:tcPr>
          <w:p w14:paraId="7B5524C4" w14:textId="77777777" w:rsidR="00CF125C" w:rsidRPr="00F846BE" w:rsidRDefault="00CF125C" w:rsidP="00775717">
            <w:pPr>
              <w:jc w:val="center"/>
            </w:pPr>
            <w:r w:rsidRPr="00F846BE">
              <w:t>76</w:t>
            </w:r>
          </w:p>
        </w:tc>
        <w:tc>
          <w:tcPr>
            <w:tcW w:w="562" w:type="dxa"/>
            <w:shd w:val="clear" w:color="auto" w:fill="auto"/>
            <w:noWrap/>
            <w:vAlign w:val="bottom"/>
            <w:hideMark/>
          </w:tcPr>
          <w:p w14:paraId="0C705AE8" w14:textId="77777777" w:rsidR="00CF125C" w:rsidRPr="00F846BE" w:rsidRDefault="00CF125C" w:rsidP="00775717">
            <w:pPr>
              <w:jc w:val="center"/>
            </w:pPr>
            <w:r w:rsidRPr="00F846BE">
              <w:t>5</w:t>
            </w:r>
          </w:p>
        </w:tc>
        <w:tc>
          <w:tcPr>
            <w:tcW w:w="569" w:type="dxa"/>
            <w:shd w:val="clear" w:color="auto" w:fill="auto"/>
            <w:noWrap/>
            <w:vAlign w:val="bottom"/>
            <w:hideMark/>
          </w:tcPr>
          <w:p w14:paraId="4D5C38BE" w14:textId="77777777" w:rsidR="00CF125C" w:rsidRPr="00F846BE" w:rsidRDefault="00CF125C" w:rsidP="00775717">
            <w:pPr>
              <w:jc w:val="center"/>
            </w:pPr>
            <w:r w:rsidRPr="00F846BE">
              <w:t>146</w:t>
            </w:r>
          </w:p>
        </w:tc>
        <w:tc>
          <w:tcPr>
            <w:tcW w:w="563" w:type="dxa"/>
            <w:shd w:val="clear" w:color="auto" w:fill="auto"/>
            <w:noWrap/>
            <w:vAlign w:val="bottom"/>
            <w:hideMark/>
          </w:tcPr>
          <w:p w14:paraId="65F9AF48" w14:textId="77777777" w:rsidR="00CF125C" w:rsidRPr="00F846BE" w:rsidRDefault="00CF125C" w:rsidP="00775717">
            <w:pPr>
              <w:jc w:val="center"/>
            </w:pPr>
            <w:r w:rsidRPr="00F846BE">
              <w:t>0</w:t>
            </w:r>
          </w:p>
        </w:tc>
        <w:tc>
          <w:tcPr>
            <w:tcW w:w="563" w:type="dxa"/>
            <w:shd w:val="clear" w:color="auto" w:fill="auto"/>
            <w:noWrap/>
            <w:vAlign w:val="bottom"/>
            <w:hideMark/>
          </w:tcPr>
          <w:p w14:paraId="36C64A54" w14:textId="77777777" w:rsidR="00CF125C" w:rsidRPr="00F846BE" w:rsidRDefault="00CF125C" w:rsidP="00775717">
            <w:pPr>
              <w:jc w:val="center"/>
            </w:pPr>
            <w:r w:rsidRPr="00F846BE">
              <w:t>2</w:t>
            </w:r>
          </w:p>
        </w:tc>
        <w:tc>
          <w:tcPr>
            <w:tcW w:w="563" w:type="dxa"/>
            <w:shd w:val="clear" w:color="auto" w:fill="auto"/>
            <w:noWrap/>
            <w:vAlign w:val="bottom"/>
            <w:hideMark/>
          </w:tcPr>
          <w:p w14:paraId="701E44F1" w14:textId="77777777" w:rsidR="00CF125C" w:rsidRPr="00F846BE" w:rsidRDefault="00CF125C" w:rsidP="00775717">
            <w:pPr>
              <w:jc w:val="center"/>
            </w:pPr>
            <w:r w:rsidRPr="00F846BE">
              <w:t>0</w:t>
            </w:r>
          </w:p>
        </w:tc>
        <w:tc>
          <w:tcPr>
            <w:tcW w:w="563" w:type="dxa"/>
            <w:shd w:val="clear" w:color="auto" w:fill="auto"/>
            <w:noWrap/>
            <w:vAlign w:val="bottom"/>
            <w:hideMark/>
          </w:tcPr>
          <w:p w14:paraId="5447B5E1" w14:textId="77777777" w:rsidR="00CF125C" w:rsidRPr="00F846BE" w:rsidRDefault="00CF125C" w:rsidP="00775717">
            <w:pPr>
              <w:jc w:val="center"/>
            </w:pPr>
            <w:r w:rsidRPr="00F846BE">
              <w:t>6</w:t>
            </w:r>
          </w:p>
        </w:tc>
        <w:tc>
          <w:tcPr>
            <w:tcW w:w="563" w:type="dxa"/>
            <w:shd w:val="clear" w:color="auto" w:fill="auto"/>
            <w:noWrap/>
            <w:vAlign w:val="bottom"/>
            <w:hideMark/>
          </w:tcPr>
          <w:p w14:paraId="5E195AF8" w14:textId="77777777" w:rsidR="00CF125C" w:rsidRPr="00F846BE" w:rsidRDefault="00CF125C" w:rsidP="00775717">
            <w:pPr>
              <w:jc w:val="center"/>
            </w:pPr>
            <w:r w:rsidRPr="00F846BE">
              <w:t>2</w:t>
            </w:r>
          </w:p>
        </w:tc>
        <w:tc>
          <w:tcPr>
            <w:tcW w:w="563" w:type="dxa"/>
            <w:shd w:val="clear" w:color="auto" w:fill="auto"/>
            <w:noWrap/>
            <w:vAlign w:val="bottom"/>
            <w:hideMark/>
          </w:tcPr>
          <w:p w14:paraId="0DC3BAF5" w14:textId="77777777" w:rsidR="00CF125C" w:rsidRPr="00F846BE" w:rsidRDefault="00CF125C" w:rsidP="00775717">
            <w:pPr>
              <w:jc w:val="center"/>
            </w:pPr>
            <w:r w:rsidRPr="00F846BE">
              <w:t>20</w:t>
            </w:r>
          </w:p>
        </w:tc>
        <w:tc>
          <w:tcPr>
            <w:tcW w:w="563" w:type="dxa"/>
            <w:shd w:val="clear" w:color="auto" w:fill="auto"/>
            <w:noWrap/>
            <w:vAlign w:val="bottom"/>
            <w:hideMark/>
          </w:tcPr>
          <w:p w14:paraId="28E7FAD5" w14:textId="77777777" w:rsidR="00CF125C" w:rsidRPr="00F846BE" w:rsidRDefault="00CF125C" w:rsidP="00775717">
            <w:pPr>
              <w:jc w:val="center"/>
            </w:pPr>
            <w:r w:rsidRPr="00F846BE">
              <w:t>0</w:t>
            </w:r>
          </w:p>
        </w:tc>
        <w:tc>
          <w:tcPr>
            <w:tcW w:w="563" w:type="dxa"/>
            <w:shd w:val="clear" w:color="auto" w:fill="auto"/>
            <w:noWrap/>
            <w:vAlign w:val="bottom"/>
            <w:hideMark/>
          </w:tcPr>
          <w:p w14:paraId="668E8F33" w14:textId="77777777" w:rsidR="00CF125C" w:rsidRPr="00F846BE" w:rsidRDefault="00CF125C" w:rsidP="00775717">
            <w:pPr>
              <w:jc w:val="center"/>
            </w:pPr>
            <w:r w:rsidRPr="00F846BE">
              <w:t>4</w:t>
            </w:r>
          </w:p>
        </w:tc>
        <w:tc>
          <w:tcPr>
            <w:tcW w:w="563" w:type="dxa"/>
            <w:shd w:val="clear" w:color="auto" w:fill="auto"/>
            <w:noWrap/>
            <w:vAlign w:val="bottom"/>
            <w:hideMark/>
          </w:tcPr>
          <w:p w14:paraId="06187EDB" w14:textId="77777777" w:rsidR="00CF125C" w:rsidRPr="00F846BE" w:rsidRDefault="00CF125C" w:rsidP="00775717">
            <w:pPr>
              <w:jc w:val="center"/>
            </w:pPr>
            <w:r w:rsidRPr="00F846BE">
              <w:t>1</w:t>
            </w:r>
          </w:p>
        </w:tc>
        <w:tc>
          <w:tcPr>
            <w:tcW w:w="563" w:type="dxa"/>
            <w:shd w:val="clear" w:color="auto" w:fill="auto"/>
            <w:noWrap/>
            <w:vAlign w:val="bottom"/>
            <w:hideMark/>
          </w:tcPr>
          <w:p w14:paraId="74C75D8A" w14:textId="77777777" w:rsidR="00CF125C" w:rsidRPr="00F846BE" w:rsidRDefault="00CF125C" w:rsidP="00775717">
            <w:pPr>
              <w:jc w:val="center"/>
            </w:pPr>
            <w:r w:rsidRPr="00F846BE">
              <w:t>0</w:t>
            </w:r>
          </w:p>
        </w:tc>
      </w:tr>
      <w:tr w:rsidR="00CF125C" w:rsidRPr="00A04D82" w14:paraId="08140B82" w14:textId="77777777" w:rsidTr="00775717">
        <w:trPr>
          <w:cantSplit/>
          <w:trHeight w:val="255"/>
        </w:trPr>
        <w:tc>
          <w:tcPr>
            <w:tcW w:w="1878" w:type="dxa"/>
            <w:shd w:val="clear" w:color="auto" w:fill="auto"/>
            <w:noWrap/>
            <w:vAlign w:val="bottom"/>
            <w:hideMark/>
          </w:tcPr>
          <w:p w14:paraId="375B4703" w14:textId="77777777" w:rsidR="00CF125C" w:rsidRPr="00A04D82" w:rsidRDefault="00CF125C" w:rsidP="00802AB6">
            <w:pPr>
              <w:pStyle w:val="E3Tabletext"/>
            </w:pPr>
            <w:r w:rsidRPr="00A04D82">
              <w:t>Chandelier</w:t>
            </w:r>
          </w:p>
        </w:tc>
        <w:tc>
          <w:tcPr>
            <w:tcW w:w="561" w:type="dxa"/>
            <w:shd w:val="clear" w:color="auto" w:fill="auto"/>
            <w:noWrap/>
            <w:vAlign w:val="bottom"/>
            <w:hideMark/>
          </w:tcPr>
          <w:p w14:paraId="43BFFCBB" w14:textId="77777777" w:rsidR="00CF125C" w:rsidRPr="00F846BE" w:rsidRDefault="00CF125C" w:rsidP="00775717">
            <w:pPr>
              <w:jc w:val="center"/>
            </w:pPr>
            <w:r w:rsidRPr="00F846BE">
              <w:t>133</w:t>
            </w:r>
          </w:p>
        </w:tc>
        <w:tc>
          <w:tcPr>
            <w:tcW w:w="562" w:type="dxa"/>
            <w:shd w:val="clear" w:color="auto" w:fill="auto"/>
            <w:noWrap/>
            <w:vAlign w:val="bottom"/>
            <w:hideMark/>
          </w:tcPr>
          <w:p w14:paraId="374F6614" w14:textId="77777777" w:rsidR="00CF125C" w:rsidRPr="00F846BE" w:rsidRDefault="00CF125C" w:rsidP="00775717">
            <w:pPr>
              <w:jc w:val="center"/>
            </w:pPr>
            <w:r w:rsidRPr="00F846BE">
              <w:t>76</w:t>
            </w:r>
          </w:p>
        </w:tc>
        <w:tc>
          <w:tcPr>
            <w:tcW w:w="562" w:type="dxa"/>
            <w:shd w:val="clear" w:color="auto" w:fill="auto"/>
            <w:noWrap/>
            <w:vAlign w:val="bottom"/>
            <w:hideMark/>
          </w:tcPr>
          <w:p w14:paraId="7C0BE66D" w14:textId="77777777" w:rsidR="00CF125C" w:rsidRPr="00F846BE" w:rsidRDefault="00CF125C" w:rsidP="00775717">
            <w:pPr>
              <w:jc w:val="center"/>
            </w:pPr>
            <w:r w:rsidRPr="00F846BE">
              <w:t>0</w:t>
            </w:r>
          </w:p>
        </w:tc>
        <w:tc>
          <w:tcPr>
            <w:tcW w:w="569" w:type="dxa"/>
            <w:shd w:val="clear" w:color="auto" w:fill="auto"/>
            <w:noWrap/>
            <w:vAlign w:val="bottom"/>
            <w:hideMark/>
          </w:tcPr>
          <w:p w14:paraId="6F93E9A4" w14:textId="77777777" w:rsidR="00CF125C" w:rsidRPr="00F846BE" w:rsidRDefault="00CF125C" w:rsidP="00775717">
            <w:pPr>
              <w:jc w:val="center"/>
            </w:pPr>
            <w:r w:rsidRPr="00F846BE">
              <w:t>128</w:t>
            </w:r>
          </w:p>
        </w:tc>
        <w:tc>
          <w:tcPr>
            <w:tcW w:w="563" w:type="dxa"/>
            <w:shd w:val="clear" w:color="auto" w:fill="auto"/>
            <w:noWrap/>
            <w:vAlign w:val="bottom"/>
            <w:hideMark/>
          </w:tcPr>
          <w:p w14:paraId="18773722" w14:textId="77777777" w:rsidR="00CF125C" w:rsidRPr="00F846BE" w:rsidRDefault="00CF125C" w:rsidP="00775717">
            <w:pPr>
              <w:jc w:val="center"/>
            </w:pPr>
            <w:r w:rsidRPr="00F846BE">
              <w:t>0</w:t>
            </w:r>
          </w:p>
        </w:tc>
        <w:tc>
          <w:tcPr>
            <w:tcW w:w="563" w:type="dxa"/>
            <w:shd w:val="clear" w:color="auto" w:fill="auto"/>
            <w:noWrap/>
            <w:vAlign w:val="bottom"/>
            <w:hideMark/>
          </w:tcPr>
          <w:p w14:paraId="308AE540" w14:textId="77777777" w:rsidR="00CF125C" w:rsidRPr="00F846BE" w:rsidRDefault="00CF125C" w:rsidP="00775717">
            <w:pPr>
              <w:jc w:val="center"/>
            </w:pPr>
            <w:r w:rsidRPr="00F846BE">
              <w:t>0</w:t>
            </w:r>
          </w:p>
        </w:tc>
        <w:tc>
          <w:tcPr>
            <w:tcW w:w="563" w:type="dxa"/>
            <w:shd w:val="clear" w:color="auto" w:fill="auto"/>
            <w:noWrap/>
            <w:vAlign w:val="bottom"/>
            <w:hideMark/>
          </w:tcPr>
          <w:p w14:paraId="5B89902E" w14:textId="77777777" w:rsidR="00CF125C" w:rsidRPr="00F846BE" w:rsidRDefault="00CF125C" w:rsidP="00775717">
            <w:pPr>
              <w:jc w:val="center"/>
            </w:pPr>
            <w:r w:rsidRPr="00F846BE">
              <w:t>0</w:t>
            </w:r>
          </w:p>
        </w:tc>
        <w:tc>
          <w:tcPr>
            <w:tcW w:w="563" w:type="dxa"/>
            <w:shd w:val="clear" w:color="auto" w:fill="auto"/>
            <w:noWrap/>
            <w:vAlign w:val="bottom"/>
            <w:hideMark/>
          </w:tcPr>
          <w:p w14:paraId="476D1CF0" w14:textId="77777777" w:rsidR="00CF125C" w:rsidRPr="00F846BE" w:rsidRDefault="00CF125C" w:rsidP="00775717">
            <w:pPr>
              <w:jc w:val="center"/>
            </w:pPr>
            <w:r w:rsidRPr="00F846BE">
              <w:t>0</w:t>
            </w:r>
          </w:p>
        </w:tc>
        <w:tc>
          <w:tcPr>
            <w:tcW w:w="563" w:type="dxa"/>
            <w:shd w:val="clear" w:color="auto" w:fill="auto"/>
            <w:noWrap/>
            <w:vAlign w:val="bottom"/>
            <w:hideMark/>
          </w:tcPr>
          <w:p w14:paraId="3FFBF010" w14:textId="77777777" w:rsidR="00CF125C" w:rsidRPr="00F846BE" w:rsidRDefault="00CF125C" w:rsidP="00775717">
            <w:pPr>
              <w:jc w:val="center"/>
            </w:pPr>
            <w:r w:rsidRPr="00F846BE">
              <w:t>0</w:t>
            </w:r>
          </w:p>
        </w:tc>
        <w:tc>
          <w:tcPr>
            <w:tcW w:w="563" w:type="dxa"/>
            <w:shd w:val="clear" w:color="auto" w:fill="auto"/>
            <w:noWrap/>
            <w:vAlign w:val="bottom"/>
            <w:hideMark/>
          </w:tcPr>
          <w:p w14:paraId="3F357D97" w14:textId="77777777" w:rsidR="00CF125C" w:rsidRPr="00F846BE" w:rsidRDefault="00CF125C" w:rsidP="00775717">
            <w:pPr>
              <w:jc w:val="center"/>
            </w:pPr>
            <w:r w:rsidRPr="00F846BE">
              <w:t>12</w:t>
            </w:r>
          </w:p>
        </w:tc>
        <w:tc>
          <w:tcPr>
            <w:tcW w:w="563" w:type="dxa"/>
            <w:shd w:val="clear" w:color="auto" w:fill="auto"/>
            <w:noWrap/>
            <w:vAlign w:val="bottom"/>
            <w:hideMark/>
          </w:tcPr>
          <w:p w14:paraId="021FD34A" w14:textId="77777777" w:rsidR="00CF125C" w:rsidRPr="00F846BE" w:rsidRDefault="00CF125C" w:rsidP="00775717">
            <w:pPr>
              <w:jc w:val="center"/>
            </w:pPr>
            <w:r w:rsidRPr="00F846BE">
              <w:t>0</w:t>
            </w:r>
          </w:p>
        </w:tc>
        <w:tc>
          <w:tcPr>
            <w:tcW w:w="563" w:type="dxa"/>
            <w:shd w:val="clear" w:color="auto" w:fill="auto"/>
            <w:noWrap/>
            <w:vAlign w:val="bottom"/>
            <w:hideMark/>
          </w:tcPr>
          <w:p w14:paraId="19F971A9" w14:textId="77777777" w:rsidR="00CF125C" w:rsidRPr="00F846BE" w:rsidRDefault="00CF125C" w:rsidP="00775717">
            <w:pPr>
              <w:jc w:val="center"/>
            </w:pPr>
            <w:r w:rsidRPr="00F846BE">
              <w:t>0</w:t>
            </w:r>
          </w:p>
        </w:tc>
        <w:tc>
          <w:tcPr>
            <w:tcW w:w="563" w:type="dxa"/>
            <w:shd w:val="clear" w:color="auto" w:fill="auto"/>
            <w:noWrap/>
            <w:vAlign w:val="bottom"/>
            <w:hideMark/>
          </w:tcPr>
          <w:p w14:paraId="118A2795" w14:textId="77777777" w:rsidR="00CF125C" w:rsidRPr="00F846BE" w:rsidRDefault="00CF125C" w:rsidP="00775717">
            <w:pPr>
              <w:jc w:val="center"/>
            </w:pPr>
            <w:r w:rsidRPr="00F846BE">
              <w:t>0</w:t>
            </w:r>
          </w:p>
        </w:tc>
        <w:tc>
          <w:tcPr>
            <w:tcW w:w="563" w:type="dxa"/>
            <w:shd w:val="clear" w:color="auto" w:fill="auto"/>
            <w:noWrap/>
            <w:vAlign w:val="bottom"/>
            <w:hideMark/>
          </w:tcPr>
          <w:p w14:paraId="7C1D38AC" w14:textId="77777777" w:rsidR="00CF125C" w:rsidRPr="00F846BE" w:rsidRDefault="00CF125C" w:rsidP="00775717">
            <w:pPr>
              <w:jc w:val="center"/>
            </w:pPr>
            <w:r w:rsidRPr="00F846BE">
              <w:t>0</w:t>
            </w:r>
          </w:p>
        </w:tc>
      </w:tr>
      <w:tr w:rsidR="00CF125C" w:rsidRPr="00A04D82" w14:paraId="66A9BFE7" w14:textId="77777777" w:rsidTr="00775717">
        <w:trPr>
          <w:cantSplit/>
          <w:trHeight w:val="255"/>
        </w:trPr>
        <w:tc>
          <w:tcPr>
            <w:tcW w:w="1878" w:type="dxa"/>
            <w:shd w:val="clear" w:color="auto" w:fill="auto"/>
            <w:noWrap/>
            <w:vAlign w:val="bottom"/>
            <w:hideMark/>
          </w:tcPr>
          <w:p w14:paraId="040A38CC" w14:textId="77777777" w:rsidR="00CF125C" w:rsidRPr="00A04D82" w:rsidRDefault="00CF125C" w:rsidP="00802AB6">
            <w:pPr>
              <w:pStyle w:val="E3Tabletext"/>
            </w:pPr>
            <w:r w:rsidRPr="00A04D82">
              <w:t>Desk Lamp</w:t>
            </w:r>
          </w:p>
        </w:tc>
        <w:tc>
          <w:tcPr>
            <w:tcW w:w="561" w:type="dxa"/>
            <w:shd w:val="clear" w:color="auto" w:fill="auto"/>
            <w:noWrap/>
            <w:vAlign w:val="bottom"/>
            <w:hideMark/>
          </w:tcPr>
          <w:p w14:paraId="173190ED" w14:textId="77777777" w:rsidR="00CF125C" w:rsidRPr="00F846BE" w:rsidRDefault="00CF125C" w:rsidP="00775717">
            <w:pPr>
              <w:jc w:val="center"/>
            </w:pPr>
            <w:r w:rsidRPr="00F846BE">
              <w:t>11</w:t>
            </w:r>
          </w:p>
        </w:tc>
        <w:tc>
          <w:tcPr>
            <w:tcW w:w="562" w:type="dxa"/>
            <w:shd w:val="clear" w:color="auto" w:fill="auto"/>
            <w:noWrap/>
            <w:vAlign w:val="bottom"/>
            <w:hideMark/>
          </w:tcPr>
          <w:p w14:paraId="63918B05" w14:textId="77777777" w:rsidR="00CF125C" w:rsidRPr="00F846BE" w:rsidRDefault="00CF125C" w:rsidP="00775717">
            <w:pPr>
              <w:jc w:val="center"/>
            </w:pPr>
            <w:r w:rsidRPr="00F846BE">
              <w:t>27</w:t>
            </w:r>
          </w:p>
        </w:tc>
        <w:tc>
          <w:tcPr>
            <w:tcW w:w="562" w:type="dxa"/>
            <w:shd w:val="clear" w:color="auto" w:fill="auto"/>
            <w:noWrap/>
            <w:vAlign w:val="bottom"/>
            <w:hideMark/>
          </w:tcPr>
          <w:p w14:paraId="618F1E20" w14:textId="77777777" w:rsidR="00CF125C" w:rsidRPr="00F846BE" w:rsidRDefault="00CF125C" w:rsidP="00775717">
            <w:pPr>
              <w:jc w:val="center"/>
            </w:pPr>
            <w:r w:rsidRPr="00F846BE">
              <w:t>22</w:t>
            </w:r>
          </w:p>
        </w:tc>
        <w:tc>
          <w:tcPr>
            <w:tcW w:w="569" w:type="dxa"/>
            <w:shd w:val="clear" w:color="auto" w:fill="auto"/>
            <w:noWrap/>
            <w:vAlign w:val="bottom"/>
            <w:hideMark/>
          </w:tcPr>
          <w:p w14:paraId="4A838D43" w14:textId="77777777" w:rsidR="00CF125C" w:rsidRPr="00F846BE" w:rsidRDefault="00CF125C" w:rsidP="00775717">
            <w:pPr>
              <w:jc w:val="center"/>
            </w:pPr>
            <w:r w:rsidRPr="00F846BE">
              <w:t>20</w:t>
            </w:r>
          </w:p>
        </w:tc>
        <w:tc>
          <w:tcPr>
            <w:tcW w:w="563" w:type="dxa"/>
            <w:shd w:val="clear" w:color="auto" w:fill="auto"/>
            <w:noWrap/>
            <w:vAlign w:val="bottom"/>
            <w:hideMark/>
          </w:tcPr>
          <w:p w14:paraId="33CF22CD" w14:textId="77777777" w:rsidR="00CF125C" w:rsidRPr="00F846BE" w:rsidRDefault="00CF125C" w:rsidP="00775717">
            <w:pPr>
              <w:jc w:val="center"/>
            </w:pPr>
            <w:r w:rsidRPr="00F846BE">
              <w:t>1</w:t>
            </w:r>
          </w:p>
        </w:tc>
        <w:tc>
          <w:tcPr>
            <w:tcW w:w="563" w:type="dxa"/>
            <w:shd w:val="clear" w:color="auto" w:fill="auto"/>
            <w:noWrap/>
            <w:vAlign w:val="bottom"/>
            <w:hideMark/>
          </w:tcPr>
          <w:p w14:paraId="2C76D5AF" w14:textId="77777777" w:rsidR="00CF125C" w:rsidRPr="00F846BE" w:rsidRDefault="00CF125C" w:rsidP="00775717">
            <w:pPr>
              <w:jc w:val="center"/>
            </w:pPr>
            <w:r w:rsidRPr="00F846BE">
              <w:t>2</w:t>
            </w:r>
          </w:p>
        </w:tc>
        <w:tc>
          <w:tcPr>
            <w:tcW w:w="563" w:type="dxa"/>
            <w:shd w:val="clear" w:color="auto" w:fill="auto"/>
            <w:noWrap/>
            <w:vAlign w:val="bottom"/>
            <w:hideMark/>
          </w:tcPr>
          <w:p w14:paraId="65F071CA" w14:textId="77777777" w:rsidR="00CF125C" w:rsidRPr="00F846BE" w:rsidRDefault="00CF125C" w:rsidP="00775717">
            <w:pPr>
              <w:jc w:val="center"/>
            </w:pPr>
            <w:r w:rsidRPr="00F846BE">
              <w:t>0</w:t>
            </w:r>
          </w:p>
        </w:tc>
        <w:tc>
          <w:tcPr>
            <w:tcW w:w="563" w:type="dxa"/>
            <w:shd w:val="clear" w:color="auto" w:fill="auto"/>
            <w:noWrap/>
            <w:vAlign w:val="bottom"/>
            <w:hideMark/>
          </w:tcPr>
          <w:p w14:paraId="544A3CB5" w14:textId="77777777" w:rsidR="00CF125C" w:rsidRPr="00F846BE" w:rsidRDefault="00CF125C" w:rsidP="00775717">
            <w:pPr>
              <w:jc w:val="center"/>
            </w:pPr>
            <w:r w:rsidRPr="00F846BE">
              <w:t>5</w:t>
            </w:r>
          </w:p>
        </w:tc>
        <w:tc>
          <w:tcPr>
            <w:tcW w:w="563" w:type="dxa"/>
            <w:shd w:val="clear" w:color="auto" w:fill="auto"/>
            <w:noWrap/>
            <w:vAlign w:val="bottom"/>
            <w:hideMark/>
          </w:tcPr>
          <w:p w14:paraId="3F07BBED" w14:textId="77777777" w:rsidR="00CF125C" w:rsidRPr="00F846BE" w:rsidRDefault="00CF125C" w:rsidP="00775717">
            <w:pPr>
              <w:jc w:val="center"/>
            </w:pPr>
            <w:r w:rsidRPr="00F846BE">
              <w:t>3</w:t>
            </w:r>
          </w:p>
        </w:tc>
        <w:tc>
          <w:tcPr>
            <w:tcW w:w="563" w:type="dxa"/>
            <w:shd w:val="clear" w:color="auto" w:fill="auto"/>
            <w:noWrap/>
            <w:vAlign w:val="bottom"/>
            <w:hideMark/>
          </w:tcPr>
          <w:p w14:paraId="26C15A93" w14:textId="77777777" w:rsidR="00CF125C" w:rsidRPr="00F846BE" w:rsidRDefault="00CF125C" w:rsidP="00775717">
            <w:pPr>
              <w:jc w:val="center"/>
            </w:pPr>
            <w:r w:rsidRPr="00F846BE">
              <w:t>8</w:t>
            </w:r>
          </w:p>
        </w:tc>
        <w:tc>
          <w:tcPr>
            <w:tcW w:w="563" w:type="dxa"/>
            <w:shd w:val="clear" w:color="auto" w:fill="auto"/>
            <w:noWrap/>
            <w:vAlign w:val="bottom"/>
            <w:hideMark/>
          </w:tcPr>
          <w:p w14:paraId="62BC8D52" w14:textId="77777777" w:rsidR="00CF125C" w:rsidRPr="00F846BE" w:rsidRDefault="00CF125C" w:rsidP="00775717">
            <w:pPr>
              <w:jc w:val="center"/>
            </w:pPr>
            <w:r w:rsidRPr="00F846BE">
              <w:t>0</w:t>
            </w:r>
          </w:p>
        </w:tc>
        <w:tc>
          <w:tcPr>
            <w:tcW w:w="563" w:type="dxa"/>
            <w:shd w:val="clear" w:color="auto" w:fill="auto"/>
            <w:noWrap/>
            <w:vAlign w:val="bottom"/>
            <w:hideMark/>
          </w:tcPr>
          <w:p w14:paraId="76866D69" w14:textId="77777777" w:rsidR="00CF125C" w:rsidRPr="00F846BE" w:rsidRDefault="00CF125C" w:rsidP="00775717">
            <w:pPr>
              <w:jc w:val="center"/>
            </w:pPr>
            <w:r w:rsidRPr="00F846BE">
              <w:t>0</w:t>
            </w:r>
          </w:p>
        </w:tc>
        <w:tc>
          <w:tcPr>
            <w:tcW w:w="563" w:type="dxa"/>
            <w:shd w:val="clear" w:color="auto" w:fill="auto"/>
            <w:noWrap/>
            <w:vAlign w:val="bottom"/>
            <w:hideMark/>
          </w:tcPr>
          <w:p w14:paraId="1E204132" w14:textId="77777777" w:rsidR="00CF125C" w:rsidRPr="00F846BE" w:rsidRDefault="00CF125C" w:rsidP="00775717">
            <w:pPr>
              <w:jc w:val="center"/>
            </w:pPr>
            <w:r w:rsidRPr="00F846BE">
              <w:t>1</w:t>
            </w:r>
          </w:p>
        </w:tc>
        <w:tc>
          <w:tcPr>
            <w:tcW w:w="563" w:type="dxa"/>
            <w:shd w:val="clear" w:color="auto" w:fill="auto"/>
            <w:noWrap/>
            <w:vAlign w:val="bottom"/>
            <w:hideMark/>
          </w:tcPr>
          <w:p w14:paraId="5671CBF1" w14:textId="77777777" w:rsidR="00CF125C" w:rsidRPr="00F846BE" w:rsidRDefault="00CF125C" w:rsidP="00775717">
            <w:pPr>
              <w:jc w:val="center"/>
            </w:pPr>
            <w:r w:rsidRPr="00F846BE">
              <w:t>0</w:t>
            </w:r>
          </w:p>
        </w:tc>
      </w:tr>
      <w:tr w:rsidR="00CF125C" w:rsidRPr="00A04D82" w14:paraId="3E1972FF" w14:textId="77777777" w:rsidTr="00775717">
        <w:trPr>
          <w:cantSplit/>
          <w:trHeight w:val="255"/>
        </w:trPr>
        <w:tc>
          <w:tcPr>
            <w:tcW w:w="1878" w:type="dxa"/>
            <w:shd w:val="clear" w:color="auto" w:fill="auto"/>
            <w:noWrap/>
            <w:vAlign w:val="bottom"/>
            <w:hideMark/>
          </w:tcPr>
          <w:p w14:paraId="1933FB94" w14:textId="77777777" w:rsidR="00CF125C" w:rsidRPr="00A04D82" w:rsidRDefault="00CF125C" w:rsidP="00802AB6">
            <w:pPr>
              <w:pStyle w:val="E3Tabletext"/>
            </w:pPr>
            <w:r w:rsidRPr="00A04D82">
              <w:t>Downlight/Flush Mounted</w:t>
            </w:r>
          </w:p>
        </w:tc>
        <w:tc>
          <w:tcPr>
            <w:tcW w:w="561" w:type="dxa"/>
            <w:shd w:val="clear" w:color="auto" w:fill="auto"/>
            <w:noWrap/>
            <w:vAlign w:val="bottom"/>
            <w:hideMark/>
          </w:tcPr>
          <w:p w14:paraId="7A471D80" w14:textId="77777777" w:rsidR="00CF125C" w:rsidRPr="00F846BE" w:rsidRDefault="00CF125C" w:rsidP="00775717">
            <w:pPr>
              <w:jc w:val="center"/>
            </w:pPr>
            <w:r w:rsidRPr="00F846BE">
              <w:t>16</w:t>
            </w:r>
          </w:p>
        </w:tc>
        <w:tc>
          <w:tcPr>
            <w:tcW w:w="562" w:type="dxa"/>
            <w:shd w:val="clear" w:color="auto" w:fill="auto"/>
            <w:noWrap/>
            <w:vAlign w:val="bottom"/>
            <w:hideMark/>
          </w:tcPr>
          <w:p w14:paraId="1543B54F" w14:textId="77777777" w:rsidR="00CF125C" w:rsidRPr="00F846BE" w:rsidRDefault="00CF125C" w:rsidP="00775717">
            <w:pPr>
              <w:jc w:val="center"/>
            </w:pPr>
            <w:r w:rsidRPr="00F846BE">
              <w:t>175</w:t>
            </w:r>
          </w:p>
        </w:tc>
        <w:tc>
          <w:tcPr>
            <w:tcW w:w="562" w:type="dxa"/>
            <w:shd w:val="clear" w:color="auto" w:fill="auto"/>
            <w:noWrap/>
            <w:vAlign w:val="bottom"/>
            <w:hideMark/>
          </w:tcPr>
          <w:p w14:paraId="618F4A46" w14:textId="77777777" w:rsidR="00CF125C" w:rsidRPr="00F846BE" w:rsidRDefault="00CF125C" w:rsidP="00775717">
            <w:pPr>
              <w:jc w:val="center"/>
            </w:pPr>
            <w:r w:rsidRPr="00F846BE">
              <w:t>915</w:t>
            </w:r>
          </w:p>
        </w:tc>
        <w:tc>
          <w:tcPr>
            <w:tcW w:w="569" w:type="dxa"/>
            <w:shd w:val="clear" w:color="auto" w:fill="auto"/>
            <w:noWrap/>
            <w:vAlign w:val="bottom"/>
            <w:hideMark/>
          </w:tcPr>
          <w:p w14:paraId="51215092" w14:textId="77777777" w:rsidR="00CF125C" w:rsidRPr="00F846BE" w:rsidRDefault="00CF125C" w:rsidP="00775717">
            <w:pPr>
              <w:jc w:val="center"/>
            </w:pPr>
            <w:r w:rsidRPr="00F846BE">
              <w:t>201</w:t>
            </w:r>
          </w:p>
        </w:tc>
        <w:tc>
          <w:tcPr>
            <w:tcW w:w="563" w:type="dxa"/>
            <w:shd w:val="clear" w:color="auto" w:fill="auto"/>
            <w:noWrap/>
            <w:vAlign w:val="bottom"/>
            <w:hideMark/>
          </w:tcPr>
          <w:p w14:paraId="061CD586" w14:textId="77777777" w:rsidR="00CF125C" w:rsidRPr="00F846BE" w:rsidRDefault="00CF125C" w:rsidP="00775717">
            <w:pPr>
              <w:jc w:val="center"/>
            </w:pPr>
            <w:r w:rsidRPr="00F846BE">
              <w:t>20</w:t>
            </w:r>
          </w:p>
        </w:tc>
        <w:tc>
          <w:tcPr>
            <w:tcW w:w="563" w:type="dxa"/>
            <w:shd w:val="clear" w:color="auto" w:fill="auto"/>
            <w:noWrap/>
            <w:vAlign w:val="bottom"/>
            <w:hideMark/>
          </w:tcPr>
          <w:p w14:paraId="1B38190C" w14:textId="77777777" w:rsidR="00CF125C" w:rsidRPr="00F846BE" w:rsidRDefault="00CF125C" w:rsidP="00775717">
            <w:pPr>
              <w:jc w:val="center"/>
            </w:pPr>
            <w:r w:rsidRPr="00F846BE">
              <w:t>0</w:t>
            </w:r>
          </w:p>
        </w:tc>
        <w:tc>
          <w:tcPr>
            <w:tcW w:w="563" w:type="dxa"/>
            <w:shd w:val="clear" w:color="auto" w:fill="auto"/>
            <w:noWrap/>
            <w:vAlign w:val="bottom"/>
            <w:hideMark/>
          </w:tcPr>
          <w:p w14:paraId="5225B102" w14:textId="77777777" w:rsidR="00CF125C" w:rsidRPr="00F846BE" w:rsidRDefault="00CF125C" w:rsidP="00775717">
            <w:pPr>
              <w:jc w:val="center"/>
            </w:pPr>
            <w:r w:rsidRPr="00F846BE">
              <w:t>1</w:t>
            </w:r>
          </w:p>
        </w:tc>
        <w:tc>
          <w:tcPr>
            <w:tcW w:w="563" w:type="dxa"/>
            <w:shd w:val="clear" w:color="auto" w:fill="auto"/>
            <w:noWrap/>
            <w:vAlign w:val="bottom"/>
            <w:hideMark/>
          </w:tcPr>
          <w:p w14:paraId="0B0476CB" w14:textId="77777777" w:rsidR="00CF125C" w:rsidRPr="00F846BE" w:rsidRDefault="00CF125C" w:rsidP="00775717">
            <w:pPr>
              <w:jc w:val="center"/>
            </w:pPr>
            <w:r w:rsidRPr="00F846BE">
              <w:t>503</w:t>
            </w:r>
          </w:p>
        </w:tc>
        <w:tc>
          <w:tcPr>
            <w:tcW w:w="563" w:type="dxa"/>
            <w:shd w:val="clear" w:color="auto" w:fill="auto"/>
            <w:noWrap/>
            <w:vAlign w:val="bottom"/>
            <w:hideMark/>
          </w:tcPr>
          <w:p w14:paraId="454DEDC9" w14:textId="77777777" w:rsidR="00CF125C" w:rsidRPr="00F846BE" w:rsidRDefault="00CF125C" w:rsidP="00775717">
            <w:pPr>
              <w:jc w:val="center"/>
            </w:pPr>
            <w:r w:rsidRPr="00F846BE">
              <w:t>201</w:t>
            </w:r>
          </w:p>
        </w:tc>
        <w:tc>
          <w:tcPr>
            <w:tcW w:w="563" w:type="dxa"/>
            <w:shd w:val="clear" w:color="auto" w:fill="auto"/>
            <w:noWrap/>
            <w:vAlign w:val="bottom"/>
            <w:hideMark/>
          </w:tcPr>
          <w:p w14:paraId="59A82005" w14:textId="77777777" w:rsidR="00CF125C" w:rsidRPr="00F846BE" w:rsidRDefault="00CF125C" w:rsidP="00775717">
            <w:pPr>
              <w:jc w:val="center"/>
            </w:pPr>
            <w:r w:rsidRPr="00F846BE">
              <w:t>20</w:t>
            </w:r>
          </w:p>
        </w:tc>
        <w:tc>
          <w:tcPr>
            <w:tcW w:w="563" w:type="dxa"/>
            <w:shd w:val="clear" w:color="auto" w:fill="auto"/>
            <w:noWrap/>
            <w:vAlign w:val="bottom"/>
            <w:hideMark/>
          </w:tcPr>
          <w:p w14:paraId="21E13E27" w14:textId="77777777" w:rsidR="00CF125C" w:rsidRPr="00F846BE" w:rsidRDefault="00CF125C" w:rsidP="00775717">
            <w:pPr>
              <w:jc w:val="center"/>
            </w:pPr>
            <w:r w:rsidRPr="00F846BE">
              <w:t>0</w:t>
            </w:r>
          </w:p>
        </w:tc>
        <w:tc>
          <w:tcPr>
            <w:tcW w:w="563" w:type="dxa"/>
            <w:shd w:val="clear" w:color="auto" w:fill="auto"/>
            <w:noWrap/>
            <w:vAlign w:val="bottom"/>
            <w:hideMark/>
          </w:tcPr>
          <w:p w14:paraId="591A2BF1" w14:textId="77777777" w:rsidR="00CF125C" w:rsidRPr="00F846BE" w:rsidRDefault="00CF125C" w:rsidP="00775717">
            <w:pPr>
              <w:jc w:val="center"/>
            </w:pPr>
            <w:r w:rsidRPr="00F846BE">
              <w:t>0</w:t>
            </w:r>
          </w:p>
        </w:tc>
        <w:tc>
          <w:tcPr>
            <w:tcW w:w="563" w:type="dxa"/>
            <w:shd w:val="clear" w:color="auto" w:fill="auto"/>
            <w:noWrap/>
            <w:vAlign w:val="bottom"/>
            <w:hideMark/>
          </w:tcPr>
          <w:p w14:paraId="5C14AB38" w14:textId="77777777" w:rsidR="00CF125C" w:rsidRPr="00F846BE" w:rsidRDefault="00CF125C" w:rsidP="00775717">
            <w:pPr>
              <w:jc w:val="center"/>
            </w:pPr>
            <w:r w:rsidRPr="00F846BE">
              <w:t>2</w:t>
            </w:r>
          </w:p>
        </w:tc>
        <w:tc>
          <w:tcPr>
            <w:tcW w:w="563" w:type="dxa"/>
            <w:shd w:val="clear" w:color="auto" w:fill="auto"/>
            <w:noWrap/>
            <w:vAlign w:val="bottom"/>
            <w:hideMark/>
          </w:tcPr>
          <w:p w14:paraId="1FF9680D" w14:textId="77777777" w:rsidR="00CF125C" w:rsidRPr="00F846BE" w:rsidRDefault="00CF125C" w:rsidP="00775717">
            <w:pPr>
              <w:jc w:val="center"/>
            </w:pPr>
            <w:r w:rsidRPr="00F846BE">
              <w:t>0</w:t>
            </w:r>
          </w:p>
        </w:tc>
      </w:tr>
      <w:tr w:rsidR="00CF125C" w:rsidRPr="00A04D82" w14:paraId="5A4CB7DF" w14:textId="77777777" w:rsidTr="00775717">
        <w:trPr>
          <w:cantSplit/>
          <w:trHeight w:val="255"/>
        </w:trPr>
        <w:tc>
          <w:tcPr>
            <w:tcW w:w="1878" w:type="dxa"/>
            <w:shd w:val="clear" w:color="auto" w:fill="auto"/>
            <w:noWrap/>
            <w:vAlign w:val="bottom"/>
            <w:hideMark/>
          </w:tcPr>
          <w:p w14:paraId="715D63EB" w14:textId="77777777" w:rsidR="00CF125C" w:rsidRPr="00A04D82" w:rsidRDefault="00CF125C" w:rsidP="00802AB6">
            <w:pPr>
              <w:pStyle w:val="E3Tabletext"/>
            </w:pPr>
            <w:r w:rsidRPr="00A04D82">
              <w:t>Fan Light</w:t>
            </w:r>
          </w:p>
        </w:tc>
        <w:tc>
          <w:tcPr>
            <w:tcW w:w="561" w:type="dxa"/>
            <w:shd w:val="clear" w:color="auto" w:fill="auto"/>
            <w:noWrap/>
            <w:vAlign w:val="bottom"/>
            <w:hideMark/>
          </w:tcPr>
          <w:p w14:paraId="26CF32EC" w14:textId="77777777" w:rsidR="00CF125C" w:rsidRPr="00F846BE" w:rsidRDefault="00CF125C" w:rsidP="00775717">
            <w:pPr>
              <w:jc w:val="center"/>
            </w:pPr>
            <w:r w:rsidRPr="00F846BE">
              <w:t>8</w:t>
            </w:r>
          </w:p>
        </w:tc>
        <w:tc>
          <w:tcPr>
            <w:tcW w:w="562" w:type="dxa"/>
            <w:shd w:val="clear" w:color="auto" w:fill="auto"/>
            <w:noWrap/>
            <w:vAlign w:val="bottom"/>
            <w:hideMark/>
          </w:tcPr>
          <w:p w14:paraId="75E147A5" w14:textId="77777777" w:rsidR="00CF125C" w:rsidRPr="00F846BE" w:rsidRDefault="00CF125C" w:rsidP="00775717">
            <w:pPr>
              <w:jc w:val="center"/>
            </w:pPr>
            <w:r w:rsidRPr="00F846BE">
              <w:t>34</w:t>
            </w:r>
          </w:p>
        </w:tc>
        <w:tc>
          <w:tcPr>
            <w:tcW w:w="562" w:type="dxa"/>
            <w:shd w:val="clear" w:color="auto" w:fill="auto"/>
            <w:noWrap/>
            <w:vAlign w:val="bottom"/>
            <w:hideMark/>
          </w:tcPr>
          <w:p w14:paraId="5E8682D2" w14:textId="77777777" w:rsidR="00CF125C" w:rsidRPr="00F846BE" w:rsidRDefault="00CF125C" w:rsidP="00775717">
            <w:pPr>
              <w:jc w:val="center"/>
            </w:pPr>
            <w:r w:rsidRPr="00F846BE">
              <w:t>0</w:t>
            </w:r>
          </w:p>
        </w:tc>
        <w:tc>
          <w:tcPr>
            <w:tcW w:w="569" w:type="dxa"/>
            <w:shd w:val="clear" w:color="auto" w:fill="auto"/>
            <w:noWrap/>
            <w:vAlign w:val="bottom"/>
            <w:hideMark/>
          </w:tcPr>
          <w:p w14:paraId="6955921F" w14:textId="77777777" w:rsidR="00CF125C" w:rsidRPr="00F846BE" w:rsidRDefault="00CF125C" w:rsidP="00775717">
            <w:pPr>
              <w:jc w:val="center"/>
            </w:pPr>
            <w:r w:rsidRPr="00F846BE">
              <w:t>144</w:t>
            </w:r>
          </w:p>
        </w:tc>
        <w:tc>
          <w:tcPr>
            <w:tcW w:w="563" w:type="dxa"/>
            <w:shd w:val="clear" w:color="auto" w:fill="auto"/>
            <w:noWrap/>
            <w:vAlign w:val="bottom"/>
            <w:hideMark/>
          </w:tcPr>
          <w:p w14:paraId="12D39551" w14:textId="77777777" w:rsidR="00CF125C" w:rsidRPr="00F846BE" w:rsidRDefault="00CF125C" w:rsidP="00775717">
            <w:pPr>
              <w:jc w:val="center"/>
            </w:pPr>
            <w:r w:rsidRPr="00F846BE">
              <w:t>0</w:t>
            </w:r>
          </w:p>
        </w:tc>
        <w:tc>
          <w:tcPr>
            <w:tcW w:w="563" w:type="dxa"/>
            <w:shd w:val="clear" w:color="auto" w:fill="auto"/>
            <w:noWrap/>
            <w:vAlign w:val="bottom"/>
            <w:hideMark/>
          </w:tcPr>
          <w:p w14:paraId="5A140709" w14:textId="77777777" w:rsidR="00CF125C" w:rsidRPr="00F846BE" w:rsidRDefault="00CF125C" w:rsidP="00775717">
            <w:pPr>
              <w:jc w:val="center"/>
            </w:pPr>
            <w:r w:rsidRPr="00F846BE">
              <w:t>0</w:t>
            </w:r>
          </w:p>
        </w:tc>
        <w:tc>
          <w:tcPr>
            <w:tcW w:w="563" w:type="dxa"/>
            <w:shd w:val="clear" w:color="auto" w:fill="auto"/>
            <w:noWrap/>
            <w:vAlign w:val="bottom"/>
            <w:hideMark/>
          </w:tcPr>
          <w:p w14:paraId="4D5ED077" w14:textId="77777777" w:rsidR="00CF125C" w:rsidRPr="00F846BE" w:rsidRDefault="00CF125C" w:rsidP="00775717">
            <w:pPr>
              <w:jc w:val="center"/>
            </w:pPr>
            <w:r w:rsidRPr="00F846BE">
              <w:t>3</w:t>
            </w:r>
          </w:p>
        </w:tc>
        <w:tc>
          <w:tcPr>
            <w:tcW w:w="563" w:type="dxa"/>
            <w:shd w:val="clear" w:color="auto" w:fill="auto"/>
            <w:noWrap/>
            <w:vAlign w:val="bottom"/>
            <w:hideMark/>
          </w:tcPr>
          <w:p w14:paraId="49704A29" w14:textId="77777777" w:rsidR="00CF125C" w:rsidRPr="00F846BE" w:rsidRDefault="00CF125C" w:rsidP="00775717">
            <w:pPr>
              <w:jc w:val="center"/>
            </w:pPr>
            <w:r w:rsidRPr="00F846BE">
              <w:t>0</w:t>
            </w:r>
          </w:p>
        </w:tc>
        <w:tc>
          <w:tcPr>
            <w:tcW w:w="563" w:type="dxa"/>
            <w:shd w:val="clear" w:color="auto" w:fill="auto"/>
            <w:noWrap/>
            <w:vAlign w:val="bottom"/>
            <w:hideMark/>
          </w:tcPr>
          <w:p w14:paraId="73D9D411" w14:textId="77777777" w:rsidR="00CF125C" w:rsidRPr="00F846BE" w:rsidRDefault="00CF125C" w:rsidP="00775717">
            <w:pPr>
              <w:jc w:val="center"/>
            </w:pPr>
            <w:r w:rsidRPr="00F846BE">
              <w:t>0</w:t>
            </w:r>
          </w:p>
        </w:tc>
        <w:tc>
          <w:tcPr>
            <w:tcW w:w="563" w:type="dxa"/>
            <w:shd w:val="clear" w:color="auto" w:fill="auto"/>
            <w:noWrap/>
            <w:vAlign w:val="bottom"/>
            <w:hideMark/>
          </w:tcPr>
          <w:p w14:paraId="06A993D4" w14:textId="77777777" w:rsidR="00CF125C" w:rsidRPr="00F846BE" w:rsidRDefault="00CF125C" w:rsidP="00775717">
            <w:pPr>
              <w:jc w:val="center"/>
            </w:pPr>
            <w:r w:rsidRPr="00F846BE">
              <w:t>17</w:t>
            </w:r>
          </w:p>
        </w:tc>
        <w:tc>
          <w:tcPr>
            <w:tcW w:w="563" w:type="dxa"/>
            <w:shd w:val="clear" w:color="auto" w:fill="auto"/>
            <w:noWrap/>
            <w:vAlign w:val="bottom"/>
            <w:hideMark/>
          </w:tcPr>
          <w:p w14:paraId="3298E50A" w14:textId="77777777" w:rsidR="00CF125C" w:rsidRPr="00F846BE" w:rsidRDefault="00CF125C" w:rsidP="00775717">
            <w:pPr>
              <w:jc w:val="center"/>
            </w:pPr>
            <w:r w:rsidRPr="00F846BE">
              <w:t>0</w:t>
            </w:r>
          </w:p>
        </w:tc>
        <w:tc>
          <w:tcPr>
            <w:tcW w:w="563" w:type="dxa"/>
            <w:shd w:val="clear" w:color="auto" w:fill="auto"/>
            <w:noWrap/>
            <w:vAlign w:val="bottom"/>
            <w:hideMark/>
          </w:tcPr>
          <w:p w14:paraId="2E976CE0" w14:textId="77777777" w:rsidR="00CF125C" w:rsidRPr="00F846BE" w:rsidRDefault="00CF125C" w:rsidP="00775717">
            <w:pPr>
              <w:jc w:val="center"/>
            </w:pPr>
            <w:r w:rsidRPr="00F846BE">
              <w:t>0</w:t>
            </w:r>
          </w:p>
        </w:tc>
        <w:tc>
          <w:tcPr>
            <w:tcW w:w="563" w:type="dxa"/>
            <w:shd w:val="clear" w:color="auto" w:fill="auto"/>
            <w:noWrap/>
            <w:vAlign w:val="bottom"/>
            <w:hideMark/>
          </w:tcPr>
          <w:p w14:paraId="0238A8B7" w14:textId="77777777" w:rsidR="00CF125C" w:rsidRPr="00F846BE" w:rsidRDefault="00CF125C" w:rsidP="00775717">
            <w:pPr>
              <w:jc w:val="center"/>
            </w:pPr>
            <w:r w:rsidRPr="00F846BE">
              <w:t>6</w:t>
            </w:r>
          </w:p>
        </w:tc>
        <w:tc>
          <w:tcPr>
            <w:tcW w:w="563" w:type="dxa"/>
            <w:shd w:val="clear" w:color="auto" w:fill="auto"/>
            <w:noWrap/>
            <w:vAlign w:val="bottom"/>
            <w:hideMark/>
          </w:tcPr>
          <w:p w14:paraId="52AD3811" w14:textId="77777777" w:rsidR="00CF125C" w:rsidRPr="00F846BE" w:rsidRDefault="00CF125C" w:rsidP="00775717">
            <w:pPr>
              <w:jc w:val="center"/>
            </w:pPr>
            <w:r w:rsidRPr="00F846BE">
              <w:t>0</w:t>
            </w:r>
          </w:p>
        </w:tc>
      </w:tr>
      <w:tr w:rsidR="00CF125C" w:rsidRPr="00A04D82" w14:paraId="37756C0A" w14:textId="77777777" w:rsidTr="00775717">
        <w:trPr>
          <w:cantSplit/>
          <w:trHeight w:val="255"/>
        </w:trPr>
        <w:tc>
          <w:tcPr>
            <w:tcW w:w="1878" w:type="dxa"/>
            <w:shd w:val="clear" w:color="auto" w:fill="auto"/>
            <w:noWrap/>
            <w:vAlign w:val="bottom"/>
            <w:hideMark/>
          </w:tcPr>
          <w:p w14:paraId="4C36D2BB" w14:textId="77777777" w:rsidR="00CF125C" w:rsidRPr="00A04D82" w:rsidRDefault="00CF125C" w:rsidP="00802AB6">
            <w:pPr>
              <w:pStyle w:val="E3Tabletext"/>
            </w:pPr>
            <w:r w:rsidRPr="00A04D82">
              <w:t>Fixed Floor Light</w:t>
            </w:r>
          </w:p>
        </w:tc>
        <w:tc>
          <w:tcPr>
            <w:tcW w:w="561" w:type="dxa"/>
            <w:shd w:val="clear" w:color="auto" w:fill="auto"/>
            <w:noWrap/>
            <w:vAlign w:val="bottom"/>
            <w:hideMark/>
          </w:tcPr>
          <w:p w14:paraId="6E3F3F46" w14:textId="77777777" w:rsidR="00CF125C" w:rsidRPr="00F846BE" w:rsidRDefault="00CF125C" w:rsidP="00775717">
            <w:pPr>
              <w:jc w:val="center"/>
            </w:pPr>
            <w:r w:rsidRPr="00F846BE">
              <w:t>3</w:t>
            </w:r>
          </w:p>
        </w:tc>
        <w:tc>
          <w:tcPr>
            <w:tcW w:w="562" w:type="dxa"/>
            <w:shd w:val="clear" w:color="auto" w:fill="auto"/>
            <w:noWrap/>
            <w:vAlign w:val="bottom"/>
            <w:hideMark/>
          </w:tcPr>
          <w:p w14:paraId="0B6B5D7D" w14:textId="77777777" w:rsidR="00CF125C" w:rsidRPr="00F846BE" w:rsidRDefault="00CF125C" w:rsidP="00775717">
            <w:pPr>
              <w:jc w:val="center"/>
            </w:pPr>
            <w:r w:rsidRPr="00F846BE">
              <w:t>0</w:t>
            </w:r>
          </w:p>
        </w:tc>
        <w:tc>
          <w:tcPr>
            <w:tcW w:w="562" w:type="dxa"/>
            <w:shd w:val="clear" w:color="auto" w:fill="auto"/>
            <w:noWrap/>
            <w:vAlign w:val="bottom"/>
            <w:hideMark/>
          </w:tcPr>
          <w:p w14:paraId="30EE3E08" w14:textId="77777777" w:rsidR="00CF125C" w:rsidRPr="00F846BE" w:rsidRDefault="00CF125C" w:rsidP="00775717">
            <w:pPr>
              <w:jc w:val="center"/>
            </w:pPr>
            <w:r w:rsidRPr="00F846BE">
              <w:t>0</w:t>
            </w:r>
          </w:p>
        </w:tc>
        <w:tc>
          <w:tcPr>
            <w:tcW w:w="569" w:type="dxa"/>
            <w:shd w:val="clear" w:color="auto" w:fill="auto"/>
            <w:noWrap/>
            <w:vAlign w:val="bottom"/>
            <w:hideMark/>
          </w:tcPr>
          <w:p w14:paraId="3ECE8688" w14:textId="77777777" w:rsidR="00CF125C" w:rsidRPr="00F846BE" w:rsidRDefault="00CF125C" w:rsidP="00775717">
            <w:pPr>
              <w:jc w:val="center"/>
            </w:pPr>
            <w:r w:rsidRPr="00F846BE">
              <w:t>0</w:t>
            </w:r>
          </w:p>
        </w:tc>
        <w:tc>
          <w:tcPr>
            <w:tcW w:w="563" w:type="dxa"/>
            <w:shd w:val="clear" w:color="auto" w:fill="auto"/>
            <w:noWrap/>
            <w:vAlign w:val="bottom"/>
            <w:hideMark/>
          </w:tcPr>
          <w:p w14:paraId="140BF024" w14:textId="77777777" w:rsidR="00CF125C" w:rsidRPr="00F846BE" w:rsidRDefault="00CF125C" w:rsidP="00775717">
            <w:pPr>
              <w:jc w:val="center"/>
            </w:pPr>
            <w:r w:rsidRPr="00F846BE">
              <w:t>0</w:t>
            </w:r>
          </w:p>
        </w:tc>
        <w:tc>
          <w:tcPr>
            <w:tcW w:w="563" w:type="dxa"/>
            <w:shd w:val="clear" w:color="auto" w:fill="auto"/>
            <w:noWrap/>
            <w:vAlign w:val="bottom"/>
            <w:hideMark/>
          </w:tcPr>
          <w:p w14:paraId="29085BAA" w14:textId="77777777" w:rsidR="00CF125C" w:rsidRPr="00F846BE" w:rsidRDefault="00CF125C" w:rsidP="00775717">
            <w:pPr>
              <w:jc w:val="center"/>
            </w:pPr>
            <w:r w:rsidRPr="00F846BE">
              <w:t>0</w:t>
            </w:r>
          </w:p>
        </w:tc>
        <w:tc>
          <w:tcPr>
            <w:tcW w:w="563" w:type="dxa"/>
            <w:shd w:val="clear" w:color="auto" w:fill="auto"/>
            <w:noWrap/>
            <w:vAlign w:val="bottom"/>
            <w:hideMark/>
          </w:tcPr>
          <w:p w14:paraId="40B14048" w14:textId="77777777" w:rsidR="00CF125C" w:rsidRPr="00F846BE" w:rsidRDefault="00CF125C" w:rsidP="00775717">
            <w:pPr>
              <w:jc w:val="center"/>
            </w:pPr>
            <w:r w:rsidRPr="00F846BE">
              <w:t>0</w:t>
            </w:r>
          </w:p>
        </w:tc>
        <w:tc>
          <w:tcPr>
            <w:tcW w:w="563" w:type="dxa"/>
            <w:shd w:val="clear" w:color="auto" w:fill="auto"/>
            <w:noWrap/>
            <w:vAlign w:val="bottom"/>
            <w:hideMark/>
          </w:tcPr>
          <w:p w14:paraId="6AFBD47C" w14:textId="77777777" w:rsidR="00CF125C" w:rsidRPr="00F846BE" w:rsidRDefault="00CF125C" w:rsidP="00775717">
            <w:pPr>
              <w:jc w:val="center"/>
            </w:pPr>
            <w:r w:rsidRPr="00F846BE">
              <w:t>13</w:t>
            </w:r>
          </w:p>
        </w:tc>
        <w:tc>
          <w:tcPr>
            <w:tcW w:w="563" w:type="dxa"/>
            <w:shd w:val="clear" w:color="auto" w:fill="auto"/>
            <w:noWrap/>
            <w:vAlign w:val="bottom"/>
            <w:hideMark/>
          </w:tcPr>
          <w:p w14:paraId="5A137A14" w14:textId="77777777" w:rsidR="00CF125C" w:rsidRPr="00F846BE" w:rsidRDefault="00CF125C" w:rsidP="00775717">
            <w:pPr>
              <w:jc w:val="center"/>
            </w:pPr>
            <w:r w:rsidRPr="00F846BE">
              <w:t>0</w:t>
            </w:r>
          </w:p>
        </w:tc>
        <w:tc>
          <w:tcPr>
            <w:tcW w:w="563" w:type="dxa"/>
            <w:shd w:val="clear" w:color="auto" w:fill="auto"/>
            <w:noWrap/>
            <w:vAlign w:val="bottom"/>
            <w:hideMark/>
          </w:tcPr>
          <w:p w14:paraId="383F33CC" w14:textId="77777777" w:rsidR="00CF125C" w:rsidRPr="00F846BE" w:rsidRDefault="00CF125C" w:rsidP="00775717">
            <w:pPr>
              <w:jc w:val="center"/>
            </w:pPr>
            <w:r w:rsidRPr="00F846BE">
              <w:t>0</w:t>
            </w:r>
          </w:p>
        </w:tc>
        <w:tc>
          <w:tcPr>
            <w:tcW w:w="563" w:type="dxa"/>
            <w:shd w:val="clear" w:color="auto" w:fill="auto"/>
            <w:noWrap/>
            <w:vAlign w:val="bottom"/>
            <w:hideMark/>
          </w:tcPr>
          <w:p w14:paraId="6BB2ED7A" w14:textId="77777777" w:rsidR="00CF125C" w:rsidRPr="00F846BE" w:rsidRDefault="00CF125C" w:rsidP="00775717">
            <w:pPr>
              <w:jc w:val="center"/>
            </w:pPr>
            <w:r w:rsidRPr="00F846BE">
              <w:t>0</w:t>
            </w:r>
          </w:p>
        </w:tc>
        <w:tc>
          <w:tcPr>
            <w:tcW w:w="563" w:type="dxa"/>
            <w:shd w:val="clear" w:color="auto" w:fill="auto"/>
            <w:noWrap/>
            <w:vAlign w:val="bottom"/>
            <w:hideMark/>
          </w:tcPr>
          <w:p w14:paraId="4A4D4F64" w14:textId="77777777" w:rsidR="00CF125C" w:rsidRPr="00F846BE" w:rsidRDefault="00CF125C" w:rsidP="00775717">
            <w:pPr>
              <w:jc w:val="center"/>
            </w:pPr>
            <w:r w:rsidRPr="00F846BE">
              <w:t>0</w:t>
            </w:r>
          </w:p>
        </w:tc>
        <w:tc>
          <w:tcPr>
            <w:tcW w:w="563" w:type="dxa"/>
            <w:shd w:val="clear" w:color="auto" w:fill="auto"/>
            <w:noWrap/>
            <w:vAlign w:val="bottom"/>
            <w:hideMark/>
          </w:tcPr>
          <w:p w14:paraId="12EB82BA" w14:textId="77777777" w:rsidR="00CF125C" w:rsidRPr="00F846BE" w:rsidRDefault="00CF125C" w:rsidP="00775717">
            <w:pPr>
              <w:jc w:val="center"/>
            </w:pPr>
            <w:r w:rsidRPr="00F846BE">
              <w:t>0</w:t>
            </w:r>
          </w:p>
        </w:tc>
        <w:tc>
          <w:tcPr>
            <w:tcW w:w="563" w:type="dxa"/>
            <w:shd w:val="clear" w:color="auto" w:fill="auto"/>
            <w:noWrap/>
            <w:vAlign w:val="bottom"/>
            <w:hideMark/>
          </w:tcPr>
          <w:p w14:paraId="7002D36A" w14:textId="77777777" w:rsidR="00CF125C" w:rsidRPr="00F846BE" w:rsidRDefault="00CF125C" w:rsidP="00775717">
            <w:pPr>
              <w:jc w:val="center"/>
            </w:pPr>
            <w:r w:rsidRPr="00F846BE">
              <w:t>0</w:t>
            </w:r>
          </w:p>
        </w:tc>
      </w:tr>
      <w:tr w:rsidR="00CF125C" w:rsidRPr="00A04D82" w14:paraId="72165780" w14:textId="77777777" w:rsidTr="00775717">
        <w:trPr>
          <w:cantSplit/>
          <w:trHeight w:val="255"/>
        </w:trPr>
        <w:tc>
          <w:tcPr>
            <w:tcW w:w="1878" w:type="dxa"/>
            <w:shd w:val="clear" w:color="auto" w:fill="auto"/>
            <w:noWrap/>
            <w:vAlign w:val="bottom"/>
            <w:hideMark/>
          </w:tcPr>
          <w:p w14:paraId="2EBE9014" w14:textId="77777777" w:rsidR="00CF125C" w:rsidRPr="00A04D82" w:rsidRDefault="00CF125C" w:rsidP="00802AB6">
            <w:pPr>
              <w:pStyle w:val="E3Tabletext"/>
            </w:pPr>
            <w:r w:rsidRPr="00A04D82">
              <w:t>Floodlight/External Spotlight</w:t>
            </w:r>
          </w:p>
        </w:tc>
        <w:tc>
          <w:tcPr>
            <w:tcW w:w="561" w:type="dxa"/>
            <w:shd w:val="clear" w:color="auto" w:fill="auto"/>
            <w:noWrap/>
            <w:vAlign w:val="bottom"/>
            <w:hideMark/>
          </w:tcPr>
          <w:p w14:paraId="5FAA1DF0" w14:textId="77777777" w:rsidR="00CF125C" w:rsidRPr="00F846BE" w:rsidRDefault="00CF125C" w:rsidP="00775717">
            <w:pPr>
              <w:jc w:val="center"/>
            </w:pPr>
            <w:r w:rsidRPr="00F846BE">
              <w:t>181</w:t>
            </w:r>
          </w:p>
        </w:tc>
        <w:tc>
          <w:tcPr>
            <w:tcW w:w="562" w:type="dxa"/>
            <w:shd w:val="clear" w:color="auto" w:fill="auto"/>
            <w:noWrap/>
            <w:vAlign w:val="bottom"/>
            <w:hideMark/>
          </w:tcPr>
          <w:p w14:paraId="1C4B75C1" w14:textId="77777777" w:rsidR="00CF125C" w:rsidRPr="00F846BE" w:rsidRDefault="00CF125C" w:rsidP="00775717">
            <w:pPr>
              <w:jc w:val="center"/>
            </w:pPr>
            <w:r w:rsidRPr="00F846BE">
              <w:t>104</w:t>
            </w:r>
          </w:p>
        </w:tc>
        <w:tc>
          <w:tcPr>
            <w:tcW w:w="562" w:type="dxa"/>
            <w:shd w:val="clear" w:color="auto" w:fill="auto"/>
            <w:noWrap/>
            <w:vAlign w:val="bottom"/>
            <w:hideMark/>
          </w:tcPr>
          <w:p w14:paraId="15F1205E" w14:textId="77777777" w:rsidR="00CF125C" w:rsidRPr="00F846BE" w:rsidRDefault="00CF125C" w:rsidP="00775717">
            <w:pPr>
              <w:jc w:val="center"/>
            </w:pPr>
            <w:r w:rsidRPr="00F846BE">
              <w:t>0</w:t>
            </w:r>
          </w:p>
        </w:tc>
        <w:tc>
          <w:tcPr>
            <w:tcW w:w="569" w:type="dxa"/>
            <w:shd w:val="clear" w:color="auto" w:fill="auto"/>
            <w:noWrap/>
            <w:vAlign w:val="bottom"/>
            <w:hideMark/>
          </w:tcPr>
          <w:p w14:paraId="5E7372EA" w14:textId="77777777" w:rsidR="00CF125C" w:rsidRPr="00F846BE" w:rsidRDefault="00CF125C" w:rsidP="00775717">
            <w:pPr>
              <w:jc w:val="center"/>
            </w:pPr>
            <w:r w:rsidRPr="00F846BE">
              <w:t>11</w:t>
            </w:r>
          </w:p>
        </w:tc>
        <w:tc>
          <w:tcPr>
            <w:tcW w:w="563" w:type="dxa"/>
            <w:shd w:val="clear" w:color="auto" w:fill="auto"/>
            <w:noWrap/>
            <w:vAlign w:val="bottom"/>
            <w:hideMark/>
          </w:tcPr>
          <w:p w14:paraId="0E0C60C4" w14:textId="77777777" w:rsidR="00CF125C" w:rsidRPr="00F846BE" w:rsidRDefault="00CF125C" w:rsidP="00775717">
            <w:pPr>
              <w:jc w:val="center"/>
            </w:pPr>
            <w:r w:rsidRPr="00F846BE">
              <w:t>0</w:t>
            </w:r>
          </w:p>
        </w:tc>
        <w:tc>
          <w:tcPr>
            <w:tcW w:w="563" w:type="dxa"/>
            <w:shd w:val="clear" w:color="auto" w:fill="auto"/>
            <w:noWrap/>
            <w:vAlign w:val="bottom"/>
            <w:hideMark/>
          </w:tcPr>
          <w:p w14:paraId="0BE8E5F2" w14:textId="77777777" w:rsidR="00CF125C" w:rsidRPr="00F846BE" w:rsidRDefault="00CF125C" w:rsidP="00775717">
            <w:pPr>
              <w:jc w:val="center"/>
            </w:pPr>
            <w:r w:rsidRPr="00F846BE">
              <w:t>0</w:t>
            </w:r>
          </w:p>
        </w:tc>
        <w:tc>
          <w:tcPr>
            <w:tcW w:w="563" w:type="dxa"/>
            <w:shd w:val="clear" w:color="auto" w:fill="auto"/>
            <w:noWrap/>
            <w:vAlign w:val="bottom"/>
            <w:hideMark/>
          </w:tcPr>
          <w:p w14:paraId="00CA24DF" w14:textId="77777777" w:rsidR="00CF125C" w:rsidRPr="00F846BE" w:rsidRDefault="00CF125C" w:rsidP="00775717">
            <w:pPr>
              <w:jc w:val="center"/>
            </w:pPr>
            <w:r w:rsidRPr="00F846BE">
              <w:t>0</w:t>
            </w:r>
          </w:p>
        </w:tc>
        <w:tc>
          <w:tcPr>
            <w:tcW w:w="563" w:type="dxa"/>
            <w:shd w:val="clear" w:color="auto" w:fill="auto"/>
            <w:noWrap/>
            <w:vAlign w:val="bottom"/>
            <w:hideMark/>
          </w:tcPr>
          <w:p w14:paraId="65F53C14" w14:textId="77777777" w:rsidR="00CF125C" w:rsidRPr="00F846BE" w:rsidRDefault="00CF125C" w:rsidP="00775717">
            <w:pPr>
              <w:jc w:val="center"/>
            </w:pPr>
            <w:r w:rsidRPr="00F846BE">
              <w:t>33</w:t>
            </w:r>
          </w:p>
        </w:tc>
        <w:tc>
          <w:tcPr>
            <w:tcW w:w="563" w:type="dxa"/>
            <w:shd w:val="clear" w:color="auto" w:fill="auto"/>
            <w:noWrap/>
            <w:vAlign w:val="bottom"/>
            <w:hideMark/>
          </w:tcPr>
          <w:p w14:paraId="0C0EA688" w14:textId="77777777" w:rsidR="00CF125C" w:rsidRPr="00F846BE" w:rsidRDefault="00CF125C" w:rsidP="00775717">
            <w:pPr>
              <w:jc w:val="center"/>
            </w:pPr>
            <w:r w:rsidRPr="00F846BE">
              <w:t>0</w:t>
            </w:r>
          </w:p>
        </w:tc>
        <w:tc>
          <w:tcPr>
            <w:tcW w:w="563" w:type="dxa"/>
            <w:shd w:val="clear" w:color="auto" w:fill="auto"/>
            <w:noWrap/>
            <w:vAlign w:val="bottom"/>
            <w:hideMark/>
          </w:tcPr>
          <w:p w14:paraId="2917777D" w14:textId="77777777" w:rsidR="00CF125C" w:rsidRPr="00F846BE" w:rsidRDefault="00CF125C" w:rsidP="00775717">
            <w:pPr>
              <w:jc w:val="center"/>
            </w:pPr>
            <w:r w:rsidRPr="00F846BE">
              <w:t>0</w:t>
            </w:r>
          </w:p>
        </w:tc>
        <w:tc>
          <w:tcPr>
            <w:tcW w:w="563" w:type="dxa"/>
            <w:shd w:val="clear" w:color="auto" w:fill="auto"/>
            <w:noWrap/>
            <w:vAlign w:val="bottom"/>
            <w:hideMark/>
          </w:tcPr>
          <w:p w14:paraId="044FC636" w14:textId="77777777" w:rsidR="00CF125C" w:rsidRPr="00F846BE" w:rsidRDefault="00CF125C" w:rsidP="00775717">
            <w:pPr>
              <w:jc w:val="center"/>
            </w:pPr>
            <w:r w:rsidRPr="00F846BE">
              <w:t>0</w:t>
            </w:r>
          </w:p>
        </w:tc>
        <w:tc>
          <w:tcPr>
            <w:tcW w:w="563" w:type="dxa"/>
            <w:shd w:val="clear" w:color="auto" w:fill="auto"/>
            <w:noWrap/>
            <w:vAlign w:val="bottom"/>
            <w:hideMark/>
          </w:tcPr>
          <w:p w14:paraId="0373CA41" w14:textId="77777777" w:rsidR="00CF125C" w:rsidRPr="00F846BE" w:rsidRDefault="00CF125C" w:rsidP="00775717">
            <w:pPr>
              <w:jc w:val="center"/>
            </w:pPr>
            <w:r w:rsidRPr="00F846BE">
              <w:t>0</w:t>
            </w:r>
          </w:p>
        </w:tc>
        <w:tc>
          <w:tcPr>
            <w:tcW w:w="563" w:type="dxa"/>
            <w:shd w:val="clear" w:color="auto" w:fill="auto"/>
            <w:noWrap/>
            <w:vAlign w:val="bottom"/>
            <w:hideMark/>
          </w:tcPr>
          <w:p w14:paraId="0C22E1C7" w14:textId="77777777" w:rsidR="00CF125C" w:rsidRPr="00F846BE" w:rsidRDefault="00CF125C" w:rsidP="00775717">
            <w:pPr>
              <w:jc w:val="center"/>
            </w:pPr>
            <w:r w:rsidRPr="00F846BE">
              <w:t>5</w:t>
            </w:r>
          </w:p>
        </w:tc>
        <w:tc>
          <w:tcPr>
            <w:tcW w:w="563" w:type="dxa"/>
            <w:shd w:val="clear" w:color="auto" w:fill="auto"/>
            <w:noWrap/>
            <w:vAlign w:val="bottom"/>
            <w:hideMark/>
          </w:tcPr>
          <w:p w14:paraId="313C51AE" w14:textId="77777777" w:rsidR="00CF125C" w:rsidRPr="00F846BE" w:rsidRDefault="00CF125C" w:rsidP="00775717">
            <w:pPr>
              <w:jc w:val="center"/>
            </w:pPr>
            <w:r w:rsidRPr="00F846BE">
              <w:t>0</w:t>
            </w:r>
          </w:p>
        </w:tc>
      </w:tr>
      <w:tr w:rsidR="00CF125C" w:rsidRPr="00A04D82" w14:paraId="580A9414" w14:textId="77777777" w:rsidTr="00775717">
        <w:trPr>
          <w:cantSplit/>
          <w:trHeight w:val="255"/>
        </w:trPr>
        <w:tc>
          <w:tcPr>
            <w:tcW w:w="1878" w:type="dxa"/>
            <w:shd w:val="clear" w:color="auto" w:fill="auto"/>
            <w:noWrap/>
            <w:vAlign w:val="bottom"/>
            <w:hideMark/>
          </w:tcPr>
          <w:p w14:paraId="5E27BACA" w14:textId="77777777" w:rsidR="00CF125C" w:rsidRPr="00A04D82" w:rsidRDefault="00CF125C" w:rsidP="00802AB6">
            <w:pPr>
              <w:pStyle w:val="E3Tabletext"/>
            </w:pPr>
            <w:r w:rsidRPr="00A04D82">
              <w:t>Floor/Standard Lamp</w:t>
            </w:r>
          </w:p>
        </w:tc>
        <w:tc>
          <w:tcPr>
            <w:tcW w:w="561" w:type="dxa"/>
            <w:shd w:val="clear" w:color="auto" w:fill="auto"/>
            <w:noWrap/>
            <w:vAlign w:val="bottom"/>
            <w:hideMark/>
          </w:tcPr>
          <w:p w14:paraId="3535C9CD" w14:textId="77777777" w:rsidR="00CF125C" w:rsidRPr="00F846BE" w:rsidRDefault="00CF125C" w:rsidP="00775717">
            <w:pPr>
              <w:jc w:val="center"/>
            </w:pPr>
            <w:r w:rsidRPr="00F846BE">
              <w:t>22</w:t>
            </w:r>
          </w:p>
        </w:tc>
        <w:tc>
          <w:tcPr>
            <w:tcW w:w="562" w:type="dxa"/>
            <w:shd w:val="clear" w:color="auto" w:fill="auto"/>
            <w:noWrap/>
            <w:vAlign w:val="bottom"/>
            <w:hideMark/>
          </w:tcPr>
          <w:p w14:paraId="6B8B7EF5" w14:textId="77777777" w:rsidR="00CF125C" w:rsidRPr="00F846BE" w:rsidRDefault="00CF125C" w:rsidP="00775717">
            <w:pPr>
              <w:jc w:val="center"/>
            </w:pPr>
            <w:r w:rsidRPr="00F846BE">
              <w:t>28</w:t>
            </w:r>
          </w:p>
        </w:tc>
        <w:tc>
          <w:tcPr>
            <w:tcW w:w="562" w:type="dxa"/>
            <w:shd w:val="clear" w:color="auto" w:fill="auto"/>
            <w:noWrap/>
            <w:vAlign w:val="bottom"/>
            <w:hideMark/>
          </w:tcPr>
          <w:p w14:paraId="619273C3" w14:textId="77777777" w:rsidR="00CF125C" w:rsidRPr="00F846BE" w:rsidRDefault="00CF125C" w:rsidP="00775717">
            <w:pPr>
              <w:jc w:val="center"/>
            </w:pPr>
            <w:r w:rsidRPr="00F846BE">
              <w:t>4</w:t>
            </w:r>
          </w:p>
        </w:tc>
        <w:tc>
          <w:tcPr>
            <w:tcW w:w="569" w:type="dxa"/>
            <w:shd w:val="clear" w:color="auto" w:fill="auto"/>
            <w:noWrap/>
            <w:vAlign w:val="bottom"/>
            <w:hideMark/>
          </w:tcPr>
          <w:p w14:paraId="4A6FFC4C" w14:textId="77777777" w:rsidR="00CF125C" w:rsidRPr="00F846BE" w:rsidRDefault="00CF125C" w:rsidP="00775717">
            <w:pPr>
              <w:jc w:val="center"/>
            </w:pPr>
            <w:r w:rsidRPr="00F846BE">
              <w:t>65</w:t>
            </w:r>
          </w:p>
        </w:tc>
        <w:tc>
          <w:tcPr>
            <w:tcW w:w="563" w:type="dxa"/>
            <w:shd w:val="clear" w:color="auto" w:fill="auto"/>
            <w:noWrap/>
            <w:vAlign w:val="bottom"/>
            <w:hideMark/>
          </w:tcPr>
          <w:p w14:paraId="452EBE22" w14:textId="77777777" w:rsidR="00CF125C" w:rsidRPr="00F846BE" w:rsidRDefault="00CF125C" w:rsidP="00775717">
            <w:pPr>
              <w:jc w:val="center"/>
            </w:pPr>
            <w:r w:rsidRPr="00F846BE">
              <w:t>2</w:t>
            </w:r>
          </w:p>
        </w:tc>
        <w:tc>
          <w:tcPr>
            <w:tcW w:w="563" w:type="dxa"/>
            <w:shd w:val="clear" w:color="auto" w:fill="auto"/>
            <w:noWrap/>
            <w:vAlign w:val="bottom"/>
            <w:hideMark/>
          </w:tcPr>
          <w:p w14:paraId="2D4105FB" w14:textId="77777777" w:rsidR="00CF125C" w:rsidRPr="00F846BE" w:rsidRDefault="00CF125C" w:rsidP="00775717">
            <w:pPr>
              <w:jc w:val="center"/>
            </w:pPr>
            <w:r w:rsidRPr="00F846BE">
              <w:t>0</w:t>
            </w:r>
          </w:p>
        </w:tc>
        <w:tc>
          <w:tcPr>
            <w:tcW w:w="563" w:type="dxa"/>
            <w:shd w:val="clear" w:color="auto" w:fill="auto"/>
            <w:noWrap/>
            <w:vAlign w:val="bottom"/>
            <w:hideMark/>
          </w:tcPr>
          <w:p w14:paraId="328F29AE" w14:textId="77777777" w:rsidR="00CF125C" w:rsidRPr="00F846BE" w:rsidRDefault="00CF125C" w:rsidP="00775717">
            <w:pPr>
              <w:jc w:val="center"/>
            </w:pPr>
            <w:r w:rsidRPr="00F846BE">
              <w:t>0</w:t>
            </w:r>
          </w:p>
        </w:tc>
        <w:tc>
          <w:tcPr>
            <w:tcW w:w="563" w:type="dxa"/>
            <w:shd w:val="clear" w:color="auto" w:fill="auto"/>
            <w:noWrap/>
            <w:vAlign w:val="bottom"/>
            <w:hideMark/>
          </w:tcPr>
          <w:p w14:paraId="393EB43B" w14:textId="77777777" w:rsidR="00CF125C" w:rsidRPr="00F846BE" w:rsidRDefault="00CF125C" w:rsidP="00775717">
            <w:pPr>
              <w:jc w:val="center"/>
            </w:pPr>
            <w:r w:rsidRPr="00F846BE">
              <w:t>3</w:t>
            </w:r>
          </w:p>
        </w:tc>
        <w:tc>
          <w:tcPr>
            <w:tcW w:w="563" w:type="dxa"/>
            <w:shd w:val="clear" w:color="auto" w:fill="auto"/>
            <w:noWrap/>
            <w:vAlign w:val="bottom"/>
            <w:hideMark/>
          </w:tcPr>
          <w:p w14:paraId="359501DE" w14:textId="77777777" w:rsidR="00CF125C" w:rsidRPr="00F846BE" w:rsidRDefault="00CF125C" w:rsidP="00775717">
            <w:pPr>
              <w:jc w:val="center"/>
            </w:pPr>
            <w:r w:rsidRPr="00F846BE">
              <w:t>0</w:t>
            </w:r>
          </w:p>
        </w:tc>
        <w:tc>
          <w:tcPr>
            <w:tcW w:w="563" w:type="dxa"/>
            <w:shd w:val="clear" w:color="auto" w:fill="auto"/>
            <w:noWrap/>
            <w:vAlign w:val="bottom"/>
            <w:hideMark/>
          </w:tcPr>
          <w:p w14:paraId="30757199" w14:textId="77777777" w:rsidR="00CF125C" w:rsidRPr="00F846BE" w:rsidRDefault="00CF125C" w:rsidP="00775717">
            <w:pPr>
              <w:jc w:val="center"/>
            </w:pPr>
            <w:r w:rsidRPr="00F846BE">
              <w:t>7</w:t>
            </w:r>
          </w:p>
        </w:tc>
        <w:tc>
          <w:tcPr>
            <w:tcW w:w="563" w:type="dxa"/>
            <w:shd w:val="clear" w:color="auto" w:fill="auto"/>
            <w:noWrap/>
            <w:vAlign w:val="bottom"/>
            <w:hideMark/>
          </w:tcPr>
          <w:p w14:paraId="2493CD28" w14:textId="77777777" w:rsidR="00CF125C" w:rsidRPr="00F846BE" w:rsidRDefault="00CF125C" w:rsidP="00775717">
            <w:pPr>
              <w:jc w:val="center"/>
            </w:pPr>
            <w:r w:rsidRPr="00F846BE">
              <w:t>0</w:t>
            </w:r>
          </w:p>
        </w:tc>
        <w:tc>
          <w:tcPr>
            <w:tcW w:w="563" w:type="dxa"/>
            <w:shd w:val="clear" w:color="auto" w:fill="auto"/>
            <w:noWrap/>
            <w:vAlign w:val="bottom"/>
            <w:hideMark/>
          </w:tcPr>
          <w:p w14:paraId="55323173" w14:textId="77777777" w:rsidR="00CF125C" w:rsidRPr="00F846BE" w:rsidRDefault="00CF125C" w:rsidP="00775717">
            <w:pPr>
              <w:jc w:val="center"/>
            </w:pPr>
            <w:r w:rsidRPr="00F846BE">
              <w:t>1</w:t>
            </w:r>
          </w:p>
        </w:tc>
        <w:tc>
          <w:tcPr>
            <w:tcW w:w="563" w:type="dxa"/>
            <w:shd w:val="clear" w:color="auto" w:fill="auto"/>
            <w:noWrap/>
            <w:vAlign w:val="bottom"/>
            <w:hideMark/>
          </w:tcPr>
          <w:p w14:paraId="019FF248" w14:textId="77777777" w:rsidR="00CF125C" w:rsidRPr="00F846BE" w:rsidRDefault="00CF125C" w:rsidP="00775717">
            <w:pPr>
              <w:jc w:val="center"/>
            </w:pPr>
            <w:r w:rsidRPr="00F846BE">
              <w:t>1</w:t>
            </w:r>
          </w:p>
        </w:tc>
        <w:tc>
          <w:tcPr>
            <w:tcW w:w="563" w:type="dxa"/>
            <w:shd w:val="clear" w:color="auto" w:fill="auto"/>
            <w:noWrap/>
            <w:vAlign w:val="bottom"/>
            <w:hideMark/>
          </w:tcPr>
          <w:p w14:paraId="701E5E0A" w14:textId="77777777" w:rsidR="00CF125C" w:rsidRPr="00F846BE" w:rsidRDefault="00CF125C" w:rsidP="00775717">
            <w:pPr>
              <w:jc w:val="center"/>
            </w:pPr>
            <w:r w:rsidRPr="00F846BE">
              <w:t>0</w:t>
            </w:r>
          </w:p>
        </w:tc>
      </w:tr>
      <w:tr w:rsidR="00CF125C" w:rsidRPr="00A04D82" w14:paraId="181AF755" w14:textId="77777777" w:rsidTr="00775717">
        <w:trPr>
          <w:cantSplit/>
          <w:trHeight w:val="255"/>
        </w:trPr>
        <w:tc>
          <w:tcPr>
            <w:tcW w:w="1878" w:type="dxa"/>
            <w:shd w:val="clear" w:color="auto" w:fill="auto"/>
            <w:noWrap/>
            <w:vAlign w:val="bottom"/>
            <w:hideMark/>
          </w:tcPr>
          <w:p w14:paraId="28DF9E9B" w14:textId="77777777" w:rsidR="00CF125C" w:rsidRPr="00A04D82" w:rsidRDefault="00CF125C" w:rsidP="00802AB6">
            <w:pPr>
              <w:pStyle w:val="E3Tabletext"/>
            </w:pPr>
            <w:r w:rsidRPr="00A04D82">
              <w:t>Garden Light</w:t>
            </w:r>
          </w:p>
        </w:tc>
        <w:tc>
          <w:tcPr>
            <w:tcW w:w="561" w:type="dxa"/>
            <w:shd w:val="clear" w:color="auto" w:fill="auto"/>
            <w:noWrap/>
            <w:vAlign w:val="bottom"/>
            <w:hideMark/>
          </w:tcPr>
          <w:p w14:paraId="25D463E5" w14:textId="77777777" w:rsidR="00CF125C" w:rsidRPr="00F846BE" w:rsidRDefault="00CF125C" w:rsidP="00775717">
            <w:pPr>
              <w:jc w:val="center"/>
            </w:pPr>
            <w:r w:rsidRPr="00F846BE">
              <w:t>3</w:t>
            </w:r>
          </w:p>
        </w:tc>
        <w:tc>
          <w:tcPr>
            <w:tcW w:w="562" w:type="dxa"/>
            <w:shd w:val="clear" w:color="auto" w:fill="auto"/>
            <w:noWrap/>
            <w:vAlign w:val="bottom"/>
            <w:hideMark/>
          </w:tcPr>
          <w:p w14:paraId="60091BE2" w14:textId="77777777" w:rsidR="00CF125C" w:rsidRPr="00F846BE" w:rsidRDefault="00CF125C" w:rsidP="00775717">
            <w:pPr>
              <w:jc w:val="center"/>
            </w:pPr>
            <w:r w:rsidRPr="00F846BE">
              <w:t>4</w:t>
            </w:r>
          </w:p>
        </w:tc>
        <w:tc>
          <w:tcPr>
            <w:tcW w:w="562" w:type="dxa"/>
            <w:shd w:val="clear" w:color="auto" w:fill="auto"/>
            <w:noWrap/>
            <w:vAlign w:val="bottom"/>
            <w:hideMark/>
          </w:tcPr>
          <w:p w14:paraId="587FA92F" w14:textId="77777777" w:rsidR="00CF125C" w:rsidRPr="00F846BE" w:rsidRDefault="00CF125C" w:rsidP="00775717">
            <w:pPr>
              <w:jc w:val="center"/>
            </w:pPr>
            <w:r w:rsidRPr="00F846BE">
              <w:t>3</w:t>
            </w:r>
          </w:p>
        </w:tc>
        <w:tc>
          <w:tcPr>
            <w:tcW w:w="569" w:type="dxa"/>
            <w:shd w:val="clear" w:color="auto" w:fill="auto"/>
            <w:noWrap/>
            <w:vAlign w:val="bottom"/>
            <w:hideMark/>
          </w:tcPr>
          <w:p w14:paraId="348A421F" w14:textId="77777777" w:rsidR="00CF125C" w:rsidRPr="00F846BE" w:rsidRDefault="00CF125C" w:rsidP="00775717">
            <w:pPr>
              <w:jc w:val="center"/>
            </w:pPr>
            <w:r w:rsidRPr="00F846BE">
              <w:t>12</w:t>
            </w:r>
          </w:p>
        </w:tc>
        <w:tc>
          <w:tcPr>
            <w:tcW w:w="563" w:type="dxa"/>
            <w:shd w:val="clear" w:color="auto" w:fill="auto"/>
            <w:noWrap/>
            <w:vAlign w:val="bottom"/>
            <w:hideMark/>
          </w:tcPr>
          <w:p w14:paraId="37177521" w14:textId="77777777" w:rsidR="00CF125C" w:rsidRPr="00F846BE" w:rsidRDefault="00CF125C" w:rsidP="00775717">
            <w:pPr>
              <w:jc w:val="center"/>
            </w:pPr>
            <w:r w:rsidRPr="00F846BE">
              <w:t>0</w:t>
            </w:r>
          </w:p>
        </w:tc>
        <w:tc>
          <w:tcPr>
            <w:tcW w:w="563" w:type="dxa"/>
            <w:shd w:val="clear" w:color="auto" w:fill="auto"/>
            <w:noWrap/>
            <w:vAlign w:val="bottom"/>
            <w:hideMark/>
          </w:tcPr>
          <w:p w14:paraId="19F552F9" w14:textId="77777777" w:rsidR="00CF125C" w:rsidRPr="00F846BE" w:rsidRDefault="00CF125C" w:rsidP="00775717">
            <w:pPr>
              <w:jc w:val="center"/>
            </w:pPr>
            <w:r w:rsidRPr="00F846BE">
              <w:t>0</w:t>
            </w:r>
          </w:p>
        </w:tc>
        <w:tc>
          <w:tcPr>
            <w:tcW w:w="563" w:type="dxa"/>
            <w:shd w:val="clear" w:color="auto" w:fill="auto"/>
            <w:noWrap/>
            <w:vAlign w:val="bottom"/>
            <w:hideMark/>
          </w:tcPr>
          <w:p w14:paraId="737CE814" w14:textId="77777777" w:rsidR="00CF125C" w:rsidRPr="00F846BE" w:rsidRDefault="00CF125C" w:rsidP="00775717">
            <w:pPr>
              <w:jc w:val="center"/>
            </w:pPr>
            <w:r w:rsidRPr="00F846BE">
              <w:t>0</w:t>
            </w:r>
          </w:p>
        </w:tc>
        <w:tc>
          <w:tcPr>
            <w:tcW w:w="563" w:type="dxa"/>
            <w:shd w:val="clear" w:color="auto" w:fill="auto"/>
            <w:noWrap/>
            <w:vAlign w:val="bottom"/>
            <w:hideMark/>
          </w:tcPr>
          <w:p w14:paraId="19E04E5D" w14:textId="77777777" w:rsidR="00CF125C" w:rsidRPr="00F846BE" w:rsidRDefault="00CF125C" w:rsidP="00775717">
            <w:pPr>
              <w:jc w:val="center"/>
            </w:pPr>
            <w:r w:rsidRPr="00F846BE">
              <w:t>0</w:t>
            </w:r>
          </w:p>
        </w:tc>
        <w:tc>
          <w:tcPr>
            <w:tcW w:w="563" w:type="dxa"/>
            <w:shd w:val="clear" w:color="auto" w:fill="auto"/>
            <w:noWrap/>
            <w:vAlign w:val="bottom"/>
            <w:hideMark/>
          </w:tcPr>
          <w:p w14:paraId="4D2B0C71" w14:textId="77777777" w:rsidR="00CF125C" w:rsidRPr="00F846BE" w:rsidRDefault="00CF125C" w:rsidP="00775717">
            <w:pPr>
              <w:jc w:val="center"/>
            </w:pPr>
            <w:r w:rsidRPr="00F846BE">
              <w:t>0</w:t>
            </w:r>
          </w:p>
        </w:tc>
        <w:tc>
          <w:tcPr>
            <w:tcW w:w="563" w:type="dxa"/>
            <w:shd w:val="clear" w:color="auto" w:fill="auto"/>
            <w:noWrap/>
            <w:vAlign w:val="bottom"/>
            <w:hideMark/>
          </w:tcPr>
          <w:p w14:paraId="07892FE8" w14:textId="77777777" w:rsidR="00CF125C" w:rsidRPr="00F846BE" w:rsidRDefault="00CF125C" w:rsidP="00775717">
            <w:pPr>
              <w:jc w:val="center"/>
            </w:pPr>
            <w:r w:rsidRPr="00F846BE">
              <w:t>6</w:t>
            </w:r>
          </w:p>
        </w:tc>
        <w:tc>
          <w:tcPr>
            <w:tcW w:w="563" w:type="dxa"/>
            <w:shd w:val="clear" w:color="auto" w:fill="auto"/>
            <w:noWrap/>
            <w:vAlign w:val="bottom"/>
            <w:hideMark/>
          </w:tcPr>
          <w:p w14:paraId="34FF9D7D" w14:textId="77777777" w:rsidR="00CF125C" w:rsidRPr="00F846BE" w:rsidRDefault="00CF125C" w:rsidP="00775717">
            <w:pPr>
              <w:jc w:val="center"/>
            </w:pPr>
            <w:r w:rsidRPr="00F846BE">
              <w:t>0</w:t>
            </w:r>
          </w:p>
        </w:tc>
        <w:tc>
          <w:tcPr>
            <w:tcW w:w="563" w:type="dxa"/>
            <w:shd w:val="clear" w:color="auto" w:fill="auto"/>
            <w:noWrap/>
            <w:vAlign w:val="bottom"/>
            <w:hideMark/>
          </w:tcPr>
          <w:p w14:paraId="4D49A5D1" w14:textId="77777777" w:rsidR="00CF125C" w:rsidRPr="00F846BE" w:rsidRDefault="00CF125C" w:rsidP="00775717">
            <w:pPr>
              <w:jc w:val="center"/>
            </w:pPr>
            <w:r w:rsidRPr="00F846BE">
              <w:t>0</w:t>
            </w:r>
          </w:p>
        </w:tc>
        <w:tc>
          <w:tcPr>
            <w:tcW w:w="563" w:type="dxa"/>
            <w:shd w:val="clear" w:color="auto" w:fill="auto"/>
            <w:noWrap/>
            <w:vAlign w:val="bottom"/>
            <w:hideMark/>
          </w:tcPr>
          <w:p w14:paraId="1D6B21DD" w14:textId="77777777" w:rsidR="00CF125C" w:rsidRPr="00F846BE" w:rsidRDefault="00CF125C" w:rsidP="00775717">
            <w:pPr>
              <w:jc w:val="center"/>
            </w:pPr>
            <w:r w:rsidRPr="00F846BE">
              <w:t>1</w:t>
            </w:r>
          </w:p>
        </w:tc>
        <w:tc>
          <w:tcPr>
            <w:tcW w:w="563" w:type="dxa"/>
            <w:shd w:val="clear" w:color="auto" w:fill="auto"/>
            <w:noWrap/>
            <w:vAlign w:val="bottom"/>
            <w:hideMark/>
          </w:tcPr>
          <w:p w14:paraId="31FED415" w14:textId="77777777" w:rsidR="00CF125C" w:rsidRPr="00F846BE" w:rsidRDefault="00CF125C" w:rsidP="00775717">
            <w:pPr>
              <w:jc w:val="center"/>
            </w:pPr>
            <w:r w:rsidRPr="00F846BE">
              <w:t>0</w:t>
            </w:r>
          </w:p>
        </w:tc>
      </w:tr>
      <w:tr w:rsidR="00CF125C" w:rsidRPr="00A04D82" w14:paraId="541204E2" w14:textId="77777777" w:rsidTr="00775717">
        <w:trPr>
          <w:cantSplit/>
          <w:trHeight w:val="255"/>
        </w:trPr>
        <w:tc>
          <w:tcPr>
            <w:tcW w:w="1878" w:type="dxa"/>
            <w:shd w:val="clear" w:color="auto" w:fill="auto"/>
            <w:noWrap/>
            <w:vAlign w:val="bottom"/>
            <w:hideMark/>
          </w:tcPr>
          <w:p w14:paraId="5D8F3937" w14:textId="77777777" w:rsidR="00CF125C" w:rsidRPr="00A04D82" w:rsidRDefault="00CF125C" w:rsidP="00802AB6">
            <w:pPr>
              <w:pStyle w:val="E3Tabletext"/>
            </w:pPr>
            <w:r w:rsidRPr="00A04D82">
              <w:t>Heat Lamp Unit</w:t>
            </w:r>
          </w:p>
        </w:tc>
        <w:tc>
          <w:tcPr>
            <w:tcW w:w="561" w:type="dxa"/>
            <w:shd w:val="clear" w:color="auto" w:fill="auto"/>
            <w:noWrap/>
            <w:vAlign w:val="bottom"/>
            <w:hideMark/>
          </w:tcPr>
          <w:p w14:paraId="5A92DBCE" w14:textId="77777777" w:rsidR="00CF125C" w:rsidRPr="00F846BE" w:rsidRDefault="00CF125C" w:rsidP="00775717">
            <w:pPr>
              <w:jc w:val="center"/>
            </w:pPr>
            <w:r w:rsidRPr="00F846BE">
              <w:t>69</w:t>
            </w:r>
          </w:p>
        </w:tc>
        <w:tc>
          <w:tcPr>
            <w:tcW w:w="562" w:type="dxa"/>
            <w:shd w:val="clear" w:color="auto" w:fill="auto"/>
            <w:noWrap/>
            <w:vAlign w:val="bottom"/>
            <w:hideMark/>
          </w:tcPr>
          <w:p w14:paraId="4F074C18" w14:textId="77777777" w:rsidR="00CF125C" w:rsidRPr="00F846BE" w:rsidRDefault="00CF125C" w:rsidP="00775717">
            <w:pPr>
              <w:jc w:val="center"/>
            </w:pPr>
            <w:r w:rsidRPr="00F846BE">
              <w:t>13</w:t>
            </w:r>
          </w:p>
        </w:tc>
        <w:tc>
          <w:tcPr>
            <w:tcW w:w="562" w:type="dxa"/>
            <w:shd w:val="clear" w:color="auto" w:fill="auto"/>
            <w:noWrap/>
            <w:vAlign w:val="bottom"/>
            <w:hideMark/>
          </w:tcPr>
          <w:p w14:paraId="65FF21E3" w14:textId="77777777" w:rsidR="00CF125C" w:rsidRPr="00F846BE" w:rsidRDefault="00CF125C" w:rsidP="00775717">
            <w:pPr>
              <w:jc w:val="center"/>
            </w:pPr>
            <w:r w:rsidRPr="00F846BE">
              <w:t>0</w:t>
            </w:r>
          </w:p>
        </w:tc>
        <w:tc>
          <w:tcPr>
            <w:tcW w:w="569" w:type="dxa"/>
            <w:shd w:val="clear" w:color="auto" w:fill="auto"/>
            <w:noWrap/>
            <w:vAlign w:val="bottom"/>
            <w:hideMark/>
          </w:tcPr>
          <w:p w14:paraId="07C3F442" w14:textId="77777777" w:rsidR="00CF125C" w:rsidRPr="00F846BE" w:rsidRDefault="00CF125C" w:rsidP="00775717">
            <w:pPr>
              <w:jc w:val="center"/>
            </w:pPr>
            <w:r w:rsidRPr="00F846BE">
              <w:t>37</w:t>
            </w:r>
          </w:p>
        </w:tc>
        <w:tc>
          <w:tcPr>
            <w:tcW w:w="563" w:type="dxa"/>
            <w:shd w:val="clear" w:color="auto" w:fill="auto"/>
            <w:noWrap/>
            <w:vAlign w:val="bottom"/>
            <w:hideMark/>
          </w:tcPr>
          <w:p w14:paraId="037E45F2" w14:textId="77777777" w:rsidR="00CF125C" w:rsidRPr="00F846BE" w:rsidRDefault="00CF125C" w:rsidP="00775717">
            <w:pPr>
              <w:jc w:val="center"/>
            </w:pPr>
            <w:r w:rsidRPr="00F846BE">
              <w:t>0</w:t>
            </w:r>
          </w:p>
        </w:tc>
        <w:tc>
          <w:tcPr>
            <w:tcW w:w="563" w:type="dxa"/>
            <w:shd w:val="clear" w:color="auto" w:fill="auto"/>
            <w:noWrap/>
            <w:vAlign w:val="bottom"/>
            <w:hideMark/>
          </w:tcPr>
          <w:p w14:paraId="1E4E10B6" w14:textId="77777777" w:rsidR="00CF125C" w:rsidRPr="00F846BE" w:rsidRDefault="00CF125C" w:rsidP="00775717">
            <w:pPr>
              <w:jc w:val="center"/>
            </w:pPr>
            <w:r w:rsidRPr="00F846BE">
              <w:t>0</w:t>
            </w:r>
          </w:p>
        </w:tc>
        <w:tc>
          <w:tcPr>
            <w:tcW w:w="563" w:type="dxa"/>
            <w:shd w:val="clear" w:color="auto" w:fill="auto"/>
            <w:noWrap/>
            <w:vAlign w:val="bottom"/>
            <w:hideMark/>
          </w:tcPr>
          <w:p w14:paraId="33E3C7A5" w14:textId="77777777" w:rsidR="00CF125C" w:rsidRPr="00F846BE" w:rsidRDefault="00CF125C" w:rsidP="00775717">
            <w:pPr>
              <w:jc w:val="center"/>
            </w:pPr>
            <w:r w:rsidRPr="00F846BE">
              <w:t>0</w:t>
            </w:r>
          </w:p>
        </w:tc>
        <w:tc>
          <w:tcPr>
            <w:tcW w:w="563" w:type="dxa"/>
            <w:shd w:val="clear" w:color="auto" w:fill="auto"/>
            <w:noWrap/>
            <w:vAlign w:val="bottom"/>
            <w:hideMark/>
          </w:tcPr>
          <w:p w14:paraId="446EE141" w14:textId="77777777" w:rsidR="00CF125C" w:rsidRPr="00F846BE" w:rsidRDefault="00CF125C" w:rsidP="00775717">
            <w:pPr>
              <w:jc w:val="center"/>
            </w:pPr>
            <w:r w:rsidRPr="00F846BE">
              <w:t>3</w:t>
            </w:r>
          </w:p>
        </w:tc>
        <w:tc>
          <w:tcPr>
            <w:tcW w:w="563" w:type="dxa"/>
            <w:shd w:val="clear" w:color="auto" w:fill="auto"/>
            <w:noWrap/>
            <w:vAlign w:val="bottom"/>
            <w:hideMark/>
          </w:tcPr>
          <w:p w14:paraId="6CC44C0F" w14:textId="77777777" w:rsidR="00CF125C" w:rsidRPr="00F846BE" w:rsidRDefault="00CF125C" w:rsidP="00775717">
            <w:pPr>
              <w:jc w:val="center"/>
            </w:pPr>
            <w:r w:rsidRPr="00F846BE">
              <w:t>0</w:t>
            </w:r>
          </w:p>
        </w:tc>
        <w:tc>
          <w:tcPr>
            <w:tcW w:w="563" w:type="dxa"/>
            <w:shd w:val="clear" w:color="auto" w:fill="auto"/>
            <w:noWrap/>
            <w:vAlign w:val="bottom"/>
            <w:hideMark/>
          </w:tcPr>
          <w:p w14:paraId="41A6C64C" w14:textId="77777777" w:rsidR="00CF125C" w:rsidRPr="00F846BE" w:rsidRDefault="00CF125C" w:rsidP="00775717">
            <w:pPr>
              <w:jc w:val="center"/>
            </w:pPr>
            <w:r w:rsidRPr="00F846BE">
              <w:t>2</w:t>
            </w:r>
          </w:p>
        </w:tc>
        <w:tc>
          <w:tcPr>
            <w:tcW w:w="563" w:type="dxa"/>
            <w:shd w:val="clear" w:color="auto" w:fill="auto"/>
            <w:noWrap/>
            <w:vAlign w:val="bottom"/>
            <w:hideMark/>
          </w:tcPr>
          <w:p w14:paraId="36122C59" w14:textId="77777777" w:rsidR="00CF125C" w:rsidRPr="00F846BE" w:rsidRDefault="00CF125C" w:rsidP="00775717">
            <w:pPr>
              <w:jc w:val="center"/>
            </w:pPr>
            <w:r w:rsidRPr="00F846BE">
              <w:t>309</w:t>
            </w:r>
          </w:p>
        </w:tc>
        <w:tc>
          <w:tcPr>
            <w:tcW w:w="563" w:type="dxa"/>
            <w:shd w:val="clear" w:color="auto" w:fill="auto"/>
            <w:noWrap/>
            <w:vAlign w:val="bottom"/>
            <w:hideMark/>
          </w:tcPr>
          <w:p w14:paraId="723C2AE5" w14:textId="77777777" w:rsidR="00CF125C" w:rsidRPr="00F846BE" w:rsidRDefault="00CF125C" w:rsidP="00775717">
            <w:pPr>
              <w:jc w:val="center"/>
            </w:pPr>
            <w:r w:rsidRPr="00F846BE">
              <w:t>0</w:t>
            </w:r>
          </w:p>
        </w:tc>
        <w:tc>
          <w:tcPr>
            <w:tcW w:w="563" w:type="dxa"/>
            <w:shd w:val="clear" w:color="auto" w:fill="auto"/>
            <w:noWrap/>
            <w:vAlign w:val="bottom"/>
            <w:hideMark/>
          </w:tcPr>
          <w:p w14:paraId="094687DC" w14:textId="77777777" w:rsidR="00CF125C" w:rsidRPr="00F846BE" w:rsidRDefault="00CF125C" w:rsidP="00775717">
            <w:pPr>
              <w:jc w:val="center"/>
            </w:pPr>
            <w:r w:rsidRPr="00F846BE">
              <w:t>1</w:t>
            </w:r>
          </w:p>
        </w:tc>
        <w:tc>
          <w:tcPr>
            <w:tcW w:w="563" w:type="dxa"/>
            <w:shd w:val="clear" w:color="auto" w:fill="auto"/>
            <w:noWrap/>
            <w:vAlign w:val="bottom"/>
            <w:hideMark/>
          </w:tcPr>
          <w:p w14:paraId="71D6AF5A" w14:textId="77777777" w:rsidR="00CF125C" w:rsidRPr="00F846BE" w:rsidRDefault="00CF125C" w:rsidP="00775717">
            <w:pPr>
              <w:jc w:val="center"/>
            </w:pPr>
            <w:r w:rsidRPr="00F846BE">
              <w:t>0</w:t>
            </w:r>
          </w:p>
        </w:tc>
      </w:tr>
      <w:tr w:rsidR="00CF125C" w:rsidRPr="00A04D82" w14:paraId="5D1E580F" w14:textId="77777777" w:rsidTr="00775717">
        <w:trPr>
          <w:cantSplit/>
          <w:trHeight w:val="255"/>
        </w:trPr>
        <w:tc>
          <w:tcPr>
            <w:tcW w:w="1878" w:type="dxa"/>
            <w:shd w:val="clear" w:color="auto" w:fill="auto"/>
            <w:noWrap/>
            <w:vAlign w:val="bottom"/>
            <w:hideMark/>
          </w:tcPr>
          <w:p w14:paraId="52522F3D" w14:textId="77777777" w:rsidR="00CF125C" w:rsidRPr="00A04D82" w:rsidRDefault="00CF125C" w:rsidP="00802AB6">
            <w:pPr>
              <w:pStyle w:val="E3Tabletext"/>
            </w:pPr>
            <w:r w:rsidRPr="00A04D82">
              <w:t>Indoor Spotlight</w:t>
            </w:r>
          </w:p>
        </w:tc>
        <w:tc>
          <w:tcPr>
            <w:tcW w:w="561" w:type="dxa"/>
            <w:shd w:val="clear" w:color="auto" w:fill="auto"/>
            <w:noWrap/>
            <w:vAlign w:val="bottom"/>
            <w:hideMark/>
          </w:tcPr>
          <w:p w14:paraId="35EB0889" w14:textId="77777777" w:rsidR="00CF125C" w:rsidRPr="00F846BE" w:rsidRDefault="00CF125C" w:rsidP="00775717">
            <w:pPr>
              <w:jc w:val="center"/>
            </w:pPr>
            <w:r w:rsidRPr="00F846BE">
              <w:t>21</w:t>
            </w:r>
          </w:p>
        </w:tc>
        <w:tc>
          <w:tcPr>
            <w:tcW w:w="562" w:type="dxa"/>
            <w:shd w:val="clear" w:color="auto" w:fill="auto"/>
            <w:noWrap/>
            <w:vAlign w:val="bottom"/>
            <w:hideMark/>
          </w:tcPr>
          <w:p w14:paraId="14B32D4A" w14:textId="77777777" w:rsidR="00CF125C" w:rsidRPr="00F846BE" w:rsidRDefault="00CF125C" w:rsidP="00775717">
            <w:pPr>
              <w:jc w:val="center"/>
            </w:pPr>
            <w:r w:rsidRPr="00F846BE">
              <w:t>187</w:t>
            </w:r>
          </w:p>
        </w:tc>
        <w:tc>
          <w:tcPr>
            <w:tcW w:w="562" w:type="dxa"/>
            <w:shd w:val="clear" w:color="auto" w:fill="auto"/>
            <w:noWrap/>
            <w:vAlign w:val="bottom"/>
            <w:hideMark/>
          </w:tcPr>
          <w:p w14:paraId="38DD283B" w14:textId="77777777" w:rsidR="00CF125C" w:rsidRPr="00F846BE" w:rsidRDefault="00CF125C" w:rsidP="00775717">
            <w:pPr>
              <w:jc w:val="center"/>
            </w:pPr>
            <w:r w:rsidRPr="00F846BE">
              <w:t>58</w:t>
            </w:r>
          </w:p>
        </w:tc>
        <w:tc>
          <w:tcPr>
            <w:tcW w:w="569" w:type="dxa"/>
            <w:shd w:val="clear" w:color="auto" w:fill="auto"/>
            <w:noWrap/>
            <w:vAlign w:val="bottom"/>
            <w:hideMark/>
          </w:tcPr>
          <w:p w14:paraId="175D29B1" w14:textId="77777777" w:rsidR="00CF125C" w:rsidRPr="00F846BE" w:rsidRDefault="00CF125C" w:rsidP="00775717">
            <w:pPr>
              <w:jc w:val="center"/>
            </w:pPr>
            <w:r w:rsidRPr="00F846BE">
              <w:t>45</w:t>
            </w:r>
          </w:p>
        </w:tc>
        <w:tc>
          <w:tcPr>
            <w:tcW w:w="563" w:type="dxa"/>
            <w:shd w:val="clear" w:color="auto" w:fill="auto"/>
            <w:noWrap/>
            <w:vAlign w:val="bottom"/>
            <w:hideMark/>
          </w:tcPr>
          <w:p w14:paraId="6C151F00" w14:textId="77777777" w:rsidR="00CF125C" w:rsidRPr="00F846BE" w:rsidRDefault="00CF125C" w:rsidP="00775717">
            <w:pPr>
              <w:jc w:val="center"/>
            </w:pPr>
            <w:r w:rsidRPr="00F846BE">
              <w:t>0</w:t>
            </w:r>
          </w:p>
        </w:tc>
        <w:tc>
          <w:tcPr>
            <w:tcW w:w="563" w:type="dxa"/>
            <w:shd w:val="clear" w:color="auto" w:fill="auto"/>
            <w:noWrap/>
            <w:vAlign w:val="bottom"/>
            <w:hideMark/>
          </w:tcPr>
          <w:p w14:paraId="01532995" w14:textId="77777777" w:rsidR="00CF125C" w:rsidRPr="00F846BE" w:rsidRDefault="00CF125C" w:rsidP="00775717">
            <w:pPr>
              <w:jc w:val="center"/>
            </w:pPr>
            <w:r w:rsidRPr="00F846BE">
              <w:t>0</w:t>
            </w:r>
          </w:p>
        </w:tc>
        <w:tc>
          <w:tcPr>
            <w:tcW w:w="563" w:type="dxa"/>
            <w:shd w:val="clear" w:color="auto" w:fill="auto"/>
            <w:noWrap/>
            <w:vAlign w:val="bottom"/>
            <w:hideMark/>
          </w:tcPr>
          <w:p w14:paraId="6E6EDFDD" w14:textId="77777777" w:rsidR="00CF125C" w:rsidRPr="00F846BE" w:rsidRDefault="00CF125C" w:rsidP="00775717">
            <w:pPr>
              <w:jc w:val="center"/>
            </w:pPr>
            <w:r w:rsidRPr="00F846BE">
              <w:t>0</w:t>
            </w:r>
          </w:p>
        </w:tc>
        <w:tc>
          <w:tcPr>
            <w:tcW w:w="563" w:type="dxa"/>
            <w:shd w:val="clear" w:color="auto" w:fill="auto"/>
            <w:noWrap/>
            <w:vAlign w:val="bottom"/>
            <w:hideMark/>
          </w:tcPr>
          <w:p w14:paraId="2E8F1DF8" w14:textId="77777777" w:rsidR="00CF125C" w:rsidRPr="00F846BE" w:rsidRDefault="00CF125C" w:rsidP="00775717">
            <w:pPr>
              <w:jc w:val="center"/>
            </w:pPr>
            <w:r w:rsidRPr="00F846BE">
              <w:t>66</w:t>
            </w:r>
          </w:p>
        </w:tc>
        <w:tc>
          <w:tcPr>
            <w:tcW w:w="563" w:type="dxa"/>
            <w:shd w:val="clear" w:color="auto" w:fill="auto"/>
            <w:noWrap/>
            <w:vAlign w:val="bottom"/>
            <w:hideMark/>
          </w:tcPr>
          <w:p w14:paraId="437D7BB3" w14:textId="77777777" w:rsidR="00CF125C" w:rsidRPr="00F846BE" w:rsidRDefault="00CF125C" w:rsidP="00775717">
            <w:pPr>
              <w:jc w:val="center"/>
            </w:pPr>
            <w:r w:rsidRPr="00F846BE">
              <w:t>26</w:t>
            </w:r>
          </w:p>
        </w:tc>
        <w:tc>
          <w:tcPr>
            <w:tcW w:w="563" w:type="dxa"/>
            <w:shd w:val="clear" w:color="auto" w:fill="auto"/>
            <w:noWrap/>
            <w:vAlign w:val="bottom"/>
            <w:hideMark/>
          </w:tcPr>
          <w:p w14:paraId="3FFF5C3E" w14:textId="77777777" w:rsidR="00CF125C" w:rsidRPr="00F846BE" w:rsidRDefault="00CF125C" w:rsidP="00775717">
            <w:pPr>
              <w:jc w:val="center"/>
            </w:pPr>
            <w:r w:rsidRPr="00F846BE">
              <w:t>2</w:t>
            </w:r>
          </w:p>
        </w:tc>
        <w:tc>
          <w:tcPr>
            <w:tcW w:w="563" w:type="dxa"/>
            <w:shd w:val="clear" w:color="auto" w:fill="auto"/>
            <w:noWrap/>
            <w:vAlign w:val="bottom"/>
            <w:hideMark/>
          </w:tcPr>
          <w:p w14:paraId="428284AC" w14:textId="77777777" w:rsidR="00CF125C" w:rsidRPr="00F846BE" w:rsidRDefault="00CF125C" w:rsidP="00775717">
            <w:pPr>
              <w:jc w:val="center"/>
            </w:pPr>
            <w:r w:rsidRPr="00F846BE">
              <w:t>0</w:t>
            </w:r>
          </w:p>
        </w:tc>
        <w:tc>
          <w:tcPr>
            <w:tcW w:w="563" w:type="dxa"/>
            <w:shd w:val="clear" w:color="auto" w:fill="auto"/>
            <w:noWrap/>
            <w:vAlign w:val="bottom"/>
            <w:hideMark/>
          </w:tcPr>
          <w:p w14:paraId="2428A5A2" w14:textId="77777777" w:rsidR="00CF125C" w:rsidRPr="00F846BE" w:rsidRDefault="00CF125C" w:rsidP="00775717">
            <w:pPr>
              <w:jc w:val="center"/>
            </w:pPr>
            <w:r w:rsidRPr="00F846BE">
              <w:t>0</w:t>
            </w:r>
          </w:p>
        </w:tc>
        <w:tc>
          <w:tcPr>
            <w:tcW w:w="563" w:type="dxa"/>
            <w:shd w:val="clear" w:color="auto" w:fill="auto"/>
            <w:noWrap/>
            <w:vAlign w:val="bottom"/>
            <w:hideMark/>
          </w:tcPr>
          <w:p w14:paraId="466707F3" w14:textId="77777777" w:rsidR="00CF125C" w:rsidRPr="00F846BE" w:rsidRDefault="00CF125C" w:rsidP="00775717">
            <w:pPr>
              <w:jc w:val="center"/>
            </w:pPr>
            <w:r w:rsidRPr="00F846BE">
              <w:t>0</w:t>
            </w:r>
          </w:p>
        </w:tc>
        <w:tc>
          <w:tcPr>
            <w:tcW w:w="563" w:type="dxa"/>
            <w:shd w:val="clear" w:color="auto" w:fill="auto"/>
            <w:noWrap/>
            <w:vAlign w:val="bottom"/>
            <w:hideMark/>
          </w:tcPr>
          <w:p w14:paraId="79A8D5C8" w14:textId="77777777" w:rsidR="00CF125C" w:rsidRPr="00F846BE" w:rsidRDefault="00CF125C" w:rsidP="00775717">
            <w:pPr>
              <w:jc w:val="center"/>
            </w:pPr>
            <w:r w:rsidRPr="00F846BE">
              <w:t>0</w:t>
            </w:r>
          </w:p>
        </w:tc>
      </w:tr>
      <w:tr w:rsidR="00CF125C" w:rsidRPr="00A04D82" w14:paraId="5109CF40" w14:textId="77777777" w:rsidTr="00775717">
        <w:trPr>
          <w:cantSplit/>
          <w:trHeight w:val="255"/>
        </w:trPr>
        <w:tc>
          <w:tcPr>
            <w:tcW w:w="1878" w:type="dxa"/>
            <w:shd w:val="clear" w:color="auto" w:fill="auto"/>
            <w:noWrap/>
            <w:vAlign w:val="bottom"/>
            <w:hideMark/>
          </w:tcPr>
          <w:p w14:paraId="702521C5" w14:textId="77777777" w:rsidR="00CF125C" w:rsidRPr="00A04D82" w:rsidRDefault="00CF125C" w:rsidP="00802AB6">
            <w:pPr>
              <w:pStyle w:val="E3Tabletext"/>
            </w:pPr>
            <w:r>
              <w:t>Linear batte</w:t>
            </w:r>
            <w:r w:rsidRPr="00A04D82">
              <w:t>n/strip</w:t>
            </w:r>
          </w:p>
        </w:tc>
        <w:tc>
          <w:tcPr>
            <w:tcW w:w="561" w:type="dxa"/>
            <w:shd w:val="clear" w:color="auto" w:fill="auto"/>
            <w:noWrap/>
            <w:vAlign w:val="bottom"/>
            <w:hideMark/>
          </w:tcPr>
          <w:p w14:paraId="5B8D791A" w14:textId="77777777" w:rsidR="00CF125C" w:rsidRPr="00F846BE" w:rsidRDefault="00CF125C" w:rsidP="00775717">
            <w:pPr>
              <w:jc w:val="center"/>
            </w:pPr>
            <w:r w:rsidRPr="00F846BE">
              <w:t>2</w:t>
            </w:r>
          </w:p>
        </w:tc>
        <w:tc>
          <w:tcPr>
            <w:tcW w:w="562" w:type="dxa"/>
            <w:shd w:val="clear" w:color="auto" w:fill="auto"/>
            <w:noWrap/>
            <w:vAlign w:val="bottom"/>
            <w:hideMark/>
          </w:tcPr>
          <w:p w14:paraId="5D6BC212" w14:textId="77777777" w:rsidR="00CF125C" w:rsidRPr="00F846BE" w:rsidRDefault="00CF125C" w:rsidP="00775717">
            <w:pPr>
              <w:jc w:val="center"/>
            </w:pPr>
            <w:r w:rsidRPr="00F846BE">
              <w:t>0</w:t>
            </w:r>
          </w:p>
        </w:tc>
        <w:tc>
          <w:tcPr>
            <w:tcW w:w="562" w:type="dxa"/>
            <w:shd w:val="clear" w:color="auto" w:fill="auto"/>
            <w:noWrap/>
            <w:vAlign w:val="bottom"/>
            <w:hideMark/>
          </w:tcPr>
          <w:p w14:paraId="0A010E66" w14:textId="77777777" w:rsidR="00CF125C" w:rsidRPr="00F846BE" w:rsidRDefault="00CF125C" w:rsidP="00775717">
            <w:pPr>
              <w:jc w:val="center"/>
            </w:pPr>
            <w:r w:rsidRPr="00F846BE">
              <w:t>0</w:t>
            </w:r>
          </w:p>
        </w:tc>
        <w:tc>
          <w:tcPr>
            <w:tcW w:w="569" w:type="dxa"/>
            <w:shd w:val="clear" w:color="auto" w:fill="auto"/>
            <w:noWrap/>
            <w:vAlign w:val="bottom"/>
            <w:hideMark/>
          </w:tcPr>
          <w:p w14:paraId="65921B12" w14:textId="77777777" w:rsidR="00CF125C" w:rsidRPr="00F846BE" w:rsidRDefault="00CF125C" w:rsidP="00775717">
            <w:pPr>
              <w:jc w:val="center"/>
            </w:pPr>
            <w:r w:rsidRPr="00F846BE">
              <w:t>0</w:t>
            </w:r>
          </w:p>
        </w:tc>
        <w:tc>
          <w:tcPr>
            <w:tcW w:w="563" w:type="dxa"/>
            <w:shd w:val="clear" w:color="auto" w:fill="auto"/>
            <w:noWrap/>
            <w:vAlign w:val="bottom"/>
            <w:hideMark/>
          </w:tcPr>
          <w:p w14:paraId="31256E56" w14:textId="77777777" w:rsidR="00CF125C" w:rsidRPr="00F846BE" w:rsidRDefault="00CF125C" w:rsidP="00775717">
            <w:pPr>
              <w:jc w:val="center"/>
            </w:pPr>
            <w:r w:rsidRPr="00F846BE">
              <w:t>0</w:t>
            </w:r>
          </w:p>
        </w:tc>
        <w:tc>
          <w:tcPr>
            <w:tcW w:w="563" w:type="dxa"/>
            <w:shd w:val="clear" w:color="auto" w:fill="auto"/>
            <w:noWrap/>
            <w:vAlign w:val="bottom"/>
            <w:hideMark/>
          </w:tcPr>
          <w:p w14:paraId="0406A932" w14:textId="77777777" w:rsidR="00CF125C" w:rsidRPr="00F846BE" w:rsidRDefault="00CF125C" w:rsidP="00775717">
            <w:pPr>
              <w:jc w:val="center"/>
            </w:pPr>
            <w:r w:rsidRPr="00F846BE">
              <w:t>487</w:t>
            </w:r>
          </w:p>
        </w:tc>
        <w:tc>
          <w:tcPr>
            <w:tcW w:w="563" w:type="dxa"/>
            <w:shd w:val="clear" w:color="auto" w:fill="auto"/>
            <w:noWrap/>
            <w:vAlign w:val="bottom"/>
            <w:hideMark/>
          </w:tcPr>
          <w:p w14:paraId="0E958F60" w14:textId="77777777" w:rsidR="00CF125C" w:rsidRPr="00F846BE" w:rsidRDefault="00CF125C" w:rsidP="00775717">
            <w:pPr>
              <w:jc w:val="center"/>
            </w:pPr>
            <w:r w:rsidRPr="00F846BE">
              <w:t>1</w:t>
            </w:r>
          </w:p>
        </w:tc>
        <w:tc>
          <w:tcPr>
            <w:tcW w:w="563" w:type="dxa"/>
            <w:shd w:val="clear" w:color="auto" w:fill="auto"/>
            <w:noWrap/>
            <w:vAlign w:val="bottom"/>
            <w:hideMark/>
          </w:tcPr>
          <w:p w14:paraId="1AAA0FCC" w14:textId="77777777" w:rsidR="00CF125C" w:rsidRPr="00F846BE" w:rsidRDefault="00CF125C" w:rsidP="00775717">
            <w:pPr>
              <w:jc w:val="center"/>
            </w:pPr>
            <w:r w:rsidRPr="00F846BE">
              <w:t>0</w:t>
            </w:r>
          </w:p>
        </w:tc>
        <w:tc>
          <w:tcPr>
            <w:tcW w:w="563" w:type="dxa"/>
            <w:shd w:val="clear" w:color="auto" w:fill="auto"/>
            <w:noWrap/>
            <w:vAlign w:val="bottom"/>
            <w:hideMark/>
          </w:tcPr>
          <w:p w14:paraId="092CC840" w14:textId="77777777" w:rsidR="00CF125C" w:rsidRPr="00F846BE" w:rsidRDefault="00CF125C" w:rsidP="00775717">
            <w:pPr>
              <w:jc w:val="center"/>
            </w:pPr>
            <w:r w:rsidRPr="00F846BE">
              <w:t>1</w:t>
            </w:r>
          </w:p>
        </w:tc>
        <w:tc>
          <w:tcPr>
            <w:tcW w:w="563" w:type="dxa"/>
            <w:shd w:val="clear" w:color="auto" w:fill="auto"/>
            <w:noWrap/>
            <w:vAlign w:val="bottom"/>
            <w:hideMark/>
          </w:tcPr>
          <w:p w14:paraId="160AE923" w14:textId="77777777" w:rsidR="00CF125C" w:rsidRPr="00F846BE" w:rsidRDefault="00CF125C" w:rsidP="00775717">
            <w:pPr>
              <w:jc w:val="center"/>
            </w:pPr>
            <w:r w:rsidRPr="00F846BE">
              <w:t>38</w:t>
            </w:r>
          </w:p>
        </w:tc>
        <w:tc>
          <w:tcPr>
            <w:tcW w:w="563" w:type="dxa"/>
            <w:shd w:val="clear" w:color="auto" w:fill="auto"/>
            <w:noWrap/>
            <w:vAlign w:val="bottom"/>
            <w:hideMark/>
          </w:tcPr>
          <w:p w14:paraId="3B9EABCC" w14:textId="77777777" w:rsidR="00CF125C" w:rsidRPr="00F846BE" w:rsidRDefault="00CF125C" w:rsidP="00775717">
            <w:pPr>
              <w:jc w:val="center"/>
            </w:pPr>
            <w:r w:rsidRPr="00F846BE">
              <w:t>0</w:t>
            </w:r>
          </w:p>
        </w:tc>
        <w:tc>
          <w:tcPr>
            <w:tcW w:w="563" w:type="dxa"/>
            <w:shd w:val="clear" w:color="auto" w:fill="auto"/>
            <w:noWrap/>
            <w:vAlign w:val="bottom"/>
            <w:hideMark/>
          </w:tcPr>
          <w:p w14:paraId="513180E8" w14:textId="77777777" w:rsidR="00CF125C" w:rsidRPr="00F846BE" w:rsidRDefault="00CF125C" w:rsidP="00775717">
            <w:pPr>
              <w:jc w:val="center"/>
            </w:pPr>
            <w:r w:rsidRPr="00F846BE">
              <w:t>0</w:t>
            </w:r>
          </w:p>
        </w:tc>
        <w:tc>
          <w:tcPr>
            <w:tcW w:w="563" w:type="dxa"/>
            <w:shd w:val="clear" w:color="auto" w:fill="auto"/>
            <w:noWrap/>
            <w:vAlign w:val="bottom"/>
            <w:hideMark/>
          </w:tcPr>
          <w:p w14:paraId="732B2F47" w14:textId="77777777" w:rsidR="00CF125C" w:rsidRPr="00F846BE" w:rsidRDefault="00CF125C" w:rsidP="00775717">
            <w:pPr>
              <w:jc w:val="center"/>
            </w:pPr>
            <w:r w:rsidRPr="00F846BE">
              <w:t>0</w:t>
            </w:r>
          </w:p>
        </w:tc>
        <w:tc>
          <w:tcPr>
            <w:tcW w:w="563" w:type="dxa"/>
            <w:shd w:val="clear" w:color="auto" w:fill="auto"/>
            <w:noWrap/>
            <w:vAlign w:val="bottom"/>
            <w:hideMark/>
          </w:tcPr>
          <w:p w14:paraId="5AC19F51" w14:textId="77777777" w:rsidR="00CF125C" w:rsidRPr="00F846BE" w:rsidRDefault="00CF125C" w:rsidP="00775717">
            <w:pPr>
              <w:jc w:val="center"/>
            </w:pPr>
            <w:r w:rsidRPr="00F846BE">
              <w:t>0</w:t>
            </w:r>
          </w:p>
        </w:tc>
      </w:tr>
      <w:tr w:rsidR="00CF125C" w:rsidRPr="00A04D82" w14:paraId="24F110C0" w14:textId="77777777" w:rsidTr="00775717">
        <w:trPr>
          <w:cantSplit/>
          <w:trHeight w:val="255"/>
        </w:trPr>
        <w:tc>
          <w:tcPr>
            <w:tcW w:w="1878" w:type="dxa"/>
            <w:shd w:val="clear" w:color="auto" w:fill="auto"/>
            <w:noWrap/>
            <w:vAlign w:val="bottom"/>
            <w:hideMark/>
          </w:tcPr>
          <w:p w14:paraId="0060A884" w14:textId="77777777" w:rsidR="00CF125C" w:rsidRPr="00A04D82" w:rsidRDefault="00CF125C" w:rsidP="00802AB6">
            <w:pPr>
              <w:pStyle w:val="E3Tabletext"/>
            </w:pPr>
            <w:r w:rsidRPr="00A04D82">
              <w:t>Nightlight</w:t>
            </w:r>
          </w:p>
        </w:tc>
        <w:tc>
          <w:tcPr>
            <w:tcW w:w="561" w:type="dxa"/>
            <w:shd w:val="clear" w:color="auto" w:fill="auto"/>
            <w:noWrap/>
            <w:vAlign w:val="bottom"/>
            <w:hideMark/>
          </w:tcPr>
          <w:p w14:paraId="172D7066" w14:textId="77777777" w:rsidR="00CF125C" w:rsidRPr="00F846BE" w:rsidRDefault="00CF125C" w:rsidP="00775717">
            <w:pPr>
              <w:jc w:val="center"/>
            </w:pPr>
            <w:r w:rsidRPr="00F846BE">
              <w:t>0</w:t>
            </w:r>
          </w:p>
        </w:tc>
        <w:tc>
          <w:tcPr>
            <w:tcW w:w="562" w:type="dxa"/>
            <w:shd w:val="clear" w:color="auto" w:fill="auto"/>
            <w:noWrap/>
            <w:vAlign w:val="bottom"/>
            <w:hideMark/>
          </w:tcPr>
          <w:p w14:paraId="453DC57C" w14:textId="77777777" w:rsidR="00CF125C" w:rsidRPr="00F846BE" w:rsidRDefault="00CF125C" w:rsidP="00775717">
            <w:pPr>
              <w:jc w:val="center"/>
            </w:pPr>
            <w:r w:rsidRPr="00F846BE">
              <w:t>0</w:t>
            </w:r>
          </w:p>
        </w:tc>
        <w:tc>
          <w:tcPr>
            <w:tcW w:w="562" w:type="dxa"/>
            <w:shd w:val="clear" w:color="auto" w:fill="auto"/>
            <w:noWrap/>
            <w:vAlign w:val="bottom"/>
            <w:hideMark/>
          </w:tcPr>
          <w:p w14:paraId="6DCDF261" w14:textId="77777777" w:rsidR="00CF125C" w:rsidRPr="00F846BE" w:rsidRDefault="00CF125C" w:rsidP="00775717">
            <w:pPr>
              <w:jc w:val="center"/>
            </w:pPr>
            <w:r w:rsidRPr="00F846BE">
              <w:t>0</w:t>
            </w:r>
          </w:p>
        </w:tc>
        <w:tc>
          <w:tcPr>
            <w:tcW w:w="569" w:type="dxa"/>
            <w:shd w:val="clear" w:color="auto" w:fill="auto"/>
            <w:noWrap/>
            <w:vAlign w:val="bottom"/>
            <w:hideMark/>
          </w:tcPr>
          <w:p w14:paraId="10D85878" w14:textId="77777777" w:rsidR="00CF125C" w:rsidRPr="00F846BE" w:rsidRDefault="00CF125C" w:rsidP="00775717">
            <w:pPr>
              <w:jc w:val="center"/>
            </w:pPr>
            <w:r w:rsidRPr="00F846BE">
              <w:t>0</w:t>
            </w:r>
          </w:p>
        </w:tc>
        <w:tc>
          <w:tcPr>
            <w:tcW w:w="563" w:type="dxa"/>
            <w:shd w:val="clear" w:color="auto" w:fill="auto"/>
            <w:noWrap/>
            <w:vAlign w:val="bottom"/>
            <w:hideMark/>
          </w:tcPr>
          <w:p w14:paraId="56C6B65B" w14:textId="77777777" w:rsidR="00CF125C" w:rsidRPr="00F846BE" w:rsidRDefault="00CF125C" w:rsidP="00775717">
            <w:pPr>
              <w:jc w:val="center"/>
            </w:pPr>
            <w:r w:rsidRPr="00F846BE">
              <w:t>0</w:t>
            </w:r>
          </w:p>
        </w:tc>
        <w:tc>
          <w:tcPr>
            <w:tcW w:w="563" w:type="dxa"/>
            <w:shd w:val="clear" w:color="auto" w:fill="auto"/>
            <w:noWrap/>
            <w:vAlign w:val="bottom"/>
            <w:hideMark/>
          </w:tcPr>
          <w:p w14:paraId="204E94D5" w14:textId="77777777" w:rsidR="00CF125C" w:rsidRPr="00F846BE" w:rsidRDefault="00CF125C" w:rsidP="00775717">
            <w:pPr>
              <w:jc w:val="center"/>
            </w:pPr>
            <w:r w:rsidRPr="00F846BE">
              <w:t>0</w:t>
            </w:r>
          </w:p>
        </w:tc>
        <w:tc>
          <w:tcPr>
            <w:tcW w:w="563" w:type="dxa"/>
            <w:shd w:val="clear" w:color="auto" w:fill="auto"/>
            <w:noWrap/>
            <w:vAlign w:val="bottom"/>
            <w:hideMark/>
          </w:tcPr>
          <w:p w14:paraId="01B065B5" w14:textId="77777777" w:rsidR="00CF125C" w:rsidRPr="00F846BE" w:rsidRDefault="00CF125C" w:rsidP="00775717">
            <w:pPr>
              <w:jc w:val="center"/>
            </w:pPr>
            <w:r w:rsidRPr="00F846BE">
              <w:t>0</w:t>
            </w:r>
          </w:p>
        </w:tc>
        <w:tc>
          <w:tcPr>
            <w:tcW w:w="563" w:type="dxa"/>
            <w:shd w:val="clear" w:color="auto" w:fill="auto"/>
            <w:noWrap/>
            <w:vAlign w:val="bottom"/>
            <w:hideMark/>
          </w:tcPr>
          <w:p w14:paraId="673A7850" w14:textId="77777777" w:rsidR="00CF125C" w:rsidRPr="00F846BE" w:rsidRDefault="00CF125C" w:rsidP="00775717">
            <w:pPr>
              <w:jc w:val="center"/>
            </w:pPr>
            <w:r w:rsidRPr="00F846BE">
              <w:t>0</w:t>
            </w:r>
          </w:p>
        </w:tc>
        <w:tc>
          <w:tcPr>
            <w:tcW w:w="563" w:type="dxa"/>
            <w:shd w:val="clear" w:color="auto" w:fill="auto"/>
            <w:noWrap/>
            <w:vAlign w:val="bottom"/>
            <w:hideMark/>
          </w:tcPr>
          <w:p w14:paraId="492691AC" w14:textId="77777777" w:rsidR="00CF125C" w:rsidRPr="00F846BE" w:rsidRDefault="00CF125C" w:rsidP="00775717">
            <w:pPr>
              <w:jc w:val="center"/>
            </w:pPr>
            <w:r w:rsidRPr="00F846BE">
              <w:t>0</w:t>
            </w:r>
          </w:p>
        </w:tc>
        <w:tc>
          <w:tcPr>
            <w:tcW w:w="563" w:type="dxa"/>
            <w:shd w:val="clear" w:color="auto" w:fill="auto"/>
            <w:noWrap/>
            <w:vAlign w:val="bottom"/>
            <w:hideMark/>
          </w:tcPr>
          <w:p w14:paraId="67AF4095" w14:textId="77777777" w:rsidR="00CF125C" w:rsidRPr="00F846BE" w:rsidRDefault="00CF125C" w:rsidP="00775717">
            <w:pPr>
              <w:jc w:val="center"/>
            </w:pPr>
            <w:r w:rsidRPr="00F846BE">
              <w:t>0</w:t>
            </w:r>
          </w:p>
        </w:tc>
        <w:tc>
          <w:tcPr>
            <w:tcW w:w="563" w:type="dxa"/>
            <w:shd w:val="clear" w:color="auto" w:fill="auto"/>
            <w:noWrap/>
            <w:vAlign w:val="bottom"/>
            <w:hideMark/>
          </w:tcPr>
          <w:p w14:paraId="494D90CF" w14:textId="77777777" w:rsidR="00CF125C" w:rsidRPr="00F846BE" w:rsidRDefault="00CF125C" w:rsidP="00775717">
            <w:pPr>
              <w:jc w:val="center"/>
            </w:pPr>
            <w:r w:rsidRPr="00F846BE">
              <w:t>0</w:t>
            </w:r>
          </w:p>
        </w:tc>
        <w:tc>
          <w:tcPr>
            <w:tcW w:w="563" w:type="dxa"/>
            <w:shd w:val="clear" w:color="auto" w:fill="auto"/>
            <w:noWrap/>
            <w:vAlign w:val="bottom"/>
            <w:hideMark/>
          </w:tcPr>
          <w:p w14:paraId="3FB938A1" w14:textId="77777777" w:rsidR="00CF125C" w:rsidRPr="00F846BE" w:rsidRDefault="00CF125C" w:rsidP="00775717">
            <w:pPr>
              <w:jc w:val="center"/>
            </w:pPr>
            <w:r w:rsidRPr="00F846BE">
              <w:t>0</w:t>
            </w:r>
          </w:p>
        </w:tc>
        <w:tc>
          <w:tcPr>
            <w:tcW w:w="563" w:type="dxa"/>
            <w:shd w:val="clear" w:color="auto" w:fill="auto"/>
            <w:noWrap/>
            <w:vAlign w:val="bottom"/>
            <w:hideMark/>
          </w:tcPr>
          <w:p w14:paraId="3FBE53C0" w14:textId="77777777" w:rsidR="00CF125C" w:rsidRPr="00F846BE" w:rsidRDefault="00CF125C" w:rsidP="00775717">
            <w:pPr>
              <w:jc w:val="center"/>
            </w:pPr>
            <w:r w:rsidRPr="00F846BE">
              <w:t>0</w:t>
            </w:r>
          </w:p>
        </w:tc>
        <w:tc>
          <w:tcPr>
            <w:tcW w:w="563" w:type="dxa"/>
            <w:shd w:val="clear" w:color="auto" w:fill="auto"/>
            <w:noWrap/>
            <w:vAlign w:val="bottom"/>
            <w:hideMark/>
          </w:tcPr>
          <w:p w14:paraId="039FCFBC" w14:textId="77777777" w:rsidR="00CF125C" w:rsidRPr="00F846BE" w:rsidRDefault="00CF125C" w:rsidP="00775717">
            <w:pPr>
              <w:jc w:val="center"/>
            </w:pPr>
            <w:r w:rsidRPr="00F846BE">
              <w:t>4</w:t>
            </w:r>
          </w:p>
        </w:tc>
      </w:tr>
      <w:tr w:rsidR="00CF125C" w:rsidRPr="00A04D82" w14:paraId="7422F6BE" w14:textId="77777777" w:rsidTr="00775717">
        <w:trPr>
          <w:cantSplit/>
          <w:trHeight w:val="255"/>
        </w:trPr>
        <w:tc>
          <w:tcPr>
            <w:tcW w:w="1878" w:type="dxa"/>
            <w:shd w:val="clear" w:color="auto" w:fill="auto"/>
            <w:noWrap/>
            <w:vAlign w:val="bottom"/>
            <w:hideMark/>
          </w:tcPr>
          <w:p w14:paraId="4F1C6B18" w14:textId="77777777" w:rsidR="00CF125C" w:rsidRPr="00A04D82" w:rsidRDefault="00CF125C" w:rsidP="00802AB6">
            <w:pPr>
              <w:pStyle w:val="E3Tabletext"/>
            </w:pPr>
            <w:r w:rsidRPr="00A04D82">
              <w:t>Other</w:t>
            </w:r>
          </w:p>
        </w:tc>
        <w:tc>
          <w:tcPr>
            <w:tcW w:w="561" w:type="dxa"/>
            <w:shd w:val="clear" w:color="auto" w:fill="auto"/>
            <w:noWrap/>
            <w:vAlign w:val="bottom"/>
            <w:hideMark/>
          </w:tcPr>
          <w:p w14:paraId="10454D4A" w14:textId="77777777" w:rsidR="00CF125C" w:rsidRPr="00F846BE" w:rsidRDefault="00CF125C" w:rsidP="00775717">
            <w:pPr>
              <w:jc w:val="center"/>
            </w:pPr>
            <w:r w:rsidRPr="00F846BE">
              <w:t>14</w:t>
            </w:r>
          </w:p>
        </w:tc>
        <w:tc>
          <w:tcPr>
            <w:tcW w:w="562" w:type="dxa"/>
            <w:shd w:val="clear" w:color="auto" w:fill="auto"/>
            <w:noWrap/>
            <w:vAlign w:val="bottom"/>
            <w:hideMark/>
          </w:tcPr>
          <w:p w14:paraId="4DB2D3FE" w14:textId="77777777" w:rsidR="00CF125C" w:rsidRPr="00F846BE" w:rsidRDefault="00CF125C" w:rsidP="00775717">
            <w:pPr>
              <w:jc w:val="center"/>
            </w:pPr>
            <w:r w:rsidRPr="00F846BE">
              <w:t>4</w:t>
            </w:r>
          </w:p>
        </w:tc>
        <w:tc>
          <w:tcPr>
            <w:tcW w:w="562" w:type="dxa"/>
            <w:shd w:val="clear" w:color="auto" w:fill="auto"/>
            <w:noWrap/>
            <w:vAlign w:val="bottom"/>
            <w:hideMark/>
          </w:tcPr>
          <w:p w14:paraId="607B9562" w14:textId="77777777" w:rsidR="00CF125C" w:rsidRPr="00F846BE" w:rsidRDefault="00CF125C" w:rsidP="00775717">
            <w:pPr>
              <w:jc w:val="center"/>
            </w:pPr>
            <w:r w:rsidRPr="00F846BE">
              <w:t>0</w:t>
            </w:r>
          </w:p>
        </w:tc>
        <w:tc>
          <w:tcPr>
            <w:tcW w:w="569" w:type="dxa"/>
            <w:shd w:val="clear" w:color="auto" w:fill="auto"/>
            <w:noWrap/>
            <w:vAlign w:val="bottom"/>
            <w:hideMark/>
          </w:tcPr>
          <w:p w14:paraId="001EAFD7" w14:textId="77777777" w:rsidR="00CF125C" w:rsidRPr="00F846BE" w:rsidRDefault="00CF125C" w:rsidP="00775717">
            <w:pPr>
              <w:jc w:val="center"/>
            </w:pPr>
            <w:r w:rsidRPr="00F846BE">
              <w:t>4</w:t>
            </w:r>
          </w:p>
        </w:tc>
        <w:tc>
          <w:tcPr>
            <w:tcW w:w="563" w:type="dxa"/>
            <w:shd w:val="clear" w:color="auto" w:fill="auto"/>
            <w:noWrap/>
            <w:vAlign w:val="bottom"/>
            <w:hideMark/>
          </w:tcPr>
          <w:p w14:paraId="344C796A" w14:textId="77777777" w:rsidR="00CF125C" w:rsidRPr="00F846BE" w:rsidRDefault="00CF125C" w:rsidP="00775717">
            <w:pPr>
              <w:jc w:val="center"/>
            </w:pPr>
            <w:r w:rsidRPr="00F846BE">
              <w:t>0</w:t>
            </w:r>
          </w:p>
        </w:tc>
        <w:tc>
          <w:tcPr>
            <w:tcW w:w="563" w:type="dxa"/>
            <w:shd w:val="clear" w:color="auto" w:fill="auto"/>
            <w:noWrap/>
            <w:vAlign w:val="bottom"/>
            <w:hideMark/>
          </w:tcPr>
          <w:p w14:paraId="74DA94B9" w14:textId="77777777" w:rsidR="00CF125C" w:rsidRPr="00F846BE" w:rsidRDefault="00CF125C" w:rsidP="00775717">
            <w:pPr>
              <w:jc w:val="center"/>
            </w:pPr>
            <w:r w:rsidRPr="00F846BE">
              <w:t>0</w:t>
            </w:r>
          </w:p>
        </w:tc>
        <w:tc>
          <w:tcPr>
            <w:tcW w:w="563" w:type="dxa"/>
            <w:shd w:val="clear" w:color="auto" w:fill="auto"/>
            <w:noWrap/>
            <w:vAlign w:val="bottom"/>
            <w:hideMark/>
          </w:tcPr>
          <w:p w14:paraId="008874CC" w14:textId="77777777" w:rsidR="00CF125C" w:rsidRPr="00F846BE" w:rsidRDefault="00CF125C" w:rsidP="00775717">
            <w:pPr>
              <w:jc w:val="center"/>
            </w:pPr>
            <w:r w:rsidRPr="00F846BE">
              <w:t>0</w:t>
            </w:r>
          </w:p>
        </w:tc>
        <w:tc>
          <w:tcPr>
            <w:tcW w:w="563" w:type="dxa"/>
            <w:shd w:val="clear" w:color="auto" w:fill="auto"/>
            <w:noWrap/>
            <w:vAlign w:val="bottom"/>
            <w:hideMark/>
          </w:tcPr>
          <w:p w14:paraId="0DF565B1" w14:textId="77777777" w:rsidR="00CF125C" w:rsidRPr="00F846BE" w:rsidRDefault="00CF125C" w:rsidP="00775717">
            <w:pPr>
              <w:jc w:val="center"/>
            </w:pPr>
            <w:r w:rsidRPr="00F846BE">
              <w:t>0</w:t>
            </w:r>
          </w:p>
        </w:tc>
        <w:tc>
          <w:tcPr>
            <w:tcW w:w="563" w:type="dxa"/>
            <w:shd w:val="clear" w:color="auto" w:fill="auto"/>
            <w:noWrap/>
            <w:vAlign w:val="bottom"/>
            <w:hideMark/>
          </w:tcPr>
          <w:p w14:paraId="1A4AF7E5" w14:textId="77777777" w:rsidR="00CF125C" w:rsidRPr="00F846BE" w:rsidRDefault="00CF125C" w:rsidP="00775717">
            <w:pPr>
              <w:jc w:val="center"/>
            </w:pPr>
            <w:r w:rsidRPr="00F846BE">
              <w:t>0</w:t>
            </w:r>
          </w:p>
        </w:tc>
        <w:tc>
          <w:tcPr>
            <w:tcW w:w="563" w:type="dxa"/>
            <w:shd w:val="clear" w:color="auto" w:fill="auto"/>
            <w:noWrap/>
            <w:vAlign w:val="bottom"/>
            <w:hideMark/>
          </w:tcPr>
          <w:p w14:paraId="4914BAD6" w14:textId="77777777" w:rsidR="00CF125C" w:rsidRPr="00F846BE" w:rsidRDefault="00CF125C" w:rsidP="00775717">
            <w:pPr>
              <w:jc w:val="center"/>
            </w:pPr>
            <w:r w:rsidRPr="00F846BE">
              <w:t>5</w:t>
            </w:r>
          </w:p>
        </w:tc>
        <w:tc>
          <w:tcPr>
            <w:tcW w:w="563" w:type="dxa"/>
            <w:shd w:val="clear" w:color="auto" w:fill="auto"/>
            <w:noWrap/>
            <w:vAlign w:val="bottom"/>
            <w:hideMark/>
          </w:tcPr>
          <w:p w14:paraId="3B506D23" w14:textId="77777777" w:rsidR="00CF125C" w:rsidRPr="00F846BE" w:rsidRDefault="00CF125C" w:rsidP="00775717">
            <w:pPr>
              <w:jc w:val="center"/>
            </w:pPr>
            <w:r w:rsidRPr="00F846BE">
              <w:t>0</w:t>
            </w:r>
          </w:p>
        </w:tc>
        <w:tc>
          <w:tcPr>
            <w:tcW w:w="563" w:type="dxa"/>
            <w:shd w:val="clear" w:color="auto" w:fill="auto"/>
            <w:noWrap/>
            <w:vAlign w:val="bottom"/>
            <w:hideMark/>
          </w:tcPr>
          <w:p w14:paraId="17779B27" w14:textId="77777777" w:rsidR="00CF125C" w:rsidRPr="00F846BE" w:rsidRDefault="00CF125C" w:rsidP="00775717">
            <w:pPr>
              <w:jc w:val="center"/>
            </w:pPr>
            <w:r w:rsidRPr="00F846BE">
              <w:t>1</w:t>
            </w:r>
          </w:p>
        </w:tc>
        <w:tc>
          <w:tcPr>
            <w:tcW w:w="563" w:type="dxa"/>
            <w:shd w:val="clear" w:color="auto" w:fill="auto"/>
            <w:noWrap/>
            <w:vAlign w:val="bottom"/>
            <w:hideMark/>
          </w:tcPr>
          <w:p w14:paraId="6287ECED" w14:textId="77777777" w:rsidR="00CF125C" w:rsidRPr="00F846BE" w:rsidRDefault="00CF125C" w:rsidP="00775717">
            <w:pPr>
              <w:jc w:val="center"/>
            </w:pPr>
            <w:r w:rsidRPr="00F846BE">
              <w:t>4</w:t>
            </w:r>
          </w:p>
        </w:tc>
        <w:tc>
          <w:tcPr>
            <w:tcW w:w="563" w:type="dxa"/>
            <w:shd w:val="clear" w:color="auto" w:fill="auto"/>
            <w:noWrap/>
            <w:vAlign w:val="bottom"/>
            <w:hideMark/>
          </w:tcPr>
          <w:p w14:paraId="13991E10" w14:textId="77777777" w:rsidR="00CF125C" w:rsidRPr="00F846BE" w:rsidRDefault="00CF125C" w:rsidP="00775717">
            <w:pPr>
              <w:jc w:val="center"/>
            </w:pPr>
            <w:r w:rsidRPr="00F846BE">
              <w:t>2</w:t>
            </w:r>
          </w:p>
        </w:tc>
      </w:tr>
      <w:tr w:rsidR="00CF125C" w:rsidRPr="00A04D82" w14:paraId="03F0D8DC" w14:textId="77777777" w:rsidTr="00775717">
        <w:trPr>
          <w:cantSplit/>
          <w:trHeight w:val="255"/>
        </w:trPr>
        <w:tc>
          <w:tcPr>
            <w:tcW w:w="1878" w:type="dxa"/>
            <w:shd w:val="clear" w:color="auto" w:fill="auto"/>
            <w:noWrap/>
            <w:vAlign w:val="bottom"/>
            <w:hideMark/>
          </w:tcPr>
          <w:p w14:paraId="7C60DA4B" w14:textId="77777777" w:rsidR="00CF125C" w:rsidRPr="00A04D82" w:rsidRDefault="00CF125C" w:rsidP="00802AB6">
            <w:pPr>
              <w:pStyle w:val="E3Tabletext"/>
            </w:pPr>
            <w:r w:rsidRPr="00A04D82">
              <w:t>Oyster</w:t>
            </w:r>
          </w:p>
        </w:tc>
        <w:tc>
          <w:tcPr>
            <w:tcW w:w="561" w:type="dxa"/>
            <w:shd w:val="clear" w:color="auto" w:fill="auto"/>
            <w:noWrap/>
            <w:vAlign w:val="bottom"/>
            <w:hideMark/>
          </w:tcPr>
          <w:p w14:paraId="2AA37871" w14:textId="77777777" w:rsidR="00CF125C" w:rsidRPr="00F846BE" w:rsidRDefault="00CF125C" w:rsidP="00775717">
            <w:pPr>
              <w:jc w:val="center"/>
            </w:pPr>
            <w:r w:rsidRPr="00F846BE">
              <w:t>38</w:t>
            </w:r>
          </w:p>
        </w:tc>
        <w:tc>
          <w:tcPr>
            <w:tcW w:w="562" w:type="dxa"/>
            <w:shd w:val="clear" w:color="auto" w:fill="auto"/>
            <w:noWrap/>
            <w:vAlign w:val="bottom"/>
            <w:hideMark/>
          </w:tcPr>
          <w:p w14:paraId="5C505101" w14:textId="77777777" w:rsidR="00CF125C" w:rsidRPr="00F846BE" w:rsidRDefault="00CF125C" w:rsidP="00775717">
            <w:pPr>
              <w:jc w:val="center"/>
            </w:pPr>
            <w:r w:rsidRPr="00F846BE">
              <w:t>68</w:t>
            </w:r>
          </w:p>
        </w:tc>
        <w:tc>
          <w:tcPr>
            <w:tcW w:w="562" w:type="dxa"/>
            <w:shd w:val="clear" w:color="auto" w:fill="auto"/>
            <w:noWrap/>
            <w:vAlign w:val="bottom"/>
            <w:hideMark/>
          </w:tcPr>
          <w:p w14:paraId="104077EC" w14:textId="77777777" w:rsidR="00CF125C" w:rsidRPr="00F846BE" w:rsidRDefault="00CF125C" w:rsidP="00775717">
            <w:pPr>
              <w:jc w:val="center"/>
            </w:pPr>
            <w:r w:rsidRPr="00F846BE">
              <w:t>0</w:t>
            </w:r>
          </w:p>
        </w:tc>
        <w:tc>
          <w:tcPr>
            <w:tcW w:w="569" w:type="dxa"/>
            <w:shd w:val="clear" w:color="auto" w:fill="auto"/>
            <w:noWrap/>
            <w:vAlign w:val="bottom"/>
            <w:hideMark/>
          </w:tcPr>
          <w:p w14:paraId="14454312" w14:textId="77777777" w:rsidR="00CF125C" w:rsidRPr="00F846BE" w:rsidRDefault="00CF125C" w:rsidP="00775717">
            <w:pPr>
              <w:jc w:val="center"/>
            </w:pPr>
            <w:r w:rsidRPr="00F846BE">
              <w:t>308</w:t>
            </w:r>
          </w:p>
        </w:tc>
        <w:tc>
          <w:tcPr>
            <w:tcW w:w="563" w:type="dxa"/>
            <w:shd w:val="clear" w:color="auto" w:fill="auto"/>
            <w:noWrap/>
            <w:vAlign w:val="bottom"/>
            <w:hideMark/>
          </w:tcPr>
          <w:p w14:paraId="402AD511" w14:textId="77777777" w:rsidR="00CF125C" w:rsidRPr="00F846BE" w:rsidRDefault="00CF125C" w:rsidP="00775717">
            <w:pPr>
              <w:jc w:val="center"/>
            </w:pPr>
            <w:r w:rsidRPr="00F846BE">
              <w:t>0</w:t>
            </w:r>
          </w:p>
        </w:tc>
        <w:tc>
          <w:tcPr>
            <w:tcW w:w="563" w:type="dxa"/>
            <w:shd w:val="clear" w:color="auto" w:fill="auto"/>
            <w:noWrap/>
            <w:vAlign w:val="bottom"/>
            <w:hideMark/>
          </w:tcPr>
          <w:p w14:paraId="463CCA9C" w14:textId="77777777" w:rsidR="00CF125C" w:rsidRPr="00F846BE" w:rsidRDefault="00CF125C" w:rsidP="00775717">
            <w:pPr>
              <w:jc w:val="center"/>
            </w:pPr>
            <w:r w:rsidRPr="00F846BE">
              <w:t>0</w:t>
            </w:r>
          </w:p>
        </w:tc>
        <w:tc>
          <w:tcPr>
            <w:tcW w:w="563" w:type="dxa"/>
            <w:shd w:val="clear" w:color="auto" w:fill="auto"/>
            <w:noWrap/>
            <w:vAlign w:val="bottom"/>
            <w:hideMark/>
          </w:tcPr>
          <w:p w14:paraId="2535AFEB" w14:textId="77777777" w:rsidR="00CF125C" w:rsidRPr="00F846BE" w:rsidRDefault="00CF125C" w:rsidP="00775717">
            <w:pPr>
              <w:jc w:val="center"/>
            </w:pPr>
            <w:r w:rsidRPr="00F846BE">
              <w:t>103</w:t>
            </w:r>
          </w:p>
        </w:tc>
        <w:tc>
          <w:tcPr>
            <w:tcW w:w="563" w:type="dxa"/>
            <w:shd w:val="clear" w:color="auto" w:fill="auto"/>
            <w:noWrap/>
            <w:vAlign w:val="bottom"/>
            <w:hideMark/>
          </w:tcPr>
          <w:p w14:paraId="17AA9DC5" w14:textId="77777777" w:rsidR="00CF125C" w:rsidRPr="00F846BE" w:rsidRDefault="00CF125C" w:rsidP="00775717">
            <w:pPr>
              <w:jc w:val="center"/>
            </w:pPr>
            <w:r w:rsidRPr="00F846BE">
              <w:t>3</w:t>
            </w:r>
          </w:p>
        </w:tc>
        <w:tc>
          <w:tcPr>
            <w:tcW w:w="563" w:type="dxa"/>
            <w:shd w:val="clear" w:color="auto" w:fill="auto"/>
            <w:noWrap/>
            <w:vAlign w:val="bottom"/>
            <w:hideMark/>
          </w:tcPr>
          <w:p w14:paraId="0773486A" w14:textId="77777777" w:rsidR="00CF125C" w:rsidRPr="00F846BE" w:rsidRDefault="00CF125C" w:rsidP="00775717">
            <w:pPr>
              <w:jc w:val="center"/>
            </w:pPr>
            <w:r w:rsidRPr="00F846BE">
              <w:t>0</w:t>
            </w:r>
          </w:p>
        </w:tc>
        <w:tc>
          <w:tcPr>
            <w:tcW w:w="563" w:type="dxa"/>
            <w:shd w:val="clear" w:color="auto" w:fill="auto"/>
            <w:noWrap/>
            <w:vAlign w:val="bottom"/>
            <w:hideMark/>
          </w:tcPr>
          <w:p w14:paraId="6CADC6AC" w14:textId="77777777" w:rsidR="00CF125C" w:rsidRPr="00F846BE" w:rsidRDefault="00CF125C" w:rsidP="00775717">
            <w:pPr>
              <w:jc w:val="center"/>
            </w:pPr>
            <w:r w:rsidRPr="00F846BE">
              <w:t>13</w:t>
            </w:r>
          </w:p>
        </w:tc>
        <w:tc>
          <w:tcPr>
            <w:tcW w:w="563" w:type="dxa"/>
            <w:shd w:val="clear" w:color="auto" w:fill="auto"/>
            <w:noWrap/>
            <w:vAlign w:val="bottom"/>
            <w:hideMark/>
          </w:tcPr>
          <w:p w14:paraId="61ABAF37" w14:textId="77777777" w:rsidR="00CF125C" w:rsidRPr="00F846BE" w:rsidRDefault="00CF125C" w:rsidP="00775717">
            <w:pPr>
              <w:jc w:val="center"/>
            </w:pPr>
            <w:r w:rsidRPr="00F846BE">
              <w:t>0</w:t>
            </w:r>
          </w:p>
        </w:tc>
        <w:tc>
          <w:tcPr>
            <w:tcW w:w="563" w:type="dxa"/>
            <w:shd w:val="clear" w:color="auto" w:fill="auto"/>
            <w:noWrap/>
            <w:vAlign w:val="bottom"/>
            <w:hideMark/>
          </w:tcPr>
          <w:p w14:paraId="126DBF34" w14:textId="77777777" w:rsidR="00CF125C" w:rsidRPr="00F846BE" w:rsidRDefault="00CF125C" w:rsidP="00775717">
            <w:pPr>
              <w:jc w:val="center"/>
            </w:pPr>
            <w:r w:rsidRPr="00F846BE">
              <w:t>0</w:t>
            </w:r>
          </w:p>
        </w:tc>
        <w:tc>
          <w:tcPr>
            <w:tcW w:w="563" w:type="dxa"/>
            <w:shd w:val="clear" w:color="auto" w:fill="auto"/>
            <w:noWrap/>
            <w:vAlign w:val="bottom"/>
            <w:hideMark/>
          </w:tcPr>
          <w:p w14:paraId="174CE8C9" w14:textId="77777777" w:rsidR="00CF125C" w:rsidRPr="00F846BE" w:rsidRDefault="00CF125C" w:rsidP="00775717">
            <w:pPr>
              <w:jc w:val="center"/>
            </w:pPr>
            <w:r w:rsidRPr="00F846BE">
              <w:t>12</w:t>
            </w:r>
          </w:p>
        </w:tc>
        <w:tc>
          <w:tcPr>
            <w:tcW w:w="563" w:type="dxa"/>
            <w:shd w:val="clear" w:color="auto" w:fill="auto"/>
            <w:noWrap/>
            <w:vAlign w:val="bottom"/>
            <w:hideMark/>
          </w:tcPr>
          <w:p w14:paraId="7C8B3803" w14:textId="77777777" w:rsidR="00CF125C" w:rsidRPr="00F846BE" w:rsidRDefault="00CF125C" w:rsidP="00775717">
            <w:pPr>
              <w:jc w:val="center"/>
            </w:pPr>
            <w:r w:rsidRPr="00F846BE">
              <w:t>1</w:t>
            </w:r>
          </w:p>
        </w:tc>
      </w:tr>
      <w:tr w:rsidR="00CF125C" w:rsidRPr="00A04D82" w14:paraId="19509404" w14:textId="77777777" w:rsidTr="00775717">
        <w:trPr>
          <w:cantSplit/>
          <w:trHeight w:val="255"/>
        </w:trPr>
        <w:tc>
          <w:tcPr>
            <w:tcW w:w="1878" w:type="dxa"/>
            <w:shd w:val="clear" w:color="auto" w:fill="auto"/>
            <w:noWrap/>
            <w:vAlign w:val="bottom"/>
            <w:hideMark/>
          </w:tcPr>
          <w:p w14:paraId="49BC1682" w14:textId="77777777" w:rsidR="00CF125C" w:rsidRPr="00A04D82" w:rsidRDefault="00CF125C" w:rsidP="00802AB6">
            <w:pPr>
              <w:pStyle w:val="E3Tabletext"/>
            </w:pPr>
            <w:r w:rsidRPr="00A04D82">
              <w:t>Pendant</w:t>
            </w:r>
          </w:p>
        </w:tc>
        <w:tc>
          <w:tcPr>
            <w:tcW w:w="561" w:type="dxa"/>
            <w:shd w:val="clear" w:color="auto" w:fill="auto"/>
            <w:noWrap/>
            <w:vAlign w:val="bottom"/>
            <w:hideMark/>
          </w:tcPr>
          <w:p w14:paraId="4FB867F8" w14:textId="77777777" w:rsidR="00CF125C" w:rsidRPr="00F846BE" w:rsidRDefault="00CF125C" w:rsidP="00775717">
            <w:pPr>
              <w:jc w:val="center"/>
            </w:pPr>
            <w:r w:rsidRPr="00F846BE">
              <w:t>32</w:t>
            </w:r>
          </w:p>
        </w:tc>
        <w:tc>
          <w:tcPr>
            <w:tcW w:w="562" w:type="dxa"/>
            <w:shd w:val="clear" w:color="auto" w:fill="auto"/>
            <w:noWrap/>
            <w:vAlign w:val="bottom"/>
            <w:hideMark/>
          </w:tcPr>
          <w:p w14:paraId="707980C3" w14:textId="77777777" w:rsidR="00CF125C" w:rsidRPr="00F846BE" w:rsidRDefault="00CF125C" w:rsidP="00775717">
            <w:pPr>
              <w:jc w:val="center"/>
            </w:pPr>
            <w:r w:rsidRPr="00F846BE">
              <w:t>63</w:t>
            </w:r>
          </w:p>
        </w:tc>
        <w:tc>
          <w:tcPr>
            <w:tcW w:w="562" w:type="dxa"/>
            <w:shd w:val="clear" w:color="auto" w:fill="auto"/>
            <w:noWrap/>
            <w:vAlign w:val="bottom"/>
            <w:hideMark/>
          </w:tcPr>
          <w:p w14:paraId="004DB9B9" w14:textId="77777777" w:rsidR="00CF125C" w:rsidRPr="00F846BE" w:rsidRDefault="00CF125C" w:rsidP="00775717">
            <w:pPr>
              <w:jc w:val="center"/>
            </w:pPr>
            <w:r w:rsidRPr="00F846BE">
              <w:t>0</w:t>
            </w:r>
          </w:p>
        </w:tc>
        <w:tc>
          <w:tcPr>
            <w:tcW w:w="569" w:type="dxa"/>
            <w:shd w:val="clear" w:color="auto" w:fill="auto"/>
            <w:noWrap/>
            <w:vAlign w:val="bottom"/>
            <w:hideMark/>
          </w:tcPr>
          <w:p w14:paraId="40DA8B81" w14:textId="77777777" w:rsidR="00CF125C" w:rsidRPr="00F846BE" w:rsidRDefault="00CF125C" w:rsidP="00775717">
            <w:pPr>
              <w:jc w:val="center"/>
            </w:pPr>
            <w:r w:rsidRPr="00F846BE">
              <w:t>154</w:t>
            </w:r>
          </w:p>
        </w:tc>
        <w:tc>
          <w:tcPr>
            <w:tcW w:w="563" w:type="dxa"/>
            <w:shd w:val="clear" w:color="auto" w:fill="auto"/>
            <w:noWrap/>
            <w:vAlign w:val="bottom"/>
            <w:hideMark/>
          </w:tcPr>
          <w:p w14:paraId="1B26AE88" w14:textId="77777777" w:rsidR="00CF125C" w:rsidRPr="00F846BE" w:rsidRDefault="00CF125C" w:rsidP="00775717">
            <w:pPr>
              <w:jc w:val="center"/>
            </w:pPr>
            <w:r w:rsidRPr="00F846BE">
              <w:t>0</w:t>
            </w:r>
          </w:p>
        </w:tc>
        <w:tc>
          <w:tcPr>
            <w:tcW w:w="563" w:type="dxa"/>
            <w:shd w:val="clear" w:color="auto" w:fill="auto"/>
            <w:noWrap/>
            <w:vAlign w:val="bottom"/>
            <w:hideMark/>
          </w:tcPr>
          <w:p w14:paraId="36025107" w14:textId="77777777" w:rsidR="00CF125C" w:rsidRPr="00F846BE" w:rsidRDefault="00CF125C" w:rsidP="00775717">
            <w:pPr>
              <w:jc w:val="center"/>
            </w:pPr>
            <w:r w:rsidRPr="00F846BE">
              <w:t>0</w:t>
            </w:r>
          </w:p>
        </w:tc>
        <w:tc>
          <w:tcPr>
            <w:tcW w:w="563" w:type="dxa"/>
            <w:shd w:val="clear" w:color="auto" w:fill="auto"/>
            <w:noWrap/>
            <w:vAlign w:val="bottom"/>
            <w:hideMark/>
          </w:tcPr>
          <w:p w14:paraId="11EB472C" w14:textId="77777777" w:rsidR="00CF125C" w:rsidRPr="00F846BE" w:rsidRDefault="00CF125C" w:rsidP="00775717">
            <w:pPr>
              <w:jc w:val="center"/>
            </w:pPr>
            <w:r w:rsidRPr="00F846BE">
              <w:t>0</w:t>
            </w:r>
          </w:p>
        </w:tc>
        <w:tc>
          <w:tcPr>
            <w:tcW w:w="563" w:type="dxa"/>
            <w:shd w:val="clear" w:color="auto" w:fill="auto"/>
            <w:noWrap/>
            <w:vAlign w:val="bottom"/>
            <w:hideMark/>
          </w:tcPr>
          <w:p w14:paraId="0A161D5B" w14:textId="77777777" w:rsidR="00CF125C" w:rsidRPr="00F846BE" w:rsidRDefault="00CF125C" w:rsidP="00775717">
            <w:pPr>
              <w:jc w:val="center"/>
            </w:pPr>
            <w:r w:rsidRPr="00F846BE">
              <w:t>4</w:t>
            </w:r>
          </w:p>
        </w:tc>
        <w:tc>
          <w:tcPr>
            <w:tcW w:w="563" w:type="dxa"/>
            <w:shd w:val="clear" w:color="auto" w:fill="auto"/>
            <w:noWrap/>
            <w:vAlign w:val="bottom"/>
            <w:hideMark/>
          </w:tcPr>
          <w:p w14:paraId="0D70F2A5" w14:textId="77777777" w:rsidR="00CF125C" w:rsidRPr="00F846BE" w:rsidRDefault="00CF125C" w:rsidP="00775717">
            <w:pPr>
              <w:jc w:val="center"/>
            </w:pPr>
            <w:r w:rsidRPr="00F846BE">
              <w:t>0</w:t>
            </w:r>
          </w:p>
        </w:tc>
        <w:tc>
          <w:tcPr>
            <w:tcW w:w="563" w:type="dxa"/>
            <w:shd w:val="clear" w:color="auto" w:fill="auto"/>
            <w:noWrap/>
            <w:vAlign w:val="bottom"/>
            <w:hideMark/>
          </w:tcPr>
          <w:p w14:paraId="41195B77" w14:textId="77777777" w:rsidR="00CF125C" w:rsidRPr="00F846BE" w:rsidRDefault="00CF125C" w:rsidP="00775717">
            <w:pPr>
              <w:jc w:val="center"/>
            </w:pPr>
            <w:r w:rsidRPr="00F846BE">
              <w:t>16</w:t>
            </w:r>
          </w:p>
        </w:tc>
        <w:tc>
          <w:tcPr>
            <w:tcW w:w="563" w:type="dxa"/>
            <w:shd w:val="clear" w:color="auto" w:fill="auto"/>
            <w:noWrap/>
            <w:vAlign w:val="bottom"/>
            <w:hideMark/>
          </w:tcPr>
          <w:p w14:paraId="04D6AE90" w14:textId="77777777" w:rsidR="00CF125C" w:rsidRPr="00F846BE" w:rsidRDefault="00CF125C" w:rsidP="00775717">
            <w:pPr>
              <w:jc w:val="center"/>
            </w:pPr>
            <w:r w:rsidRPr="00F846BE">
              <w:t>0</w:t>
            </w:r>
          </w:p>
        </w:tc>
        <w:tc>
          <w:tcPr>
            <w:tcW w:w="563" w:type="dxa"/>
            <w:shd w:val="clear" w:color="auto" w:fill="auto"/>
            <w:noWrap/>
            <w:vAlign w:val="bottom"/>
            <w:hideMark/>
          </w:tcPr>
          <w:p w14:paraId="3AF384FB" w14:textId="77777777" w:rsidR="00CF125C" w:rsidRPr="00F846BE" w:rsidRDefault="00CF125C" w:rsidP="00775717">
            <w:pPr>
              <w:jc w:val="center"/>
            </w:pPr>
            <w:r w:rsidRPr="00F846BE">
              <w:t>0</w:t>
            </w:r>
          </w:p>
        </w:tc>
        <w:tc>
          <w:tcPr>
            <w:tcW w:w="563" w:type="dxa"/>
            <w:shd w:val="clear" w:color="auto" w:fill="auto"/>
            <w:noWrap/>
            <w:vAlign w:val="bottom"/>
            <w:hideMark/>
          </w:tcPr>
          <w:p w14:paraId="2B4173A4" w14:textId="77777777" w:rsidR="00CF125C" w:rsidRPr="00F846BE" w:rsidRDefault="00CF125C" w:rsidP="00775717">
            <w:pPr>
              <w:jc w:val="center"/>
            </w:pPr>
            <w:r w:rsidRPr="00F846BE">
              <w:t>1</w:t>
            </w:r>
          </w:p>
        </w:tc>
        <w:tc>
          <w:tcPr>
            <w:tcW w:w="563" w:type="dxa"/>
            <w:shd w:val="clear" w:color="auto" w:fill="auto"/>
            <w:noWrap/>
            <w:vAlign w:val="bottom"/>
            <w:hideMark/>
          </w:tcPr>
          <w:p w14:paraId="08FE27FC" w14:textId="77777777" w:rsidR="00CF125C" w:rsidRPr="00F846BE" w:rsidRDefault="00CF125C" w:rsidP="00775717">
            <w:pPr>
              <w:jc w:val="center"/>
            </w:pPr>
            <w:r w:rsidRPr="00F846BE">
              <w:t>0</w:t>
            </w:r>
          </w:p>
        </w:tc>
      </w:tr>
      <w:tr w:rsidR="00CF125C" w:rsidRPr="00A04D82" w14:paraId="49C81907" w14:textId="77777777" w:rsidTr="00775717">
        <w:trPr>
          <w:cantSplit/>
          <w:trHeight w:val="255"/>
        </w:trPr>
        <w:tc>
          <w:tcPr>
            <w:tcW w:w="1878" w:type="dxa"/>
            <w:shd w:val="clear" w:color="auto" w:fill="auto"/>
            <w:noWrap/>
            <w:vAlign w:val="bottom"/>
            <w:hideMark/>
          </w:tcPr>
          <w:p w14:paraId="434B0A09" w14:textId="77777777" w:rsidR="00CF125C" w:rsidRPr="00A04D82" w:rsidRDefault="00CF125C" w:rsidP="00802AB6">
            <w:pPr>
              <w:pStyle w:val="E3Tabletext"/>
            </w:pPr>
            <w:r w:rsidRPr="00A04D82">
              <w:t>Rangehood</w:t>
            </w:r>
          </w:p>
        </w:tc>
        <w:tc>
          <w:tcPr>
            <w:tcW w:w="561" w:type="dxa"/>
            <w:shd w:val="clear" w:color="auto" w:fill="auto"/>
            <w:noWrap/>
            <w:vAlign w:val="bottom"/>
            <w:hideMark/>
          </w:tcPr>
          <w:p w14:paraId="30CCD808" w14:textId="77777777" w:rsidR="00CF125C" w:rsidRPr="00F846BE" w:rsidRDefault="00CF125C" w:rsidP="00775717">
            <w:pPr>
              <w:jc w:val="center"/>
            </w:pPr>
            <w:r w:rsidRPr="00F846BE">
              <w:t>70</w:t>
            </w:r>
          </w:p>
        </w:tc>
        <w:tc>
          <w:tcPr>
            <w:tcW w:w="562" w:type="dxa"/>
            <w:shd w:val="clear" w:color="auto" w:fill="auto"/>
            <w:noWrap/>
            <w:vAlign w:val="bottom"/>
            <w:hideMark/>
          </w:tcPr>
          <w:p w14:paraId="3D887FCD" w14:textId="77777777" w:rsidR="00CF125C" w:rsidRPr="00F846BE" w:rsidRDefault="00CF125C" w:rsidP="00775717">
            <w:pPr>
              <w:jc w:val="center"/>
            </w:pPr>
            <w:r w:rsidRPr="00F846BE">
              <w:t>69</w:t>
            </w:r>
          </w:p>
        </w:tc>
        <w:tc>
          <w:tcPr>
            <w:tcW w:w="562" w:type="dxa"/>
            <w:shd w:val="clear" w:color="auto" w:fill="auto"/>
            <w:noWrap/>
            <w:vAlign w:val="bottom"/>
            <w:hideMark/>
          </w:tcPr>
          <w:p w14:paraId="389BAD98" w14:textId="77777777" w:rsidR="00CF125C" w:rsidRPr="00F846BE" w:rsidRDefault="00CF125C" w:rsidP="00775717">
            <w:pPr>
              <w:jc w:val="center"/>
            </w:pPr>
            <w:r w:rsidRPr="00F846BE">
              <w:t>12</w:t>
            </w:r>
          </w:p>
        </w:tc>
        <w:tc>
          <w:tcPr>
            <w:tcW w:w="569" w:type="dxa"/>
            <w:shd w:val="clear" w:color="auto" w:fill="auto"/>
            <w:noWrap/>
            <w:vAlign w:val="bottom"/>
            <w:hideMark/>
          </w:tcPr>
          <w:p w14:paraId="475F7D0E" w14:textId="77777777" w:rsidR="00CF125C" w:rsidRPr="00F846BE" w:rsidRDefault="00CF125C" w:rsidP="00775717">
            <w:pPr>
              <w:jc w:val="center"/>
            </w:pPr>
            <w:r w:rsidRPr="00F846BE">
              <w:t>19</w:t>
            </w:r>
          </w:p>
        </w:tc>
        <w:tc>
          <w:tcPr>
            <w:tcW w:w="563" w:type="dxa"/>
            <w:shd w:val="clear" w:color="auto" w:fill="auto"/>
            <w:noWrap/>
            <w:vAlign w:val="bottom"/>
            <w:hideMark/>
          </w:tcPr>
          <w:p w14:paraId="354D5DF3" w14:textId="77777777" w:rsidR="00CF125C" w:rsidRPr="00F846BE" w:rsidRDefault="00CF125C" w:rsidP="00775717">
            <w:pPr>
              <w:jc w:val="center"/>
            </w:pPr>
            <w:r w:rsidRPr="00F846BE">
              <w:t>2</w:t>
            </w:r>
          </w:p>
        </w:tc>
        <w:tc>
          <w:tcPr>
            <w:tcW w:w="563" w:type="dxa"/>
            <w:shd w:val="clear" w:color="auto" w:fill="auto"/>
            <w:noWrap/>
            <w:vAlign w:val="bottom"/>
            <w:hideMark/>
          </w:tcPr>
          <w:p w14:paraId="741A0146" w14:textId="77777777" w:rsidR="00CF125C" w:rsidRPr="00F846BE" w:rsidRDefault="00CF125C" w:rsidP="00775717">
            <w:pPr>
              <w:jc w:val="center"/>
            </w:pPr>
            <w:r w:rsidRPr="00F846BE">
              <w:t>5</w:t>
            </w:r>
          </w:p>
        </w:tc>
        <w:tc>
          <w:tcPr>
            <w:tcW w:w="563" w:type="dxa"/>
            <w:shd w:val="clear" w:color="auto" w:fill="auto"/>
            <w:noWrap/>
            <w:vAlign w:val="bottom"/>
            <w:hideMark/>
          </w:tcPr>
          <w:p w14:paraId="24AFDE01" w14:textId="77777777" w:rsidR="00CF125C" w:rsidRPr="00F846BE" w:rsidRDefault="00CF125C" w:rsidP="00775717">
            <w:pPr>
              <w:jc w:val="center"/>
            </w:pPr>
            <w:r w:rsidRPr="00F846BE">
              <w:t>0</w:t>
            </w:r>
          </w:p>
        </w:tc>
        <w:tc>
          <w:tcPr>
            <w:tcW w:w="563" w:type="dxa"/>
            <w:shd w:val="clear" w:color="auto" w:fill="auto"/>
            <w:noWrap/>
            <w:vAlign w:val="bottom"/>
            <w:hideMark/>
          </w:tcPr>
          <w:p w14:paraId="09E4A4B5" w14:textId="77777777" w:rsidR="00CF125C" w:rsidRPr="00F846BE" w:rsidRDefault="00CF125C" w:rsidP="00775717">
            <w:pPr>
              <w:jc w:val="center"/>
            </w:pPr>
            <w:r w:rsidRPr="00F846BE">
              <w:t>25</w:t>
            </w:r>
          </w:p>
        </w:tc>
        <w:tc>
          <w:tcPr>
            <w:tcW w:w="563" w:type="dxa"/>
            <w:shd w:val="clear" w:color="auto" w:fill="auto"/>
            <w:noWrap/>
            <w:vAlign w:val="bottom"/>
            <w:hideMark/>
          </w:tcPr>
          <w:p w14:paraId="238F6D27" w14:textId="77777777" w:rsidR="00CF125C" w:rsidRPr="00F846BE" w:rsidRDefault="00CF125C" w:rsidP="00775717">
            <w:pPr>
              <w:jc w:val="center"/>
            </w:pPr>
            <w:r w:rsidRPr="00F846BE">
              <w:t>2</w:t>
            </w:r>
          </w:p>
        </w:tc>
        <w:tc>
          <w:tcPr>
            <w:tcW w:w="563" w:type="dxa"/>
            <w:shd w:val="clear" w:color="auto" w:fill="auto"/>
            <w:noWrap/>
            <w:vAlign w:val="bottom"/>
            <w:hideMark/>
          </w:tcPr>
          <w:p w14:paraId="505B29E3" w14:textId="77777777" w:rsidR="00CF125C" w:rsidRPr="00F846BE" w:rsidRDefault="00CF125C" w:rsidP="00775717">
            <w:pPr>
              <w:jc w:val="center"/>
            </w:pPr>
            <w:r w:rsidRPr="00F846BE">
              <w:t>4</w:t>
            </w:r>
          </w:p>
        </w:tc>
        <w:tc>
          <w:tcPr>
            <w:tcW w:w="563" w:type="dxa"/>
            <w:shd w:val="clear" w:color="auto" w:fill="auto"/>
            <w:noWrap/>
            <w:vAlign w:val="bottom"/>
            <w:hideMark/>
          </w:tcPr>
          <w:p w14:paraId="5462D68F" w14:textId="77777777" w:rsidR="00CF125C" w:rsidRPr="00F846BE" w:rsidRDefault="00CF125C" w:rsidP="00775717">
            <w:pPr>
              <w:jc w:val="center"/>
            </w:pPr>
            <w:r w:rsidRPr="00F846BE">
              <w:t>0</w:t>
            </w:r>
          </w:p>
        </w:tc>
        <w:tc>
          <w:tcPr>
            <w:tcW w:w="563" w:type="dxa"/>
            <w:shd w:val="clear" w:color="auto" w:fill="auto"/>
            <w:noWrap/>
            <w:vAlign w:val="bottom"/>
            <w:hideMark/>
          </w:tcPr>
          <w:p w14:paraId="6ECE17C5" w14:textId="77777777" w:rsidR="00CF125C" w:rsidRPr="00F846BE" w:rsidRDefault="00CF125C" w:rsidP="00775717">
            <w:pPr>
              <w:jc w:val="center"/>
            </w:pPr>
            <w:r w:rsidRPr="00F846BE">
              <w:t>0</w:t>
            </w:r>
          </w:p>
        </w:tc>
        <w:tc>
          <w:tcPr>
            <w:tcW w:w="563" w:type="dxa"/>
            <w:shd w:val="clear" w:color="auto" w:fill="auto"/>
            <w:noWrap/>
            <w:vAlign w:val="bottom"/>
            <w:hideMark/>
          </w:tcPr>
          <w:p w14:paraId="7372C903" w14:textId="77777777" w:rsidR="00CF125C" w:rsidRPr="00F846BE" w:rsidRDefault="00CF125C" w:rsidP="00775717">
            <w:pPr>
              <w:jc w:val="center"/>
            </w:pPr>
            <w:r w:rsidRPr="00F846BE">
              <w:t>0</w:t>
            </w:r>
          </w:p>
        </w:tc>
        <w:tc>
          <w:tcPr>
            <w:tcW w:w="563" w:type="dxa"/>
            <w:shd w:val="clear" w:color="auto" w:fill="auto"/>
            <w:noWrap/>
            <w:vAlign w:val="bottom"/>
            <w:hideMark/>
          </w:tcPr>
          <w:p w14:paraId="15968063" w14:textId="77777777" w:rsidR="00CF125C" w:rsidRPr="00F846BE" w:rsidRDefault="00CF125C" w:rsidP="00775717">
            <w:pPr>
              <w:jc w:val="center"/>
            </w:pPr>
            <w:r w:rsidRPr="00F846BE">
              <w:t>0</w:t>
            </w:r>
          </w:p>
        </w:tc>
      </w:tr>
      <w:tr w:rsidR="00CF125C" w:rsidRPr="00A04D82" w14:paraId="6996A3F0" w14:textId="77777777" w:rsidTr="00775717">
        <w:trPr>
          <w:cantSplit/>
          <w:trHeight w:val="255"/>
        </w:trPr>
        <w:tc>
          <w:tcPr>
            <w:tcW w:w="1878" w:type="dxa"/>
            <w:shd w:val="clear" w:color="auto" w:fill="auto"/>
            <w:noWrap/>
            <w:vAlign w:val="bottom"/>
            <w:hideMark/>
          </w:tcPr>
          <w:p w14:paraId="1C74EAD3" w14:textId="77777777" w:rsidR="00CF125C" w:rsidRPr="00A04D82" w:rsidRDefault="00CF125C" w:rsidP="00802AB6">
            <w:pPr>
              <w:pStyle w:val="E3Tabletext"/>
            </w:pPr>
            <w:r w:rsidRPr="00A04D82">
              <w:t>Skylight-with-lamp</w:t>
            </w:r>
          </w:p>
        </w:tc>
        <w:tc>
          <w:tcPr>
            <w:tcW w:w="561" w:type="dxa"/>
            <w:shd w:val="clear" w:color="auto" w:fill="auto"/>
            <w:noWrap/>
            <w:vAlign w:val="bottom"/>
            <w:hideMark/>
          </w:tcPr>
          <w:p w14:paraId="4C616CDB" w14:textId="77777777" w:rsidR="00CF125C" w:rsidRPr="00F846BE" w:rsidRDefault="00CF125C" w:rsidP="00775717">
            <w:pPr>
              <w:jc w:val="center"/>
            </w:pPr>
            <w:r w:rsidRPr="00F846BE">
              <w:t>0</w:t>
            </w:r>
          </w:p>
        </w:tc>
        <w:tc>
          <w:tcPr>
            <w:tcW w:w="562" w:type="dxa"/>
            <w:shd w:val="clear" w:color="auto" w:fill="auto"/>
            <w:noWrap/>
            <w:vAlign w:val="bottom"/>
            <w:hideMark/>
          </w:tcPr>
          <w:p w14:paraId="5099DCFB" w14:textId="77777777" w:rsidR="00CF125C" w:rsidRPr="00F846BE" w:rsidRDefault="00CF125C" w:rsidP="00775717">
            <w:pPr>
              <w:jc w:val="center"/>
            </w:pPr>
            <w:r w:rsidRPr="00F846BE">
              <w:t>0</w:t>
            </w:r>
          </w:p>
        </w:tc>
        <w:tc>
          <w:tcPr>
            <w:tcW w:w="562" w:type="dxa"/>
            <w:shd w:val="clear" w:color="auto" w:fill="auto"/>
            <w:noWrap/>
            <w:vAlign w:val="bottom"/>
            <w:hideMark/>
          </w:tcPr>
          <w:p w14:paraId="39BF77B4" w14:textId="77777777" w:rsidR="00CF125C" w:rsidRPr="00F846BE" w:rsidRDefault="00CF125C" w:rsidP="00775717">
            <w:pPr>
              <w:jc w:val="center"/>
            </w:pPr>
            <w:r w:rsidRPr="00F846BE">
              <w:t>0</w:t>
            </w:r>
          </w:p>
        </w:tc>
        <w:tc>
          <w:tcPr>
            <w:tcW w:w="569" w:type="dxa"/>
            <w:shd w:val="clear" w:color="auto" w:fill="auto"/>
            <w:noWrap/>
            <w:vAlign w:val="bottom"/>
            <w:hideMark/>
          </w:tcPr>
          <w:p w14:paraId="01600B29" w14:textId="77777777" w:rsidR="00CF125C" w:rsidRPr="00F846BE" w:rsidRDefault="00CF125C" w:rsidP="00775717">
            <w:pPr>
              <w:jc w:val="center"/>
            </w:pPr>
            <w:r w:rsidRPr="00F846BE">
              <w:t>3</w:t>
            </w:r>
          </w:p>
        </w:tc>
        <w:tc>
          <w:tcPr>
            <w:tcW w:w="563" w:type="dxa"/>
            <w:shd w:val="clear" w:color="auto" w:fill="auto"/>
            <w:noWrap/>
            <w:vAlign w:val="bottom"/>
            <w:hideMark/>
          </w:tcPr>
          <w:p w14:paraId="5C98E468" w14:textId="77777777" w:rsidR="00CF125C" w:rsidRPr="00F846BE" w:rsidRDefault="00CF125C" w:rsidP="00775717">
            <w:pPr>
              <w:jc w:val="center"/>
            </w:pPr>
            <w:r w:rsidRPr="00F846BE">
              <w:t>0</w:t>
            </w:r>
          </w:p>
        </w:tc>
        <w:tc>
          <w:tcPr>
            <w:tcW w:w="563" w:type="dxa"/>
            <w:shd w:val="clear" w:color="auto" w:fill="auto"/>
            <w:noWrap/>
            <w:vAlign w:val="bottom"/>
            <w:hideMark/>
          </w:tcPr>
          <w:p w14:paraId="707F52AE" w14:textId="77777777" w:rsidR="00CF125C" w:rsidRPr="00F846BE" w:rsidRDefault="00CF125C" w:rsidP="00775717">
            <w:pPr>
              <w:jc w:val="center"/>
            </w:pPr>
            <w:r w:rsidRPr="00F846BE">
              <w:t>0</w:t>
            </w:r>
          </w:p>
        </w:tc>
        <w:tc>
          <w:tcPr>
            <w:tcW w:w="563" w:type="dxa"/>
            <w:shd w:val="clear" w:color="auto" w:fill="auto"/>
            <w:noWrap/>
            <w:vAlign w:val="bottom"/>
            <w:hideMark/>
          </w:tcPr>
          <w:p w14:paraId="5F93CDE7" w14:textId="77777777" w:rsidR="00CF125C" w:rsidRPr="00F846BE" w:rsidRDefault="00CF125C" w:rsidP="00775717">
            <w:pPr>
              <w:jc w:val="center"/>
            </w:pPr>
            <w:r w:rsidRPr="00F846BE">
              <w:t>0</w:t>
            </w:r>
          </w:p>
        </w:tc>
        <w:tc>
          <w:tcPr>
            <w:tcW w:w="563" w:type="dxa"/>
            <w:shd w:val="clear" w:color="auto" w:fill="auto"/>
            <w:noWrap/>
            <w:vAlign w:val="bottom"/>
            <w:hideMark/>
          </w:tcPr>
          <w:p w14:paraId="444EF7F3" w14:textId="77777777" w:rsidR="00CF125C" w:rsidRPr="00F846BE" w:rsidRDefault="00CF125C" w:rsidP="00775717">
            <w:pPr>
              <w:jc w:val="center"/>
            </w:pPr>
            <w:r w:rsidRPr="00F846BE">
              <w:t>0</w:t>
            </w:r>
          </w:p>
        </w:tc>
        <w:tc>
          <w:tcPr>
            <w:tcW w:w="563" w:type="dxa"/>
            <w:shd w:val="clear" w:color="auto" w:fill="auto"/>
            <w:noWrap/>
            <w:vAlign w:val="bottom"/>
            <w:hideMark/>
          </w:tcPr>
          <w:p w14:paraId="248B07BC" w14:textId="77777777" w:rsidR="00CF125C" w:rsidRPr="00F846BE" w:rsidRDefault="00CF125C" w:rsidP="00775717">
            <w:pPr>
              <w:jc w:val="center"/>
            </w:pPr>
            <w:r w:rsidRPr="00F846BE">
              <w:t>0</w:t>
            </w:r>
          </w:p>
        </w:tc>
        <w:tc>
          <w:tcPr>
            <w:tcW w:w="563" w:type="dxa"/>
            <w:shd w:val="clear" w:color="auto" w:fill="auto"/>
            <w:noWrap/>
            <w:vAlign w:val="bottom"/>
            <w:hideMark/>
          </w:tcPr>
          <w:p w14:paraId="04B484B4" w14:textId="77777777" w:rsidR="00CF125C" w:rsidRPr="00F846BE" w:rsidRDefault="00CF125C" w:rsidP="00775717">
            <w:pPr>
              <w:jc w:val="center"/>
            </w:pPr>
            <w:r w:rsidRPr="00F846BE">
              <w:t>0</w:t>
            </w:r>
          </w:p>
        </w:tc>
        <w:tc>
          <w:tcPr>
            <w:tcW w:w="563" w:type="dxa"/>
            <w:shd w:val="clear" w:color="auto" w:fill="auto"/>
            <w:noWrap/>
            <w:vAlign w:val="bottom"/>
            <w:hideMark/>
          </w:tcPr>
          <w:p w14:paraId="1C5392DB" w14:textId="77777777" w:rsidR="00CF125C" w:rsidRPr="00F846BE" w:rsidRDefault="00CF125C" w:rsidP="00775717">
            <w:pPr>
              <w:jc w:val="center"/>
            </w:pPr>
            <w:r w:rsidRPr="00F846BE">
              <w:t>0</w:t>
            </w:r>
          </w:p>
        </w:tc>
        <w:tc>
          <w:tcPr>
            <w:tcW w:w="563" w:type="dxa"/>
            <w:shd w:val="clear" w:color="auto" w:fill="auto"/>
            <w:noWrap/>
            <w:vAlign w:val="bottom"/>
            <w:hideMark/>
          </w:tcPr>
          <w:p w14:paraId="4D35AE81" w14:textId="77777777" w:rsidR="00CF125C" w:rsidRPr="00F846BE" w:rsidRDefault="00CF125C" w:rsidP="00775717">
            <w:pPr>
              <w:jc w:val="center"/>
            </w:pPr>
            <w:r w:rsidRPr="00F846BE">
              <w:t>0</w:t>
            </w:r>
          </w:p>
        </w:tc>
        <w:tc>
          <w:tcPr>
            <w:tcW w:w="563" w:type="dxa"/>
            <w:shd w:val="clear" w:color="auto" w:fill="auto"/>
            <w:noWrap/>
            <w:vAlign w:val="bottom"/>
            <w:hideMark/>
          </w:tcPr>
          <w:p w14:paraId="1F7467A0" w14:textId="77777777" w:rsidR="00CF125C" w:rsidRPr="00F846BE" w:rsidRDefault="00CF125C" w:rsidP="00775717">
            <w:pPr>
              <w:jc w:val="center"/>
            </w:pPr>
            <w:r w:rsidRPr="00F846BE">
              <w:t>1</w:t>
            </w:r>
          </w:p>
        </w:tc>
        <w:tc>
          <w:tcPr>
            <w:tcW w:w="563" w:type="dxa"/>
            <w:shd w:val="clear" w:color="auto" w:fill="auto"/>
            <w:noWrap/>
            <w:vAlign w:val="bottom"/>
            <w:hideMark/>
          </w:tcPr>
          <w:p w14:paraId="4FB83A05" w14:textId="77777777" w:rsidR="00CF125C" w:rsidRPr="00F846BE" w:rsidRDefault="00CF125C" w:rsidP="00775717">
            <w:pPr>
              <w:jc w:val="center"/>
            </w:pPr>
            <w:r w:rsidRPr="00F846BE">
              <w:t>0</w:t>
            </w:r>
          </w:p>
        </w:tc>
      </w:tr>
      <w:tr w:rsidR="00CF125C" w:rsidRPr="00A04D82" w14:paraId="19BDCA84" w14:textId="77777777" w:rsidTr="00775717">
        <w:trPr>
          <w:cantSplit/>
          <w:trHeight w:val="255"/>
        </w:trPr>
        <w:tc>
          <w:tcPr>
            <w:tcW w:w="1878" w:type="dxa"/>
            <w:shd w:val="clear" w:color="auto" w:fill="auto"/>
            <w:noWrap/>
            <w:vAlign w:val="bottom"/>
            <w:hideMark/>
          </w:tcPr>
          <w:p w14:paraId="531C0B06" w14:textId="77777777" w:rsidR="00CF125C" w:rsidRPr="00A04D82" w:rsidRDefault="00CF125C" w:rsidP="00802AB6">
            <w:pPr>
              <w:pStyle w:val="E3Tabletext"/>
            </w:pPr>
            <w:r w:rsidRPr="00A04D82">
              <w:t>Table Lamp</w:t>
            </w:r>
          </w:p>
        </w:tc>
        <w:tc>
          <w:tcPr>
            <w:tcW w:w="561" w:type="dxa"/>
            <w:shd w:val="clear" w:color="auto" w:fill="auto"/>
            <w:noWrap/>
            <w:vAlign w:val="bottom"/>
            <w:hideMark/>
          </w:tcPr>
          <w:p w14:paraId="75DFC10A" w14:textId="77777777" w:rsidR="00CF125C" w:rsidRPr="00F846BE" w:rsidRDefault="00CF125C" w:rsidP="00775717">
            <w:pPr>
              <w:jc w:val="center"/>
            </w:pPr>
            <w:r w:rsidRPr="00F846BE">
              <w:t>23</w:t>
            </w:r>
          </w:p>
        </w:tc>
        <w:tc>
          <w:tcPr>
            <w:tcW w:w="562" w:type="dxa"/>
            <w:shd w:val="clear" w:color="auto" w:fill="auto"/>
            <w:noWrap/>
            <w:vAlign w:val="bottom"/>
            <w:hideMark/>
          </w:tcPr>
          <w:p w14:paraId="23FD9100" w14:textId="77777777" w:rsidR="00CF125C" w:rsidRPr="00F846BE" w:rsidRDefault="00CF125C" w:rsidP="00775717">
            <w:pPr>
              <w:jc w:val="center"/>
            </w:pPr>
            <w:r w:rsidRPr="00F846BE">
              <w:t>23</w:t>
            </w:r>
          </w:p>
        </w:tc>
        <w:tc>
          <w:tcPr>
            <w:tcW w:w="562" w:type="dxa"/>
            <w:shd w:val="clear" w:color="auto" w:fill="auto"/>
            <w:noWrap/>
            <w:vAlign w:val="bottom"/>
            <w:hideMark/>
          </w:tcPr>
          <w:p w14:paraId="51B063EC" w14:textId="77777777" w:rsidR="00CF125C" w:rsidRPr="00F846BE" w:rsidRDefault="00CF125C" w:rsidP="00775717">
            <w:pPr>
              <w:jc w:val="center"/>
            </w:pPr>
            <w:r w:rsidRPr="00F846BE">
              <w:t>1</w:t>
            </w:r>
          </w:p>
        </w:tc>
        <w:tc>
          <w:tcPr>
            <w:tcW w:w="569" w:type="dxa"/>
            <w:shd w:val="clear" w:color="auto" w:fill="auto"/>
            <w:noWrap/>
            <w:vAlign w:val="bottom"/>
            <w:hideMark/>
          </w:tcPr>
          <w:p w14:paraId="76F6340A" w14:textId="77777777" w:rsidR="00CF125C" w:rsidRPr="00F846BE" w:rsidRDefault="00CF125C" w:rsidP="00775717">
            <w:pPr>
              <w:jc w:val="center"/>
            </w:pPr>
            <w:r w:rsidRPr="00F846BE">
              <w:t>65</w:t>
            </w:r>
          </w:p>
        </w:tc>
        <w:tc>
          <w:tcPr>
            <w:tcW w:w="563" w:type="dxa"/>
            <w:shd w:val="clear" w:color="auto" w:fill="auto"/>
            <w:noWrap/>
            <w:vAlign w:val="bottom"/>
            <w:hideMark/>
          </w:tcPr>
          <w:p w14:paraId="5E3765A2" w14:textId="77777777" w:rsidR="00CF125C" w:rsidRPr="00F846BE" w:rsidRDefault="00CF125C" w:rsidP="00775717">
            <w:pPr>
              <w:jc w:val="center"/>
            </w:pPr>
            <w:r w:rsidRPr="00F846BE">
              <w:t>0</w:t>
            </w:r>
          </w:p>
        </w:tc>
        <w:tc>
          <w:tcPr>
            <w:tcW w:w="563" w:type="dxa"/>
            <w:shd w:val="clear" w:color="auto" w:fill="auto"/>
            <w:noWrap/>
            <w:vAlign w:val="bottom"/>
            <w:hideMark/>
          </w:tcPr>
          <w:p w14:paraId="0E42D763" w14:textId="77777777" w:rsidR="00CF125C" w:rsidRPr="00F846BE" w:rsidRDefault="00CF125C" w:rsidP="00775717">
            <w:pPr>
              <w:jc w:val="center"/>
            </w:pPr>
            <w:r w:rsidRPr="00F846BE">
              <w:t>0</w:t>
            </w:r>
          </w:p>
        </w:tc>
        <w:tc>
          <w:tcPr>
            <w:tcW w:w="563" w:type="dxa"/>
            <w:shd w:val="clear" w:color="auto" w:fill="auto"/>
            <w:noWrap/>
            <w:vAlign w:val="bottom"/>
            <w:hideMark/>
          </w:tcPr>
          <w:p w14:paraId="354DBB25" w14:textId="77777777" w:rsidR="00CF125C" w:rsidRPr="00F846BE" w:rsidRDefault="00CF125C" w:rsidP="00775717">
            <w:pPr>
              <w:jc w:val="center"/>
            </w:pPr>
            <w:r w:rsidRPr="00F846BE">
              <w:t>0</w:t>
            </w:r>
          </w:p>
        </w:tc>
        <w:tc>
          <w:tcPr>
            <w:tcW w:w="563" w:type="dxa"/>
            <w:shd w:val="clear" w:color="auto" w:fill="auto"/>
            <w:noWrap/>
            <w:vAlign w:val="bottom"/>
            <w:hideMark/>
          </w:tcPr>
          <w:p w14:paraId="02114D8A" w14:textId="77777777" w:rsidR="00CF125C" w:rsidRPr="00F846BE" w:rsidRDefault="00CF125C" w:rsidP="00775717">
            <w:pPr>
              <w:jc w:val="center"/>
            </w:pPr>
            <w:r w:rsidRPr="00F846BE">
              <w:t>1</w:t>
            </w:r>
          </w:p>
        </w:tc>
        <w:tc>
          <w:tcPr>
            <w:tcW w:w="563" w:type="dxa"/>
            <w:shd w:val="clear" w:color="auto" w:fill="auto"/>
            <w:noWrap/>
            <w:vAlign w:val="bottom"/>
            <w:hideMark/>
          </w:tcPr>
          <w:p w14:paraId="6CD86B77" w14:textId="77777777" w:rsidR="00CF125C" w:rsidRPr="00F846BE" w:rsidRDefault="00CF125C" w:rsidP="00775717">
            <w:pPr>
              <w:jc w:val="center"/>
            </w:pPr>
            <w:r w:rsidRPr="00F846BE">
              <w:t>0</w:t>
            </w:r>
          </w:p>
        </w:tc>
        <w:tc>
          <w:tcPr>
            <w:tcW w:w="563" w:type="dxa"/>
            <w:shd w:val="clear" w:color="auto" w:fill="auto"/>
            <w:noWrap/>
            <w:vAlign w:val="bottom"/>
            <w:hideMark/>
          </w:tcPr>
          <w:p w14:paraId="459FA73F" w14:textId="77777777" w:rsidR="00CF125C" w:rsidRPr="00F846BE" w:rsidRDefault="00CF125C" w:rsidP="00775717">
            <w:pPr>
              <w:jc w:val="center"/>
            </w:pPr>
            <w:r w:rsidRPr="00F846BE">
              <w:t>7</w:t>
            </w:r>
          </w:p>
        </w:tc>
        <w:tc>
          <w:tcPr>
            <w:tcW w:w="563" w:type="dxa"/>
            <w:shd w:val="clear" w:color="auto" w:fill="auto"/>
            <w:noWrap/>
            <w:vAlign w:val="bottom"/>
            <w:hideMark/>
          </w:tcPr>
          <w:p w14:paraId="18E005C3" w14:textId="77777777" w:rsidR="00CF125C" w:rsidRPr="00F846BE" w:rsidRDefault="00CF125C" w:rsidP="00775717">
            <w:pPr>
              <w:jc w:val="center"/>
            </w:pPr>
            <w:r w:rsidRPr="00F846BE">
              <w:t>0</w:t>
            </w:r>
          </w:p>
        </w:tc>
        <w:tc>
          <w:tcPr>
            <w:tcW w:w="563" w:type="dxa"/>
            <w:shd w:val="clear" w:color="auto" w:fill="auto"/>
            <w:noWrap/>
            <w:vAlign w:val="bottom"/>
            <w:hideMark/>
          </w:tcPr>
          <w:p w14:paraId="6549D691" w14:textId="77777777" w:rsidR="00CF125C" w:rsidRPr="00F846BE" w:rsidRDefault="00CF125C" w:rsidP="00775717">
            <w:pPr>
              <w:jc w:val="center"/>
            </w:pPr>
            <w:r w:rsidRPr="00F846BE">
              <w:t>0</w:t>
            </w:r>
          </w:p>
        </w:tc>
        <w:tc>
          <w:tcPr>
            <w:tcW w:w="563" w:type="dxa"/>
            <w:shd w:val="clear" w:color="auto" w:fill="auto"/>
            <w:noWrap/>
            <w:vAlign w:val="bottom"/>
            <w:hideMark/>
          </w:tcPr>
          <w:p w14:paraId="5CB95283" w14:textId="77777777" w:rsidR="00CF125C" w:rsidRPr="00F846BE" w:rsidRDefault="00CF125C" w:rsidP="00775717">
            <w:pPr>
              <w:jc w:val="center"/>
            </w:pPr>
            <w:r w:rsidRPr="00F846BE">
              <w:t>1</w:t>
            </w:r>
          </w:p>
        </w:tc>
        <w:tc>
          <w:tcPr>
            <w:tcW w:w="563" w:type="dxa"/>
            <w:shd w:val="clear" w:color="auto" w:fill="auto"/>
            <w:noWrap/>
            <w:vAlign w:val="bottom"/>
            <w:hideMark/>
          </w:tcPr>
          <w:p w14:paraId="4C9F63A0" w14:textId="77777777" w:rsidR="00CF125C" w:rsidRPr="00F846BE" w:rsidRDefault="00CF125C" w:rsidP="00775717">
            <w:pPr>
              <w:jc w:val="center"/>
            </w:pPr>
            <w:r w:rsidRPr="00F846BE">
              <w:t>1</w:t>
            </w:r>
          </w:p>
        </w:tc>
      </w:tr>
      <w:tr w:rsidR="00CF125C" w:rsidRPr="00A04D82" w14:paraId="283A235A" w14:textId="77777777" w:rsidTr="00775717">
        <w:trPr>
          <w:cantSplit/>
          <w:trHeight w:val="255"/>
        </w:trPr>
        <w:tc>
          <w:tcPr>
            <w:tcW w:w="1878" w:type="dxa"/>
            <w:shd w:val="clear" w:color="auto" w:fill="auto"/>
            <w:noWrap/>
            <w:vAlign w:val="bottom"/>
            <w:hideMark/>
          </w:tcPr>
          <w:p w14:paraId="210EF82E" w14:textId="77777777" w:rsidR="00CF125C" w:rsidRPr="00A04D82" w:rsidRDefault="00CF125C" w:rsidP="00802AB6">
            <w:pPr>
              <w:pStyle w:val="E3Tabletext"/>
            </w:pPr>
            <w:r w:rsidRPr="00A04D82">
              <w:t>Under bench</w:t>
            </w:r>
          </w:p>
        </w:tc>
        <w:tc>
          <w:tcPr>
            <w:tcW w:w="561" w:type="dxa"/>
            <w:shd w:val="clear" w:color="auto" w:fill="auto"/>
            <w:noWrap/>
            <w:vAlign w:val="bottom"/>
            <w:hideMark/>
          </w:tcPr>
          <w:p w14:paraId="5653C876" w14:textId="77777777" w:rsidR="00CF125C" w:rsidRPr="00F846BE" w:rsidRDefault="00CF125C" w:rsidP="00775717">
            <w:pPr>
              <w:jc w:val="center"/>
            </w:pPr>
            <w:r w:rsidRPr="00F846BE">
              <w:t>0</w:t>
            </w:r>
          </w:p>
        </w:tc>
        <w:tc>
          <w:tcPr>
            <w:tcW w:w="562" w:type="dxa"/>
            <w:shd w:val="clear" w:color="auto" w:fill="auto"/>
            <w:noWrap/>
            <w:vAlign w:val="bottom"/>
            <w:hideMark/>
          </w:tcPr>
          <w:p w14:paraId="673E4935" w14:textId="77777777" w:rsidR="00CF125C" w:rsidRPr="00F846BE" w:rsidRDefault="00CF125C" w:rsidP="00775717">
            <w:pPr>
              <w:jc w:val="center"/>
            </w:pPr>
            <w:r w:rsidRPr="00F846BE">
              <w:t>4</w:t>
            </w:r>
          </w:p>
        </w:tc>
        <w:tc>
          <w:tcPr>
            <w:tcW w:w="562" w:type="dxa"/>
            <w:shd w:val="clear" w:color="auto" w:fill="auto"/>
            <w:noWrap/>
            <w:vAlign w:val="bottom"/>
            <w:hideMark/>
          </w:tcPr>
          <w:p w14:paraId="5B8B5723" w14:textId="77777777" w:rsidR="00CF125C" w:rsidRPr="00F846BE" w:rsidRDefault="00CF125C" w:rsidP="00775717">
            <w:pPr>
              <w:jc w:val="center"/>
            </w:pPr>
            <w:r w:rsidRPr="00F846BE">
              <w:t>60</w:t>
            </w:r>
          </w:p>
        </w:tc>
        <w:tc>
          <w:tcPr>
            <w:tcW w:w="569" w:type="dxa"/>
            <w:shd w:val="clear" w:color="auto" w:fill="auto"/>
            <w:noWrap/>
            <w:vAlign w:val="bottom"/>
            <w:hideMark/>
          </w:tcPr>
          <w:p w14:paraId="0B9AAE3D" w14:textId="77777777" w:rsidR="00CF125C" w:rsidRPr="00F846BE" w:rsidRDefault="00CF125C" w:rsidP="00775717">
            <w:pPr>
              <w:jc w:val="center"/>
            </w:pPr>
            <w:r w:rsidRPr="00F846BE">
              <w:t>0</w:t>
            </w:r>
          </w:p>
        </w:tc>
        <w:tc>
          <w:tcPr>
            <w:tcW w:w="563" w:type="dxa"/>
            <w:shd w:val="clear" w:color="auto" w:fill="auto"/>
            <w:noWrap/>
            <w:vAlign w:val="bottom"/>
            <w:hideMark/>
          </w:tcPr>
          <w:p w14:paraId="481B0971" w14:textId="77777777" w:rsidR="00CF125C" w:rsidRPr="00F846BE" w:rsidRDefault="00CF125C" w:rsidP="00775717">
            <w:pPr>
              <w:jc w:val="center"/>
            </w:pPr>
            <w:r w:rsidRPr="00F846BE">
              <w:t>0</w:t>
            </w:r>
          </w:p>
        </w:tc>
        <w:tc>
          <w:tcPr>
            <w:tcW w:w="563" w:type="dxa"/>
            <w:shd w:val="clear" w:color="auto" w:fill="auto"/>
            <w:noWrap/>
            <w:vAlign w:val="bottom"/>
            <w:hideMark/>
          </w:tcPr>
          <w:p w14:paraId="5045FF21" w14:textId="77777777" w:rsidR="00CF125C" w:rsidRPr="00F846BE" w:rsidRDefault="00CF125C" w:rsidP="00775717">
            <w:pPr>
              <w:jc w:val="center"/>
            </w:pPr>
            <w:r w:rsidRPr="00F846BE">
              <w:t>3</w:t>
            </w:r>
          </w:p>
        </w:tc>
        <w:tc>
          <w:tcPr>
            <w:tcW w:w="563" w:type="dxa"/>
            <w:shd w:val="clear" w:color="auto" w:fill="auto"/>
            <w:noWrap/>
            <w:vAlign w:val="bottom"/>
            <w:hideMark/>
          </w:tcPr>
          <w:p w14:paraId="28596EFB" w14:textId="77777777" w:rsidR="00CF125C" w:rsidRPr="00F846BE" w:rsidRDefault="00CF125C" w:rsidP="00775717">
            <w:pPr>
              <w:jc w:val="center"/>
            </w:pPr>
            <w:r w:rsidRPr="00F846BE">
              <w:t>0</w:t>
            </w:r>
          </w:p>
        </w:tc>
        <w:tc>
          <w:tcPr>
            <w:tcW w:w="563" w:type="dxa"/>
            <w:shd w:val="clear" w:color="auto" w:fill="auto"/>
            <w:noWrap/>
            <w:vAlign w:val="bottom"/>
            <w:hideMark/>
          </w:tcPr>
          <w:p w14:paraId="0A034C6F" w14:textId="77777777" w:rsidR="00CF125C" w:rsidRPr="00F846BE" w:rsidRDefault="00CF125C" w:rsidP="00775717">
            <w:pPr>
              <w:jc w:val="center"/>
            </w:pPr>
            <w:r w:rsidRPr="00F846BE">
              <w:t>7</w:t>
            </w:r>
          </w:p>
        </w:tc>
        <w:tc>
          <w:tcPr>
            <w:tcW w:w="563" w:type="dxa"/>
            <w:shd w:val="clear" w:color="auto" w:fill="auto"/>
            <w:noWrap/>
            <w:vAlign w:val="bottom"/>
            <w:hideMark/>
          </w:tcPr>
          <w:p w14:paraId="3B97E91C" w14:textId="77777777" w:rsidR="00CF125C" w:rsidRPr="00F846BE" w:rsidRDefault="00CF125C" w:rsidP="00775717">
            <w:pPr>
              <w:jc w:val="center"/>
            </w:pPr>
            <w:r w:rsidRPr="00F846BE">
              <w:t>2</w:t>
            </w:r>
          </w:p>
        </w:tc>
        <w:tc>
          <w:tcPr>
            <w:tcW w:w="563" w:type="dxa"/>
            <w:shd w:val="clear" w:color="auto" w:fill="auto"/>
            <w:noWrap/>
            <w:vAlign w:val="bottom"/>
            <w:hideMark/>
          </w:tcPr>
          <w:p w14:paraId="4DD6A625" w14:textId="77777777" w:rsidR="00CF125C" w:rsidRPr="00F846BE" w:rsidRDefault="00CF125C" w:rsidP="00775717">
            <w:pPr>
              <w:jc w:val="center"/>
            </w:pPr>
            <w:r w:rsidRPr="00F846BE">
              <w:t>1</w:t>
            </w:r>
          </w:p>
        </w:tc>
        <w:tc>
          <w:tcPr>
            <w:tcW w:w="563" w:type="dxa"/>
            <w:shd w:val="clear" w:color="auto" w:fill="auto"/>
            <w:noWrap/>
            <w:vAlign w:val="bottom"/>
            <w:hideMark/>
          </w:tcPr>
          <w:p w14:paraId="3EB0C484" w14:textId="77777777" w:rsidR="00CF125C" w:rsidRPr="00F846BE" w:rsidRDefault="00CF125C" w:rsidP="00775717">
            <w:pPr>
              <w:jc w:val="center"/>
            </w:pPr>
            <w:r w:rsidRPr="00F846BE">
              <w:t>0</w:t>
            </w:r>
          </w:p>
        </w:tc>
        <w:tc>
          <w:tcPr>
            <w:tcW w:w="563" w:type="dxa"/>
            <w:shd w:val="clear" w:color="auto" w:fill="auto"/>
            <w:noWrap/>
            <w:vAlign w:val="bottom"/>
            <w:hideMark/>
          </w:tcPr>
          <w:p w14:paraId="1E6FC516" w14:textId="77777777" w:rsidR="00CF125C" w:rsidRPr="00F846BE" w:rsidRDefault="00CF125C" w:rsidP="00775717">
            <w:pPr>
              <w:jc w:val="center"/>
            </w:pPr>
            <w:r w:rsidRPr="00F846BE">
              <w:t>0</w:t>
            </w:r>
          </w:p>
        </w:tc>
        <w:tc>
          <w:tcPr>
            <w:tcW w:w="563" w:type="dxa"/>
            <w:shd w:val="clear" w:color="auto" w:fill="auto"/>
            <w:noWrap/>
            <w:vAlign w:val="bottom"/>
            <w:hideMark/>
          </w:tcPr>
          <w:p w14:paraId="40E89B42" w14:textId="77777777" w:rsidR="00CF125C" w:rsidRPr="00F846BE" w:rsidRDefault="00CF125C" w:rsidP="00775717">
            <w:pPr>
              <w:jc w:val="center"/>
            </w:pPr>
            <w:r w:rsidRPr="00F846BE">
              <w:t>0</w:t>
            </w:r>
          </w:p>
        </w:tc>
        <w:tc>
          <w:tcPr>
            <w:tcW w:w="563" w:type="dxa"/>
            <w:shd w:val="clear" w:color="auto" w:fill="auto"/>
            <w:noWrap/>
            <w:vAlign w:val="bottom"/>
            <w:hideMark/>
          </w:tcPr>
          <w:p w14:paraId="36990AA5" w14:textId="77777777" w:rsidR="00CF125C" w:rsidRPr="00F846BE" w:rsidRDefault="00CF125C" w:rsidP="00775717">
            <w:pPr>
              <w:jc w:val="center"/>
            </w:pPr>
            <w:r w:rsidRPr="00F846BE">
              <w:t>0</w:t>
            </w:r>
          </w:p>
        </w:tc>
      </w:tr>
      <w:tr w:rsidR="00CF125C" w:rsidRPr="00A04D82" w14:paraId="4ED261C6" w14:textId="77777777" w:rsidTr="00775717">
        <w:trPr>
          <w:cantSplit/>
          <w:trHeight w:val="255"/>
        </w:trPr>
        <w:tc>
          <w:tcPr>
            <w:tcW w:w="1878" w:type="dxa"/>
            <w:shd w:val="clear" w:color="auto" w:fill="auto"/>
            <w:noWrap/>
            <w:vAlign w:val="bottom"/>
            <w:hideMark/>
          </w:tcPr>
          <w:p w14:paraId="596AEB24" w14:textId="77777777" w:rsidR="00CF125C" w:rsidRPr="00A04D82" w:rsidRDefault="00CF125C" w:rsidP="00802AB6">
            <w:pPr>
              <w:pStyle w:val="E3Tabletext"/>
            </w:pPr>
            <w:r w:rsidRPr="00A04D82">
              <w:t>Uplight</w:t>
            </w:r>
          </w:p>
        </w:tc>
        <w:tc>
          <w:tcPr>
            <w:tcW w:w="561" w:type="dxa"/>
            <w:shd w:val="clear" w:color="auto" w:fill="auto"/>
            <w:noWrap/>
            <w:vAlign w:val="bottom"/>
            <w:hideMark/>
          </w:tcPr>
          <w:p w14:paraId="75CBADCD" w14:textId="77777777" w:rsidR="00CF125C" w:rsidRPr="00F846BE" w:rsidRDefault="00CF125C" w:rsidP="00775717">
            <w:pPr>
              <w:jc w:val="center"/>
            </w:pPr>
            <w:r w:rsidRPr="00F846BE">
              <w:t>0</w:t>
            </w:r>
          </w:p>
        </w:tc>
        <w:tc>
          <w:tcPr>
            <w:tcW w:w="562" w:type="dxa"/>
            <w:shd w:val="clear" w:color="auto" w:fill="auto"/>
            <w:noWrap/>
            <w:vAlign w:val="bottom"/>
            <w:hideMark/>
          </w:tcPr>
          <w:p w14:paraId="21D776A1" w14:textId="77777777" w:rsidR="00CF125C" w:rsidRPr="00F846BE" w:rsidRDefault="00CF125C" w:rsidP="00775717">
            <w:pPr>
              <w:jc w:val="center"/>
            </w:pPr>
            <w:r w:rsidRPr="00F846BE">
              <w:t>1</w:t>
            </w:r>
          </w:p>
        </w:tc>
        <w:tc>
          <w:tcPr>
            <w:tcW w:w="562" w:type="dxa"/>
            <w:shd w:val="clear" w:color="auto" w:fill="auto"/>
            <w:noWrap/>
            <w:vAlign w:val="bottom"/>
            <w:hideMark/>
          </w:tcPr>
          <w:p w14:paraId="61EEBA5B" w14:textId="77777777" w:rsidR="00CF125C" w:rsidRPr="00F846BE" w:rsidRDefault="00CF125C" w:rsidP="00775717">
            <w:pPr>
              <w:jc w:val="center"/>
            </w:pPr>
            <w:r w:rsidRPr="00F846BE">
              <w:t>4</w:t>
            </w:r>
          </w:p>
        </w:tc>
        <w:tc>
          <w:tcPr>
            <w:tcW w:w="569" w:type="dxa"/>
            <w:shd w:val="clear" w:color="auto" w:fill="auto"/>
            <w:noWrap/>
            <w:vAlign w:val="bottom"/>
            <w:hideMark/>
          </w:tcPr>
          <w:p w14:paraId="1E7013EC" w14:textId="77777777" w:rsidR="00CF125C" w:rsidRPr="00F846BE" w:rsidRDefault="00CF125C" w:rsidP="00775717">
            <w:pPr>
              <w:jc w:val="center"/>
            </w:pPr>
            <w:r w:rsidRPr="00F846BE">
              <w:t>2</w:t>
            </w:r>
          </w:p>
        </w:tc>
        <w:tc>
          <w:tcPr>
            <w:tcW w:w="563" w:type="dxa"/>
            <w:shd w:val="clear" w:color="auto" w:fill="auto"/>
            <w:noWrap/>
            <w:vAlign w:val="bottom"/>
            <w:hideMark/>
          </w:tcPr>
          <w:p w14:paraId="4CB8F690" w14:textId="77777777" w:rsidR="00CF125C" w:rsidRPr="00F846BE" w:rsidRDefault="00CF125C" w:rsidP="00775717">
            <w:pPr>
              <w:jc w:val="center"/>
            </w:pPr>
            <w:r w:rsidRPr="00F846BE">
              <w:t>0</w:t>
            </w:r>
          </w:p>
        </w:tc>
        <w:tc>
          <w:tcPr>
            <w:tcW w:w="563" w:type="dxa"/>
            <w:shd w:val="clear" w:color="auto" w:fill="auto"/>
            <w:noWrap/>
            <w:vAlign w:val="bottom"/>
            <w:hideMark/>
          </w:tcPr>
          <w:p w14:paraId="6ED7C422" w14:textId="77777777" w:rsidR="00CF125C" w:rsidRPr="00F846BE" w:rsidRDefault="00CF125C" w:rsidP="00775717">
            <w:pPr>
              <w:jc w:val="center"/>
            </w:pPr>
            <w:r w:rsidRPr="00F846BE">
              <w:t>0</w:t>
            </w:r>
          </w:p>
        </w:tc>
        <w:tc>
          <w:tcPr>
            <w:tcW w:w="563" w:type="dxa"/>
            <w:shd w:val="clear" w:color="auto" w:fill="auto"/>
            <w:noWrap/>
            <w:vAlign w:val="bottom"/>
            <w:hideMark/>
          </w:tcPr>
          <w:p w14:paraId="668C33AD" w14:textId="77777777" w:rsidR="00CF125C" w:rsidRPr="00F846BE" w:rsidRDefault="00CF125C" w:rsidP="00775717">
            <w:pPr>
              <w:jc w:val="center"/>
            </w:pPr>
            <w:r w:rsidRPr="00F846BE">
              <w:t>0</w:t>
            </w:r>
          </w:p>
        </w:tc>
        <w:tc>
          <w:tcPr>
            <w:tcW w:w="563" w:type="dxa"/>
            <w:shd w:val="clear" w:color="auto" w:fill="auto"/>
            <w:noWrap/>
            <w:vAlign w:val="bottom"/>
            <w:hideMark/>
          </w:tcPr>
          <w:p w14:paraId="2BA76045" w14:textId="77777777" w:rsidR="00CF125C" w:rsidRPr="00F846BE" w:rsidRDefault="00CF125C" w:rsidP="00775717">
            <w:pPr>
              <w:jc w:val="center"/>
            </w:pPr>
            <w:r w:rsidRPr="00F846BE">
              <w:t>5</w:t>
            </w:r>
          </w:p>
        </w:tc>
        <w:tc>
          <w:tcPr>
            <w:tcW w:w="563" w:type="dxa"/>
            <w:shd w:val="clear" w:color="auto" w:fill="auto"/>
            <w:noWrap/>
            <w:vAlign w:val="bottom"/>
            <w:hideMark/>
          </w:tcPr>
          <w:p w14:paraId="4F250A89" w14:textId="77777777" w:rsidR="00CF125C" w:rsidRPr="00F846BE" w:rsidRDefault="00CF125C" w:rsidP="00775717">
            <w:pPr>
              <w:jc w:val="center"/>
            </w:pPr>
            <w:r w:rsidRPr="00F846BE">
              <w:t>31</w:t>
            </w:r>
          </w:p>
        </w:tc>
        <w:tc>
          <w:tcPr>
            <w:tcW w:w="563" w:type="dxa"/>
            <w:shd w:val="clear" w:color="auto" w:fill="auto"/>
            <w:noWrap/>
            <w:vAlign w:val="bottom"/>
            <w:hideMark/>
          </w:tcPr>
          <w:p w14:paraId="5B1210F2" w14:textId="77777777" w:rsidR="00CF125C" w:rsidRPr="00F846BE" w:rsidRDefault="00CF125C" w:rsidP="00775717">
            <w:pPr>
              <w:jc w:val="center"/>
            </w:pPr>
            <w:r w:rsidRPr="00F846BE">
              <w:t>0</w:t>
            </w:r>
          </w:p>
        </w:tc>
        <w:tc>
          <w:tcPr>
            <w:tcW w:w="563" w:type="dxa"/>
            <w:shd w:val="clear" w:color="auto" w:fill="auto"/>
            <w:noWrap/>
            <w:vAlign w:val="bottom"/>
            <w:hideMark/>
          </w:tcPr>
          <w:p w14:paraId="5F20F252" w14:textId="77777777" w:rsidR="00CF125C" w:rsidRPr="00F846BE" w:rsidRDefault="00CF125C" w:rsidP="00775717">
            <w:pPr>
              <w:jc w:val="center"/>
            </w:pPr>
            <w:r w:rsidRPr="00F846BE">
              <w:t>0</w:t>
            </w:r>
          </w:p>
        </w:tc>
        <w:tc>
          <w:tcPr>
            <w:tcW w:w="563" w:type="dxa"/>
            <w:shd w:val="clear" w:color="auto" w:fill="auto"/>
            <w:noWrap/>
            <w:vAlign w:val="bottom"/>
            <w:hideMark/>
          </w:tcPr>
          <w:p w14:paraId="0DFD2EE6" w14:textId="77777777" w:rsidR="00CF125C" w:rsidRPr="00F846BE" w:rsidRDefault="00CF125C" w:rsidP="00775717">
            <w:pPr>
              <w:jc w:val="center"/>
            </w:pPr>
            <w:r w:rsidRPr="00F846BE">
              <w:t>0</w:t>
            </w:r>
          </w:p>
        </w:tc>
        <w:tc>
          <w:tcPr>
            <w:tcW w:w="563" w:type="dxa"/>
            <w:shd w:val="clear" w:color="auto" w:fill="auto"/>
            <w:noWrap/>
            <w:vAlign w:val="bottom"/>
            <w:hideMark/>
          </w:tcPr>
          <w:p w14:paraId="44FCF1BD" w14:textId="77777777" w:rsidR="00CF125C" w:rsidRPr="00F846BE" w:rsidRDefault="00CF125C" w:rsidP="00775717">
            <w:pPr>
              <w:jc w:val="center"/>
            </w:pPr>
            <w:r w:rsidRPr="00F846BE">
              <w:t>0</w:t>
            </w:r>
          </w:p>
        </w:tc>
        <w:tc>
          <w:tcPr>
            <w:tcW w:w="563" w:type="dxa"/>
            <w:shd w:val="clear" w:color="auto" w:fill="auto"/>
            <w:noWrap/>
            <w:vAlign w:val="bottom"/>
            <w:hideMark/>
          </w:tcPr>
          <w:p w14:paraId="36D2C4BD" w14:textId="77777777" w:rsidR="00CF125C" w:rsidRPr="00F846BE" w:rsidRDefault="00CF125C" w:rsidP="00775717">
            <w:pPr>
              <w:jc w:val="center"/>
            </w:pPr>
            <w:r w:rsidRPr="00F846BE">
              <w:t>0</w:t>
            </w:r>
          </w:p>
        </w:tc>
      </w:tr>
      <w:tr w:rsidR="00CF125C" w:rsidRPr="00A04D82" w14:paraId="009821AC" w14:textId="77777777" w:rsidTr="00775717">
        <w:trPr>
          <w:cantSplit/>
          <w:trHeight w:val="255"/>
        </w:trPr>
        <w:tc>
          <w:tcPr>
            <w:tcW w:w="1878" w:type="dxa"/>
            <w:shd w:val="clear" w:color="auto" w:fill="auto"/>
            <w:noWrap/>
            <w:vAlign w:val="bottom"/>
            <w:hideMark/>
          </w:tcPr>
          <w:p w14:paraId="77FDBDF8" w14:textId="77777777" w:rsidR="00CF125C" w:rsidRPr="00A04D82" w:rsidRDefault="00CF125C" w:rsidP="00802AB6">
            <w:pPr>
              <w:pStyle w:val="E3Tabletext"/>
            </w:pPr>
            <w:r w:rsidRPr="00A04D82">
              <w:t>Wall Light</w:t>
            </w:r>
          </w:p>
        </w:tc>
        <w:tc>
          <w:tcPr>
            <w:tcW w:w="561" w:type="dxa"/>
            <w:shd w:val="clear" w:color="auto" w:fill="auto"/>
            <w:noWrap/>
            <w:vAlign w:val="bottom"/>
            <w:hideMark/>
          </w:tcPr>
          <w:p w14:paraId="5C6DD984" w14:textId="77777777" w:rsidR="00CF125C" w:rsidRPr="00F846BE" w:rsidRDefault="00CF125C" w:rsidP="00775717">
            <w:pPr>
              <w:jc w:val="center"/>
            </w:pPr>
            <w:r w:rsidRPr="00F846BE">
              <w:t>64</w:t>
            </w:r>
          </w:p>
        </w:tc>
        <w:tc>
          <w:tcPr>
            <w:tcW w:w="562" w:type="dxa"/>
            <w:shd w:val="clear" w:color="auto" w:fill="auto"/>
            <w:noWrap/>
            <w:vAlign w:val="bottom"/>
            <w:hideMark/>
          </w:tcPr>
          <w:p w14:paraId="7D3E71B2" w14:textId="77777777" w:rsidR="00CF125C" w:rsidRPr="00F846BE" w:rsidRDefault="00CF125C" w:rsidP="00775717">
            <w:pPr>
              <w:jc w:val="center"/>
            </w:pPr>
            <w:r w:rsidRPr="00F846BE">
              <w:t>76</w:t>
            </w:r>
          </w:p>
        </w:tc>
        <w:tc>
          <w:tcPr>
            <w:tcW w:w="562" w:type="dxa"/>
            <w:shd w:val="clear" w:color="auto" w:fill="auto"/>
            <w:noWrap/>
            <w:vAlign w:val="bottom"/>
            <w:hideMark/>
          </w:tcPr>
          <w:p w14:paraId="5F9CA436" w14:textId="77777777" w:rsidR="00CF125C" w:rsidRPr="00F846BE" w:rsidRDefault="00CF125C" w:rsidP="00775717">
            <w:pPr>
              <w:jc w:val="center"/>
            </w:pPr>
            <w:r w:rsidRPr="00F846BE">
              <w:t>8</w:t>
            </w:r>
          </w:p>
        </w:tc>
        <w:tc>
          <w:tcPr>
            <w:tcW w:w="569" w:type="dxa"/>
            <w:shd w:val="clear" w:color="auto" w:fill="auto"/>
            <w:noWrap/>
            <w:vAlign w:val="bottom"/>
            <w:hideMark/>
          </w:tcPr>
          <w:p w14:paraId="175490D9" w14:textId="77777777" w:rsidR="00CF125C" w:rsidRPr="00F846BE" w:rsidRDefault="00CF125C" w:rsidP="00775717">
            <w:pPr>
              <w:jc w:val="center"/>
            </w:pPr>
            <w:r w:rsidRPr="00F846BE">
              <w:t>227</w:t>
            </w:r>
          </w:p>
        </w:tc>
        <w:tc>
          <w:tcPr>
            <w:tcW w:w="563" w:type="dxa"/>
            <w:shd w:val="clear" w:color="auto" w:fill="auto"/>
            <w:noWrap/>
            <w:vAlign w:val="bottom"/>
            <w:hideMark/>
          </w:tcPr>
          <w:p w14:paraId="22459785" w14:textId="77777777" w:rsidR="00CF125C" w:rsidRPr="00F846BE" w:rsidRDefault="00CF125C" w:rsidP="00775717">
            <w:pPr>
              <w:jc w:val="center"/>
            </w:pPr>
            <w:r w:rsidRPr="00F846BE">
              <w:t>0</w:t>
            </w:r>
          </w:p>
        </w:tc>
        <w:tc>
          <w:tcPr>
            <w:tcW w:w="563" w:type="dxa"/>
            <w:shd w:val="clear" w:color="auto" w:fill="auto"/>
            <w:noWrap/>
            <w:vAlign w:val="bottom"/>
            <w:hideMark/>
          </w:tcPr>
          <w:p w14:paraId="62D2961E" w14:textId="77777777" w:rsidR="00CF125C" w:rsidRPr="00F846BE" w:rsidRDefault="00CF125C" w:rsidP="00775717">
            <w:pPr>
              <w:jc w:val="center"/>
            </w:pPr>
            <w:r w:rsidRPr="00F846BE">
              <w:t>0</w:t>
            </w:r>
          </w:p>
        </w:tc>
        <w:tc>
          <w:tcPr>
            <w:tcW w:w="563" w:type="dxa"/>
            <w:shd w:val="clear" w:color="auto" w:fill="auto"/>
            <w:noWrap/>
            <w:vAlign w:val="bottom"/>
            <w:hideMark/>
          </w:tcPr>
          <w:p w14:paraId="43D5DDB5" w14:textId="77777777" w:rsidR="00CF125C" w:rsidRPr="00F846BE" w:rsidRDefault="00CF125C" w:rsidP="00775717">
            <w:pPr>
              <w:jc w:val="center"/>
            </w:pPr>
            <w:r w:rsidRPr="00F846BE">
              <w:t>0</w:t>
            </w:r>
          </w:p>
        </w:tc>
        <w:tc>
          <w:tcPr>
            <w:tcW w:w="563" w:type="dxa"/>
            <w:shd w:val="clear" w:color="auto" w:fill="auto"/>
            <w:noWrap/>
            <w:vAlign w:val="bottom"/>
            <w:hideMark/>
          </w:tcPr>
          <w:p w14:paraId="7EA7364D" w14:textId="77777777" w:rsidR="00CF125C" w:rsidRPr="00F846BE" w:rsidRDefault="00CF125C" w:rsidP="00775717">
            <w:pPr>
              <w:jc w:val="center"/>
            </w:pPr>
            <w:r w:rsidRPr="00F846BE">
              <w:t>10</w:t>
            </w:r>
          </w:p>
        </w:tc>
        <w:tc>
          <w:tcPr>
            <w:tcW w:w="563" w:type="dxa"/>
            <w:shd w:val="clear" w:color="auto" w:fill="auto"/>
            <w:noWrap/>
            <w:vAlign w:val="bottom"/>
            <w:hideMark/>
          </w:tcPr>
          <w:p w14:paraId="6FDB2819" w14:textId="77777777" w:rsidR="00CF125C" w:rsidRPr="00F846BE" w:rsidRDefault="00CF125C" w:rsidP="00775717">
            <w:pPr>
              <w:jc w:val="center"/>
            </w:pPr>
            <w:r w:rsidRPr="00F846BE">
              <w:t>0</w:t>
            </w:r>
          </w:p>
        </w:tc>
        <w:tc>
          <w:tcPr>
            <w:tcW w:w="563" w:type="dxa"/>
            <w:shd w:val="clear" w:color="auto" w:fill="auto"/>
            <w:noWrap/>
            <w:vAlign w:val="bottom"/>
            <w:hideMark/>
          </w:tcPr>
          <w:p w14:paraId="459E384C" w14:textId="77777777" w:rsidR="00CF125C" w:rsidRPr="00F846BE" w:rsidRDefault="00CF125C" w:rsidP="00775717">
            <w:pPr>
              <w:jc w:val="center"/>
            </w:pPr>
            <w:r w:rsidRPr="00F846BE">
              <w:t>10</w:t>
            </w:r>
          </w:p>
        </w:tc>
        <w:tc>
          <w:tcPr>
            <w:tcW w:w="563" w:type="dxa"/>
            <w:shd w:val="clear" w:color="auto" w:fill="auto"/>
            <w:noWrap/>
            <w:vAlign w:val="bottom"/>
            <w:hideMark/>
          </w:tcPr>
          <w:p w14:paraId="61E2A721" w14:textId="77777777" w:rsidR="00CF125C" w:rsidRPr="00F846BE" w:rsidRDefault="00CF125C" w:rsidP="00775717">
            <w:pPr>
              <w:jc w:val="center"/>
            </w:pPr>
            <w:r w:rsidRPr="00F846BE">
              <w:t>0</w:t>
            </w:r>
          </w:p>
        </w:tc>
        <w:tc>
          <w:tcPr>
            <w:tcW w:w="563" w:type="dxa"/>
            <w:shd w:val="clear" w:color="auto" w:fill="auto"/>
            <w:noWrap/>
            <w:vAlign w:val="bottom"/>
            <w:hideMark/>
          </w:tcPr>
          <w:p w14:paraId="4F328FED" w14:textId="77777777" w:rsidR="00CF125C" w:rsidRPr="00F846BE" w:rsidRDefault="00CF125C" w:rsidP="00775717">
            <w:pPr>
              <w:jc w:val="center"/>
            </w:pPr>
            <w:r w:rsidRPr="00F846BE">
              <w:t>0</w:t>
            </w:r>
          </w:p>
        </w:tc>
        <w:tc>
          <w:tcPr>
            <w:tcW w:w="563" w:type="dxa"/>
            <w:shd w:val="clear" w:color="auto" w:fill="auto"/>
            <w:noWrap/>
            <w:vAlign w:val="bottom"/>
            <w:hideMark/>
          </w:tcPr>
          <w:p w14:paraId="61C8695D" w14:textId="77777777" w:rsidR="00CF125C" w:rsidRPr="00F846BE" w:rsidRDefault="00CF125C" w:rsidP="00775717">
            <w:pPr>
              <w:jc w:val="center"/>
            </w:pPr>
            <w:r w:rsidRPr="00F846BE">
              <w:t>1</w:t>
            </w:r>
          </w:p>
        </w:tc>
        <w:tc>
          <w:tcPr>
            <w:tcW w:w="563" w:type="dxa"/>
            <w:shd w:val="clear" w:color="auto" w:fill="auto"/>
            <w:noWrap/>
            <w:vAlign w:val="bottom"/>
            <w:hideMark/>
          </w:tcPr>
          <w:p w14:paraId="607EEEB3" w14:textId="77777777" w:rsidR="00CF125C" w:rsidRDefault="00CF125C" w:rsidP="00775717">
            <w:pPr>
              <w:jc w:val="center"/>
            </w:pPr>
            <w:r w:rsidRPr="00F846BE">
              <w:t>3</w:t>
            </w:r>
          </w:p>
        </w:tc>
      </w:tr>
    </w:tbl>
    <w:p w14:paraId="67507263" w14:textId="77777777" w:rsidR="009F2E2E" w:rsidRDefault="009F2E2E" w:rsidP="009F2E2E">
      <w:pPr>
        <w:pStyle w:val="E3Caption"/>
      </w:pPr>
      <w:r>
        <w:t>Note: Sample is not weighted to take account of demographic factors.</w:t>
      </w:r>
      <w:r w:rsidR="00452523">
        <w:t xml:space="preserve"> Total lamps = 7,448.</w:t>
      </w:r>
    </w:p>
    <w:p w14:paraId="144134EF" w14:textId="77777777" w:rsidR="00D42DD5" w:rsidRDefault="00F60042" w:rsidP="00F60042">
      <w:pPr>
        <w:pStyle w:val="E3Heading1"/>
      </w:pPr>
      <w:bookmarkStart w:id="202" w:name="_Toc458439502"/>
      <w:r>
        <w:t>Lamp shapes</w:t>
      </w:r>
      <w:bookmarkEnd w:id="202"/>
    </w:p>
    <w:p w14:paraId="24986228" w14:textId="77777777" w:rsidR="00F60042" w:rsidRDefault="00F60042" w:rsidP="00EA6ACE">
      <w:pPr>
        <w:pStyle w:val="E3BodyText"/>
      </w:pPr>
      <w:r>
        <w:t>Lamp shape is an important consideration when attempting to retrofit a specific technology in a luminaire.</w:t>
      </w:r>
      <w:r w:rsidR="00D85397">
        <w:t xml:space="preserve"> The overall results </w:t>
      </w:r>
      <w:r w:rsidR="00775717">
        <w:t xml:space="preserve">of lamp shape by major lighting technologies </w:t>
      </w:r>
      <w:r w:rsidR="00D85397">
        <w:t xml:space="preserve">are included in </w:t>
      </w:r>
      <w:r w:rsidR="00D85397">
        <w:fldChar w:fldCharType="begin"/>
      </w:r>
      <w:r w:rsidR="00D85397">
        <w:instrText xml:space="preserve"> REF _Ref457225585 \h </w:instrText>
      </w:r>
      <w:r w:rsidR="00D85397">
        <w:fldChar w:fldCharType="separate"/>
      </w:r>
      <w:r w:rsidR="004726BF">
        <w:t xml:space="preserve">Table </w:t>
      </w:r>
      <w:r w:rsidR="004726BF">
        <w:rPr>
          <w:noProof/>
        </w:rPr>
        <w:t>35</w:t>
      </w:r>
      <w:r w:rsidR="00D85397">
        <w:fldChar w:fldCharType="end"/>
      </w:r>
      <w:r w:rsidR="00D85397">
        <w:t>.</w:t>
      </w:r>
    </w:p>
    <w:p w14:paraId="04FA6E41" w14:textId="2709C542" w:rsidR="00F60042" w:rsidRDefault="00F60042" w:rsidP="00F60042">
      <w:pPr>
        <w:pStyle w:val="E3TableTitles"/>
      </w:pPr>
      <w:bookmarkStart w:id="203" w:name="_Ref457225585"/>
      <w:bookmarkStart w:id="204" w:name="_Toc458439582"/>
      <w:r>
        <w:t xml:space="preserve">Table </w:t>
      </w:r>
      <w:fldSimple w:instr=" SEQ Table \* ARABIC ">
        <w:r w:rsidR="004726BF">
          <w:rPr>
            <w:noProof/>
          </w:rPr>
          <w:t>35</w:t>
        </w:r>
      </w:fldSimple>
      <w:bookmarkEnd w:id="203"/>
      <w:r>
        <w:t>: Summary of lamp shapes by lighting technology</w:t>
      </w:r>
      <w:bookmarkEnd w:id="204"/>
    </w:p>
    <w:tbl>
      <w:tblPr>
        <w:tblW w:w="64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623"/>
        <w:gridCol w:w="1084"/>
        <w:gridCol w:w="1084"/>
        <w:gridCol w:w="1329"/>
      </w:tblGrid>
      <w:tr w:rsidR="00F60042" w:rsidRPr="00F60042" w14:paraId="531B1B1A" w14:textId="77777777" w:rsidTr="00D85397">
        <w:trPr>
          <w:trHeight w:val="255"/>
        </w:trPr>
        <w:tc>
          <w:tcPr>
            <w:tcW w:w="1373" w:type="dxa"/>
            <w:shd w:val="clear" w:color="auto" w:fill="000000" w:themeFill="text1"/>
            <w:noWrap/>
            <w:vAlign w:val="bottom"/>
            <w:hideMark/>
          </w:tcPr>
          <w:p w14:paraId="16645F4D" w14:textId="77777777" w:rsidR="00F60042" w:rsidRPr="00F60042" w:rsidRDefault="00F60042" w:rsidP="00F60042">
            <w:pPr>
              <w:pStyle w:val="E3TableHeading"/>
              <w:rPr>
                <w:lang w:eastAsia="en-AU"/>
              </w:rPr>
            </w:pPr>
            <w:r w:rsidRPr="00F60042">
              <w:rPr>
                <w:lang w:eastAsia="en-AU"/>
              </w:rPr>
              <w:t>Lamp shape</w:t>
            </w:r>
          </w:p>
        </w:tc>
        <w:tc>
          <w:tcPr>
            <w:tcW w:w="1623" w:type="dxa"/>
            <w:shd w:val="clear" w:color="auto" w:fill="000000" w:themeFill="text1"/>
            <w:noWrap/>
            <w:vAlign w:val="bottom"/>
            <w:hideMark/>
          </w:tcPr>
          <w:p w14:paraId="23A8BC7B" w14:textId="77777777" w:rsidR="00F60042" w:rsidRPr="00F60042" w:rsidRDefault="00F60042" w:rsidP="00F60042">
            <w:pPr>
              <w:pStyle w:val="E3TableHeading"/>
              <w:jc w:val="center"/>
              <w:rPr>
                <w:lang w:eastAsia="en-AU"/>
              </w:rPr>
            </w:pPr>
            <w:r w:rsidRPr="00F60042">
              <w:rPr>
                <w:lang w:eastAsia="en-AU"/>
              </w:rPr>
              <w:t>Incandescent (tungsten)</w:t>
            </w:r>
          </w:p>
        </w:tc>
        <w:tc>
          <w:tcPr>
            <w:tcW w:w="1084" w:type="dxa"/>
            <w:shd w:val="clear" w:color="auto" w:fill="000000" w:themeFill="text1"/>
            <w:noWrap/>
            <w:vAlign w:val="bottom"/>
            <w:hideMark/>
          </w:tcPr>
          <w:p w14:paraId="1B53744E" w14:textId="77777777" w:rsidR="00F60042" w:rsidRPr="00F60042" w:rsidRDefault="00F60042" w:rsidP="00F60042">
            <w:pPr>
              <w:pStyle w:val="E3TableHeading"/>
              <w:jc w:val="center"/>
              <w:rPr>
                <w:lang w:eastAsia="en-AU"/>
              </w:rPr>
            </w:pPr>
            <w:r w:rsidRPr="00F60042">
              <w:rPr>
                <w:lang w:eastAsia="en-AU"/>
              </w:rPr>
              <w:t>Halogen mains</w:t>
            </w:r>
          </w:p>
        </w:tc>
        <w:tc>
          <w:tcPr>
            <w:tcW w:w="1084" w:type="dxa"/>
            <w:shd w:val="clear" w:color="auto" w:fill="000000" w:themeFill="text1"/>
            <w:noWrap/>
            <w:vAlign w:val="bottom"/>
            <w:hideMark/>
          </w:tcPr>
          <w:p w14:paraId="6BA1A1F6" w14:textId="77777777" w:rsidR="00F60042" w:rsidRPr="00F60042" w:rsidRDefault="00F60042" w:rsidP="00F60042">
            <w:pPr>
              <w:pStyle w:val="E3TableHeading"/>
              <w:jc w:val="center"/>
              <w:rPr>
                <w:lang w:eastAsia="en-AU"/>
              </w:rPr>
            </w:pPr>
            <w:r w:rsidRPr="00F60042">
              <w:rPr>
                <w:lang w:eastAsia="en-AU"/>
              </w:rPr>
              <w:t xml:space="preserve">Halogen </w:t>
            </w:r>
            <w:r>
              <w:rPr>
                <w:lang w:eastAsia="en-AU"/>
              </w:rPr>
              <w:t>ELV</w:t>
            </w:r>
          </w:p>
        </w:tc>
        <w:tc>
          <w:tcPr>
            <w:tcW w:w="1329" w:type="dxa"/>
            <w:shd w:val="clear" w:color="auto" w:fill="000000" w:themeFill="text1"/>
            <w:noWrap/>
            <w:vAlign w:val="bottom"/>
            <w:hideMark/>
          </w:tcPr>
          <w:p w14:paraId="32CF3B1A" w14:textId="77777777" w:rsidR="00F60042" w:rsidRPr="00F60042" w:rsidRDefault="00F60042" w:rsidP="00F60042">
            <w:pPr>
              <w:pStyle w:val="E3TableHeading"/>
              <w:jc w:val="center"/>
              <w:rPr>
                <w:lang w:eastAsia="en-AU"/>
              </w:rPr>
            </w:pPr>
            <w:r w:rsidRPr="00F60042">
              <w:rPr>
                <w:lang w:eastAsia="en-AU"/>
              </w:rPr>
              <w:t>LED non-directional</w:t>
            </w:r>
          </w:p>
        </w:tc>
      </w:tr>
      <w:tr w:rsidR="00F60042" w:rsidRPr="00F60042" w14:paraId="024595B5" w14:textId="77777777" w:rsidTr="00775717">
        <w:trPr>
          <w:trHeight w:val="255"/>
        </w:trPr>
        <w:tc>
          <w:tcPr>
            <w:tcW w:w="1373" w:type="dxa"/>
            <w:shd w:val="clear" w:color="auto" w:fill="auto"/>
            <w:noWrap/>
            <w:vAlign w:val="bottom"/>
            <w:hideMark/>
          </w:tcPr>
          <w:p w14:paraId="51EB994C" w14:textId="77777777" w:rsidR="00F60042" w:rsidRPr="00F60042" w:rsidRDefault="00F60042" w:rsidP="00802AB6">
            <w:pPr>
              <w:pStyle w:val="E3Tabletext"/>
            </w:pPr>
            <w:r w:rsidRPr="00F60042">
              <w:t>A shape</w:t>
            </w:r>
          </w:p>
        </w:tc>
        <w:tc>
          <w:tcPr>
            <w:tcW w:w="1623" w:type="dxa"/>
            <w:shd w:val="clear" w:color="auto" w:fill="auto"/>
            <w:noWrap/>
            <w:vAlign w:val="bottom"/>
            <w:hideMark/>
          </w:tcPr>
          <w:p w14:paraId="5664E52E" w14:textId="77777777" w:rsidR="00F60042" w:rsidRPr="00F60042" w:rsidRDefault="00F60042" w:rsidP="00775717">
            <w:pPr>
              <w:pStyle w:val="E3Tabletext"/>
              <w:jc w:val="center"/>
            </w:pPr>
            <w:r w:rsidRPr="00F60042">
              <w:t>36%</w:t>
            </w:r>
          </w:p>
        </w:tc>
        <w:tc>
          <w:tcPr>
            <w:tcW w:w="1084" w:type="dxa"/>
            <w:shd w:val="clear" w:color="auto" w:fill="auto"/>
            <w:noWrap/>
            <w:vAlign w:val="bottom"/>
            <w:hideMark/>
          </w:tcPr>
          <w:p w14:paraId="77B8F71D" w14:textId="77777777" w:rsidR="00F60042" w:rsidRPr="00F60042" w:rsidRDefault="00F60042" w:rsidP="00775717">
            <w:pPr>
              <w:pStyle w:val="E3Tabletext"/>
              <w:jc w:val="center"/>
            </w:pPr>
            <w:r w:rsidRPr="00F60042">
              <w:t>33%</w:t>
            </w:r>
          </w:p>
        </w:tc>
        <w:tc>
          <w:tcPr>
            <w:tcW w:w="1084" w:type="dxa"/>
            <w:shd w:val="clear" w:color="auto" w:fill="auto"/>
            <w:noWrap/>
            <w:vAlign w:val="bottom"/>
            <w:hideMark/>
          </w:tcPr>
          <w:p w14:paraId="0DED18D6" w14:textId="77777777" w:rsidR="00F60042" w:rsidRPr="00F60042" w:rsidRDefault="00F60042" w:rsidP="00775717">
            <w:pPr>
              <w:pStyle w:val="E3Tabletext"/>
              <w:jc w:val="center"/>
            </w:pPr>
            <w:r w:rsidRPr="00F60042">
              <w:t>0%</w:t>
            </w:r>
          </w:p>
        </w:tc>
        <w:tc>
          <w:tcPr>
            <w:tcW w:w="1329" w:type="dxa"/>
            <w:shd w:val="clear" w:color="auto" w:fill="auto"/>
            <w:noWrap/>
            <w:vAlign w:val="bottom"/>
            <w:hideMark/>
          </w:tcPr>
          <w:p w14:paraId="5BDE829D" w14:textId="77777777" w:rsidR="00F60042" w:rsidRPr="00F60042" w:rsidRDefault="00F60042" w:rsidP="00775717">
            <w:pPr>
              <w:pStyle w:val="E3Tabletext"/>
              <w:jc w:val="center"/>
            </w:pPr>
            <w:r w:rsidRPr="00F60042">
              <w:t>42%</w:t>
            </w:r>
          </w:p>
        </w:tc>
      </w:tr>
      <w:tr w:rsidR="00F60042" w:rsidRPr="00F60042" w14:paraId="30C18BB7" w14:textId="77777777" w:rsidTr="00775717">
        <w:trPr>
          <w:trHeight w:val="255"/>
        </w:trPr>
        <w:tc>
          <w:tcPr>
            <w:tcW w:w="1373" w:type="dxa"/>
            <w:shd w:val="clear" w:color="auto" w:fill="auto"/>
            <w:noWrap/>
            <w:vAlign w:val="bottom"/>
            <w:hideMark/>
          </w:tcPr>
          <w:p w14:paraId="428CFDF8" w14:textId="77777777" w:rsidR="00F60042" w:rsidRPr="00F60042" w:rsidRDefault="00F60042" w:rsidP="00802AB6">
            <w:pPr>
              <w:pStyle w:val="E3Tabletext"/>
            </w:pPr>
            <w:r w:rsidRPr="00F60042">
              <w:t>Candle</w:t>
            </w:r>
          </w:p>
        </w:tc>
        <w:tc>
          <w:tcPr>
            <w:tcW w:w="1623" w:type="dxa"/>
            <w:shd w:val="clear" w:color="auto" w:fill="auto"/>
            <w:noWrap/>
            <w:vAlign w:val="bottom"/>
            <w:hideMark/>
          </w:tcPr>
          <w:p w14:paraId="35F7FC4C" w14:textId="77777777" w:rsidR="00F60042" w:rsidRPr="00F60042" w:rsidRDefault="00F60042" w:rsidP="00775717">
            <w:pPr>
              <w:pStyle w:val="E3Tabletext"/>
              <w:jc w:val="center"/>
            </w:pPr>
            <w:r w:rsidRPr="00F60042">
              <w:t>14%</w:t>
            </w:r>
          </w:p>
        </w:tc>
        <w:tc>
          <w:tcPr>
            <w:tcW w:w="1084" w:type="dxa"/>
            <w:shd w:val="clear" w:color="auto" w:fill="auto"/>
            <w:noWrap/>
            <w:vAlign w:val="bottom"/>
            <w:hideMark/>
          </w:tcPr>
          <w:p w14:paraId="0596BAFE" w14:textId="77777777" w:rsidR="00F60042" w:rsidRPr="00F60042" w:rsidRDefault="00F60042" w:rsidP="00775717">
            <w:pPr>
              <w:pStyle w:val="E3Tabletext"/>
              <w:jc w:val="center"/>
            </w:pPr>
            <w:r w:rsidRPr="00F60042">
              <w:t>6%</w:t>
            </w:r>
          </w:p>
        </w:tc>
        <w:tc>
          <w:tcPr>
            <w:tcW w:w="1084" w:type="dxa"/>
            <w:shd w:val="clear" w:color="auto" w:fill="auto"/>
            <w:noWrap/>
            <w:vAlign w:val="bottom"/>
            <w:hideMark/>
          </w:tcPr>
          <w:p w14:paraId="02904B6A" w14:textId="77777777" w:rsidR="00F60042" w:rsidRPr="00F60042" w:rsidRDefault="00F60042" w:rsidP="00775717">
            <w:pPr>
              <w:pStyle w:val="E3Tabletext"/>
              <w:jc w:val="center"/>
            </w:pPr>
            <w:r w:rsidRPr="00F60042">
              <w:t>0%</w:t>
            </w:r>
          </w:p>
        </w:tc>
        <w:tc>
          <w:tcPr>
            <w:tcW w:w="1329" w:type="dxa"/>
            <w:shd w:val="clear" w:color="auto" w:fill="auto"/>
            <w:noWrap/>
            <w:vAlign w:val="bottom"/>
            <w:hideMark/>
          </w:tcPr>
          <w:p w14:paraId="74A9CA44" w14:textId="77777777" w:rsidR="00F60042" w:rsidRPr="00F60042" w:rsidRDefault="00F60042" w:rsidP="00775717">
            <w:pPr>
              <w:pStyle w:val="E3Tabletext"/>
              <w:jc w:val="center"/>
            </w:pPr>
            <w:r w:rsidRPr="00F60042">
              <w:t>10%</w:t>
            </w:r>
          </w:p>
        </w:tc>
      </w:tr>
      <w:tr w:rsidR="00F60042" w:rsidRPr="00F60042" w14:paraId="137ECE18" w14:textId="77777777" w:rsidTr="00775717">
        <w:trPr>
          <w:trHeight w:val="255"/>
        </w:trPr>
        <w:tc>
          <w:tcPr>
            <w:tcW w:w="1373" w:type="dxa"/>
            <w:shd w:val="clear" w:color="auto" w:fill="auto"/>
            <w:noWrap/>
            <w:vAlign w:val="bottom"/>
            <w:hideMark/>
          </w:tcPr>
          <w:p w14:paraId="0C19C360" w14:textId="77777777" w:rsidR="00F60042" w:rsidRPr="00F60042" w:rsidRDefault="00F60042" w:rsidP="00802AB6">
            <w:pPr>
              <w:pStyle w:val="E3Tabletext"/>
            </w:pPr>
            <w:r w:rsidRPr="00F60042">
              <w:t>Fancy Round</w:t>
            </w:r>
          </w:p>
        </w:tc>
        <w:tc>
          <w:tcPr>
            <w:tcW w:w="1623" w:type="dxa"/>
            <w:shd w:val="clear" w:color="auto" w:fill="auto"/>
            <w:noWrap/>
            <w:vAlign w:val="bottom"/>
            <w:hideMark/>
          </w:tcPr>
          <w:p w14:paraId="5368EFD3" w14:textId="77777777" w:rsidR="00F60042" w:rsidRPr="00F60042" w:rsidRDefault="00F60042" w:rsidP="00775717">
            <w:pPr>
              <w:pStyle w:val="E3Tabletext"/>
              <w:jc w:val="center"/>
            </w:pPr>
            <w:r w:rsidRPr="00F60042">
              <w:t>7%</w:t>
            </w:r>
          </w:p>
        </w:tc>
        <w:tc>
          <w:tcPr>
            <w:tcW w:w="1084" w:type="dxa"/>
            <w:shd w:val="clear" w:color="auto" w:fill="auto"/>
            <w:noWrap/>
            <w:vAlign w:val="bottom"/>
            <w:hideMark/>
          </w:tcPr>
          <w:p w14:paraId="7BC54319" w14:textId="77777777" w:rsidR="00F60042" w:rsidRPr="00F60042" w:rsidRDefault="00F60042" w:rsidP="00775717">
            <w:pPr>
              <w:pStyle w:val="E3Tabletext"/>
              <w:jc w:val="center"/>
            </w:pPr>
            <w:r w:rsidRPr="00F60042">
              <w:t>4%</w:t>
            </w:r>
          </w:p>
        </w:tc>
        <w:tc>
          <w:tcPr>
            <w:tcW w:w="1084" w:type="dxa"/>
            <w:shd w:val="clear" w:color="auto" w:fill="auto"/>
            <w:noWrap/>
            <w:vAlign w:val="bottom"/>
            <w:hideMark/>
          </w:tcPr>
          <w:p w14:paraId="59AC00EE" w14:textId="77777777" w:rsidR="00F60042" w:rsidRPr="00F60042" w:rsidRDefault="00F60042" w:rsidP="00775717">
            <w:pPr>
              <w:pStyle w:val="E3Tabletext"/>
              <w:jc w:val="center"/>
            </w:pPr>
            <w:r w:rsidRPr="00F60042">
              <w:t>0%</w:t>
            </w:r>
          </w:p>
        </w:tc>
        <w:tc>
          <w:tcPr>
            <w:tcW w:w="1329" w:type="dxa"/>
            <w:shd w:val="clear" w:color="auto" w:fill="auto"/>
            <w:noWrap/>
            <w:vAlign w:val="bottom"/>
            <w:hideMark/>
          </w:tcPr>
          <w:p w14:paraId="36AC8533" w14:textId="77777777" w:rsidR="00F60042" w:rsidRPr="00F60042" w:rsidRDefault="00F60042" w:rsidP="00775717">
            <w:pPr>
              <w:pStyle w:val="E3Tabletext"/>
              <w:jc w:val="center"/>
            </w:pPr>
            <w:r w:rsidRPr="00F60042">
              <w:t>3%</w:t>
            </w:r>
          </w:p>
        </w:tc>
      </w:tr>
      <w:tr w:rsidR="00F60042" w:rsidRPr="00F60042" w14:paraId="5197E23B" w14:textId="77777777" w:rsidTr="00775717">
        <w:trPr>
          <w:trHeight w:val="255"/>
        </w:trPr>
        <w:tc>
          <w:tcPr>
            <w:tcW w:w="1373" w:type="dxa"/>
            <w:shd w:val="clear" w:color="auto" w:fill="auto"/>
            <w:noWrap/>
            <w:vAlign w:val="bottom"/>
            <w:hideMark/>
          </w:tcPr>
          <w:p w14:paraId="02B53D06" w14:textId="77777777" w:rsidR="00F60042" w:rsidRPr="00F60042" w:rsidRDefault="00F60042" w:rsidP="00802AB6">
            <w:pPr>
              <w:pStyle w:val="E3Tabletext"/>
            </w:pPr>
            <w:r w:rsidRPr="00F60042">
              <w:t>Globe</w:t>
            </w:r>
          </w:p>
        </w:tc>
        <w:tc>
          <w:tcPr>
            <w:tcW w:w="1623" w:type="dxa"/>
            <w:shd w:val="clear" w:color="auto" w:fill="auto"/>
            <w:noWrap/>
            <w:vAlign w:val="bottom"/>
            <w:hideMark/>
          </w:tcPr>
          <w:p w14:paraId="7DF2BB89" w14:textId="77777777" w:rsidR="00F60042" w:rsidRPr="00F60042" w:rsidRDefault="00F60042" w:rsidP="00775717">
            <w:pPr>
              <w:pStyle w:val="E3Tabletext"/>
              <w:jc w:val="center"/>
            </w:pPr>
            <w:r w:rsidRPr="00F60042">
              <w:t>1%</w:t>
            </w:r>
          </w:p>
        </w:tc>
        <w:tc>
          <w:tcPr>
            <w:tcW w:w="1084" w:type="dxa"/>
            <w:shd w:val="clear" w:color="auto" w:fill="auto"/>
            <w:noWrap/>
            <w:vAlign w:val="bottom"/>
            <w:hideMark/>
          </w:tcPr>
          <w:p w14:paraId="641164FD" w14:textId="77777777" w:rsidR="00F60042" w:rsidRPr="00F60042" w:rsidRDefault="00F60042" w:rsidP="00775717">
            <w:pPr>
              <w:pStyle w:val="E3Tabletext"/>
              <w:jc w:val="center"/>
            </w:pPr>
            <w:r w:rsidRPr="00F60042">
              <w:t>0%</w:t>
            </w:r>
          </w:p>
        </w:tc>
        <w:tc>
          <w:tcPr>
            <w:tcW w:w="1084" w:type="dxa"/>
            <w:shd w:val="clear" w:color="auto" w:fill="auto"/>
            <w:noWrap/>
            <w:vAlign w:val="bottom"/>
            <w:hideMark/>
          </w:tcPr>
          <w:p w14:paraId="0A5C362C" w14:textId="77777777" w:rsidR="00F60042" w:rsidRPr="00F60042" w:rsidRDefault="00F60042" w:rsidP="00775717">
            <w:pPr>
              <w:pStyle w:val="E3Tabletext"/>
              <w:jc w:val="center"/>
            </w:pPr>
            <w:r w:rsidRPr="00F60042">
              <w:t>0%</w:t>
            </w:r>
          </w:p>
        </w:tc>
        <w:tc>
          <w:tcPr>
            <w:tcW w:w="1329" w:type="dxa"/>
            <w:shd w:val="clear" w:color="auto" w:fill="auto"/>
            <w:noWrap/>
            <w:vAlign w:val="bottom"/>
            <w:hideMark/>
          </w:tcPr>
          <w:p w14:paraId="0E96FDEB" w14:textId="77777777" w:rsidR="00F60042" w:rsidRPr="00F60042" w:rsidRDefault="00F60042" w:rsidP="00775717">
            <w:pPr>
              <w:pStyle w:val="E3Tabletext"/>
              <w:jc w:val="center"/>
            </w:pPr>
            <w:r w:rsidRPr="00F60042">
              <w:t>3%</w:t>
            </w:r>
          </w:p>
        </w:tc>
      </w:tr>
      <w:tr w:rsidR="00F60042" w:rsidRPr="00F60042" w14:paraId="4B142618" w14:textId="77777777" w:rsidTr="00775717">
        <w:trPr>
          <w:trHeight w:val="255"/>
        </w:trPr>
        <w:tc>
          <w:tcPr>
            <w:tcW w:w="1373" w:type="dxa"/>
            <w:shd w:val="clear" w:color="auto" w:fill="auto"/>
            <w:noWrap/>
            <w:vAlign w:val="bottom"/>
            <w:hideMark/>
          </w:tcPr>
          <w:p w14:paraId="4ACEE4AC" w14:textId="77777777" w:rsidR="00F60042" w:rsidRPr="00F60042" w:rsidRDefault="00F60042" w:rsidP="00802AB6">
            <w:pPr>
              <w:pStyle w:val="E3Tabletext"/>
            </w:pPr>
            <w:r w:rsidRPr="00F60042">
              <w:t>Filament</w:t>
            </w:r>
          </w:p>
        </w:tc>
        <w:tc>
          <w:tcPr>
            <w:tcW w:w="1623" w:type="dxa"/>
            <w:shd w:val="clear" w:color="auto" w:fill="auto"/>
            <w:noWrap/>
            <w:vAlign w:val="bottom"/>
            <w:hideMark/>
          </w:tcPr>
          <w:p w14:paraId="7E278242" w14:textId="77777777" w:rsidR="00F60042" w:rsidRPr="00F60042" w:rsidRDefault="00F60042" w:rsidP="00775717">
            <w:pPr>
              <w:pStyle w:val="E3Tabletext"/>
              <w:jc w:val="center"/>
            </w:pPr>
            <w:r w:rsidRPr="00F60042">
              <w:t>1%</w:t>
            </w:r>
          </w:p>
        </w:tc>
        <w:tc>
          <w:tcPr>
            <w:tcW w:w="1084" w:type="dxa"/>
            <w:shd w:val="clear" w:color="auto" w:fill="auto"/>
            <w:noWrap/>
            <w:vAlign w:val="bottom"/>
            <w:hideMark/>
          </w:tcPr>
          <w:p w14:paraId="4CBD0DC5" w14:textId="77777777" w:rsidR="00F60042" w:rsidRPr="00F60042" w:rsidRDefault="00F60042" w:rsidP="00775717">
            <w:pPr>
              <w:pStyle w:val="E3Tabletext"/>
              <w:jc w:val="center"/>
            </w:pPr>
            <w:r w:rsidRPr="00F60042">
              <w:t>0%</w:t>
            </w:r>
          </w:p>
        </w:tc>
        <w:tc>
          <w:tcPr>
            <w:tcW w:w="1084" w:type="dxa"/>
            <w:shd w:val="clear" w:color="auto" w:fill="auto"/>
            <w:noWrap/>
            <w:vAlign w:val="bottom"/>
            <w:hideMark/>
          </w:tcPr>
          <w:p w14:paraId="0BC618B5" w14:textId="77777777" w:rsidR="00F60042" w:rsidRPr="00F60042" w:rsidRDefault="00F60042" w:rsidP="00775717">
            <w:pPr>
              <w:pStyle w:val="E3Tabletext"/>
              <w:jc w:val="center"/>
            </w:pPr>
            <w:r w:rsidRPr="00F60042">
              <w:t>0%</w:t>
            </w:r>
          </w:p>
        </w:tc>
        <w:tc>
          <w:tcPr>
            <w:tcW w:w="1329" w:type="dxa"/>
            <w:shd w:val="clear" w:color="auto" w:fill="auto"/>
            <w:noWrap/>
            <w:vAlign w:val="bottom"/>
            <w:hideMark/>
          </w:tcPr>
          <w:p w14:paraId="49AE9EEF" w14:textId="77777777" w:rsidR="00F60042" w:rsidRPr="00F60042" w:rsidRDefault="00F60042" w:rsidP="00775717">
            <w:pPr>
              <w:pStyle w:val="E3Tabletext"/>
              <w:jc w:val="center"/>
            </w:pPr>
            <w:r w:rsidRPr="00F60042">
              <w:t>1%</w:t>
            </w:r>
          </w:p>
        </w:tc>
      </w:tr>
      <w:tr w:rsidR="00F60042" w:rsidRPr="00F60042" w14:paraId="6FD37505" w14:textId="77777777" w:rsidTr="00775717">
        <w:trPr>
          <w:trHeight w:val="255"/>
        </w:trPr>
        <w:tc>
          <w:tcPr>
            <w:tcW w:w="1373" w:type="dxa"/>
            <w:shd w:val="clear" w:color="auto" w:fill="auto"/>
            <w:noWrap/>
            <w:vAlign w:val="bottom"/>
            <w:hideMark/>
          </w:tcPr>
          <w:p w14:paraId="5F063671" w14:textId="77777777" w:rsidR="00F60042" w:rsidRPr="00F60042" w:rsidRDefault="00F60042" w:rsidP="00802AB6">
            <w:pPr>
              <w:pStyle w:val="E3Tabletext"/>
            </w:pPr>
            <w:r w:rsidRPr="00F60042">
              <w:t>Capsule/pilot</w:t>
            </w:r>
          </w:p>
        </w:tc>
        <w:tc>
          <w:tcPr>
            <w:tcW w:w="1623" w:type="dxa"/>
            <w:shd w:val="clear" w:color="auto" w:fill="auto"/>
            <w:noWrap/>
            <w:vAlign w:val="bottom"/>
            <w:hideMark/>
          </w:tcPr>
          <w:p w14:paraId="0C637115" w14:textId="77777777" w:rsidR="00F60042" w:rsidRPr="00F60042" w:rsidRDefault="00F60042" w:rsidP="00775717">
            <w:pPr>
              <w:pStyle w:val="E3Tabletext"/>
              <w:jc w:val="center"/>
            </w:pPr>
            <w:r w:rsidRPr="00F60042">
              <w:t>8%</w:t>
            </w:r>
          </w:p>
        </w:tc>
        <w:tc>
          <w:tcPr>
            <w:tcW w:w="1084" w:type="dxa"/>
            <w:shd w:val="clear" w:color="auto" w:fill="auto"/>
            <w:noWrap/>
            <w:vAlign w:val="bottom"/>
            <w:hideMark/>
          </w:tcPr>
          <w:p w14:paraId="5DF5F8E9" w14:textId="77777777" w:rsidR="00F60042" w:rsidRPr="00F60042" w:rsidRDefault="00F60042" w:rsidP="00775717">
            <w:pPr>
              <w:pStyle w:val="E3Tabletext"/>
              <w:jc w:val="center"/>
            </w:pPr>
            <w:r w:rsidRPr="00F60042">
              <w:t>12%</w:t>
            </w:r>
          </w:p>
        </w:tc>
        <w:tc>
          <w:tcPr>
            <w:tcW w:w="1084" w:type="dxa"/>
            <w:shd w:val="clear" w:color="auto" w:fill="auto"/>
            <w:noWrap/>
            <w:vAlign w:val="bottom"/>
            <w:hideMark/>
          </w:tcPr>
          <w:p w14:paraId="405AEB05" w14:textId="77777777" w:rsidR="00F60042" w:rsidRPr="00F60042" w:rsidRDefault="00F60042" w:rsidP="00775717">
            <w:pPr>
              <w:pStyle w:val="E3Tabletext"/>
              <w:jc w:val="center"/>
            </w:pPr>
            <w:r w:rsidRPr="00F60042">
              <w:t>8%</w:t>
            </w:r>
          </w:p>
        </w:tc>
        <w:tc>
          <w:tcPr>
            <w:tcW w:w="1329" w:type="dxa"/>
            <w:shd w:val="clear" w:color="auto" w:fill="auto"/>
            <w:noWrap/>
            <w:vAlign w:val="bottom"/>
            <w:hideMark/>
          </w:tcPr>
          <w:p w14:paraId="7AF6F9A0" w14:textId="77777777" w:rsidR="00F60042" w:rsidRPr="00F60042" w:rsidRDefault="00F60042" w:rsidP="00775717">
            <w:pPr>
              <w:pStyle w:val="E3Tabletext"/>
              <w:jc w:val="center"/>
            </w:pPr>
            <w:r w:rsidRPr="00F60042">
              <w:t>5%</w:t>
            </w:r>
          </w:p>
        </w:tc>
      </w:tr>
      <w:tr w:rsidR="00F60042" w:rsidRPr="00F60042" w14:paraId="01C14D78" w14:textId="77777777" w:rsidTr="00775717">
        <w:trPr>
          <w:trHeight w:val="255"/>
        </w:trPr>
        <w:tc>
          <w:tcPr>
            <w:tcW w:w="1373" w:type="dxa"/>
            <w:shd w:val="clear" w:color="auto" w:fill="auto"/>
            <w:noWrap/>
            <w:vAlign w:val="bottom"/>
            <w:hideMark/>
          </w:tcPr>
          <w:p w14:paraId="1E3D3170" w14:textId="77777777" w:rsidR="00F60042" w:rsidRPr="00F60042" w:rsidRDefault="00F60042" w:rsidP="00802AB6">
            <w:pPr>
              <w:pStyle w:val="E3Tabletext"/>
            </w:pPr>
            <w:r w:rsidRPr="00F60042">
              <w:t>Reflector</w:t>
            </w:r>
          </w:p>
        </w:tc>
        <w:tc>
          <w:tcPr>
            <w:tcW w:w="1623" w:type="dxa"/>
            <w:shd w:val="clear" w:color="auto" w:fill="auto"/>
            <w:noWrap/>
            <w:vAlign w:val="bottom"/>
            <w:hideMark/>
          </w:tcPr>
          <w:p w14:paraId="2C9E4977" w14:textId="77777777" w:rsidR="00F60042" w:rsidRPr="00F60042" w:rsidRDefault="00F60042" w:rsidP="00775717">
            <w:pPr>
              <w:pStyle w:val="E3Tabletext"/>
              <w:jc w:val="center"/>
            </w:pPr>
            <w:r w:rsidRPr="00F60042">
              <w:t>31%</w:t>
            </w:r>
          </w:p>
        </w:tc>
        <w:tc>
          <w:tcPr>
            <w:tcW w:w="1084" w:type="dxa"/>
            <w:shd w:val="clear" w:color="auto" w:fill="auto"/>
            <w:noWrap/>
            <w:vAlign w:val="bottom"/>
            <w:hideMark/>
          </w:tcPr>
          <w:p w14:paraId="4F752169" w14:textId="77777777" w:rsidR="00F60042" w:rsidRPr="00F60042" w:rsidRDefault="00F60042" w:rsidP="00775717">
            <w:pPr>
              <w:pStyle w:val="E3Tabletext"/>
              <w:jc w:val="center"/>
            </w:pPr>
            <w:r w:rsidRPr="00F60042">
              <w:t>39%</w:t>
            </w:r>
          </w:p>
        </w:tc>
        <w:tc>
          <w:tcPr>
            <w:tcW w:w="1084" w:type="dxa"/>
            <w:shd w:val="clear" w:color="auto" w:fill="auto"/>
            <w:noWrap/>
            <w:vAlign w:val="bottom"/>
            <w:hideMark/>
          </w:tcPr>
          <w:p w14:paraId="5B8FA869" w14:textId="77777777" w:rsidR="00F60042" w:rsidRPr="00F60042" w:rsidRDefault="00F60042" w:rsidP="00775717">
            <w:pPr>
              <w:pStyle w:val="E3Tabletext"/>
              <w:jc w:val="center"/>
            </w:pPr>
            <w:r w:rsidRPr="00F60042">
              <w:t>92%</w:t>
            </w:r>
          </w:p>
        </w:tc>
        <w:tc>
          <w:tcPr>
            <w:tcW w:w="1329" w:type="dxa"/>
            <w:shd w:val="clear" w:color="auto" w:fill="auto"/>
            <w:noWrap/>
            <w:vAlign w:val="bottom"/>
            <w:hideMark/>
          </w:tcPr>
          <w:p w14:paraId="313CBA3C" w14:textId="77777777" w:rsidR="00F60042" w:rsidRPr="00F60042" w:rsidRDefault="00F60042" w:rsidP="00775717">
            <w:pPr>
              <w:pStyle w:val="E3Tabletext"/>
              <w:jc w:val="center"/>
            </w:pPr>
            <w:r w:rsidRPr="00F60042">
              <w:t>0%</w:t>
            </w:r>
          </w:p>
        </w:tc>
      </w:tr>
      <w:tr w:rsidR="00F60042" w:rsidRPr="00F60042" w14:paraId="7143BD69" w14:textId="77777777" w:rsidTr="00775717">
        <w:trPr>
          <w:trHeight w:val="255"/>
        </w:trPr>
        <w:tc>
          <w:tcPr>
            <w:tcW w:w="1373" w:type="dxa"/>
            <w:shd w:val="clear" w:color="auto" w:fill="auto"/>
            <w:noWrap/>
            <w:vAlign w:val="bottom"/>
            <w:hideMark/>
          </w:tcPr>
          <w:p w14:paraId="6FC59483" w14:textId="77777777" w:rsidR="00F60042" w:rsidRPr="00F60042" w:rsidRDefault="00F60042" w:rsidP="00802AB6">
            <w:pPr>
              <w:pStyle w:val="E3Tabletext"/>
            </w:pPr>
            <w:r w:rsidRPr="00F60042">
              <w:t>Other</w:t>
            </w:r>
          </w:p>
        </w:tc>
        <w:tc>
          <w:tcPr>
            <w:tcW w:w="1623" w:type="dxa"/>
            <w:shd w:val="clear" w:color="auto" w:fill="auto"/>
            <w:noWrap/>
            <w:vAlign w:val="bottom"/>
            <w:hideMark/>
          </w:tcPr>
          <w:p w14:paraId="09DF4DF9" w14:textId="77777777" w:rsidR="00F60042" w:rsidRPr="00F60042" w:rsidRDefault="00F60042" w:rsidP="00775717">
            <w:pPr>
              <w:pStyle w:val="E3Tabletext"/>
              <w:jc w:val="center"/>
            </w:pPr>
            <w:r w:rsidRPr="00F60042">
              <w:t>2%</w:t>
            </w:r>
          </w:p>
        </w:tc>
        <w:tc>
          <w:tcPr>
            <w:tcW w:w="1084" w:type="dxa"/>
            <w:shd w:val="clear" w:color="auto" w:fill="auto"/>
            <w:noWrap/>
            <w:vAlign w:val="bottom"/>
            <w:hideMark/>
          </w:tcPr>
          <w:p w14:paraId="56BEEE8C" w14:textId="77777777" w:rsidR="00F60042" w:rsidRPr="00F60042" w:rsidRDefault="00F60042" w:rsidP="00775717">
            <w:pPr>
              <w:pStyle w:val="E3Tabletext"/>
              <w:jc w:val="center"/>
            </w:pPr>
            <w:r w:rsidRPr="00F60042">
              <w:t>7%</w:t>
            </w:r>
          </w:p>
        </w:tc>
        <w:tc>
          <w:tcPr>
            <w:tcW w:w="1084" w:type="dxa"/>
            <w:shd w:val="clear" w:color="auto" w:fill="auto"/>
            <w:noWrap/>
            <w:vAlign w:val="bottom"/>
            <w:hideMark/>
          </w:tcPr>
          <w:p w14:paraId="75D24753" w14:textId="77777777" w:rsidR="00F60042" w:rsidRPr="00F60042" w:rsidRDefault="00F60042" w:rsidP="00775717">
            <w:pPr>
              <w:pStyle w:val="E3Tabletext"/>
              <w:jc w:val="center"/>
            </w:pPr>
            <w:r w:rsidRPr="00F60042">
              <w:t>1%</w:t>
            </w:r>
          </w:p>
        </w:tc>
        <w:tc>
          <w:tcPr>
            <w:tcW w:w="1329" w:type="dxa"/>
            <w:shd w:val="clear" w:color="auto" w:fill="auto"/>
            <w:noWrap/>
            <w:vAlign w:val="bottom"/>
            <w:hideMark/>
          </w:tcPr>
          <w:p w14:paraId="1F072C85" w14:textId="77777777" w:rsidR="00F60042" w:rsidRPr="00F60042" w:rsidRDefault="00F60042" w:rsidP="00775717">
            <w:pPr>
              <w:pStyle w:val="E3Tabletext"/>
              <w:jc w:val="center"/>
            </w:pPr>
            <w:r w:rsidRPr="00F60042">
              <w:t>34%</w:t>
            </w:r>
          </w:p>
        </w:tc>
      </w:tr>
      <w:tr w:rsidR="00F60042" w:rsidRPr="00F60042" w14:paraId="4E4E2240" w14:textId="77777777" w:rsidTr="00775717">
        <w:trPr>
          <w:trHeight w:val="255"/>
        </w:trPr>
        <w:tc>
          <w:tcPr>
            <w:tcW w:w="1373" w:type="dxa"/>
            <w:shd w:val="clear" w:color="auto" w:fill="auto"/>
            <w:noWrap/>
            <w:vAlign w:val="bottom"/>
            <w:hideMark/>
          </w:tcPr>
          <w:p w14:paraId="4EC64FD8" w14:textId="77777777" w:rsidR="00F60042" w:rsidRPr="00F60042" w:rsidRDefault="00F60042" w:rsidP="00802AB6">
            <w:pPr>
              <w:pStyle w:val="E3Tabletext"/>
            </w:pPr>
            <w:r w:rsidRPr="00F60042">
              <w:t>Total lamps</w:t>
            </w:r>
          </w:p>
        </w:tc>
        <w:tc>
          <w:tcPr>
            <w:tcW w:w="1623" w:type="dxa"/>
            <w:shd w:val="clear" w:color="auto" w:fill="auto"/>
            <w:noWrap/>
            <w:vAlign w:val="bottom"/>
            <w:hideMark/>
          </w:tcPr>
          <w:p w14:paraId="28F1DE1F" w14:textId="77777777" w:rsidR="00F60042" w:rsidRPr="00F60042" w:rsidRDefault="00F60042" w:rsidP="00775717">
            <w:pPr>
              <w:pStyle w:val="E3Tabletext"/>
              <w:jc w:val="center"/>
            </w:pPr>
            <w:r w:rsidRPr="00F60042">
              <w:t>932</w:t>
            </w:r>
          </w:p>
        </w:tc>
        <w:tc>
          <w:tcPr>
            <w:tcW w:w="1084" w:type="dxa"/>
            <w:shd w:val="clear" w:color="auto" w:fill="auto"/>
            <w:noWrap/>
            <w:vAlign w:val="bottom"/>
            <w:hideMark/>
          </w:tcPr>
          <w:p w14:paraId="61E31E21" w14:textId="77777777" w:rsidR="00F60042" w:rsidRPr="00F60042" w:rsidRDefault="00F60042" w:rsidP="00775717">
            <w:pPr>
              <w:pStyle w:val="E3Tabletext"/>
              <w:jc w:val="center"/>
            </w:pPr>
            <w:r w:rsidRPr="00F60042">
              <w:t>1172</w:t>
            </w:r>
          </w:p>
        </w:tc>
        <w:tc>
          <w:tcPr>
            <w:tcW w:w="1084" w:type="dxa"/>
            <w:shd w:val="clear" w:color="auto" w:fill="auto"/>
            <w:noWrap/>
            <w:vAlign w:val="bottom"/>
            <w:hideMark/>
          </w:tcPr>
          <w:p w14:paraId="6107D425" w14:textId="77777777" w:rsidR="00F60042" w:rsidRPr="00F60042" w:rsidRDefault="00F60042" w:rsidP="00775717">
            <w:pPr>
              <w:pStyle w:val="E3Tabletext"/>
              <w:jc w:val="center"/>
            </w:pPr>
            <w:r w:rsidRPr="00F60042">
              <w:t>1085</w:t>
            </w:r>
          </w:p>
        </w:tc>
        <w:tc>
          <w:tcPr>
            <w:tcW w:w="1329" w:type="dxa"/>
            <w:shd w:val="clear" w:color="auto" w:fill="auto"/>
            <w:noWrap/>
            <w:vAlign w:val="bottom"/>
            <w:hideMark/>
          </w:tcPr>
          <w:p w14:paraId="04626876" w14:textId="77777777" w:rsidR="00F60042" w:rsidRPr="00F60042" w:rsidRDefault="00F60042" w:rsidP="00775717">
            <w:pPr>
              <w:pStyle w:val="E3Tabletext"/>
              <w:jc w:val="center"/>
            </w:pPr>
            <w:r w:rsidRPr="00F60042">
              <w:t>205</w:t>
            </w:r>
          </w:p>
        </w:tc>
      </w:tr>
    </w:tbl>
    <w:p w14:paraId="2684D19C" w14:textId="77777777" w:rsidR="00F60042" w:rsidRDefault="00D85397" w:rsidP="00D85397">
      <w:pPr>
        <w:pStyle w:val="E3Caption"/>
      </w:pPr>
      <w:r>
        <w:t>Note: Sample is not weighted to take account of demographic factors.</w:t>
      </w:r>
    </w:p>
    <w:p w14:paraId="506A17C6" w14:textId="77777777" w:rsidR="00F60042" w:rsidRDefault="00F60042" w:rsidP="00EA6ACE">
      <w:pPr>
        <w:pStyle w:val="E3BodyText"/>
      </w:pPr>
      <w:r>
        <w:t xml:space="preserve">Around </w:t>
      </w:r>
      <w:r w:rsidR="00D85397">
        <w:t>70%</w:t>
      </w:r>
      <w:r>
        <w:t xml:space="preserve"> of integral ballast CFLs were found to </w:t>
      </w:r>
      <w:r w:rsidR="00D85397">
        <w:t>spirals while 23% were bare sticks. The remaining CFLs were a range of shapes, including candles, globes and reflectors.</w:t>
      </w:r>
    </w:p>
    <w:p w14:paraId="111EF96C" w14:textId="77777777" w:rsidR="00F60042" w:rsidRDefault="00F60042" w:rsidP="00EA6ACE">
      <w:pPr>
        <w:pStyle w:val="E3BodyText"/>
      </w:pPr>
    </w:p>
    <w:p w14:paraId="6C536CB0" w14:textId="4F40A7B5" w:rsidR="00B91D45" w:rsidRDefault="00EA6ACE" w:rsidP="00EA6ACE">
      <w:pPr>
        <w:pStyle w:val="E3Heading1"/>
      </w:pPr>
      <w:bookmarkStart w:id="205" w:name="_Toc458439503"/>
      <w:r w:rsidRPr="00EA6ACE">
        <w:t xml:space="preserve">Number of </w:t>
      </w:r>
      <w:r w:rsidR="009F2E2E">
        <w:t>l</w:t>
      </w:r>
      <w:r w:rsidRPr="00EA6ACE">
        <w:t xml:space="preserve">amps </w:t>
      </w:r>
      <w:r w:rsidR="009F2E2E">
        <w:t>b</w:t>
      </w:r>
      <w:r w:rsidRPr="00EA6ACE">
        <w:t xml:space="preserve">lown or </w:t>
      </w:r>
      <w:r w:rsidR="009F2E2E">
        <w:t>n</w:t>
      </w:r>
      <w:r w:rsidRPr="00EA6ACE">
        <w:t xml:space="preserve">o </w:t>
      </w:r>
      <w:r w:rsidR="009F2E2E">
        <w:t>l</w:t>
      </w:r>
      <w:r w:rsidRPr="00EA6ACE">
        <w:t>amp</w:t>
      </w:r>
      <w:r w:rsidR="009F2E2E">
        <w:t xml:space="preserve"> present</w:t>
      </w:r>
      <w:bookmarkEnd w:id="205"/>
    </w:p>
    <w:p w14:paraId="577D8E94" w14:textId="77777777" w:rsidR="00EA6ACE" w:rsidRDefault="00EA6ACE" w:rsidP="00EA6ACE">
      <w:pPr>
        <w:pStyle w:val="E3BodyText"/>
      </w:pPr>
      <w:r>
        <w:t xml:space="preserve">It wasn’t unusual to find fittings in houses with blown or no lamp installed. There is a mix of reasons </w:t>
      </w:r>
      <w:r w:rsidR="00D452D3">
        <w:t xml:space="preserve">why this </w:t>
      </w:r>
      <w:r>
        <w:t>occur</w:t>
      </w:r>
      <w:r w:rsidR="00D452D3">
        <w:t>s</w:t>
      </w:r>
      <w:r>
        <w:t>:</w:t>
      </w:r>
    </w:p>
    <w:p w14:paraId="06D39A50" w14:textId="77777777" w:rsidR="00EA6ACE" w:rsidRDefault="00EA6ACE" w:rsidP="007D1EC6">
      <w:pPr>
        <w:pStyle w:val="E3Bullets"/>
      </w:pPr>
      <w:r>
        <w:t>householders intended to change the lamp, but hadn’t got around to it;</w:t>
      </w:r>
    </w:p>
    <w:p w14:paraId="7ED39AAB" w14:textId="77777777" w:rsidR="00EA6ACE" w:rsidRDefault="00EA6ACE" w:rsidP="007D1EC6">
      <w:pPr>
        <w:pStyle w:val="E3Bullets"/>
      </w:pPr>
      <w:r>
        <w:t>the lamp was in an area where light wasn’t needed and therefore a lamp hadn’t been installed or replaced</w:t>
      </w:r>
      <w:r w:rsidR="00C32CFD">
        <w:t>, or there was too much light (intentional de</w:t>
      </w:r>
      <w:r w:rsidR="00F60042">
        <w:t>-</w:t>
      </w:r>
      <w:r w:rsidR="00C32CFD">
        <w:t>lamping)</w:t>
      </w:r>
      <w:r>
        <w:t>;</w:t>
      </w:r>
    </w:p>
    <w:p w14:paraId="16E18763" w14:textId="77777777" w:rsidR="00C32CFD" w:rsidRDefault="00C32CFD" w:rsidP="007D1EC6">
      <w:pPr>
        <w:pStyle w:val="E3Bullets"/>
      </w:pPr>
      <w:r>
        <w:t>the lamp was inaccessible (this occurred in spaces with very high ceilings, for example)</w:t>
      </w:r>
    </w:p>
    <w:p w14:paraId="65139EC7" w14:textId="77777777" w:rsidR="00EA6ACE" w:rsidRDefault="00EA6ACE" w:rsidP="007D1EC6">
      <w:pPr>
        <w:pStyle w:val="E3Bullets"/>
      </w:pPr>
      <w:r>
        <w:t>the fitting was a multi-lamp array, and the householders had made a conscious decision not to install all lamps (due to energy, light requirements or other reasons).</w:t>
      </w:r>
    </w:p>
    <w:p w14:paraId="3CBF32E0" w14:textId="77777777" w:rsidR="00EA6ACE" w:rsidRDefault="00A04D3E" w:rsidP="00EA6ACE">
      <w:pPr>
        <w:pStyle w:val="E3BodyText"/>
      </w:pPr>
      <w:r>
        <w:fldChar w:fldCharType="begin"/>
      </w:r>
      <w:r>
        <w:instrText xml:space="preserve"> REF _Ref452739506 \h </w:instrText>
      </w:r>
      <w:r>
        <w:fldChar w:fldCharType="separate"/>
      </w:r>
      <w:r w:rsidR="004726BF">
        <w:t xml:space="preserve">Table </w:t>
      </w:r>
      <w:r w:rsidR="004726BF">
        <w:rPr>
          <w:noProof/>
        </w:rPr>
        <w:t>36</w:t>
      </w:r>
      <w:r>
        <w:fldChar w:fldCharType="end"/>
      </w:r>
      <w:r w:rsidR="00EA6ACE">
        <w:t xml:space="preserve"> shows the findings for missing or blown lamps by number and space. There was 1</w:t>
      </w:r>
      <w:r w:rsidR="00C32CFD">
        <w:t>.</w:t>
      </w:r>
      <w:r w:rsidR="00FE1080">
        <w:t xml:space="preserve">45 </w:t>
      </w:r>
      <w:r w:rsidR="00EA6ACE">
        <w:t xml:space="preserve">missing or blown lamp on average per house, equating to </w:t>
      </w:r>
      <w:r w:rsidR="00FE1080">
        <w:t>about 4</w:t>
      </w:r>
      <w:r w:rsidR="00EA6ACE">
        <w:t xml:space="preserve">% </w:t>
      </w:r>
      <w:r w:rsidR="006F66DD">
        <w:t xml:space="preserve">in addition to all working </w:t>
      </w:r>
      <w:r w:rsidR="00EA6ACE">
        <w:t>lamps in a house.</w:t>
      </w:r>
      <w:r w:rsidR="006F66DD">
        <w:t xml:space="preserve"> During the audit, the room where the missing/blown lamp was found was always recorded. However, details of the light flitting type w</w:t>
      </w:r>
      <w:r w:rsidR="009F2E2E">
        <w:t>ere</w:t>
      </w:r>
      <w:r w:rsidR="006F66DD">
        <w:t xml:space="preserve"> not usually recorded</w:t>
      </w:r>
      <w:r w:rsidR="00D452D3">
        <w:t xml:space="preserve"> and such details were not ported into the database</w:t>
      </w:r>
      <w:r w:rsidR="006F66DD">
        <w:t>.</w:t>
      </w:r>
    </w:p>
    <w:p w14:paraId="0E0F9B83" w14:textId="012A4597" w:rsidR="00EA6ACE" w:rsidRDefault="007D1EC6" w:rsidP="00A04D3E">
      <w:pPr>
        <w:pStyle w:val="E3TableTitles"/>
      </w:pPr>
      <w:bookmarkStart w:id="206" w:name="_Ref452739506"/>
      <w:bookmarkStart w:id="207" w:name="_Toc458439583"/>
      <w:r>
        <w:t xml:space="preserve">Table </w:t>
      </w:r>
      <w:fldSimple w:instr=" SEQ Table \* ARABIC ">
        <w:r w:rsidR="004726BF">
          <w:rPr>
            <w:noProof/>
          </w:rPr>
          <w:t>36</w:t>
        </w:r>
      </w:fldSimple>
      <w:bookmarkEnd w:id="206"/>
      <w:r w:rsidR="00EA6ACE">
        <w:t xml:space="preserve">: Missing or </w:t>
      </w:r>
      <w:r w:rsidR="0056630E">
        <w:t>b</w:t>
      </w:r>
      <w:r w:rsidR="00EA6ACE">
        <w:t xml:space="preserve">lown </w:t>
      </w:r>
      <w:r w:rsidR="0056630E">
        <w:t>l</w:t>
      </w:r>
      <w:r w:rsidR="00EA6ACE">
        <w:t xml:space="preserve">amp - </w:t>
      </w:r>
      <w:r w:rsidR="0056630E">
        <w:t>n</w:t>
      </w:r>
      <w:r w:rsidR="00EA6ACE">
        <w:t xml:space="preserve">umber </w:t>
      </w:r>
      <w:r w:rsidR="0056630E">
        <w:t>by s</w:t>
      </w:r>
      <w:r w:rsidR="00EA6ACE">
        <w:t>pace</w:t>
      </w:r>
      <w:bookmarkEnd w:id="207"/>
    </w:p>
    <w:tbl>
      <w:tblPr>
        <w:tblW w:w="80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080"/>
        <w:gridCol w:w="1080"/>
        <w:gridCol w:w="1133"/>
        <w:gridCol w:w="1080"/>
        <w:gridCol w:w="1084"/>
      </w:tblGrid>
      <w:tr w:rsidR="009F2E2E" w:rsidRPr="009F2E2E" w14:paraId="4A316B4B" w14:textId="77777777" w:rsidTr="009F2E2E">
        <w:trPr>
          <w:trHeight w:val="255"/>
        </w:trPr>
        <w:tc>
          <w:tcPr>
            <w:tcW w:w="2567" w:type="dxa"/>
            <w:shd w:val="clear" w:color="auto" w:fill="000000" w:themeFill="text1"/>
            <w:noWrap/>
            <w:vAlign w:val="bottom"/>
            <w:hideMark/>
          </w:tcPr>
          <w:p w14:paraId="07CDA5CB" w14:textId="77777777" w:rsidR="009F2E2E" w:rsidRPr="009F2E2E" w:rsidRDefault="009F2E2E" w:rsidP="009F2E2E">
            <w:pPr>
              <w:pStyle w:val="E3TableHeading"/>
              <w:rPr>
                <w:lang w:eastAsia="en-AU"/>
              </w:rPr>
            </w:pPr>
            <w:r w:rsidRPr="009F2E2E">
              <w:rPr>
                <w:lang w:eastAsia="en-AU"/>
              </w:rPr>
              <w:t>Average Per House</w:t>
            </w:r>
          </w:p>
        </w:tc>
        <w:tc>
          <w:tcPr>
            <w:tcW w:w="1080" w:type="dxa"/>
            <w:shd w:val="clear" w:color="auto" w:fill="000000" w:themeFill="text1"/>
            <w:noWrap/>
            <w:vAlign w:val="bottom"/>
            <w:hideMark/>
          </w:tcPr>
          <w:p w14:paraId="775E0EDF" w14:textId="77777777" w:rsidR="009F2E2E" w:rsidRPr="009F2E2E" w:rsidRDefault="009F2E2E" w:rsidP="009F2E2E">
            <w:pPr>
              <w:pStyle w:val="E3TableHeading"/>
              <w:jc w:val="center"/>
              <w:rPr>
                <w:lang w:eastAsia="en-AU"/>
              </w:rPr>
            </w:pPr>
            <w:r w:rsidRPr="009F2E2E">
              <w:rPr>
                <w:lang w:eastAsia="en-AU"/>
              </w:rPr>
              <w:t>Whole House</w:t>
            </w:r>
          </w:p>
        </w:tc>
        <w:tc>
          <w:tcPr>
            <w:tcW w:w="1080" w:type="dxa"/>
            <w:shd w:val="clear" w:color="auto" w:fill="000000" w:themeFill="text1"/>
            <w:noWrap/>
            <w:vAlign w:val="bottom"/>
            <w:hideMark/>
          </w:tcPr>
          <w:p w14:paraId="6E6D6EB4" w14:textId="77777777" w:rsidR="009F2E2E" w:rsidRPr="009F2E2E" w:rsidRDefault="009F2E2E" w:rsidP="009F2E2E">
            <w:pPr>
              <w:pStyle w:val="E3TableHeading"/>
              <w:jc w:val="center"/>
              <w:rPr>
                <w:lang w:eastAsia="en-AU"/>
              </w:rPr>
            </w:pPr>
            <w:r w:rsidRPr="009F2E2E">
              <w:rPr>
                <w:lang w:eastAsia="en-AU"/>
              </w:rPr>
              <w:t>Living</w:t>
            </w:r>
          </w:p>
        </w:tc>
        <w:tc>
          <w:tcPr>
            <w:tcW w:w="1133" w:type="dxa"/>
            <w:shd w:val="clear" w:color="auto" w:fill="000000" w:themeFill="text1"/>
            <w:noWrap/>
            <w:vAlign w:val="bottom"/>
            <w:hideMark/>
          </w:tcPr>
          <w:p w14:paraId="773CEC98" w14:textId="77777777" w:rsidR="009F2E2E" w:rsidRPr="009F2E2E" w:rsidRDefault="009F2E2E" w:rsidP="009F2E2E">
            <w:pPr>
              <w:pStyle w:val="E3TableHeading"/>
              <w:jc w:val="center"/>
              <w:rPr>
                <w:lang w:eastAsia="en-AU"/>
              </w:rPr>
            </w:pPr>
            <w:r w:rsidRPr="009F2E2E">
              <w:rPr>
                <w:lang w:eastAsia="en-AU"/>
              </w:rPr>
              <w:t>Sleeping</w:t>
            </w:r>
          </w:p>
        </w:tc>
        <w:tc>
          <w:tcPr>
            <w:tcW w:w="1080" w:type="dxa"/>
            <w:shd w:val="clear" w:color="auto" w:fill="000000" w:themeFill="text1"/>
            <w:noWrap/>
            <w:vAlign w:val="bottom"/>
            <w:hideMark/>
          </w:tcPr>
          <w:p w14:paraId="774D7123" w14:textId="77777777" w:rsidR="009F2E2E" w:rsidRPr="009F2E2E" w:rsidRDefault="009F2E2E" w:rsidP="009F2E2E">
            <w:pPr>
              <w:pStyle w:val="E3TableHeading"/>
              <w:jc w:val="center"/>
              <w:rPr>
                <w:lang w:eastAsia="en-AU"/>
              </w:rPr>
            </w:pPr>
            <w:r w:rsidRPr="009F2E2E">
              <w:rPr>
                <w:lang w:eastAsia="en-AU"/>
              </w:rPr>
              <w:t>Indoor-other</w:t>
            </w:r>
          </w:p>
        </w:tc>
        <w:tc>
          <w:tcPr>
            <w:tcW w:w="1084" w:type="dxa"/>
            <w:shd w:val="clear" w:color="auto" w:fill="000000" w:themeFill="text1"/>
            <w:noWrap/>
            <w:vAlign w:val="bottom"/>
            <w:hideMark/>
          </w:tcPr>
          <w:p w14:paraId="70FA3789" w14:textId="77777777" w:rsidR="009F2E2E" w:rsidRPr="009F2E2E" w:rsidRDefault="009F2E2E" w:rsidP="009F2E2E">
            <w:pPr>
              <w:pStyle w:val="E3TableHeading"/>
              <w:jc w:val="center"/>
              <w:rPr>
                <w:lang w:eastAsia="en-AU"/>
              </w:rPr>
            </w:pPr>
            <w:r w:rsidRPr="009F2E2E">
              <w:rPr>
                <w:lang w:eastAsia="en-AU"/>
              </w:rPr>
              <w:t>Outdoor</w:t>
            </w:r>
          </w:p>
        </w:tc>
      </w:tr>
      <w:tr w:rsidR="009F2E2E" w:rsidRPr="009F2E2E" w14:paraId="68A60F49" w14:textId="77777777" w:rsidTr="00FE1080">
        <w:trPr>
          <w:trHeight w:val="255"/>
        </w:trPr>
        <w:tc>
          <w:tcPr>
            <w:tcW w:w="2567" w:type="dxa"/>
            <w:shd w:val="clear" w:color="auto" w:fill="auto"/>
            <w:noWrap/>
            <w:vAlign w:val="bottom"/>
            <w:hideMark/>
          </w:tcPr>
          <w:p w14:paraId="64EE0512" w14:textId="77777777" w:rsidR="009F2E2E" w:rsidRPr="009F2E2E" w:rsidRDefault="009F2E2E" w:rsidP="00802AB6">
            <w:pPr>
              <w:pStyle w:val="E3Tabletext"/>
            </w:pPr>
            <w:r w:rsidRPr="009F2E2E">
              <w:t>Number of Lamps</w:t>
            </w:r>
          </w:p>
        </w:tc>
        <w:tc>
          <w:tcPr>
            <w:tcW w:w="1080" w:type="dxa"/>
            <w:shd w:val="clear" w:color="auto" w:fill="auto"/>
            <w:noWrap/>
            <w:vAlign w:val="bottom"/>
            <w:hideMark/>
          </w:tcPr>
          <w:p w14:paraId="1A4561CD" w14:textId="77777777" w:rsidR="009F2E2E" w:rsidRPr="009F2E2E" w:rsidRDefault="009F2E2E" w:rsidP="00FE1080">
            <w:pPr>
              <w:pStyle w:val="E3Tabletext"/>
              <w:jc w:val="center"/>
            </w:pPr>
            <w:r w:rsidRPr="009F2E2E">
              <w:t>1.45</w:t>
            </w:r>
          </w:p>
        </w:tc>
        <w:tc>
          <w:tcPr>
            <w:tcW w:w="1080" w:type="dxa"/>
            <w:shd w:val="clear" w:color="auto" w:fill="auto"/>
            <w:noWrap/>
            <w:vAlign w:val="bottom"/>
            <w:hideMark/>
          </w:tcPr>
          <w:p w14:paraId="72C5BC47" w14:textId="77777777" w:rsidR="009F2E2E" w:rsidRPr="009F2E2E" w:rsidRDefault="009F2E2E" w:rsidP="00FE1080">
            <w:pPr>
              <w:pStyle w:val="E3Tabletext"/>
              <w:jc w:val="center"/>
            </w:pPr>
            <w:r w:rsidRPr="009F2E2E">
              <w:t>0.56</w:t>
            </w:r>
          </w:p>
        </w:tc>
        <w:tc>
          <w:tcPr>
            <w:tcW w:w="1133" w:type="dxa"/>
            <w:shd w:val="clear" w:color="auto" w:fill="auto"/>
            <w:noWrap/>
            <w:vAlign w:val="bottom"/>
            <w:hideMark/>
          </w:tcPr>
          <w:p w14:paraId="26D4E296" w14:textId="77777777" w:rsidR="009F2E2E" w:rsidRPr="009F2E2E" w:rsidRDefault="009F2E2E" w:rsidP="00FE1080">
            <w:pPr>
              <w:pStyle w:val="E3Tabletext"/>
              <w:jc w:val="center"/>
            </w:pPr>
            <w:r w:rsidRPr="009F2E2E">
              <w:t>0.29</w:t>
            </w:r>
          </w:p>
        </w:tc>
        <w:tc>
          <w:tcPr>
            <w:tcW w:w="1080" w:type="dxa"/>
            <w:shd w:val="clear" w:color="auto" w:fill="auto"/>
            <w:noWrap/>
            <w:vAlign w:val="bottom"/>
            <w:hideMark/>
          </w:tcPr>
          <w:p w14:paraId="50055275" w14:textId="77777777" w:rsidR="009F2E2E" w:rsidRPr="009F2E2E" w:rsidRDefault="009F2E2E" w:rsidP="00FE1080">
            <w:pPr>
              <w:pStyle w:val="E3Tabletext"/>
              <w:jc w:val="center"/>
            </w:pPr>
            <w:r w:rsidRPr="009F2E2E">
              <w:t>0.28</w:t>
            </w:r>
          </w:p>
        </w:tc>
        <w:tc>
          <w:tcPr>
            <w:tcW w:w="1084" w:type="dxa"/>
            <w:shd w:val="clear" w:color="auto" w:fill="auto"/>
            <w:noWrap/>
            <w:vAlign w:val="bottom"/>
            <w:hideMark/>
          </w:tcPr>
          <w:p w14:paraId="773934A8" w14:textId="77777777" w:rsidR="009F2E2E" w:rsidRPr="009F2E2E" w:rsidRDefault="009F2E2E" w:rsidP="00FE1080">
            <w:pPr>
              <w:pStyle w:val="E3Tabletext"/>
              <w:jc w:val="center"/>
            </w:pPr>
            <w:r w:rsidRPr="009F2E2E">
              <w:t>0.32</w:t>
            </w:r>
          </w:p>
        </w:tc>
      </w:tr>
      <w:tr w:rsidR="009F2E2E" w:rsidRPr="009F2E2E" w14:paraId="47AA9BAF" w14:textId="77777777" w:rsidTr="00FE1080">
        <w:trPr>
          <w:trHeight w:val="255"/>
        </w:trPr>
        <w:tc>
          <w:tcPr>
            <w:tcW w:w="2567" w:type="dxa"/>
            <w:shd w:val="clear" w:color="auto" w:fill="auto"/>
            <w:noWrap/>
            <w:vAlign w:val="bottom"/>
            <w:hideMark/>
          </w:tcPr>
          <w:p w14:paraId="45A53FE8" w14:textId="77777777" w:rsidR="009F2E2E" w:rsidRPr="009F2E2E" w:rsidRDefault="009F2E2E" w:rsidP="00802AB6">
            <w:pPr>
              <w:pStyle w:val="E3Tabletext"/>
            </w:pPr>
            <w:r w:rsidRPr="009F2E2E">
              <w:t>Number Share*</w:t>
            </w:r>
          </w:p>
        </w:tc>
        <w:tc>
          <w:tcPr>
            <w:tcW w:w="1080" w:type="dxa"/>
            <w:shd w:val="clear" w:color="auto" w:fill="auto"/>
            <w:noWrap/>
            <w:vAlign w:val="bottom"/>
            <w:hideMark/>
          </w:tcPr>
          <w:p w14:paraId="6F917FB2" w14:textId="77777777" w:rsidR="009F2E2E" w:rsidRPr="009F2E2E" w:rsidRDefault="009F2E2E" w:rsidP="00FE1080">
            <w:pPr>
              <w:pStyle w:val="E3Tabletext"/>
              <w:jc w:val="center"/>
            </w:pPr>
            <w:r w:rsidRPr="009F2E2E">
              <w:t>3.8%</w:t>
            </w:r>
          </w:p>
        </w:tc>
        <w:tc>
          <w:tcPr>
            <w:tcW w:w="1080" w:type="dxa"/>
            <w:shd w:val="clear" w:color="auto" w:fill="auto"/>
            <w:noWrap/>
            <w:vAlign w:val="bottom"/>
            <w:hideMark/>
          </w:tcPr>
          <w:p w14:paraId="3BDCB664" w14:textId="77777777" w:rsidR="009F2E2E" w:rsidRPr="009F2E2E" w:rsidRDefault="009F2E2E" w:rsidP="00FE1080">
            <w:pPr>
              <w:pStyle w:val="E3Tabletext"/>
              <w:jc w:val="center"/>
            </w:pPr>
            <w:r w:rsidRPr="009F2E2E">
              <w:t>4.2%</w:t>
            </w:r>
          </w:p>
        </w:tc>
        <w:tc>
          <w:tcPr>
            <w:tcW w:w="1133" w:type="dxa"/>
            <w:shd w:val="clear" w:color="auto" w:fill="auto"/>
            <w:noWrap/>
            <w:vAlign w:val="bottom"/>
            <w:hideMark/>
          </w:tcPr>
          <w:p w14:paraId="1D4DF55E" w14:textId="77777777" w:rsidR="009F2E2E" w:rsidRPr="009F2E2E" w:rsidRDefault="009F2E2E" w:rsidP="00FE1080">
            <w:pPr>
              <w:pStyle w:val="E3Tabletext"/>
              <w:jc w:val="center"/>
            </w:pPr>
            <w:r w:rsidRPr="009F2E2E">
              <w:t>3.7%</w:t>
            </w:r>
          </w:p>
        </w:tc>
        <w:tc>
          <w:tcPr>
            <w:tcW w:w="1080" w:type="dxa"/>
            <w:shd w:val="clear" w:color="auto" w:fill="auto"/>
            <w:noWrap/>
            <w:vAlign w:val="bottom"/>
            <w:hideMark/>
          </w:tcPr>
          <w:p w14:paraId="52CAE539" w14:textId="77777777" w:rsidR="009F2E2E" w:rsidRPr="009F2E2E" w:rsidRDefault="009F2E2E" w:rsidP="00FE1080">
            <w:pPr>
              <w:pStyle w:val="E3Tabletext"/>
              <w:jc w:val="center"/>
            </w:pPr>
            <w:r w:rsidRPr="009F2E2E">
              <w:t>2.9%</w:t>
            </w:r>
          </w:p>
        </w:tc>
        <w:tc>
          <w:tcPr>
            <w:tcW w:w="1084" w:type="dxa"/>
            <w:shd w:val="clear" w:color="auto" w:fill="auto"/>
            <w:noWrap/>
            <w:vAlign w:val="bottom"/>
            <w:hideMark/>
          </w:tcPr>
          <w:p w14:paraId="4CC89FE3" w14:textId="77777777" w:rsidR="009F2E2E" w:rsidRPr="009F2E2E" w:rsidRDefault="009F2E2E" w:rsidP="00FE1080">
            <w:pPr>
              <w:pStyle w:val="E3Tabletext"/>
              <w:jc w:val="center"/>
            </w:pPr>
            <w:r w:rsidRPr="009F2E2E">
              <w:t>4.3%</w:t>
            </w:r>
          </w:p>
        </w:tc>
      </w:tr>
    </w:tbl>
    <w:p w14:paraId="772368B4" w14:textId="77777777" w:rsidR="009F2E2E" w:rsidRDefault="009F2E2E" w:rsidP="009F2E2E">
      <w:pPr>
        <w:pStyle w:val="E3Caption"/>
      </w:pPr>
      <w:r>
        <w:t xml:space="preserve">Note: Sample is not weighted to take account of demographic factors. Sample share shown is percentage of missing/not working lights </w:t>
      </w:r>
      <w:r w:rsidRPr="009F2E2E">
        <w:t>in addition to all working lamps in a house</w:t>
      </w:r>
      <w:r>
        <w:t>.</w:t>
      </w:r>
    </w:p>
    <w:p w14:paraId="2474C351" w14:textId="77777777" w:rsidR="00EA6ACE" w:rsidRDefault="009F2E2E" w:rsidP="00EA6ACE">
      <w:pPr>
        <w:pStyle w:val="E3BodyText"/>
      </w:pPr>
      <w:r>
        <w:t>A review of regional data showed that the number of lamps blown or missing in Brisbane was significantly higher than other regions at 2.6 per house. Data for other regions was Gippsland 1.8, Melbourne 1.1, Newcastle 1.3 and Sydney 0.45 lights per house blown or missing.</w:t>
      </w:r>
      <w:r w:rsidR="00D452D3">
        <w:t xml:space="preserve"> It is unclear why there would be any difference between regions.</w:t>
      </w:r>
    </w:p>
    <w:p w14:paraId="2E75D311" w14:textId="77777777" w:rsidR="00B91D45" w:rsidRDefault="00B91D45" w:rsidP="00BF36A8">
      <w:pPr>
        <w:pStyle w:val="E3BodyText"/>
      </w:pPr>
    </w:p>
    <w:p w14:paraId="792F0871" w14:textId="77777777" w:rsidR="00B91D45" w:rsidRDefault="00B91D45" w:rsidP="00BF36A8">
      <w:pPr>
        <w:pStyle w:val="E3BodyText"/>
      </w:pPr>
    </w:p>
    <w:p w14:paraId="1C63CC04" w14:textId="77777777" w:rsidR="00B91D45" w:rsidRDefault="00B91D45" w:rsidP="00BF36A8">
      <w:pPr>
        <w:pStyle w:val="E3BodyText"/>
      </w:pPr>
    </w:p>
    <w:p w14:paraId="3B967DC2" w14:textId="77777777" w:rsidR="00B91D45" w:rsidRDefault="00B91D45" w:rsidP="00BF36A8">
      <w:pPr>
        <w:pStyle w:val="E3BodyText"/>
      </w:pPr>
    </w:p>
    <w:p w14:paraId="1763602F" w14:textId="77777777" w:rsidR="005D365A" w:rsidRDefault="005D365A" w:rsidP="005D365A">
      <w:pPr>
        <w:pStyle w:val="E3BodyText"/>
      </w:pPr>
    </w:p>
    <w:p w14:paraId="5A6DA358" w14:textId="77777777" w:rsidR="005D365A" w:rsidRDefault="005D365A" w:rsidP="005D365A">
      <w:pPr>
        <w:pStyle w:val="E3BodyText"/>
      </w:pPr>
    </w:p>
    <w:p w14:paraId="3B20509E" w14:textId="77777777" w:rsidR="005D365A" w:rsidRDefault="005D365A" w:rsidP="005D365A">
      <w:pPr>
        <w:pStyle w:val="E3BodyText"/>
        <w:sectPr w:rsidR="005D365A" w:rsidSect="004A314E">
          <w:type w:val="continuous"/>
          <w:pgSz w:w="11907" w:h="16840" w:code="9"/>
          <w:pgMar w:top="1134" w:right="1134" w:bottom="1418" w:left="1134" w:header="709" w:footer="709" w:gutter="0"/>
          <w:cols w:space="720"/>
          <w:titlePg/>
          <w:docGrid w:linePitch="360"/>
        </w:sectPr>
      </w:pPr>
    </w:p>
    <w:p w14:paraId="61C19B95" w14:textId="64A997EF" w:rsidR="005D365A" w:rsidRDefault="005D365A" w:rsidP="005D365A">
      <w:pPr>
        <w:pStyle w:val="E3ChapterTitle"/>
        <w:sectPr w:rsidR="005D365A" w:rsidSect="00472115">
          <w:pgSz w:w="11907" w:h="16840" w:code="9"/>
          <w:pgMar w:top="1134" w:right="1134" w:bottom="1418" w:left="1134" w:header="709" w:footer="709" w:gutter="0"/>
          <w:cols w:space="720"/>
          <w:titlePg/>
          <w:docGrid w:linePitch="360"/>
        </w:sectPr>
      </w:pPr>
      <w:bookmarkStart w:id="208" w:name="_Toc458439504"/>
      <w:r>
        <w:t>6</w:t>
      </w:r>
      <w:r w:rsidRPr="00EA6ACE">
        <w:t xml:space="preserve">. </w:t>
      </w:r>
      <w:r>
        <w:t>Lamp Usage Data</w:t>
      </w:r>
      <w:bookmarkEnd w:id="208"/>
    </w:p>
    <w:p w14:paraId="5B7A8954" w14:textId="77777777" w:rsidR="005D365A" w:rsidRDefault="005D365A" w:rsidP="00AE1320">
      <w:pPr>
        <w:pStyle w:val="E3Heading1"/>
      </w:pPr>
      <w:bookmarkStart w:id="209" w:name="_Toc458439505"/>
      <w:r w:rsidRPr="00EA6ACE">
        <w:t>Overview</w:t>
      </w:r>
      <w:bookmarkEnd w:id="209"/>
    </w:p>
    <w:p w14:paraId="06F3526E" w14:textId="77777777" w:rsidR="00830122" w:rsidRDefault="005D365A" w:rsidP="005D365A">
      <w:pPr>
        <w:pStyle w:val="E3BodyText"/>
      </w:pPr>
      <w:r>
        <w:t>User behaviour is the largest driver of energy consumption in lighting</w:t>
      </w:r>
      <w:r w:rsidR="00830122">
        <w:t xml:space="preserve">: </w:t>
      </w:r>
      <w:r>
        <w:t>if a light is switched off, it isn’t using any energy</w:t>
      </w:r>
      <w:r w:rsidR="00830122">
        <w:t xml:space="preserve"> (there are some exceptions, but generally this is true</w:t>
      </w:r>
      <w:r w:rsidR="00830122">
        <w:rPr>
          <w:rStyle w:val="FootnoteReference"/>
        </w:rPr>
        <w:footnoteReference w:id="7"/>
      </w:r>
      <w:r w:rsidR="00830122">
        <w:t>)</w:t>
      </w:r>
      <w:r>
        <w:t xml:space="preserve">. </w:t>
      </w:r>
      <w:r w:rsidR="00830122">
        <w:t>I</w:t>
      </w:r>
      <w:r>
        <w:t xml:space="preserve">nvestigating and understanding user behaviour is </w:t>
      </w:r>
      <w:r w:rsidR="00830122">
        <w:t xml:space="preserve">generally </w:t>
      </w:r>
      <w:r>
        <w:t xml:space="preserve">a difficult task. </w:t>
      </w:r>
      <w:r w:rsidR="00830122">
        <w:t xml:space="preserve">For the 2016 audit, householders were asked to nominate the usage (in hours per day on average over a year) that each light was on for every light in the house. This usage data was then recorded against each lamp by the auditor in the audit instrument. While this took a little while to complete, it did provide excellent quantitative data on usage. The auditor was able to systematically ask about every light that had been </w:t>
      </w:r>
      <w:r w:rsidR="00D452D3">
        <w:t xml:space="preserve">logged during </w:t>
      </w:r>
      <w:r w:rsidR="003F3484">
        <w:t>the audit</w:t>
      </w:r>
      <w:r w:rsidR="00830122">
        <w:t>.</w:t>
      </w:r>
    </w:p>
    <w:p w14:paraId="3FAE038D" w14:textId="77777777" w:rsidR="003F3484" w:rsidRDefault="00830122" w:rsidP="005D365A">
      <w:pPr>
        <w:pStyle w:val="E3BodyText"/>
      </w:pPr>
      <w:r>
        <w:t xml:space="preserve">While this method is considered to be reasonably robust, there are a number of caveats and limitations that need to be noted. Firstly, </w:t>
      </w:r>
      <w:r w:rsidR="006B38EC">
        <w:t>this type if survey, while comprehensive, relies on recall to provide an accurate answer. This type of recall can be quite inaccurate in some cases</w:t>
      </w:r>
      <w:r w:rsidR="003F3484">
        <w:t xml:space="preserve"> as it is difficult to make such an assessment over a whole year</w:t>
      </w:r>
      <w:r w:rsidR="006B38EC">
        <w:t xml:space="preserve">. There is also probably some inherent bias in the responses as householders are aware that the lighting audit is examining energy and efficiency, so there </w:t>
      </w:r>
      <w:r w:rsidR="003F3484">
        <w:t xml:space="preserve">may be an unconscious </w:t>
      </w:r>
      <w:r w:rsidR="006B38EC">
        <w:t xml:space="preserve">tendency to </w:t>
      </w:r>
      <w:r w:rsidR="003F3484">
        <w:t>understate the hours of use to look as environmentally friendly as possible. Another factor is that most of the audits were conducted in summer and early autumn when days are longer – this may bias householder responses to some extent.</w:t>
      </w:r>
    </w:p>
    <w:p w14:paraId="11CB1DE7" w14:textId="77777777" w:rsidR="00B446C2" w:rsidRDefault="003F3484" w:rsidP="005D365A">
      <w:pPr>
        <w:pStyle w:val="E3BodyText"/>
      </w:pPr>
      <w:r>
        <w:t xml:space="preserve">The general impression, after discussion with auditors, was that some householders appear to underestimate the use of the main lights in the house by a considerable margin, while others appear to give what appear to be fairly realistic assessments of usage. While there is no quantitative data to support our view, it is estimated that hours of use may be underestimate by as much as 50% in some houses and about 25% overall. </w:t>
      </w:r>
      <w:r w:rsidR="00D452D3">
        <w:t>Note that no overall adjustment to the lighting use has been made in the values reported.</w:t>
      </w:r>
      <w:r>
        <w:t xml:space="preserve"> </w:t>
      </w:r>
      <w:r w:rsidR="00B446C2">
        <w:t>The under-estimation (where it occurs) appears to be most important on the higher usage lights in living areas. Nominated usage of low usage lights is probably reasonably accurate.</w:t>
      </w:r>
    </w:p>
    <w:p w14:paraId="3846ED0D" w14:textId="77777777" w:rsidR="00830122" w:rsidRDefault="003F3484" w:rsidP="005D365A">
      <w:pPr>
        <w:pStyle w:val="E3BodyText"/>
      </w:pPr>
      <w:r>
        <w:t xml:space="preserve">Some auditors found that when usage of each light was asked of couples together, that this elicited some discussion and generally a consensus value (that appeared to be more realistic) was eventually recorded. However, </w:t>
      </w:r>
      <w:r w:rsidR="001E09A0">
        <w:t xml:space="preserve">this </w:t>
      </w:r>
      <w:r>
        <w:t>did make this part of the audit a little slower (typically 5 sec per light without discussion, around 15 sec per light with discussion).</w:t>
      </w:r>
    </w:p>
    <w:p w14:paraId="1400E62A" w14:textId="77777777" w:rsidR="00B446C2" w:rsidRDefault="00B446C2" w:rsidP="005D365A">
      <w:pPr>
        <w:pStyle w:val="E3BodyText"/>
      </w:pPr>
      <w:r>
        <w:t xml:space="preserve">Despite the obvious limitations of this method in terms of absolute accuracy, it does provide an extremely robust assessment of the relative use of each light in each house. This is very important in assessing the efficacy of lighting as used (rather than as installed). Applying data on usage allows an </w:t>
      </w:r>
      <w:r w:rsidRPr="00B446C2">
        <w:rPr>
          <w:u w:val="single"/>
        </w:rPr>
        <w:t>estimate</w:t>
      </w:r>
      <w:r>
        <w:t xml:space="preserve"> of the </w:t>
      </w:r>
      <w:r w:rsidR="00363CE0">
        <w:t xml:space="preserve">lighting </w:t>
      </w:r>
      <w:r>
        <w:t xml:space="preserve">energy consumption to be made, as well as a quantitative assessment of the lighting service provided. These are very valuable pieces of data that were not available from the previous </w:t>
      </w:r>
      <w:r w:rsidR="001C1FDC">
        <w:t xml:space="preserve">lighting </w:t>
      </w:r>
      <w:r>
        <w:t>audit in 2010.</w:t>
      </w:r>
    </w:p>
    <w:p w14:paraId="018A95F4" w14:textId="14DEC801" w:rsidR="00830122" w:rsidRDefault="00363CE0" w:rsidP="00363CE0">
      <w:pPr>
        <w:pStyle w:val="E3Heading1"/>
      </w:pPr>
      <w:bookmarkStart w:id="210" w:name="_Toc458439506"/>
      <w:r>
        <w:t>Usage results</w:t>
      </w:r>
      <w:bookmarkEnd w:id="210"/>
    </w:p>
    <w:p w14:paraId="3CA76A10" w14:textId="77777777" w:rsidR="00363CE0" w:rsidRDefault="001A4846" w:rsidP="005D365A">
      <w:pPr>
        <w:pStyle w:val="E3BodyText"/>
      </w:pPr>
      <w:r>
        <w:t>Usage is most usefully broken down into frequency distribution tables. This provides a better sense of the variation in use than can be provided by mean usage values (which are important, but provide little insight).</w:t>
      </w:r>
      <w:r w:rsidR="0008677B">
        <w:t xml:space="preserve"> The key results (unweighted) are set out in </w:t>
      </w:r>
      <w:r w:rsidR="0008677B">
        <w:fldChar w:fldCharType="begin"/>
      </w:r>
      <w:r w:rsidR="0008677B">
        <w:instrText xml:space="preserve"> REF _Ref454197968 \h </w:instrText>
      </w:r>
      <w:r w:rsidR="0008677B">
        <w:fldChar w:fldCharType="separate"/>
      </w:r>
      <w:r w:rsidR="004726BF">
        <w:t xml:space="preserve">Table </w:t>
      </w:r>
      <w:r w:rsidR="004726BF">
        <w:rPr>
          <w:noProof/>
        </w:rPr>
        <w:t>37</w:t>
      </w:r>
      <w:r w:rsidR="0008677B">
        <w:fldChar w:fldCharType="end"/>
      </w:r>
      <w:r w:rsidR="0008677B">
        <w:t xml:space="preserve">, while the results </w:t>
      </w:r>
      <w:r w:rsidR="0008677B" w:rsidRPr="0008677B">
        <w:t>weighted in accordance with national demographic weighting factors</w:t>
      </w:r>
      <w:r w:rsidR="0008677B">
        <w:t xml:space="preserve"> for whole house and by location are set out </w:t>
      </w:r>
      <w:r w:rsidR="0008677B">
        <w:fldChar w:fldCharType="begin"/>
      </w:r>
      <w:r w:rsidR="0008677B">
        <w:instrText xml:space="preserve"> REF _Ref454198058 \h </w:instrText>
      </w:r>
      <w:r w:rsidR="0008677B">
        <w:fldChar w:fldCharType="separate"/>
      </w:r>
      <w:r w:rsidR="004726BF">
        <w:t xml:space="preserve">Table </w:t>
      </w:r>
      <w:r w:rsidR="004726BF">
        <w:rPr>
          <w:noProof/>
        </w:rPr>
        <w:t>38</w:t>
      </w:r>
      <w:r w:rsidR="0008677B">
        <w:fldChar w:fldCharType="end"/>
      </w:r>
      <w:r w:rsidR="0008677B">
        <w:t xml:space="preserve"> to </w:t>
      </w:r>
      <w:r w:rsidR="0008677B">
        <w:fldChar w:fldCharType="begin"/>
      </w:r>
      <w:r w:rsidR="0008677B">
        <w:instrText xml:space="preserve"> REF _Ref454198097 \h </w:instrText>
      </w:r>
      <w:r w:rsidR="0008677B">
        <w:fldChar w:fldCharType="separate"/>
      </w:r>
      <w:r w:rsidR="004726BF">
        <w:t xml:space="preserve">Table </w:t>
      </w:r>
      <w:r w:rsidR="004726BF">
        <w:rPr>
          <w:noProof/>
        </w:rPr>
        <w:t>42</w:t>
      </w:r>
      <w:r w:rsidR="0008677B">
        <w:fldChar w:fldCharType="end"/>
      </w:r>
      <w:r w:rsidR="0008677B">
        <w:t>.</w:t>
      </w:r>
    </w:p>
    <w:p w14:paraId="7D9CB908" w14:textId="77777777" w:rsidR="0008677B" w:rsidRDefault="0008677B" w:rsidP="005D365A">
      <w:pPr>
        <w:pStyle w:val="E3BodyText"/>
      </w:pPr>
      <w:r>
        <w:t xml:space="preserve">This data shows that about half of all lamps are used less than 0.5 hours a day, while 22% of lamps are used two hours or more per day, as illustrated in </w:t>
      </w:r>
      <w:r>
        <w:fldChar w:fldCharType="begin"/>
      </w:r>
      <w:r>
        <w:instrText xml:space="preserve"> REF _Ref454198534 \h </w:instrText>
      </w:r>
      <w:r>
        <w:fldChar w:fldCharType="separate"/>
      </w:r>
      <w:r w:rsidR="004726BF">
        <w:t xml:space="preserve">Figure </w:t>
      </w:r>
      <w:r w:rsidR="004726BF">
        <w:rPr>
          <w:noProof/>
        </w:rPr>
        <w:t>32</w:t>
      </w:r>
      <w:r>
        <w:fldChar w:fldCharType="end"/>
      </w:r>
      <w:r>
        <w:t>.</w:t>
      </w:r>
    </w:p>
    <w:p w14:paraId="00736FAE" w14:textId="1A0A2E2A" w:rsidR="001A4846" w:rsidRDefault="0008677B" w:rsidP="0008677B">
      <w:pPr>
        <w:pStyle w:val="E3Figuretitles"/>
      </w:pPr>
      <w:bookmarkStart w:id="211" w:name="_Ref454198534"/>
      <w:bookmarkStart w:id="212" w:name="_Toc458439645"/>
      <w:r>
        <w:t xml:space="preserve">Figure </w:t>
      </w:r>
      <w:r>
        <w:fldChar w:fldCharType="begin"/>
      </w:r>
      <w:r>
        <w:instrText xml:space="preserve"> SEQ Figure \* ARABIC </w:instrText>
      </w:r>
      <w:r>
        <w:fldChar w:fldCharType="separate"/>
      </w:r>
      <w:r w:rsidR="004726BF">
        <w:rPr>
          <w:noProof/>
        </w:rPr>
        <w:t>32</w:t>
      </w:r>
      <w:r>
        <w:fldChar w:fldCharType="end"/>
      </w:r>
      <w:bookmarkEnd w:id="211"/>
      <w:r>
        <w:t>: Distribution of lamp usage in an average home (all lamps)</w:t>
      </w:r>
      <w:bookmarkEnd w:id="212"/>
    </w:p>
    <w:p w14:paraId="67901EC8" w14:textId="77777777" w:rsidR="001A4846" w:rsidRDefault="001E09A0" w:rsidP="005D365A">
      <w:pPr>
        <w:pStyle w:val="E3BodyText"/>
      </w:pPr>
      <w:r>
        <w:rPr>
          <w:noProof/>
          <w:lang w:eastAsia="en-AU"/>
        </w:rPr>
        <w:drawing>
          <wp:inline distT="0" distB="0" distL="0" distR="0" wp14:anchorId="6D18CFBE" wp14:editId="6BE69E70">
            <wp:extent cx="5705470" cy="3727450"/>
            <wp:effectExtent l="0" t="0" r="0" b="6350"/>
            <wp:docPr id="86" name="Picture 86" descr="% lamps Hours used per day&#10;20% 0≤ h &lt; 0.05&#10;24% 0.05≤ h &lt; 0.25&#10;6% 0.25≤ h &lt; 0.5&#10;13% 0.5≤ h &lt; 1&#10;13% 1≤ h &lt; 2&#10;23% 2≤ h &lt; 2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6580" cy="3728175"/>
                    </a:xfrm>
                    <a:prstGeom prst="rect">
                      <a:avLst/>
                    </a:prstGeom>
                    <a:noFill/>
                  </pic:spPr>
                </pic:pic>
              </a:graphicData>
            </a:graphic>
          </wp:inline>
        </w:drawing>
      </w:r>
    </w:p>
    <w:p w14:paraId="1EF9BDD2" w14:textId="77777777" w:rsidR="001A4846" w:rsidRDefault="00225E3C" w:rsidP="00153F24">
      <w:pPr>
        <w:pStyle w:val="E3Caption"/>
      </w:pPr>
      <w:r>
        <w:t>Note: Includes all lamps, usage in hours per day, data has been weighted in accordance with national demographic weighting factors.</w:t>
      </w:r>
    </w:p>
    <w:p w14:paraId="6DF3D417" w14:textId="77777777" w:rsidR="001A4846" w:rsidRDefault="001A4846" w:rsidP="001A4846">
      <w:pPr>
        <w:pStyle w:val="E3Bullets"/>
        <w:numPr>
          <w:ilvl w:val="0"/>
          <w:numId w:val="0"/>
        </w:numPr>
        <w:ind w:left="227" w:hanging="227"/>
        <w:sectPr w:rsidR="001A4846" w:rsidSect="004A314E">
          <w:type w:val="continuous"/>
          <w:pgSz w:w="11907" w:h="16840" w:code="9"/>
          <w:pgMar w:top="1134" w:right="1134" w:bottom="1418" w:left="1134" w:header="709" w:footer="709" w:gutter="0"/>
          <w:cols w:space="720"/>
          <w:titlePg/>
          <w:docGrid w:linePitch="360"/>
        </w:sectPr>
      </w:pPr>
    </w:p>
    <w:p w14:paraId="3E1C560A" w14:textId="77777777" w:rsidR="001A4846" w:rsidRDefault="001A4846" w:rsidP="001A4846">
      <w:pPr>
        <w:pStyle w:val="E3BodyText"/>
      </w:pPr>
    </w:p>
    <w:p w14:paraId="601D95D2" w14:textId="6AAEC8DB" w:rsidR="001A4846" w:rsidRDefault="001A4846" w:rsidP="001A4846">
      <w:pPr>
        <w:pStyle w:val="E3TableTitles"/>
      </w:pPr>
      <w:bookmarkStart w:id="213" w:name="_Ref454197968"/>
      <w:bookmarkStart w:id="214" w:name="_Toc458439584"/>
      <w:r>
        <w:t xml:space="preserve">Table </w:t>
      </w:r>
      <w:fldSimple w:instr=" SEQ Table \* ARABIC ">
        <w:r w:rsidR="004726BF">
          <w:rPr>
            <w:noProof/>
          </w:rPr>
          <w:t>37</w:t>
        </w:r>
      </w:fldSimple>
      <w:bookmarkEnd w:id="213"/>
      <w:r w:rsidRPr="00DF5610">
        <w:t xml:space="preserve">: Average House Summary </w:t>
      </w:r>
      <w:r>
        <w:t>–</w:t>
      </w:r>
      <w:r w:rsidRPr="00DF5610">
        <w:t xml:space="preserve"> </w:t>
      </w:r>
      <w:r>
        <w:t xml:space="preserve">usage distribution </w:t>
      </w:r>
      <w:r w:rsidRPr="00DF5610">
        <w:t xml:space="preserve">by </w:t>
      </w:r>
      <w:r>
        <w:t>t</w:t>
      </w:r>
      <w:r w:rsidRPr="00DF5610">
        <w:t>echnology</w:t>
      </w:r>
      <w:r w:rsidR="00D31DE6">
        <w:t>: whole house (unweighted)</w:t>
      </w:r>
      <w:bookmarkEnd w:id="214"/>
    </w:p>
    <w:tbl>
      <w:tblPr>
        <w:tblW w:w="1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936"/>
        <w:gridCol w:w="936"/>
        <w:gridCol w:w="936"/>
        <w:gridCol w:w="936"/>
        <w:gridCol w:w="936"/>
        <w:gridCol w:w="936"/>
        <w:gridCol w:w="936"/>
        <w:gridCol w:w="936"/>
        <w:gridCol w:w="936"/>
        <w:gridCol w:w="936"/>
        <w:gridCol w:w="936"/>
        <w:gridCol w:w="936"/>
        <w:gridCol w:w="936"/>
        <w:gridCol w:w="936"/>
      </w:tblGrid>
      <w:tr w:rsidR="00153F24" w:rsidRPr="00221542" w14:paraId="24D81E24" w14:textId="77777777" w:rsidTr="00153F24">
        <w:trPr>
          <w:trHeight w:val="255"/>
          <w:jc w:val="center"/>
        </w:trPr>
        <w:tc>
          <w:tcPr>
            <w:tcW w:w="2229" w:type="dxa"/>
            <w:shd w:val="clear" w:color="auto" w:fill="000000" w:themeFill="text1"/>
            <w:noWrap/>
            <w:vAlign w:val="bottom"/>
            <w:hideMark/>
          </w:tcPr>
          <w:p w14:paraId="6A099179" w14:textId="77777777" w:rsidR="00153F24" w:rsidRPr="00570895" w:rsidRDefault="00153F24" w:rsidP="00D31DE6">
            <w:pPr>
              <w:pStyle w:val="E3TableHeading"/>
              <w:rPr>
                <w:sz w:val="20"/>
                <w:szCs w:val="20"/>
                <w:lang w:eastAsia="en-AU"/>
              </w:rPr>
            </w:pPr>
            <w:r w:rsidRPr="00570895">
              <w:rPr>
                <w:sz w:val="20"/>
                <w:szCs w:val="20"/>
                <w:lang w:eastAsia="en-AU"/>
              </w:rPr>
              <w:t xml:space="preserve">Average </w:t>
            </w:r>
            <w:r w:rsidR="00570895" w:rsidRPr="00570895">
              <w:rPr>
                <w:sz w:val="20"/>
                <w:szCs w:val="20"/>
                <w:lang w:eastAsia="en-AU"/>
              </w:rPr>
              <w:t xml:space="preserve">Usage </w:t>
            </w:r>
            <w:r w:rsidRPr="00570895">
              <w:rPr>
                <w:sz w:val="20"/>
                <w:szCs w:val="20"/>
                <w:lang w:eastAsia="en-AU"/>
              </w:rPr>
              <w:t>Per House</w:t>
            </w:r>
            <w:r w:rsidR="00570895" w:rsidRPr="00570895">
              <w:rPr>
                <w:sz w:val="20"/>
                <w:szCs w:val="20"/>
                <w:lang w:eastAsia="en-AU"/>
              </w:rPr>
              <w:t xml:space="preserve"> (h/day)</w:t>
            </w:r>
          </w:p>
        </w:tc>
        <w:tc>
          <w:tcPr>
            <w:tcW w:w="936" w:type="dxa"/>
            <w:shd w:val="clear" w:color="auto" w:fill="000000" w:themeFill="text1"/>
            <w:noWrap/>
            <w:vAlign w:val="bottom"/>
            <w:hideMark/>
          </w:tcPr>
          <w:p w14:paraId="0C1EB649" w14:textId="77777777" w:rsidR="00153F24" w:rsidRPr="00221542" w:rsidRDefault="00153F24" w:rsidP="001A4846">
            <w:pPr>
              <w:pStyle w:val="E3TableHeading"/>
              <w:jc w:val="center"/>
              <w:rPr>
                <w:rFonts w:ascii="Calibri" w:hAnsi="Calibri"/>
                <w:sz w:val="18"/>
                <w:szCs w:val="18"/>
                <w:lang w:eastAsia="en-AU"/>
              </w:rPr>
            </w:pPr>
            <w:r w:rsidRPr="00221542">
              <w:rPr>
                <w:rFonts w:ascii="Calibri" w:hAnsi="Calibri"/>
                <w:sz w:val="18"/>
                <w:szCs w:val="18"/>
                <w:lang w:eastAsia="en-AU"/>
              </w:rPr>
              <w:t>Incand-escent.</w:t>
            </w:r>
          </w:p>
        </w:tc>
        <w:tc>
          <w:tcPr>
            <w:tcW w:w="936" w:type="dxa"/>
            <w:shd w:val="clear" w:color="auto" w:fill="000000" w:themeFill="text1"/>
            <w:noWrap/>
            <w:vAlign w:val="bottom"/>
            <w:hideMark/>
          </w:tcPr>
          <w:p w14:paraId="1143D481" w14:textId="77777777" w:rsidR="00153F24" w:rsidRPr="00221542" w:rsidRDefault="00153F24" w:rsidP="001A4846">
            <w:pPr>
              <w:pStyle w:val="E3TableHeading"/>
              <w:jc w:val="center"/>
              <w:rPr>
                <w:rFonts w:ascii="Calibri" w:hAnsi="Calibri"/>
                <w:sz w:val="18"/>
                <w:szCs w:val="18"/>
                <w:lang w:eastAsia="en-AU"/>
              </w:rPr>
            </w:pPr>
            <w:r w:rsidRPr="00221542">
              <w:rPr>
                <w:rFonts w:ascii="Calibri" w:hAnsi="Calibri"/>
                <w:sz w:val="18"/>
                <w:szCs w:val="18"/>
                <w:lang w:eastAsia="en-AU"/>
              </w:rPr>
              <w:t>Halogen MV</w:t>
            </w:r>
          </w:p>
        </w:tc>
        <w:tc>
          <w:tcPr>
            <w:tcW w:w="936" w:type="dxa"/>
            <w:shd w:val="clear" w:color="auto" w:fill="000000" w:themeFill="text1"/>
            <w:noWrap/>
            <w:vAlign w:val="bottom"/>
            <w:hideMark/>
          </w:tcPr>
          <w:p w14:paraId="723C255D" w14:textId="77777777" w:rsidR="00153F24" w:rsidRPr="00221542" w:rsidRDefault="00153F24" w:rsidP="001A4846">
            <w:pPr>
              <w:pStyle w:val="E3TableHeading"/>
              <w:jc w:val="center"/>
              <w:rPr>
                <w:rFonts w:ascii="Calibri" w:hAnsi="Calibri"/>
                <w:sz w:val="18"/>
                <w:szCs w:val="18"/>
                <w:lang w:eastAsia="en-AU"/>
              </w:rPr>
            </w:pPr>
            <w:r w:rsidRPr="00221542">
              <w:rPr>
                <w:rFonts w:ascii="Calibri" w:hAnsi="Calibri"/>
                <w:sz w:val="18"/>
                <w:szCs w:val="18"/>
                <w:lang w:eastAsia="en-AU"/>
              </w:rPr>
              <w:t xml:space="preserve">Halogen </w:t>
            </w:r>
            <w:r>
              <w:rPr>
                <w:rFonts w:ascii="Calibri" w:hAnsi="Calibri"/>
                <w:sz w:val="18"/>
                <w:szCs w:val="18"/>
                <w:lang w:eastAsia="en-AU"/>
              </w:rPr>
              <w:t>E</w:t>
            </w:r>
            <w:r w:rsidRPr="00221542">
              <w:rPr>
                <w:rFonts w:ascii="Calibri" w:hAnsi="Calibri"/>
                <w:sz w:val="18"/>
                <w:szCs w:val="18"/>
                <w:lang w:eastAsia="en-AU"/>
              </w:rPr>
              <w:t>LV</w:t>
            </w:r>
          </w:p>
        </w:tc>
        <w:tc>
          <w:tcPr>
            <w:tcW w:w="936" w:type="dxa"/>
            <w:shd w:val="clear" w:color="auto" w:fill="000000" w:themeFill="text1"/>
            <w:noWrap/>
            <w:vAlign w:val="bottom"/>
            <w:hideMark/>
          </w:tcPr>
          <w:p w14:paraId="08724C16" w14:textId="77777777" w:rsidR="00153F24" w:rsidRPr="00221542" w:rsidRDefault="00153F24" w:rsidP="001A4846">
            <w:pPr>
              <w:pStyle w:val="E3TableHeading"/>
              <w:jc w:val="center"/>
              <w:rPr>
                <w:rFonts w:ascii="Calibri" w:hAnsi="Calibri"/>
                <w:sz w:val="18"/>
                <w:szCs w:val="18"/>
                <w:lang w:eastAsia="en-AU"/>
              </w:rPr>
            </w:pPr>
            <w:r>
              <w:rPr>
                <w:rFonts w:ascii="Calibri" w:hAnsi="Calibri"/>
                <w:sz w:val="18"/>
                <w:szCs w:val="18"/>
                <w:lang w:eastAsia="en-AU"/>
              </w:rPr>
              <w:t>CFL integral</w:t>
            </w:r>
          </w:p>
        </w:tc>
        <w:tc>
          <w:tcPr>
            <w:tcW w:w="936" w:type="dxa"/>
            <w:shd w:val="clear" w:color="auto" w:fill="000000" w:themeFill="text1"/>
            <w:noWrap/>
            <w:vAlign w:val="bottom"/>
            <w:hideMark/>
          </w:tcPr>
          <w:p w14:paraId="23DD9FAA" w14:textId="77777777" w:rsidR="00153F24" w:rsidRPr="00221542" w:rsidRDefault="00153F24" w:rsidP="001A4846">
            <w:pPr>
              <w:pStyle w:val="E3TableHeading"/>
              <w:jc w:val="center"/>
              <w:rPr>
                <w:rFonts w:ascii="Calibri" w:hAnsi="Calibri"/>
                <w:sz w:val="18"/>
                <w:szCs w:val="18"/>
                <w:lang w:eastAsia="en-AU"/>
              </w:rPr>
            </w:pPr>
            <w:r w:rsidRPr="00221542">
              <w:rPr>
                <w:rFonts w:ascii="Calibri" w:hAnsi="Calibri"/>
                <w:sz w:val="18"/>
                <w:szCs w:val="18"/>
                <w:lang w:eastAsia="en-AU"/>
              </w:rPr>
              <w:t xml:space="preserve">CFL </w:t>
            </w:r>
            <w:r>
              <w:rPr>
                <w:rFonts w:ascii="Calibri" w:hAnsi="Calibri"/>
                <w:sz w:val="18"/>
                <w:szCs w:val="18"/>
                <w:lang w:eastAsia="en-AU"/>
              </w:rPr>
              <w:br/>
            </w:r>
            <w:r w:rsidRPr="00221542">
              <w:rPr>
                <w:rFonts w:ascii="Calibri" w:hAnsi="Calibri"/>
                <w:sz w:val="18"/>
                <w:szCs w:val="18"/>
                <w:lang w:eastAsia="en-AU"/>
              </w:rPr>
              <w:t>plug-in</w:t>
            </w:r>
          </w:p>
        </w:tc>
        <w:tc>
          <w:tcPr>
            <w:tcW w:w="936" w:type="dxa"/>
            <w:shd w:val="clear" w:color="auto" w:fill="000000" w:themeFill="text1"/>
            <w:noWrap/>
            <w:vAlign w:val="bottom"/>
            <w:hideMark/>
          </w:tcPr>
          <w:p w14:paraId="08431507" w14:textId="77777777" w:rsidR="00153F24" w:rsidRPr="00221542" w:rsidRDefault="00153F24" w:rsidP="001A4846">
            <w:pPr>
              <w:pStyle w:val="E3TableHeading"/>
              <w:jc w:val="center"/>
              <w:rPr>
                <w:rFonts w:ascii="Calibri" w:hAnsi="Calibri"/>
                <w:sz w:val="18"/>
                <w:szCs w:val="18"/>
                <w:lang w:eastAsia="en-AU"/>
              </w:rPr>
            </w:pPr>
            <w:r w:rsidRPr="00221542">
              <w:rPr>
                <w:rFonts w:ascii="Calibri" w:hAnsi="Calibri"/>
                <w:sz w:val="18"/>
                <w:szCs w:val="18"/>
                <w:lang w:eastAsia="en-AU"/>
              </w:rPr>
              <w:t>Linear Fluor-escent</w:t>
            </w:r>
          </w:p>
        </w:tc>
        <w:tc>
          <w:tcPr>
            <w:tcW w:w="936" w:type="dxa"/>
            <w:shd w:val="clear" w:color="auto" w:fill="000000" w:themeFill="text1"/>
            <w:noWrap/>
            <w:vAlign w:val="bottom"/>
            <w:hideMark/>
          </w:tcPr>
          <w:p w14:paraId="108A5FF9" w14:textId="77777777" w:rsidR="00153F24" w:rsidRPr="00221542" w:rsidRDefault="00153F24" w:rsidP="001A4846">
            <w:pPr>
              <w:pStyle w:val="E3TableHeading"/>
              <w:jc w:val="center"/>
              <w:rPr>
                <w:rFonts w:ascii="Calibri" w:hAnsi="Calibri"/>
                <w:sz w:val="18"/>
                <w:szCs w:val="18"/>
                <w:lang w:eastAsia="en-AU"/>
              </w:rPr>
            </w:pPr>
            <w:r w:rsidRPr="00221542">
              <w:rPr>
                <w:rFonts w:ascii="Calibri" w:hAnsi="Calibri"/>
                <w:sz w:val="18"/>
                <w:szCs w:val="18"/>
                <w:lang w:eastAsia="en-AU"/>
              </w:rPr>
              <w:t>Circular Fluor-escent</w:t>
            </w:r>
          </w:p>
        </w:tc>
        <w:tc>
          <w:tcPr>
            <w:tcW w:w="936" w:type="dxa"/>
            <w:shd w:val="clear" w:color="auto" w:fill="000000" w:themeFill="text1"/>
            <w:noWrap/>
            <w:vAlign w:val="bottom"/>
            <w:hideMark/>
          </w:tcPr>
          <w:p w14:paraId="2790904D" w14:textId="77777777" w:rsidR="00153F24" w:rsidRPr="00221542" w:rsidRDefault="00153F24" w:rsidP="001A484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LED Direct-ional</w:t>
            </w:r>
          </w:p>
        </w:tc>
        <w:tc>
          <w:tcPr>
            <w:tcW w:w="936" w:type="dxa"/>
            <w:shd w:val="clear" w:color="auto" w:fill="000000" w:themeFill="text1"/>
            <w:noWrap/>
            <w:vAlign w:val="bottom"/>
            <w:hideMark/>
          </w:tcPr>
          <w:p w14:paraId="6FFCA054" w14:textId="77777777" w:rsidR="00153F24" w:rsidRPr="00221542" w:rsidRDefault="00153F24" w:rsidP="001A4846">
            <w:pPr>
              <w:pStyle w:val="E3TableHeading"/>
              <w:jc w:val="center"/>
              <w:rPr>
                <w:rFonts w:ascii="Calibri" w:hAnsi="Calibri"/>
                <w:color w:val="FFCC99"/>
                <w:sz w:val="18"/>
                <w:szCs w:val="18"/>
                <w:lang w:eastAsia="en-AU"/>
              </w:rPr>
            </w:pPr>
            <w:r w:rsidRPr="00B131CA">
              <w:rPr>
                <w:rFonts w:ascii="Calibri" w:hAnsi="Calibri"/>
                <w:sz w:val="18"/>
                <w:szCs w:val="18"/>
                <w:lang w:eastAsia="en-AU"/>
              </w:rPr>
              <w:t xml:space="preserve">LED Direct-ional </w:t>
            </w:r>
            <w:r>
              <w:rPr>
                <w:rFonts w:ascii="Calibri" w:hAnsi="Calibri"/>
                <w:sz w:val="18"/>
                <w:szCs w:val="18"/>
                <w:lang w:eastAsia="en-AU"/>
              </w:rPr>
              <w:t>E</w:t>
            </w:r>
            <w:r w:rsidRPr="00B131CA">
              <w:rPr>
                <w:rFonts w:ascii="Calibri" w:hAnsi="Calibri"/>
                <w:sz w:val="18"/>
                <w:szCs w:val="18"/>
                <w:lang w:eastAsia="en-AU"/>
              </w:rPr>
              <w:t>LV</w:t>
            </w:r>
          </w:p>
        </w:tc>
        <w:tc>
          <w:tcPr>
            <w:tcW w:w="936" w:type="dxa"/>
            <w:shd w:val="clear" w:color="auto" w:fill="000000" w:themeFill="text1"/>
            <w:noWrap/>
            <w:vAlign w:val="bottom"/>
            <w:hideMark/>
          </w:tcPr>
          <w:p w14:paraId="499FA5DC" w14:textId="77777777" w:rsidR="00153F24" w:rsidRPr="00221542" w:rsidRDefault="00153F24" w:rsidP="001A4846">
            <w:pPr>
              <w:pStyle w:val="E3TableHeading"/>
              <w:jc w:val="center"/>
              <w:rPr>
                <w:rFonts w:ascii="Calibri" w:hAnsi="Calibri"/>
                <w:sz w:val="18"/>
                <w:szCs w:val="18"/>
                <w:lang w:eastAsia="en-AU"/>
              </w:rPr>
            </w:pPr>
            <w:r w:rsidRPr="00221542">
              <w:rPr>
                <w:rFonts w:ascii="Calibri" w:hAnsi="Calibri"/>
                <w:sz w:val="18"/>
                <w:szCs w:val="18"/>
                <w:lang w:eastAsia="en-AU"/>
              </w:rPr>
              <w:t>LED Non Direct-ional</w:t>
            </w:r>
          </w:p>
        </w:tc>
        <w:tc>
          <w:tcPr>
            <w:tcW w:w="936" w:type="dxa"/>
            <w:shd w:val="clear" w:color="auto" w:fill="000000" w:themeFill="text1"/>
            <w:noWrap/>
            <w:vAlign w:val="bottom"/>
            <w:hideMark/>
          </w:tcPr>
          <w:p w14:paraId="0CAABFC4" w14:textId="77777777" w:rsidR="00153F24" w:rsidRPr="00221542" w:rsidRDefault="00153F24" w:rsidP="001A4846">
            <w:pPr>
              <w:pStyle w:val="E3TableHeading"/>
              <w:jc w:val="center"/>
              <w:rPr>
                <w:rFonts w:ascii="Calibri" w:hAnsi="Calibri"/>
                <w:sz w:val="18"/>
                <w:szCs w:val="18"/>
                <w:lang w:eastAsia="en-AU"/>
              </w:rPr>
            </w:pPr>
            <w:r w:rsidRPr="00221542">
              <w:rPr>
                <w:rFonts w:ascii="Calibri" w:hAnsi="Calibri"/>
                <w:sz w:val="18"/>
                <w:szCs w:val="18"/>
                <w:lang w:eastAsia="en-AU"/>
              </w:rPr>
              <w:t>Other</w:t>
            </w:r>
          </w:p>
        </w:tc>
        <w:tc>
          <w:tcPr>
            <w:tcW w:w="936" w:type="dxa"/>
            <w:shd w:val="clear" w:color="auto" w:fill="000000" w:themeFill="text1"/>
            <w:noWrap/>
            <w:vAlign w:val="bottom"/>
            <w:hideMark/>
          </w:tcPr>
          <w:p w14:paraId="0D8B89B0" w14:textId="77777777" w:rsidR="00153F24" w:rsidRPr="00221542" w:rsidRDefault="00153F24" w:rsidP="001A484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Cannot identify low eff</w:t>
            </w:r>
          </w:p>
        </w:tc>
        <w:tc>
          <w:tcPr>
            <w:tcW w:w="936" w:type="dxa"/>
            <w:shd w:val="clear" w:color="auto" w:fill="000000" w:themeFill="text1"/>
            <w:noWrap/>
            <w:vAlign w:val="bottom"/>
            <w:hideMark/>
          </w:tcPr>
          <w:p w14:paraId="3D2DE35A" w14:textId="77777777" w:rsidR="00153F24" w:rsidRPr="00221542" w:rsidRDefault="00153F24" w:rsidP="001A4846">
            <w:pPr>
              <w:pStyle w:val="E3TableHeading"/>
              <w:jc w:val="center"/>
              <w:rPr>
                <w:rFonts w:ascii="Calibri" w:hAnsi="Calibri"/>
                <w:sz w:val="18"/>
                <w:szCs w:val="18"/>
                <w:lang w:eastAsia="en-AU"/>
              </w:rPr>
            </w:pPr>
            <w:r w:rsidRPr="00221542">
              <w:rPr>
                <w:rFonts w:ascii="Calibri" w:hAnsi="Calibri"/>
                <w:sz w:val="18"/>
                <w:szCs w:val="18"/>
                <w:lang w:eastAsia="en-AU"/>
              </w:rPr>
              <w:t>Cannot identify high eff</w:t>
            </w:r>
          </w:p>
        </w:tc>
        <w:tc>
          <w:tcPr>
            <w:tcW w:w="936" w:type="dxa"/>
            <w:shd w:val="clear" w:color="auto" w:fill="000000" w:themeFill="text1"/>
          </w:tcPr>
          <w:p w14:paraId="2477D94D" w14:textId="77777777" w:rsidR="00153F24" w:rsidRPr="00221542" w:rsidRDefault="00153F24" w:rsidP="001A4846">
            <w:pPr>
              <w:pStyle w:val="E3TableHeading"/>
              <w:jc w:val="center"/>
              <w:rPr>
                <w:rFonts w:ascii="Calibri" w:hAnsi="Calibri"/>
                <w:sz w:val="18"/>
                <w:szCs w:val="18"/>
                <w:lang w:eastAsia="en-AU"/>
              </w:rPr>
            </w:pPr>
            <w:r>
              <w:rPr>
                <w:rFonts w:ascii="Calibri" w:hAnsi="Calibri"/>
                <w:sz w:val="18"/>
                <w:szCs w:val="18"/>
                <w:lang w:eastAsia="en-AU"/>
              </w:rPr>
              <w:t>Total</w:t>
            </w:r>
          </w:p>
        </w:tc>
      </w:tr>
      <w:tr w:rsidR="00153F24" w:rsidRPr="00221542" w14:paraId="2B8ECAC5" w14:textId="77777777" w:rsidTr="00153F24">
        <w:trPr>
          <w:trHeight w:val="255"/>
          <w:jc w:val="center"/>
        </w:trPr>
        <w:tc>
          <w:tcPr>
            <w:tcW w:w="2229" w:type="dxa"/>
            <w:shd w:val="clear" w:color="auto" w:fill="auto"/>
            <w:noWrap/>
            <w:vAlign w:val="bottom"/>
            <w:hideMark/>
          </w:tcPr>
          <w:p w14:paraId="12090347" w14:textId="77777777" w:rsidR="00153F24" w:rsidRDefault="00153F24" w:rsidP="00802AB6">
            <w:pPr>
              <w:pStyle w:val="E3Tabletext"/>
            </w:pPr>
            <w:r>
              <w:t>0≤ h &lt; 0.05</w:t>
            </w:r>
          </w:p>
        </w:tc>
        <w:tc>
          <w:tcPr>
            <w:tcW w:w="936" w:type="dxa"/>
            <w:shd w:val="clear" w:color="auto" w:fill="auto"/>
            <w:noWrap/>
            <w:vAlign w:val="bottom"/>
            <w:hideMark/>
          </w:tcPr>
          <w:p w14:paraId="7ECF771B" w14:textId="77777777" w:rsidR="00153F24" w:rsidRPr="00666595" w:rsidRDefault="00153F24" w:rsidP="00153F24">
            <w:pPr>
              <w:jc w:val="center"/>
            </w:pPr>
            <w:r w:rsidRPr="00666595">
              <w:t>252</w:t>
            </w:r>
          </w:p>
        </w:tc>
        <w:tc>
          <w:tcPr>
            <w:tcW w:w="936" w:type="dxa"/>
            <w:shd w:val="clear" w:color="auto" w:fill="auto"/>
            <w:noWrap/>
            <w:vAlign w:val="bottom"/>
            <w:hideMark/>
          </w:tcPr>
          <w:p w14:paraId="78194F7A" w14:textId="77777777" w:rsidR="00153F24" w:rsidRPr="00666595" w:rsidRDefault="00153F24" w:rsidP="00153F24">
            <w:pPr>
              <w:jc w:val="center"/>
            </w:pPr>
            <w:r w:rsidRPr="00666595">
              <w:t>232</w:t>
            </w:r>
          </w:p>
        </w:tc>
        <w:tc>
          <w:tcPr>
            <w:tcW w:w="936" w:type="dxa"/>
            <w:shd w:val="clear" w:color="auto" w:fill="auto"/>
            <w:noWrap/>
            <w:vAlign w:val="bottom"/>
            <w:hideMark/>
          </w:tcPr>
          <w:p w14:paraId="7E0AE125" w14:textId="77777777" w:rsidR="00153F24" w:rsidRPr="00666595" w:rsidRDefault="00153F24" w:rsidP="00153F24">
            <w:pPr>
              <w:jc w:val="center"/>
            </w:pPr>
            <w:r w:rsidRPr="00666595">
              <w:t>192</w:t>
            </w:r>
          </w:p>
        </w:tc>
        <w:tc>
          <w:tcPr>
            <w:tcW w:w="936" w:type="dxa"/>
            <w:shd w:val="clear" w:color="auto" w:fill="auto"/>
            <w:noWrap/>
            <w:vAlign w:val="bottom"/>
            <w:hideMark/>
          </w:tcPr>
          <w:p w14:paraId="026C42F4" w14:textId="77777777" w:rsidR="00153F24" w:rsidRPr="00666595" w:rsidRDefault="00153F24" w:rsidP="00153F24">
            <w:pPr>
              <w:jc w:val="center"/>
            </w:pPr>
            <w:r w:rsidRPr="00666595">
              <w:t>380</w:t>
            </w:r>
          </w:p>
        </w:tc>
        <w:tc>
          <w:tcPr>
            <w:tcW w:w="936" w:type="dxa"/>
            <w:shd w:val="clear" w:color="auto" w:fill="auto"/>
            <w:noWrap/>
            <w:vAlign w:val="bottom"/>
            <w:hideMark/>
          </w:tcPr>
          <w:p w14:paraId="0E513D85" w14:textId="77777777" w:rsidR="00153F24" w:rsidRPr="00666595" w:rsidRDefault="00153F24" w:rsidP="00153F24">
            <w:pPr>
              <w:jc w:val="center"/>
            </w:pPr>
            <w:r w:rsidRPr="00666595">
              <w:t>11</w:t>
            </w:r>
          </w:p>
        </w:tc>
        <w:tc>
          <w:tcPr>
            <w:tcW w:w="936" w:type="dxa"/>
            <w:shd w:val="clear" w:color="auto" w:fill="auto"/>
            <w:noWrap/>
            <w:vAlign w:val="bottom"/>
            <w:hideMark/>
          </w:tcPr>
          <w:p w14:paraId="5DB1D79B" w14:textId="77777777" w:rsidR="00153F24" w:rsidRPr="00666595" w:rsidRDefault="00153F24" w:rsidP="00153F24">
            <w:pPr>
              <w:jc w:val="center"/>
            </w:pPr>
            <w:r w:rsidRPr="00666595">
              <w:t>124</w:t>
            </w:r>
          </w:p>
        </w:tc>
        <w:tc>
          <w:tcPr>
            <w:tcW w:w="936" w:type="dxa"/>
            <w:shd w:val="clear" w:color="auto" w:fill="auto"/>
            <w:noWrap/>
            <w:vAlign w:val="bottom"/>
            <w:hideMark/>
          </w:tcPr>
          <w:p w14:paraId="0AA9404F" w14:textId="77777777" w:rsidR="00153F24" w:rsidRPr="00666595" w:rsidRDefault="00153F24" w:rsidP="00153F24">
            <w:pPr>
              <w:jc w:val="center"/>
            </w:pPr>
            <w:r w:rsidRPr="00666595">
              <w:t>13</w:t>
            </w:r>
          </w:p>
        </w:tc>
        <w:tc>
          <w:tcPr>
            <w:tcW w:w="936" w:type="dxa"/>
            <w:shd w:val="clear" w:color="auto" w:fill="auto"/>
            <w:noWrap/>
            <w:vAlign w:val="bottom"/>
            <w:hideMark/>
          </w:tcPr>
          <w:p w14:paraId="1A14D8DD" w14:textId="77777777" w:rsidR="00153F24" w:rsidRPr="00666595" w:rsidRDefault="00153F24" w:rsidP="00153F24">
            <w:pPr>
              <w:jc w:val="center"/>
            </w:pPr>
            <w:r w:rsidRPr="00666595">
              <w:t>91</w:t>
            </w:r>
          </w:p>
        </w:tc>
        <w:tc>
          <w:tcPr>
            <w:tcW w:w="936" w:type="dxa"/>
            <w:shd w:val="clear" w:color="auto" w:fill="auto"/>
            <w:noWrap/>
            <w:vAlign w:val="bottom"/>
            <w:hideMark/>
          </w:tcPr>
          <w:p w14:paraId="2CD058AC" w14:textId="77777777" w:rsidR="00153F24" w:rsidRPr="00666595" w:rsidRDefault="00153F24" w:rsidP="00153F24">
            <w:pPr>
              <w:jc w:val="center"/>
            </w:pPr>
            <w:r w:rsidRPr="00666595">
              <w:t>64</w:t>
            </w:r>
          </w:p>
        </w:tc>
        <w:tc>
          <w:tcPr>
            <w:tcW w:w="936" w:type="dxa"/>
            <w:shd w:val="clear" w:color="auto" w:fill="auto"/>
            <w:noWrap/>
            <w:vAlign w:val="bottom"/>
            <w:hideMark/>
          </w:tcPr>
          <w:p w14:paraId="4FE695C6" w14:textId="77777777" w:rsidR="00153F24" w:rsidRPr="00666595" w:rsidRDefault="00153F24" w:rsidP="00153F24">
            <w:pPr>
              <w:jc w:val="center"/>
            </w:pPr>
            <w:r w:rsidRPr="00666595">
              <w:t>15</w:t>
            </w:r>
          </w:p>
        </w:tc>
        <w:tc>
          <w:tcPr>
            <w:tcW w:w="936" w:type="dxa"/>
            <w:shd w:val="clear" w:color="auto" w:fill="auto"/>
            <w:noWrap/>
            <w:vAlign w:val="bottom"/>
            <w:hideMark/>
          </w:tcPr>
          <w:p w14:paraId="5C0CBE38" w14:textId="77777777" w:rsidR="00153F24" w:rsidRPr="00666595" w:rsidRDefault="00153F24" w:rsidP="00153F24">
            <w:pPr>
              <w:jc w:val="center"/>
            </w:pPr>
            <w:r w:rsidRPr="00666595">
              <w:t>3</w:t>
            </w:r>
          </w:p>
        </w:tc>
        <w:tc>
          <w:tcPr>
            <w:tcW w:w="936" w:type="dxa"/>
            <w:shd w:val="clear" w:color="auto" w:fill="auto"/>
            <w:noWrap/>
            <w:vAlign w:val="bottom"/>
            <w:hideMark/>
          </w:tcPr>
          <w:p w14:paraId="6FEA5CC2" w14:textId="77777777" w:rsidR="00153F24" w:rsidRPr="00666595" w:rsidRDefault="00153F24" w:rsidP="00153F24">
            <w:pPr>
              <w:jc w:val="center"/>
            </w:pPr>
            <w:r w:rsidRPr="00666595">
              <w:t>4</w:t>
            </w:r>
          </w:p>
        </w:tc>
        <w:tc>
          <w:tcPr>
            <w:tcW w:w="936" w:type="dxa"/>
            <w:shd w:val="clear" w:color="auto" w:fill="auto"/>
            <w:noWrap/>
            <w:vAlign w:val="bottom"/>
            <w:hideMark/>
          </w:tcPr>
          <w:p w14:paraId="0CF56655" w14:textId="77777777" w:rsidR="00153F24" w:rsidRPr="00666595" w:rsidRDefault="00153F24" w:rsidP="00153F24">
            <w:pPr>
              <w:jc w:val="center"/>
            </w:pPr>
            <w:r w:rsidRPr="00666595">
              <w:t>0</w:t>
            </w:r>
          </w:p>
        </w:tc>
        <w:tc>
          <w:tcPr>
            <w:tcW w:w="936" w:type="dxa"/>
            <w:vAlign w:val="bottom"/>
          </w:tcPr>
          <w:p w14:paraId="3D637510" w14:textId="77777777" w:rsidR="00153F24" w:rsidRPr="00666595" w:rsidRDefault="00153F24" w:rsidP="00153F24">
            <w:pPr>
              <w:jc w:val="center"/>
            </w:pPr>
            <w:r w:rsidRPr="00666595">
              <w:t>1381</w:t>
            </w:r>
          </w:p>
        </w:tc>
      </w:tr>
      <w:tr w:rsidR="00153F24" w:rsidRPr="00221542" w14:paraId="7D188F97" w14:textId="77777777" w:rsidTr="00153F24">
        <w:trPr>
          <w:trHeight w:val="255"/>
          <w:jc w:val="center"/>
        </w:trPr>
        <w:tc>
          <w:tcPr>
            <w:tcW w:w="2229" w:type="dxa"/>
            <w:shd w:val="clear" w:color="auto" w:fill="auto"/>
            <w:noWrap/>
            <w:vAlign w:val="bottom"/>
            <w:hideMark/>
          </w:tcPr>
          <w:p w14:paraId="2005A6E2" w14:textId="77777777" w:rsidR="00153F24" w:rsidRDefault="00153F24" w:rsidP="00802AB6">
            <w:pPr>
              <w:pStyle w:val="E3Tabletext"/>
            </w:pPr>
            <w:r>
              <w:t>0.05≤ h &lt; 0.25</w:t>
            </w:r>
          </w:p>
        </w:tc>
        <w:tc>
          <w:tcPr>
            <w:tcW w:w="936" w:type="dxa"/>
            <w:shd w:val="clear" w:color="auto" w:fill="auto"/>
            <w:noWrap/>
            <w:vAlign w:val="bottom"/>
            <w:hideMark/>
          </w:tcPr>
          <w:p w14:paraId="13DFF23D" w14:textId="77777777" w:rsidR="00153F24" w:rsidRPr="00666595" w:rsidRDefault="00153F24" w:rsidP="00153F24">
            <w:pPr>
              <w:jc w:val="center"/>
            </w:pPr>
            <w:r w:rsidRPr="00666595">
              <w:t>321</w:t>
            </w:r>
          </w:p>
        </w:tc>
        <w:tc>
          <w:tcPr>
            <w:tcW w:w="936" w:type="dxa"/>
            <w:shd w:val="clear" w:color="auto" w:fill="auto"/>
            <w:noWrap/>
            <w:vAlign w:val="bottom"/>
            <w:hideMark/>
          </w:tcPr>
          <w:p w14:paraId="115CC23D" w14:textId="77777777" w:rsidR="00153F24" w:rsidRPr="00666595" w:rsidRDefault="00153F24" w:rsidP="00153F24">
            <w:pPr>
              <w:jc w:val="center"/>
            </w:pPr>
            <w:r w:rsidRPr="00666595">
              <w:t>337</w:t>
            </w:r>
          </w:p>
        </w:tc>
        <w:tc>
          <w:tcPr>
            <w:tcW w:w="936" w:type="dxa"/>
            <w:shd w:val="clear" w:color="auto" w:fill="auto"/>
            <w:noWrap/>
            <w:vAlign w:val="bottom"/>
            <w:hideMark/>
          </w:tcPr>
          <w:p w14:paraId="2E945ADA" w14:textId="77777777" w:rsidR="00153F24" w:rsidRPr="00666595" w:rsidRDefault="00153F24" w:rsidP="00153F24">
            <w:pPr>
              <w:jc w:val="center"/>
            </w:pPr>
            <w:r w:rsidRPr="00666595">
              <w:t>265</w:t>
            </w:r>
          </w:p>
        </w:tc>
        <w:tc>
          <w:tcPr>
            <w:tcW w:w="936" w:type="dxa"/>
            <w:shd w:val="clear" w:color="auto" w:fill="auto"/>
            <w:noWrap/>
            <w:vAlign w:val="bottom"/>
            <w:hideMark/>
          </w:tcPr>
          <w:p w14:paraId="0C6E3BFC" w14:textId="77777777" w:rsidR="00153F24" w:rsidRPr="00666595" w:rsidRDefault="00153F24" w:rsidP="00153F24">
            <w:pPr>
              <w:jc w:val="center"/>
            </w:pPr>
            <w:r w:rsidRPr="00666595">
              <w:t>429</w:t>
            </w:r>
          </w:p>
        </w:tc>
        <w:tc>
          <w:tcPr>
            <w:tcW w:w="936" w:type="dxa"/>
            <w:shd w:val="clear" w:color="auto" w:fill="auto"/>
            <w:noWrap/>
            <w:vAlign w:val="bottom"/>
            <w:hideMark/>
          </w:tcPr>
          <w:p w14:paraId="7BFFDD67" w14:textId="77777777" w:rsidR="00153F24" w:rsidRPr="00666595" w:rsidRDefault="00153F24" w:rsidP="00153F24">
            <w:pPr>
              <w:jc w:val="center"/>
            </w:pPr>
            <w:r w:rsidRPr="00666595">
              <w:t>0</w:t>
            </w:r>
          </w:p>
        </w:tc>
        <w:tc>
          <w:tcPr>
            <w:tcW w:w="936" w:type="dxa"/>
            <w:shd w:val="clear" w:color="auto" w:fill="auto"/>
            <w:noWrap/>
            <w:vAlign w:val="bottom"/>
            <w:hideMark/>
          </w:tcPr>
          <w:p w14:paraId="21DDB4BA" w14:textId="77777777" w:rsidR="00153F24" w:rsidRPr="00666595" w:rsidRDefault="00153F24" w:rsidP="00153F24">
            <w:pPr>
              <w:jc w:val="center"/>
            </w:pPr>
            <w:r w:rsidRPr="00666595">
              <w:t>141</w:t>
            </w:r>
          </w:p>
        </w:tc>
        <w:tc>
          <w:tcPr>
            <w:tcW w:w="936" w:type="dxa"/>
            <w:shd w:val="clear" w:color="auto" w:fill="auto"/>
            <w:noWrap/>
            <w:vAlign w:val="bottom"/>
            <w:hideMark/>
          </w:tcPr>
          <w:p w14:paraId="516B043C" w14:textId="77777777" w:rsidR="00153F24" w:rsidRPr="00666595" w:rsidRDefault="00153F24" w:rsidP="00153F24">
            <w:pPr>
              <w:jc w:val="center"/>
            </w:pPr>
            <w:r w:rsidRPr="00666595">
              <w:t>19</w:t>
            </w:r>
          </w:p>
        </w:tc>
        <w:tc>
          <w:tcPr>
            <w:tcW w:w="936" w:type="dxa"/>
            <w:shd w:val="clear" w:color="auto" w:fill="auto"/>
            <w:noWrap/>
            <w:vAlign w:val="bottom"/>
            <w:hideMark/>
          </w:tcPr>
          <w:p w14:paraId="118E4246" w14:textId="77777777" w:rsidR="00153F24" w:rsidRPr="00666595" w:rsidRDefault="00153F24" w:rsidP="00153F24">
            <w:pPr>
              <w:jc w:val="center"/>
            </w:pPr>
            <w:r w:rsidRPr="00666595">
              <w:t>129</w:t>
            </w:r>
          </w:p>
        </w:tc>
        <w:tc>
          <w:tcPr>
            <w:tcW w:w="936" w:type="dxa"/>
            <w:shd w:val="clear" w:color="auto" w:fill="auto"/>
            <w:noWrap/>
            <w:vAlign w:val="bottom"/>
            <w:hideMark/>
          </w:tcPr>
          <w:p w14:paraId="19912E0E" w14:textId="77777777" w:rsidR="00153F24" w:rsidRPr="00666595" w:rsidRDefault="00153F24" w:rsidP="00153F24">
            <w:pPr>
              <w:jc w:val="center"/>
            </w:pPr>
            <w:r w:rsidRPr="00666595">
              <w:t>44</w:t>
            </w:r>
          </w:p>
        </w:tc>
        <w:tc>
          <w:tcPr>
            <w:tcW w:w="936" w:type="dxa"/>
            <w:shd w:val="clear" w:color="auto" w:fill="auto"/>
            <w:noWrap/>
            <w:vAlign w:val="bottom"/>
            <w:hideMark/>
          </w:tcPr>
          <w:p w14:paraId="71A09285" w14:textId="77777777" w:rsidR="00153F24" w:rsidRPr="00666595" w:rsidRDefault="00153F24" w:rsidP="00153F24">
            <w:pPr>
              <w:jc w:val="center"/>
            </w:pPr>
            <w:r w:rsidRPr="00666595">
              <w:t>28</w:t>
            </w:r>
          </w:p>
        </w:tc>
        <w:tc>
          <w:tcPr>
            <w:tcW w:w="936" w:type="dxa"/>
            <w:shd w:val="clear" w:color="auto" w:fill="auto"/>
            <w:noWrap/>
            <w:vAlign w:val="bottom"/>
            <w:hideMark/>
          </w:tcPr>
          <w:p w14:paraId="3821E470" w14:textId="77777777" w:rsidR="00153F24" w:rsidRPr="00666595" w:rsidRDefault="00153F24" w:rsidP="00153F24">
            <w:pPr>
              <w:jc w:val="center"/>
            </w:pPr>
            <w:r w:rsidRPr="00666595">
              <w:t>0</w:t>
            </w:r>
          </w:p>
        </w:tc>
        <w:tc>
          <w:tcPr>
            <w:tcW w:w="936" w:type="dxa"/>
            <w:shd w:val="clear" w:color="auto" w:fill="auto"/>
            <w:noWrap/>
            <w:vAlign w:val="bottom"/>
            <w:hideMark/>
          </w:tcPr>
          <w:p w14:paraId="07457ABA" w14:textId="77777777" w:rsidR="00153F24" w:rsidRPr="00666595" w:rsidRDefault="00153F24" w:rsidP="00153F24">
            <w:pPr>
              <w:jc w:val="center"/>
            </w:pPr>
            <w:r w:rsidRPr="00666595">
              <w:t>17</w:t>
            </w:r>
          </w:p>
        </w:tc>
        <w:tc>
          <w:tcPr>
            <w:tcW w:w="936" w:type="dxa"/>
            <w:shd w:val="clear" w:color="auto" w:fill="auto"/>
            <w:noWrap/>
            <w:vAlign w:val="bottom"/>
            <w:hideMark/>
          </w:tcPr>
          <w:p w14:paraId="0F81E37A" w14:textId="77777777" w:rsidR="00153F24" w:rsidRPr="00666595" w:rsidRDefault="00153F24" w:rsidP="00153F24">
            <w:pPr>
              <w:jc w:val="center"/>
            </w:pPr>
            <w:r w:rsidRPr="00666595">
              <w:t>2</w:t>
            </w:r>
          </w:p>
        </w:tc>
        <w:tc>
          <w:tcPr>
            <w:tcW w:w="936" w:type="dxa"/>
            <w:vAlign w:val="bottom"/>
          </w:tcPr>
          <w:p w14:paraId="050071C0" w14:textId="77777777" w:rsidR="00153F24" w:rsidRPr="00666595" w:rsidRDefault="00153F24" w:rsidP="00153F24">
            <w:pPr>
              <w:jc w:val="center"/>
            </w:pPr>
            <w:r w:rsidRPr="00666595">
              <w:t>1732</w:t>
            </w:r>
          </w:p>
        </w:tc>
      </w:tr>
      <w:tr w:rsidR="00153F24" w:rsidRPr="00221542" w14:paraId="1583D10C" w14:textId="77777777" w:rsidTr="00153F24">
        <w:trPr>
          <w:trHeight w:val="255"/>
          <w:jc w:val="center"/>
        </w:trPr>
        <w:tc>
          <w:tcPr>
            <w:tcW w:w="2229" w:type="dxa"/>
            <w:shd w:val="clear" w:color="auto" w:fill="auto"/>
            <w:noWrap/>
            <w:vAlign w:val="bottom"/>
            <w:hideMark/>
          </w:tcPr>
          <w:p w14:paraId="32498094" w14:textId="77777777" w:rsidR="00153F24" w:rsidRDefault="00153F24" w:rsidP="00802AB6">
            <w:pPr>
              <w:pStyle w:val="E3Tabletext"/>
            </w:pPr>
            <w:r>
              <w:t>0.25≤ h &lt; 0.5</w:t>
            </w:r>
          </w:p>
        </w:tc>
        <w:tc>
          <w:tcPr>
            <w:tcW w:w="936" w:type="dxa"/>
            <w:shd w:val="clear" w:color="auto" w:fill="auto"/>
            <w:noWrap/>
            <w:vAlign w:val="bottom"/>
            <w:hideMark/>
          </w:tcPr>
          <w:p w14:paraId="48D676D2" w14:textId="77777777" w:rsidR="00153F24" w:rsidRPr="00666595" w:rsidRDefault="00153F24" w:rsidP="00153F24">
            <w:pPr>
              <w:jc w:val="center"/>
            </w:pPr>
            <w:r w:rsidRPr="00666595">
              <w:t>71</w:t>
            </w:r>
          </w:p>
        </w:tc>
        <w:tc>
          <w:tcPr>
            <w:tcW w:w="936" w:type="dxa"/>
            <w:shd w:val="clear" w:color="auto" w:fill="auto"/>
            <w:noWrap/>
            <w:vAlign w:val="bottom"/>
            <w:hideMark/>
          </w:tcPr>
          <w:p w14:paraId="669933F3" w14:textId="77777777" w:rsidR="00153F24" w:rsidRPr="00666595" w:rsidRDefault="00153F24" w:rsidP="00153F24">
            <w:pPr>
              <w:jc w:val="center"/>
            </w:pPr>
            <w:r w:rsidRPr="00666595">
              <w:t>57</w:t>
            </w:r>
          </w:p>
        </w:tc>
        <w:tc>
          <w:tcPr>
            <w:tcW w:w="936" w:type="dxa"/>
            <w:shd w:val="clear" w:color="auto" w:fill="auto"/>
            <w:noWrap/>
            <w:vAlign w:val="bottom"/>
            <w:hideMark/>
          </w:tcPr>
          <w:p w14:paraId="1E6ACD11" w14:textId="77777777" w:rsidR="00153F24" w:rsidRPr="00666595" w:rsidRDefault="00153F24" w:rsidP="00153F24">
            <w:pPr>
              <w:jc w:val="center"/>
            </w:pPr>
            <w:r w:rsidRPr="00666595">
              <w:t>63</w:t>
            </w:r>
          </w:p>
        </w:tc>
        <w:tc>
          <w:tcPr>
            <w:tcW w:w="936" w:type="dxa"/>
            <w:shd w:val="clear" w:color="auto" w:fill="auto"/>
            <w:noWrap/>
            <w:vAlign w:val="bottom"/>
            <w:hideMark/>
          </w:tcPr>
          <w:p w14:paraId="0249CC36" w14:textId="77777777" w:rsidR="00153F24" w:rsidRPr="00666595" w:rsidRDefault="00153F24" w:rsidP="00153F24">
            <w:pPr>
              <w:jc w:val="center"/>
            </w:pPr>
            <w:r w:rsidRPr="00666595">
              <w:t>142</w:t>
            </w:r>
          </w:p>
        </w:tc>
        <w:tc>
          <w:tcPr>
            <w:tcW w:w="936" w:type="dxa"/>
            <w:shd w:val="clear" w:color="auto" w:fill="auto"/>
            <w:noWrap/>
            <w:vAlign w:val="bottom"/>
            <w:hideMark/>
          </w:tcPr>
          <w:p w14:paraId="642BEE95" w14:textId="77777777" w:rsidR="00153F24" w:rsidRPr="00666595" w:rsidRDefault="00153F24" w:rsidP="00153F24">
            <w:pPr>
              <w:jc w:val="center"/>
            </w:pPr>
            <w:r w:rsidRPr="00666595">
              <w:t>0</w:t>
            </w:r>
          </w:p>
        </w:tc>
        <w:tc>
          <w:tcPr>
            <w:tcW w:w="936" w:type="dxa"/>
            <w:shd w:val="clear" w:color="auto" w:fill="auto"/>
            <w:noWrap/>
            <w:vAlign w:val="bottom"/>
            <w:hideMark/>
          </w:tcPr>
          <w:p w14:paraId="046CC877" w14:textId="77777777" w:rsidR="00153F24" w:rsidRPr="00666595" w:rsidRDefault="00153F24" w:rsidP="00153F24">
            <w:pPr>
              <w:jc w:val="center"/>
            </w:pPr>
            <w:r w:rsidRPr="00666595">
              <w:t>29</w:t>
            </w:r>
          </w:p>
        </w:tc>
        <w:tc>
          <w:tcPr>
            <w:tcW w:w="936" w:type="dxa"/>
            <w:shd w:val="clear" w:color="auto" w:fill="auto"/>
            <w:noWrap/>
            <w:vAlign w:val="bottom"/>
            <w:hideMark/>
          </w:tcPr>
          <w:p w14:paraId="5C532AC9" w14:textId="77777777" w:rsidR="00153F24" w:rsidRPr="00666595" w:rsidRDefault="00153F24" w:rsidP="00153F24">
            <w:pPr>
              <w:jc w:val="center"/>
            </w:pPr>
            <w:r w:rsidRPr="00666595">
              <w:t>4</w:t>
            </w:r>
          </w:p>
        </w:tc>
        <w:tc>
          <w:tcPr>
            <w:tcW w:w="936" w:type="dxa"/>
            <w:shd w:val="clear" w:color="auto" w:fill="auto"/>
            <w:noWrap/>
            <w:vAlign w:val="bottom"/>
            <w:hideMark/>
          </w:tcPr>
          <w:p w14:paraId="7D9D4BA4" w14:textId="77777777" w:rsidR="00153F24" w:rsidRPr="00666595" w:rsidRDefault="00153F24" w:rsidP="00153F24">
            <w:pPr>
              <w:jc w:val="center"/>
            </w:pPr>
            <w:r w:rsidRPr="00666595">
              <w:t>33</w:t>
            </w:r>
          </w:p>
        </w:tc>
        <w:tc>
          <w:tcPr>
            <w:tcW w:w="936" w:type="dxa"/>
            <w:shd w:val="clear" w:color="auto" w:fill="auto"/>
            <w:noWrap/>
            <w:vAlign w:val="bottom"/>
            <w:hideMark/>
          </w:tcPr>
          <w:p w14:paraId="166BBEA1" w14:textId="77777777" w:rsidR="00153F24" w:rsidRPr="00666595" w:rsidRDefault="00153F24" w:rsidP="00153F24">
            <w:pPr>
              <w:jc w:val="center"/>
            </w:pPr>
            <w:r w:rsidRPr="00666595">
              <w:t>2</w:t>
            </w:r>
          </w:p>
        </w:tc>
        <w:tc>
          <w:tcPr>
            <w:tcW w:w="936" w:type="dxa"/>
            <w:shd w:val="clear" w:color="auto" w:fill="auto"/>
            <w:noWrap/>
            <w:vAlign w:val="bottom"/>
            <w:hideMark/>
          </w:tcPr>
          <w:p w14:paraId="3E7CD744" w14:textId="77777777" w:rsidR="00153F24" w:rsidRPr="00666595" w:rsidRDefault="00153F24" w:rsidP="00153F24">
            <w:pPr>
              <w:jc w:val="center"/>
            </w:pPr>
            <w:r w:rsidRPr="00666595">
              <w:t>10</w:t>
            </w:r>
          </w:p>
        </w:tc>
        <w:tc>
          <w:tcPr>
            <w:tcW w:w="936" w:type="dxa"/>
            <w:shd w:val="clear" w:color="auto" w:fill="auto"/>
            <w:noWrap/>
            <w:vAlign w:val="bottom"/>
            <w:hideMark/>
          </w:tcPr>
          <w:p w14:paraId="565B2F0F" w14:textId="77777777" w:rsidR="00153F24" w:rsidRPr="00666595" w:rsidRDefault="00153F24" w:rsidP="00153F24">
            <w:pPr>
              <w:jc w:val="center"/>
            </w:pPr>
            <w:r w:rsidRPr="00666595">
              <w:t>0</w:t>
            </w:r>
          </w:p>
        </w:tc>
        <w:tc>
          <w:tcPr>
            <w:tcW w:w="936" w:type="dxa"/>
            <w:shd w:val="clear" w:color="auto" w:fill="auto"/>
            <w:noWrap/>
            <w:vAlign w:val="bottom"/>
            <w:hideMark/>
          </w:tcPr>
          <w:p w14:paraId="032926BF" w14:textId="77777777" w:rsidR="00153F24" w:rsidRPr="00666595" w:rsidRDefault="00153F24" w:rsidP="00153F24">
            <w:pPr>
              <w:jc w:val="center"/>
            </w:pPr>
            <w:r w:rsidRPr="00666595">
              <w:t>1</w:t>
            </w:r>
          </w:p>
        </w:tc>
        <w:tc>
          <w:tcPr>
            <w:tcW w:w="936" w:type="dxa"/>
            <w:shd w:val="clear" w:color="auto" w:fill="auto"/>
            <w:noWrap/>
            <w:vAlign w:val="bottom"/>
            <w:hideMark/>
          </w:tcPr>
          <w:p w14:paraId="5CC02E20" w14:textId="77777777" w:rsidR="00153F24" w:rsidRPr="00666595" w:rsidRDefault="00153F24" w:rsidP="00153F24">
            <w:pPr>
              <w:jc w:val="center"/>
            </w:pPr>
            <w:r w:rsidRPr="00666595">
              <w:t>1</w:t>
            </w:r>
          </w:p>
        </w:tc>
        <w:tc>
          <w:tcPr>
            <w:tcW w:w="936" w:type="dxa"/>
            <w:vAlign w:val="bottom"/>
          </w:tcPr>
          <w:p w14:paraId="53B65911" w14:textId="77777777" w:rsidR="00153F24" w:rsidRPr="00666595" w:rsidRDefault="00153F24" w:rsidP="00153F24">
            <w:pPr>
              <w:jc w:val="center"/>
            </w:pPr>
            <w:r w:rsidRPr="00666595">
              <w:t>413</w:t>
            </w:r>
          </w:p>
        </w:tc>
      </w:tr>
      <w:tr w:rsidR="00153F24" w:rsidRPr="00221542" w14:paraId="3066D350" w14:textId="77777777" w:rsidTr="00153F24">
        <w:trPr>
          <w:trHeight w:val="255"/>
          <w:jc w:val="center"/>
        </w:trPr>
        <w:tc>
          <w:tcPr>
            <w:tcW w:w="2229" w:type="dxa"/>
            <w:shd w:val="clear" w:color="auto" w:fill="auto"/>
            <w:noWrap/>
            <w:vAlign w:val="bottom"/>
            <w:hideMark/>
          </w:tcPr>
          <w:p w14:paraId="7CF7741A" w14:textId="77777777" w:rsidR="00153F24" w:rsidRDefault="00153F24" w:rsidP="00802AB6">
            <w:pPr>
              <w:pStyle w:val="E3Tabletext"/>
            </w:pPr>
            <w:r>
              <w:t>0.5≤ h &lt; 1</w:t>
            </w:r>
          </w:p>
        </w:tc>
        <w:tc>
          <w:tcPr>
            <w:tcW w:w="936" w:type="dxa"/>
            <w:shd w:val="clear" w:color="auto" w:fill="auto"/>
            <w:noWrap/>
            <w:vAlign w:val="bottom"/>
            <w:hideMark/>
          </w:tcPr>
          <w:p w14:paraId="3C2DF2DF" w14:textId="77777777" w:rsidR="00153F24" w:rsidRPr="00666595" w:rsidRDefault="00153F24" w:rsidP="00153F24">
            <w:pPr>
              <w:jc w:val="center"/>
            </w:pPr>
            <w:r w:rsidRPr="00666595">
              <w:t>87</w:t>
            </w:r>
          </w:p>
        </w:tc>
        <w:tc>
          <w:tcPr>
            <w:tcW w:w="936" w:type="dxa"/>
            <w:shd w:val="clear" w:color="auto" w:fill="auto"/>
            <w:noWrap/>
            <w:vAlign w:val="bottom"/>
            <w:hideMark/>
          </w:tcPr>
          <w:p w14:paraId="49CB1E5E" w14:textId="77777777" w:rsidR="00153F24" w:rsidRPr="00666595" w:rsidRDefault="00153F24" w:rsidP="00153F24">
            <w:pPr>
              <w:jc w:val="center"/>
            </w:pPr>
            <w:r w:rsidRPr="00666595">
              <w:t>183</w:t>
            </w:r>
          </w:p>
        </w:tc>
        <w:tc>
          <w:tcPr>
            <w:tcW w:w="936" w:type="dxa"/>
            <w:shd w:val="clear" w:color="auto" w:fill="auto"/>
            <w:noWrap/>
            <w:vAlign w:val="bottom"/>
            <w:hideMark/>
          </w:tcPr>
          <w:p w14:paraId="1058CF52" w14:textId="77777777" w:rsidR="00153F24" w:rsidRPr="00666595" w:rsidRDefault="00153F24" w:rsidP="00153F24">
            <w:pPr>
              <w:jc w:val="center"/>
            </w:pPr>
            <w:r w:rsidRPr="00666595">
              <w:t>123</w:t>
            </w:r>
          </w:p>
        </w:tc>
        <w:tc>
          <w:tcPr>
            <w:tcW w:w="936" w:type="dxa"/>
            <w:shd w:val="clear" w:color="auto" w:fill="auto"/>
            <w:noWrap/>
            <w:vAlign w:val="bottom"/>
            <w:hideMark/>
          </w:tcPr>
          <w:p w14:paraId="3A164818" w14:textId="77777777" w:rsidR="00153F24" w:rsidRPr="00666595" w:rsidRDefault="00153F24" w:rsidP="00153F24">
            <w:pPr>
              <w:jc w:val="center"/>
            </w:pPr>
            <w:r w:rsidRPr="00666595">
              <w:t>338</w:t>
            </w:r>
          </w:p>
        </w:tc>
        <w:tc>
          <w:tcPr>
            <w:tcW w:w="936" w:type="dxa"/>
            <w:shd w:val="clear" w:color="auto" w:fill="auto"/>
            <w:noWrap/>
            <w:vAlign w:val="bottom"/>
            <w:hideMark/>
          </w:tcPr>
          <w:p w14:paraId="03D88941" w14:textId="77777777" w:rsidR="00153F24" w:rsidRPr="00666595" w:rsidRDefault="00153F24" w:rsidP="00153F24">
            <w:pPr>
              <w:jc w:val="center"/>
            </w:pPr>
            <w:r w:rsidRPr="00666595">
              <w:t>2</w:t>
            </w:r>
          </w:p>
        </w:tc>
        <w:tc>
          <w:tcPr>
            <w:tcW w:w="936" w:type="dxa"/>
            <w:shd w:val="clear" w:color="auto" w:fill="auto"/>
            <w:noWrap/>
            <w:vAlign w:val="bottom"/>
            <w:hideMark/>
          </w:tcPr>
          <w:p w14:paraId="25162F7F" w14:textId="77777777" w:rsidR="00153F24" w:rsidRPr="00666595" w:rsidRDefault="00153F24" w:rsidP="00153F24">
            <w:pPr>
              <w:jc w:val="center"/>
            </w:pPr>
            <w:r w:rsidRPr="00666595">
              <w:t>60</w:t>
            </w:r>
          </w:p>
        </w:tc>
        <w:tc>
          <w:tcPr>
            <w:tcW w:w="936" w:type="dxa"/>
            <w:shd w:val="clear" w:color="auto" w:fill="auto"/>
            <w:noWrap/>
            <w:vAlign w:val="bottom"/>
            <w:hideMark/>
          </w:tcPr>
          <w:p w14:paraId="5F28ED68" w14:textId="77777777" w:rsidR="00153F24" w:rsidRPr="00666595" w:rsidRDefault="00153F24" w:rsidP="00153F24">
            <w:pPr>
              <w:jc w:val="center"/>
            </w:pPr>
            <w:r w:rsidRPr="00666595">
              <w:t>12</w:t>
            </w:r>
          </w:p>
        </w:tc>
        <w:tc>
          <w:tcPr>
            <w:tcW w:w="936" w:type="dxa"/>
            <w:shd w:val="clear" w:color="auto" w:fill="auto"/>
            <w:noWrap/>
            <w:vAlign w:val="bottom"/>
            <w:hideMark/>
          </w:tcPr>
          <w:p w14:paraId="4028998E" w14:textId="77777777" w:rsidR="00153F24" w:rsidRPr="00666595" w:rsidRDefault="00153F24" w:rsidP="00153F24">
            <w:pPr>
              <w:jc w:val="center"/>
            </w:pPr>
            <w:r w:rsidRPr="00666595">
              <w:t>75</w:t>
            </w:r>
          </w:p>
        </w:tc>
        <w:tc>
          <w:tcPr>
            <w:tcW w:w="936" w:type="dxa"/>
            <w:shd w:val="clear" w:color="auto" w:fill="auto"/>
            <w:noWrap/>
            <w:vAlign w:val="bottom"/>
            <w:hideMark/>
          </w:tcPr>
          <w:p w14:paraId="7097B034" w14:textId="77777777" w:rsidR="00153F24" w:rsidRPr="00666595" w:rsidRDefault="00153F24" w:rsidP="00153F24">
            <w:pPr>
              <w:jc w:val="center"/>
            </w:pPr>
            <w:r w:rsidRPr="00666595">
              <w:t>28</w:t>
            </w:r>
          </w:p>
        </w:tc>
        <w:tc>
          <w:tcPr>
            <w:tcW w:w="936" w:type="dxa"/>
            <w:shd w:val="clear" w:color="auto" w:fill="auto"/>
            <w:noWrap/>
            <w:vAlign w:val="bottom"/>
            <w:hideMark/>
          </w:tcPr>
          <w:p w14:paraId="064FB002" w14:textId="77777777" w:rsidR="00153F24" w:rsidRPr="00666595" w:rsidRDefault="00153F24" w:rsidP="00153F24">
            <w:pPr>
              <w:jc w:val="center"/>
            </w:pPr>
            <w:r w:rsidRPr="00666595">
              <w:t>39</w:t>
            </w:r>
          </w:p>
        </w:tc>
        <w:tc>
          <w:tcPr>
            <w:tcW w:w="936" w:type="dxa"/>
            <w:shd w:val="clear" w:color="auto" w:fill="auto"/>
            <w:noWrap/>
            <w:vAlign w:val="bottom"/>
            <w:hideMark/>
          </w:tcPr>
          <w:p w14:paraId="3A1FEC9B" w14:textId="77777777" w:rsidR="00153F24" w:rsidRPr="00666595" w:rsidRDefault="00153F24" w:rsidP="00153F24">
            <w:pPr>
              <w:jc w:val="center"/>
            </w:pPr>
            <w:r w:rsidRPr="00666595">
              <w:t>0</w:t>
            </w:r>
          </w:p>
        </w:tc>
        <w:tc>
          <w:tcPr>
            <w:tcW w:w="936" w:type="dxa"/>
            <w:shd w:val="clear" w:color="auto" w:fill="auto"/>
            <w:noWrap/>
            <w:vAlign w:val="bottom"/>
            <w:hideMark/>
          </w:tcPr>
          <w:p w14:paraId="75C4D2C4" w14:textId="77777777" w:rsidR="00153F24" w:rsidRPr="00666595" w:rsidRDefault="00153F24" w:rsidP="00153F24">
            <w:pPr>
              <w:jc w:val="center"/>
            </w:pPr>
            <w:r w:rsidRPr="00666595">
              <w:t>7</w:t>
            </w:r>
          </w:p>
        </w:tc>
        <w:tc>
          <w:tcPr>
            <w:tcW w:w="936" w:type="dxa"/>
            <w:shd w:val="clear" w:color="auto" w:fill="auto"/>
            <w:noWrap/>
            <w:vAlign w:val="bottom"/>
            <w:hideMark/>
          </w:tcPr>
          <w:p w14:paraId="1AD6AEF4" w14:textId="77777777" w:rsidR="00153F24" w:rsidRPr="00666595" w:rsidRDefault="00153F24" w:rsidP="00153F24">
            <w:pPr>
              <w:jc w:val="center"/>
            </w:pPr>
            <w:r w:rsidRPr="00666595">
              <w:t>4</w:t>
            </w:r>
          </w:p>
        </w:tc>
        <w:tc>
          <w:tcPr>
            <w:tcW w:w="936" w:type="dxa"/>
            <w:vAlign w:val="bottom"/>
          </w:tcPr>
          <w:p w14:paraId="390282F5" w14:textId="77777777" w:rsidR="00153F24" w:rsidRPr="00666595" w:rsidRDefault="00153F24" w:rsidP="00153F24">
            <w:pPr>
              <w:jc w:val="center"/>
            </w:pPr>
            <w:r w:rsidRPr="00666595">
              <w:t>958</w:t>
            </w:r>
          </w:p>
        </w:tc>
      </w:tr>
      <w:tr w:rsidR="00153F24" w:rsidRPr="00221542" w14:paraId="498626D7" w14:textId="77777777" w:rsidTr="00153F24">
        <w:trPr>
          <w:trHeight w:val="255"/>
          <w:jc w:val="center"/>
        </w:trPr>
        <w:tc>
          <w:tcPr>
            <w:tcW w:w="2229" w:type="dxa"/>
            <w:shd w:val="clear" w:color="auto" w:fill="auto"/>
            <w:noWrap/>
            <w:vAlign w:val="bottom"/>
            <w:hideMark/>
          </w:tcPr>
          <w:p w14:paraId="73C56386" w14:textId="77777777" w:rsidR="00153F24" w:rsidRDefault="00153F24" w:rsidP="00802AB6">
            <w:pPr>
              <w:pStyle w:val="E3Tabletext"/>
            </w:pPr>
            <w:r>
              <w:t>1≤ h &lt; 2</w:t>
            </w:r>
          </w:p>
        </w:tc>
        <w:tc>
          <w:tcPr>
            <w:tcW w:w="936" w:type="dxa"/>
            <w:shd w:val="clear" w:color="auto" w:fill="auto"/>
            <w:noWrap/>
            <w:vAlign w:val="bottom"/>
            <w:hideMark/>
          </w:tcPr>
          <w:p w14:paraId="7688061C" w14:textId="77777777" w:rsidR="00153F24" w:rsidRPr="00666595" w:rsidRDefault="00153F24" w:rsidP="00153F24">
            <w:pPr>
              <w:jc w:val="center"/>
            </w:pPr>
            <w:r w:rsidRPr="00666595">
              <w:t>102</w:t>
            </w:r>
          </w:p>
        </w:tc>
        <w:tc>
          <w:tcPr>
            <w:tcW w:w="936" w:type="dxa"/>
            <w:shd w:val="clear" w:color="auto" w:fill="auto"/>
            <w:noWrap/>
            <w:vAlign w:val="bottom"/>
            <w:hideMark/>
          </w:tcPr>
          <w:p w14:paraId="5B5F58E1" w14:textId="77777777" w:rsidR="00153F24" w:rsidRPr="00666595" w:rsidRDefault="00153F24" w:rsidP="00153F24">
            <w:pPr>
              <w:jc w:val="center"/>
            </w:pPr>
            <w:r w:rsidRPr="00666595">
              <w:t>155</w:t>
            </w:r>
          </w:p>
        </w:tc>
        <w:tc>
          <w:tcPr>
            <w:tcW w:w="936" w:type="dxa"/>
            <w:shd w:val="clear" w:color="auto" w:fill="auto"/>
            <w:noWrap/>
            <w:vAlign w:val="bottom"/>
            <w:hideMark/>
          </w:tcPr>
          <w:p w14:paraId="73E1A18D" w14:textId="77777777" w:rsidR="00153F24" w:rsidRPr="00666595" w:rsidRDefault="00153F24" w:rsidP="00153F24">
            <w:pPr>
              <w:jc w:val="center"/>
            </w:pPr>
            <w:r w:rsidRPr="00666595">
              <w:t>147</w:t>
            </w:r>
          </w:p>
        </w:tc>
        <w:tc>
          <w:tcPr>
            <w:tcW w:w="936" w:type="dxa"/>
            <w:shd w:val="clear" w:color="auto" w:fill="auto"/>
            <w:noWrap/>
            <w:vAlign w:val="bottom"/>
            <w:hideMark/>
          </w:tcPr>
          <w:p w14:paraId="31FF9B0E" w14:textId="77777777" w:rsidR="00153F24" w:rsidRPr="00666595" w:rsidRDefault="00153F24" w:rsidP="00153F24">
            <w:pPr>
              <w:jc w:val="center"/>
            </w:pPr>
            <w:r w:rsidRPr="00666595">
              <w:t>284</w:t>
            </w:r>
          </w:p>
        </w:tc>
        <w:tc>
          <w:tcPr>
            <w:tcW w:w="936" w:type="dxa"/>
            <w:shd w:val="clear" w:color="auto" w:fill="auto"/>
            <w:noWrap/>
            <w:vAlign w:val="bottom"/>
            <w:hideMark/>
          </w:tcPr>
          <w:p w14:paraId="35EC333D" w14:textId="77777777" w:rsidR="00153F24" w:rsidRPr="00666595" w:rsidRDefault="00153F24" w:rsidP="00153F24">
            <w:pPr>
              <w:jc w:val="center"/>
            </w:pPr>
            <w:r w:rsidRPr="00666595">
              <w:t>7</w:t>
            </w:r>
          </w:p>
        </w:tc>
        <w:tc>
          <w:tcPr>
            <w:tcW w:w="936" w:type="dxa"/>
            <w:shd w:val="clear" w:color="auto" w:fill="auto"/>
            <w:noWrap/>
            <w:vAlign w:val="bottom"/>
            <w:hideMark/>
          </w:tcPr>
          <w:p w14:paraId="41768C1E" w14:textId="77777777" w:rsidR="00153F24" w:rsidRPr="00666595" w:rsidRDefault="00153F24" w:rsidP="00153F24">
            <w:pPr>
              <w:jc w:val="center"/>
            </w:pPr>
            <w:r w:rsidRPr="00666595">
              <w:t>38</w:t>
            </w:r>
          </w:p>
        </w:tc>
        <w:tc>
          <w:tcPr>
            <w:tcW w:w="936" w:type="dxa"/>
            <w:shd w:val="clear" w:color="auto" w:fill="auto"/>
            <w:noWrap/>
            <w:vAlign w:val="bottom"/>
            <w:hideMark/>
          </w:tcPr>
          <w:p w14:paraId="7BEA3662" w14:textId="77777777" w:rsidR="00153F24" w:rsidRPr="00666595" w:rsidRDefault="00153F24" w:rsidP="00153F24">
            <w:pPr>
              <w:jc w:val="center"/>
            </w:pPr>
            <w:r w:rsidRPr="00666595">
              <w:t>17</w:t>
            </w:r>
          </w:p>
        </w:tc>
        <w:tc>
          <w:tcPr>
            <w:tcW w:w="936" w:type="dxa"/>
            <w:shd w:val="clear" w:color="auto" w:fill="auto"/>
            <w:noWrap/>
            <w:vAlign w:val="bottom"/>
            <w:hideMark/>
          </w:tcPr>
          <w:p w14:paraId="6335457C" w14:textId="77777777" w:rsidR="00153F24" w:rsidRPr="00666595" w:rsidRDefault="00153F24" w:rsidP="00153F24">
            <w:pPr>
              <w:jc w:val="center"/>
            </w:pPr>
            <w:r w:rsidRPr="00666595">
              <w:t>135</w:t>
            </w:r>
          </w:p>
        </w:tc>
        <w:tc>
          <w:tcPr>
            <w:tcW w:w="936" w:type="dxa"/>
            <w:shd w:val="clear" w:color="auto" w:fill="auto"/>
            <w:noWrap/>
            <w:vAlign w:val="bottom"/>
            <w:hideMark/>
          </w:tcPr>
          <w:p w14:paraId="0DB797DE" w14:textId="77777777" w:rsidR="00153F24" w:rsidRPr="00666595" w:rsidRDefault="00153F24" w:rsidP="00153F24">
            <w:pPr>
              <w:jc w:val="center"/>
            </w:pPr>
            <w:r w:rsidRPr="00666595">
              <w:t>30</w:t>
            </w:r>
          </w:p>
        </w:tc>
        <w:tc>
          <w:tcPr>
            <w:tcW w:w="936" w:type="dxa"/>
            <w:shd w:val="clear" w:color="auto" w:fill="auto"/>
            <w:noWrap/>
            <w:vAlign w:val="bottom"/>
            <w:hideMark/>
          </w:tcPr>
          <w:p w14:paraId="5749CFC0" w14:textId="77777777" w:rsidR="00153F24" w:rsidRPr="00666595" w:rsidRDefault="00153F24" w:rsidP="00153F24">
            <w:pPr>
              <w:jc w:val="center"/>
            </w:pPr>
            <w:r w:rsidRPr="00666595">
              <w:t>43</w:t>
            </w:r>
          </w:p>
        </w:tc>
        <w:tc>
          <w:tcPr>
            <w:tcW w:w="936" w:type="dxa"/>
            <w:shd w:val="clear" w:color="auto" w:fill="auto"/>
            <w:noWrap/>
            <w:vAlign w:val="bottom"/>
            <w:hideMark/>
          </w:tcPr>
          <w:p w14:paraId="45B3EA1E" w14:textId="77777777" w:rsidR="00153F24" w:rsidRPr="00666595" w:rsidRDefault="00153F24" w:rsidP="00153F24">
            <w:pPr>
              <w:jc w:val="center"/>
            </w:pPr>
            <w:r w:rsidRPr="00666595">
              <w:t>1</w:t>
            </w:r>
          </w:p>
        </w:tc>
        <w:tc>
          <w:tcPr>
            <w:tcW w:w="936" w:type="dxa"/>
            <w:shd w:val="clear" w:color="auto" w:fill="auto"/>
            <w:noWrap/>
            <w:vAlign w:val="bottom"/>
            <w:hideMark/>
          </w:tcPr>
          <w:p w14:paraId="222953EC" w14:textId="77777777" w:rsidR="00153F24" w:rsidRPr="00666595" w:rsidRDefault="00153F24" w:rsidP="00153F24">
            <w:pPr>
              <w:jc w:val="center"/>
            </w:pPr>
            <w:r w:rsidRPr="00666595">
              <w:t>5</w:t>
            </w:r>
          </w:p>
        </w:tc>
        <w:tc>
          <w:tcPr>
            <w:tcW w:w="936" w:type="dxa"/>
            <w:shd w:val="clear" w:color="auto" w:fill="auto"/>
            <w:noWrap/>
            <w:vAlign w:val="bottom"/>
            <w:hideMark/>
          </w:tcPr>
          <w:p w14:paraId="2685421A" w14:textId="77777777" w:rsidR="00153F24" w:rsidRPr="00666595" w:rsidRDefault="00153F24" w:rsidP="00153F24">
            <w:pPr>
              <w:jc w:val="center"/>
            </w:pPr>
            <w:r w:rsidRPr="00666595">
              <w:t>4</w:t>
            </w:r>
          </w:p>
        </w:tc>
        <w:tc>
          <w:tcPr>
            <w:tcW w:w="936" w:type="dxa"/>
            <w:vAlign w:val="bottom"/>
          </w:tcPr>
          <w:p w14:paraId="6145B037" w14:textId="77777777" w:rsidR="00153F24" w:rsidRPr="00666595" w:rsidRDefault="00153F24" w:rsidP="00153F24">
            <w:pPr>
              <w:jc w:val="center"/>
            </w:pPr>
            <w:r w:rsidRPr="00666595">
              <w:t>968</w:t>
            </w:r>
          </w:p>
        </w:tc>
      </w:tr>
      <w:tr w:rsidR="00153F24" w:rsidRPr="00221542" w14:paraId="2003CDC5" w14:textId="77777777" w:rsidTr="00153F24">
        <w:trPr>
          <w:trHeight w:val="255"/>
          <w:jc w:val="center"/>
        </w:trPr>
        <w:tc>
          <w:tcPr>
            <w:tcW w:w="2229" w:type="dxa"/>
            <w:shd w:val="clear" w:color="auto" w:fill="auto"/>
            <w:noWrap/>
            <w:vAlign w:val="bottom"/>
            <w:hideMark/>
          </w:tcPr>
          <w:p w14:paraId="3A8CDF6C" w14:textId="77777777" w:rsidR="00153F24" w:rsidRDefault="00153F24" w:rsidP="00802AB6">
            <w:pPr>
              <w:pStyle w:val="E3Tabletext"/>
            </w:pPr>
            <w:r>
              <w:t>2≤ h &lt; 24.1</w:t>
            </w:r>
          </w:p>
        </w:tc>
        <w:tc>
          <w:tcPr>
            <w:tcW w:w="936" w:type="dxa"/>
            <w:shd w:val="clear" w:color="auto" w:fill="auto"/>
            <w:noWrap/>
            <w:vAlign w:val="bottom"/>
            <w:hideMark/>
          </w:tcPr>
          <w:p w14:paraId="4963F97E" w14:textId="77777777" w:rsidR="00153F24" w:rsidRPr="00666595" w:rsidRDefault="00153F24" w:rsidP="00153F24">
            <w:pPr>
              <w:jc w:val="center"/>
            </w:pPr>
            <w:r w:rsidRPr="00666595">
              <w:t>99</w:t>
            </w:r>
          </w:p>
        </w:tc>
        <w:tc>
          <w:tcPr>
            <w:tcW w:w="936" w:type="dxa"/>
            <w:shd w:val="clear" w:color="auto" w:fill="auto"/>
            <w:noWrap/>
            <w:vAlign w:val="bottom"/>
            <w:hideMark/>
          </w:tcPr>
          <w:p w14:paraId="1B6726A6" w14:textId="77777777" w:rsidR="00153F24" w:rsidRPr="00666595" w:rsidRDefault="00153F24" w:rsidP="00153F24">
            <w:pPr>
              <w:jc w:val="center"/>
            </w:pPr>
            <w:r w:rsidRPr="00666595">
              <w:t>208</w:t>
            </w:r>
          </w:p>
        </w:tc>
        <w:tc>
          <w:tcPr>
            <w:tcW w:w="936" w:type="dxa"/>
            <w:shd w:val="clear" w:color="auto" w:fill="auto"/>
            <w:noWrap/>
            <w:vAlign w:val="bottom"/>
            <w:hideMark/>
          </w:tcPr>
          <w:p w14:paraId="5F4279E8" w14:textId="77777777" w:rsidR="00153F24" w:rsidRPr="00666595" w:rsidRDefault="00153F24" w:rsidP="00153F24">
            <w:pPr>
              <w:jc w:val="center"/>
            </w:pPr>
            <w:r w:rsidRPr="00666595">
              <w:t>302</w:t>
            </w:r>
          </w:p>
        </w:tc>
        <w:tc>
          <w:tcPr>
            <w:tcW w:w="936" w:type="dxa"/>
            <w:shd w:val="clear" w:color="auto" w:fill="auto"/>
            <w:noWrap/>
            <w:vAlign w:val="bottom"/>
            <w:hideMark/>
          </w:tcPr>
          <w:p w14:paraId="144B9DB0" w14:textId="77777777" w:rsidR="00153F24" w:rsidRPr="00666595" w:rsidRDefault="00153F24" w:rsidP="00153F24">
            <w:pPr>
              <w:jc w:val="center"/>
            </w:pPr>
            <w:r w:rsidRPr="00666595">
              <w:t>516</w:t>
            </w:r>
          </w:p>
        </w:tc>
        <w:tc>
          <w:tcPr>
            <w:tcW w:w="936" w:type="dxa"/>
            <w:shd w:val="clear" w:color="auto" w:fill="auto"/>
            <w:noWrap/>
            <w:vAlign w:val="bottom"/>
            <w:hideMark/>
          </w:tcPr>
          <w:p w14:paraId="33ED2BB3" w14:textId="77777777" w:rsidR="00153F24" w:rsidRPr="00666595" w:rsidRDefault="00153F24" w:rsidP="00153F24">
            <w:pPr>
              <w:jc w:val="center"/>
            </w:pPr>
            <w:r w:rsidRPr="00666595">
              <w:t>5</w:t>
            </w:r>
          </w:p>
        </w:tc>
        <w:tc>
          <w:tcPr>
            <w:tcW w:w="936" w:type="dxa"/>
            <w:shd w:val="clear" w:color="auto" w:fill="auto"/>
            <w:noWrap/>
            <w:vAlign w:val="bottom"/>
            <w:hideMark/>
          </w:tcPr>
          <w:p w14:paraId="2CB245CC" w14:textId="77777777" w:rsidR="00153F24" w:rsidRPr="00666595" w:rsidRDefault="00153F24" w:rsidP="00153F24">
            <w:pPr>
              <w:jc w:val="center"/>
            </w:pPr>
            <w:r w:rsidRPr="00666595">
              <w:t>107</w:t>
            </w:r>
          </w:p>
        </w:tc>
        <w:tc>
          <w:tcPr>
            <w:tcW w:w="936" w:type="dxa"/>
            <w:shd w:val="clear" w:color="auto" w:fill="auto"/>
            <w:noWrap/>
            <w:vAlign w:val="bottom"/>
            <w:hideMark/>
          </w:tcPr>
          <w:p w14:paraId="4E2C7FCC" w14:textId="77777777" w:rsidR="00153F24" w:rsidRPr="00666595" w:rsidRDefault="00153F24" w:rsidP="00153F24">
            <w:pPr>
              <w:jc w:val="center"/>
            </w:pPr>
            <w:r w:rsidRPr="00666595">
              <w:t>44</w:t>
            </w:r>
          </w:p>
        </w:tc>
        <w:tc>
          <w:tcPr>
            <w:tcW w:w="936" w:type="dxa"/>
            <w:shd w:val="clear" w:color="auto" w:fill="auto"/>
            <w:noWrap/>
            <w:vAlign w:val="bottom"/>
            <w:hideMark/>
          </w:tcPr>
          <w:p w14:paraId="1C2F830A" w14:textId="77777777" w:rsidR="00153F24" w:rsidRPr="00666595" w:rsidRDefault="00153F24" w:rsidP="00153F24">
            <w:pPr>
              <w:jc w:val="center"/>
            </w:pPr>
            <w:r w:rsidRPr="00666595">
              <w:t>224</w:t>
            </w:r>
          </w:p>
        </w:tc>
        <w:tc>
          <w:tcPr>
            <w:tcW w:w="936" w:type="dxa"/>
            <w:shd w:val="clear" w:color="auto" w:fill="auto"/>
            <w:noWrap/>
            <w:vAlign w:val="bottom"/>
            <w:hideMark/>
          </w:tcPr>
          <w:p w14:paraId="65C2C683" w14:textId="77777777" w:rsidR="00153F24" w:rsidRPr="00666595" w:rsidRDefault="00153F24" w:rsidP="00153F24">
            <w:pPr>
              <w:jc w:val="center"/>
            </w:pPr>
            <w:r w:rsidRPr="00666595">
              <w:t>100</w:t>
            </w:r>
          </w:p>
        </w:tc>
        <w:tc>
          <w:tcPr>
            <w:tcW w:w="936" w:type="dxa"/>
            <w:shd w:val="clear" w:color="auto" w:fill="auto"/>
            <w:noWrap/>
            <w:vAlign w:val="bottom"/>
            <w:hideMark/>
          </w:tcPr>
          <w:p w14:paraId="7C466C0C" w14:textId="77777777" w:rsidR="00153F24" w:rsidRPr="00666595" w:rsidRDefault="00153F24" w:rsidP="00153F24">
            <w:pPr>
              <w:jc w:val="center"/>
            </w:pPr>
            <w:r w:rsidRPr="00666595">
              <w:t>70</w:t>
            </w:r>
          </w:p>
        </w:tc>
        <w:tc>
          <w:tcPr>
            <w:tcW w:w="936" w:type="dxa"/>
            <w:shd w:val="clear" w:color="auto" w:fill="auto"/>
            <w:noWrap/>
            <w:vAlign w:val="bottom"/>
            <w:hideMark/>
          </w:tcPr>
          <w:p w14:paraId="34AC0E1B" w14:textId="77777777" w:rsidR="00153F24" w:rsidRPr="00666595" w:rsidRDefault="00153F24" w:rsidP="00153F24">
            <w:pPr>
              <w:jc w:val="center"/>
            </w:pPr>
            <w:r w:rsidRPr="00666595">
              <w:t>2</w:t>
            </w:r>
          </w:p>
        </w:tc>
        <w:tc>
          <w:tcPr>
            <w:tcW w:w="936" w:type="dxa"/>
            <w:shd w:val="clear" w:color="auto" w:fill="auto"/>
            <w:noWrap/>
            <w:vAlign w:val="bottom"/>
            <w:hideMark/>
          </w:tcPr>
          <w:p w14:paraId="47A6047D" w14:textId="77777777" w:rsidR="00153F24" w:rsidRPr="00666595" w:rsidRDefault="00153F24" w:rsidP="00153F24">
            <w:pPr>
              <w:jc w:val="center"/>
            </w:pPr>
            <w:r w:rsidRPr="00666595">
              <w:t>8</w:t>
            </w:r>
          </w:p>
        </w:tc>
        <w:tc>
          <w:tcPr>
            <w:tcW w:w="936" w:type="dxa"/>
            <w:shd w:val="clear" w:color="auto" w:fill="auto"/>
            <w:noWrap/>
            <w:vAlign w:val="bottom"/>
            <w:hideMark/>
          </w:tcPr>
          <w:p w14:paraId="470711B7" w14:textId="77777777" w:rsidR="00153F24" w:rsidRPr="00666595" w:rsidRDefault="00153F24" w:rsidP="00153F24">
            <w:pPr>
              <w:jc w:val="center"/>
            </w:pPr>
            <w:r w:rsidRPr="00666595">
              <w:t>2</w:t>
            </w:r>
          </w:p>
        </w:tc>
        <w:tc>
          <w:tcPr>
            <w:tcW w:w="936" w:type="dxa"/>
            <w:vAlign w:val="bottom"/>
          </w:tcPr>
          <w:p w14:paraId="753F7F4E" w14:textId="77777777" w:rsidR="00153F24" w:rsidRPr="00666595" w:rsidRDefault="00153F24" w:rsidP="00153F24">
            <w:pPr>
              <w:jc w:val="center"/>
            </w:pPr>
            <w:r w:rsidRPr="00666595">
              <w:t>1687</w:t>
            </w:r>
          </w:p>
        </w:tc>
      </w:tr>
      <w:tr w:rsidR="00153F24" w:rsidRPr="00221542" w14:paraId="4149811F" w14:textId="77777777" w:rsidTr="00153F24">
        <w:trPr>
          <w:trHeight w:val="255"/>
          <w:jc w:val="center"/>
        </w:trPr>
        <w:tc>
          <w:tcPr>
            <w:tcW w:w="2229" w:type="dxa"/>
            <w:shd w:val="clear" w:color="auto" w:fill="auto"/>
            <w:noWrap/>
            <w:vAlign w:val="bottom"/>
            <w:hideMark/>
          </w:tcPr>
          <w:p w14:paraId="4CF9D0EA" w14:textId="77777777" w:rsidR="00153F24" w:rsidRDefault="00153F24" w:rsidP="00802AB6">
            <w:pPr>
              <w:pStyle w:val="E3Tabletext"/>
            </w:pPr>
            <w:r>
              <w:t>Sum of lamps</w:t>
            </w:r>
          </w:p>
        </w:tc>
        <w:tc>
          <w:tcPr>
            <w:tcW w:w="936" w:type="dxa"/>
            <w:shd w:val="clear" w:color="auto" w:fill="auto"/>
            <w:noWrap/>
            <w:vAlign w:val="bottom"/>
            <w:hideMark/>
          </w:tcPr>
          <w:p w14:paraId="26D06C63" w14:textId="77777777" w:rsidR="00153F24" w:rsidRPr="00666595" w:rsidRDefault="00153F24" w:rsidP="00153F24">
            <w:pPr>
              <w:jc w:val="center"/>
            </w:pPr>
            <w:r w:rsidRPr="00666595">
              <w:t>932</w:t>
            </w:r>
          </w:p>
        </w:tc>
        <w:tc>
          <w:tcPr>
            <w:tcW w:w="936" w:type="dxa"/>
            <w:shd w:val="clear" w:color="auto" w:fill="auto"/>
            <w:noWrap/>
            <w:vAlign w:val="bottom"/>
            <w:hideMark/>
          </w:tcPr>
          <w:p w14:paraId="24DAE177" w14:textId="77777777" w:rsidR="00153F24" w:rsidRPr="00666595" w:rsidRDefault="00153F24" w:rsidP="00153F24">
            <w:pPr>
              <w:jc w:val="center"/>
            </w:pPr>
            <w:r w:rsidRPr="00666595">
              <w:t>1172</w:t>
            </w:r>
          </w:p>
        </w:tc>
        <w:tc>
          <w:tcPr>
            <w:tcW w:w="936" w:type="dxa"/>
            <w:shd w:val="clear" w:color="auto" w:fill="auto"/>
            <w:noWrap/>
            <w:vAlign w:val="bottom"/>
            <w:hideMark/>
          </w:tcPr>
          <w:p w14:paraId="7C08615A" w14:textId="77777777" w:rsidR="00153F24" w:rsidRPr="00666595" w:rsidRDefault="00153F24" w:rsidP="00153F24">
            <w:pPr>
              <w:jc w:val="center"/>
            </w:pPr>
            <w:r w:rsidRPr="00666595">
              <w:t>1092</w:t>
            </w:r>
          </w:p>
        </w:tc>
        <w:tc>
          <w:tcPr>
            <w:tcW w:w="936" w:type="dxa"/>
            <w:shd w:val="clear" w:color="auto" w:fill="auto"/>
            <w:noWrap/>
            <w:vAlign w:val="bottom"/>
            <w:hideMark/>
          </w:tcPr>
          <w:p w14:paraId="688BB2B4" w14:textId="77777777" w:rsidR="00153F24" w:rsidRPr="00666595" w:rsidRDefault="00153F24" w:rsidP="00153F24">
            <w:pPr>
              <w:jc w:val="center"/>
            </w:pPr>
            <w:r w:rsidRPr="00666595">
              <w:t>2089</w:t>
            </w:r>
          </w:p>
        </w:tc>
        <w:tc>
          <w:tcPr>
            <w:tcW w:w="936" w:type="dxa"/>
            <w:shd w:val="clear" w:color="auto" w:fill="auto"/>
            <w:noWrap/>
            <w:vAlign w:val="bottom"/>
            <w:hideMark/>
          </w:tcPr>
          <w:p w14:paraId="52538AB7" w14:textId="77777777" w:rsidR="00153F24" w:rsidRPr="00666595" w:rsidRDefault="00153F24" w:rsidP="00153F24">
            <w:pPr>
              <w:jc w:val="center"/>
            </w:pPr>
            <w:r w:rsidRPr="00666595">
              <w:t>25</w:t>
            </w:r>
          </w:p>
        </w:tc>
        <w:tc>
          <w:tcPr>
            <w:tcW w:w="936" w:type="dxa"/>
            <w:shd w:val="clear" w:color="auto" w:fill="auto"/>
            <w:noWrap/>
            <w:vAlign w:val="bottom"/>
            <w:hideMark/>
          </w:tcPr>
          <w:p w14:paraId="69FD7AD3" w14:textId="77777777" w:rsidR="00153F24" w:rsidRPr="00666595" w:rsidRDefault="00153F24" w:rsidP="00153F24">
            <w:pPr>
              <w:jc w:val="center"/>
            </w:pPr>
            <w:r w:rsidRPr="00666595">
              <w:t>499</w:t>
            </w:r>
          </w:p>
        </w:tc>
        <w:tc>
          <w:tcPr>
            <w:tcW w:w="936" w:type="dxa"/>
            <w:shd w:val="clear" w:color="auto" w:fill="auto"/>
            <w:noWrap/>
            <w:vAlign w:val="bottom"/>
            <w:hideMark/>
          </w:tcPr>
          <w:p w14:paraId="3C5DE385" w14:textId="77777777" w:rsidR="00153F24" w:rsidRPr="00666595" w:rsidRDefault="00153F24" w:rsidP="00153F24">
            <w:pPr>
              <w:jc w:val="center"/>
            </w:pPr>
            <w:r w:rsidRPr="00666595">
              <w:t>109</w:t>
            </w:r>
          </w:p>
        </w:tc>
        <w:tc>
          <w:tcPr>
            <w:tcW w:w="936" w:type="dxa"/>
            <w:shd w:val="clear" w:color="auto" w:fill="auto"/>
            <w:noWrap/>
            <w:vAlign w:val="bottom"/>
            <w:hideMark/>
          </w:tcPr>
          <w:p w14:paraId="78EE2A3F" w14:textId="77777777" w:rsidR="00153F24" w:rsidRPr="00666595" w:rsidRDefault="00153F24" w:rsidP="00153F24">
            <w:pPr>
              <w:jc w:val="center"/>
            </w:pPr>
            <w:r w:rsidRPr="00666595">
              <w:t>687</w:t>
            </w:r>
          </w:p>
        </w:tc>
        <w:tc>
          <w:tcPr>
            <w:tcW w:w="936" w:type="dxa"/>
            <w:shd w:val="clear" w:color="auto" w:fill="auto"/>
            <w:noWrap/>
            <w:vAlign w:val="bottom"/>
            <w:hideMark/>
          </w:tcPr>
          <w:p w14:paraId="63D7B748" w14:textId="77777777" w:rsidR="00153F24" w:rsidRPr="00666595" w:rsidRDefault="00153F24" w:rsidP="00153F24">
            <w:pPr>
              <w:jc w:val="center"/>
            </w:pPr>
            <w:r w:rsidRPr="00666595">
              <w:t>268</w:t>
            </w:r>
          </w:p>
        </w:tc>
        <w:tc>
          <w:tcPr>
            <w:tcW w:w="936" w:type="dxa"/>
            <w:shd w:val="clear" w:color="auto" w:fill="auto"/>
            <w:noWrap/>
            <w:vAlign w:val="bottom"/>
            <w:hideMark/>
          </w:tcPr>
          <w:p w14:paraId="659F43DC" w14:textId="77777777" w:rsidR="00153F24" w:rsidRPr="00666595" w:rsidRDefault="00153F24" w:rsidP="00153F24">
            <w:pPr>
              <w:jc w:val="center"/>
            </w:pPr>
            <w:r w:rsidRPr="00666595">
              <w:t>205</w:t>
            </w:r>
          </w:p>
        </w:tc>
        <w:tc>
          <w:tcPr>
            <w:tcW w:w="936" w:type="dxa"/>
            <w:shd w:val="clear" w:color="auto" w:fill="auto"/>
            <w:noWrap/>
            <w:vAlign w:val="bottom"/>
            <w:hideMark/>
          </w:tcPr>
          <w:p w14:paraId="29FB2EAF" w14:textId="77777777" w:rsidR="00153F24" w:rsidRPr="00666595" w:rsidRDefault="00153F24" w:rsidP="00153F24">
            <w:pPr>
              <w:jc w:val="center"/>
            </w:pPr>
            <w:r w:rsidRPr="00666595">
              <w:t>6</w:t>
            </w:r>
          </w:p>
        </w:tc>
        <w:tc>
          <w:tcPr>
            <w:tcW w:w="936" w:type="dxa"/>
            <w:shd w:val="clear" w:color="auto" w:fill="auto"/>
            <w:noWrap/>
            <w:vAlign w:val="bottom"/>
            <w:hideMark/>
          </w:tcPr>
          <w:p w14:paraId="243AA84C" w14:textId="77777777" w:rsidR="00153F24" w:rsidRPr="00666595" w:rsidRDefault="00153F24" w:rsidP="00153F24">
            <w:pPr>
              <w:jc w:val="center"/>
            </w:pPr>
            <w:r w:rsidRPr="00666595">
              <w:t>42</w:t>
            </w:r>
          </w:p>
        </w:tc>
        <w:tc>
          <w:tcPr>
            <w:tcW w:w="936" w:type="dxa"/>
            <w:shd w:val="clear" w:color="auto" w:fill="auto"/>
            <w:noWrap/>
            <w:vAlign w:val="bottom"/>
            <w:hideMark/>
          </w:tcPr>
          <w:p w14:paraId="79573257" w14:textId="77777777" w:rsidR="00153F24" w:rsidRPr="00666595" w:rsidRDefault="00153F24" w:rsidP="00153F24">
            <w:pPr>
              <w:jc w:val="center"/>
            </w:pPr>
            <w:r w:rsidRPr="00666595">
              <w:t>13</w:t>
            </w:r>
          </w:p>
        </w:tc>
        <w:tc>
          <w:tcPr>
            <w:tcW w:w="936" w:type="dxa"/>
            <w:vAlign w:val="bottom"/>
          </w:tcPr>
          <w:p w14:paraId="21331F6E" w14:textId="77777777" w:rsidR="00153F24" w:rsidRPr="00666595" w:rsidRDefault="00153F24" w:rsidP="00153F24">
            <w:pPr>
              <w:jc w:val="center"/>
            </w:pPr>
            <w:r w:rsidRPr="00666595">
              <w:t>7139</w:t>
            </w:r>
          </w:p>
        </w:tc>
      </w:tr>
      <w:tr w:rsidR="00153F24" w:rsidRPr="00221542" w14:paraId="6FBB55A0" w14:textId="77777777" w:rsidTr="00153F24">
        <w:trPr>
          <w:trHeight w:val="255"/>
          <w:jc w:val="center"/>
        </w:trPr>
        <w:tc>
          <w:tcPr>
            <w:tcW w:w="2229" w:type="dxa"/>
            <w:shd w:val="clear" w:color="auto" w:fill="auto"/>
            <w:noWrap/>
            <w:vAlign w:val="bottom"/>
            <w:hideMark/>
          </w:tcPr>
          <w:p w14:paraId="3BEB6B03" w14:textId="77777777" w:rsidR="00153F24" w:rsidRDefault="00153F24" w:rsidP="00802AB6">
            <w:pPr>
              <w:pStyle w:val="E3Tabletext"/>
            </w:pPr>
            <w:r>
              <w:t>Average h/day/lamp</w:t>
            </w:r>
          </w:p>
        </w:tc>
        <w:tc>
          <w:tcPr>
            <w:tcW w:w="936" w:type="dxa"/>
            <w:shd w:val="clear" w:color="auto" w:fill="auto"/>
            <w:noWrap/>
            <w:vAlign w:val="bottom"/>
            <w:hideMark/>
          </w:tcPr>
          <w:p w14:paraId="51752961" w14:textId="77777777" w:rsidR="00153F24" w:rsidRPr="00666595" w:rsidRDefault="00153F24" w:rsidP="00153F24">
            <w:pPr>
              <w:jc w:val="center"/>
            </w:pPr>
            <w:r w:rsidRPr="00666595">
              <w:t>0.60</w:t>
            </w:r>
          </w:p>
        </w:tc>
        <w:tc>
          <w:tcPr>
            <w:tcW w:w="936" w:type="dxa"/>
            <w:shd w:val="clear" w:color="auto" w:fill="auto"/>
            <w:noWrap/>
            <w:vAlign w:val="bottom"/>
            <w:hideMark/>
          </w:tcPr>
          <w:p w14:paraId="16C15F88" w14:textId="77777777" w:rsidR="00153F24" w:rsidRPr="00666595" w:rsidRDefault="00153F24" w:rsidP="00153F24">
            <w:pPr>
              <w:jc w:val="center"/>
            </w:pPr>
            <w:r w:rsidRPr="00666595">
              <w:t>0.90</w:t>
            </w:r>
          </w:p>
        </w:tc>
        <w:tc>
          <w:tcPr>
            <w:tcW w:w="936" w:type="dxa"/>
            <w:shd w:val="clear" w:color="auto" w:fill="auto"/>
            <w:noWrap/>
            <w:vAlign w:val="bottom"/>
            <w:hideMark/>
          </w:tcPr>
          <w:p w14:paraId="137AB076" w14:textId="77777777" w:rsidR="00153F24" w:rsidRPr="00666595" w:rsidRDefault="00153F24" w:rsidP="00153F24">
            <w:pPr>
              <w:jc w:val="center"/>
            </w:pPr>
            <w:r w:rsidRPr="00666595">
              <w:t>1.23</w:t>
            </w:r>
          </w:p>
        </w:tc>
        <w:tc>
          <w:tcPr>
            <w:tcW w:w="936" w:type="dxa"/>
            <w:shd w:val="clear" w:color="auto" w:fill="auto"/>
            <w:noWrap/>
            <w:vAlign w:val="bottom"/>
            <w:hideMark/>
          </w:tcPr>
          <w:p w14:paraId="64D0605A" w14:textId="77777777" w:rsidR="00153F24" w:rsidRPr="00666595" w:rsidRDefault="00153F24" w:rsidP="00153F24">
            <w:pPr>
              <w:jc w:val="center"/>
            </w:pPr>
            <w:r w:rsidRPr="00666595">
              <w:t>1.24</w:t>
            </w:r>
          </w:p>
        </w:tc>
        <w:tc>
          <w:tcPr>
            <w:tcW w:w="936" w:type="dxa"/>
            <w:shd w:val="clear" w:color="auto" w:fill="auto"/>
            <w:noWrap/>
            <w:vAlign w:val="bottom"/>
            <w:hideMark/>
          </w:tcPr>
          <w:p w14:paraId="290D5375" w14:textId="77777777" w:rsidR="00153F24" w:rsidRPr="00666595" w:rsidRDefault="00153F24" w:rsidP="00153F24">
            <w:pPr>
              <w:jc w:val="center"/>
            </w:pPr>
            <w:r w:rsidRPr="00666595">
              <w:t>0.96</w:t>
            </w:r>
          </w:p>
        </w:tc>
        <w:tc>
          <w:tcPr>
            <w:tcW w:w="936" w:type="dxa"/>
            <w:shd w:val="clear" w:color="auto" w:fill="auto"/>
            <w:noWrap/>
            <w:vAlign w:val="bottom"/>
            <w:hideMark/>
          </w:tcPr>
          <w:p w14:paraId="7F478585" w14:textId="77777777" w:rsidR="00153F24" w:rsidRPr="00666595" w:rsidRDefault="00153F24" w:rsidP="00153F24">
            <w:pPr>
              <w:jc w:val="center"/>
            </w:pPr>
            <w:r w:rsidRPr="00666595">
              <w:t>1.31</w:t>
            </w:r>
          </w:p>
        </w:tc>
        <w:tc>
          <w:tcPr>
            <w:tcW w:w="936" w:type="dxa"/>
            <w:shd w:val="clear" w:color="auto" w:fill="auto"/>
            <w:noWrap/>
            <w:vAlign w:val="bottom"/>
            <w:hideMark/>
          </w:tcPr>
          <w:p w14:paraId="75DA2D3C" w14:textId="77777777" w:rsidR="00153F24" w:rsidRPr="00666595" w:rsidRDefault="00153F24" w:rsidP="00153F24">
            <w:pPr>
              <w:jc w:val="center"/>
            </w:pPr>
            <w:r w:rsidRPr="00666595">
              <w:t>2.02</w:t>
            </w:r>
          </w:p>
        </w:tc>
        <w:tc>
          <w:tcPr>
            <w:tcW w:w="936" w:type="dxa"/>
            <w:shd w:val="clear" w:color="auto" w:fill="auto"/>
            <w:noWrap/>
            <w:vAlign w:val="bottom"/>
            <w:hideMark/>
          </w:tcPr>
          <w:p w14:paraId="4E06429E" w14:textId="77777777" w:rsidR="00153F24" w:rsidRPr="00666595" w:rsidRDefault="00153F24" w:rsidP="00153F24">
            <w:pPr>
              <w:jc w:val="center"/>
            </w:pPr>
            <w:r w:rsidRPr="00666595">
              <w:t>1.59</w:t>
            </w:r>
          </w:p>
        </w:tc>
        <w:tc>
          <w:tcPr>
            <w:tcW w:w="936" w:type="dxa"/>
            <w:shd w:val="clear" w:color="auto" w:fill="auto"/>
            <w:noWrap/>
            <w:vAlign w:val="bottom"/>
            <w:hideMark/>
          </w:tcPr>
          <w:p w14:paraId="61368FEC" w14:textId="77777777" w:rsidR="00153F24" w:rsidRPr="00666595" w:rsidRDefault="00153F24" w:rsidP="00153F24">
            <w:pPr>
              <w:jc w:val="center"/>
            </w:pPr>
            <w:r w:rsidRPr="00666595">
              <w:t>1.43</w:t>
            </w:r>
          </w:p>
        </w:tc>
        <w:tc>
          <w:tcPr>
            <w:tcW w:w="936" w:type="dxa"/>
            <w:shd w:val="clear" w:color="auto" w:fill="auto"/>
            <w:noWrap/>
            <w:vAlign w:val="bottom"/>
            <w:hideMark/>
          </w:tcPr>
          <w:p w14:paraId="053C397D" w14:textId="77777777" w:rsidR="00153F24" w:rsidRPr="00666595" w:rsidRDefault="00153F24" w:rsidP="00153F24">
            <w:pPr>
              <w:jc w:val="center"/>
            </w:pPr>
            <w:r w:rsidRPr="00666595">
              <w:t>1.87</w:t>
            </w:r>
          </w:p>
        </w:tc>
        <w:tc>
          <w:tcPr>
            <w:tcW w:w="936" w:type="dxa"/>
            <w:shd w:val="clear" w:color="auto" w:fill="auto"/>
            <w:noWrap/>
            <w:vAlign w:val="bottom"/>
            <w:hideMark/>
          </w:tcPr>
          <w:p w14:paraId="72762156" w14:textId="77777777" w:rsidR="00153F24" w:rsidRPr="00666595" w:rsidRDefault="00153F24" w:rsidP="00153F24">
            <w:pPr>
              <w:jc w:val="center"/>
            </w:pPr>
            <w:r w:rsidRPr="00666595">
              <w:t>1.17</w:t>
            </w:r>
          </w:p>
        </w:tc>
        <w:tc>
          <w:tcPr>
            <w:tcW w:w="936" w:type="dxa"/>
            <w:shd w:val="clear" w:color="auto" w:fill="auto"/>
            <w:noWrap/>
            <w:vAlign w:val="bottom"/>
            <w:hideMark/>
          </w:tcPr>
          <w:p w14:paraId="38E9D189" w14:textId="77777777" w:rsidR="00153F24" w:rsidRPr="00666595" w:rsidRDefault="00153F24" w:rsidP="00153F24">
            <w:pPr>
              <w:jc w:val="center"/>
            </w:pPr>
            <w:r w:rsidRPr="00666595">
              <w:t>0.92</w:t>
            </w:r>
          </w:p>
        </w:tc>
        <w:tc>
          <w:tcPr>
            <w:tcW w:w="936" w:type="dxa"/>
            <w:shd w:val="clear" w:color="auto" w:fill="auto"/>
            <w:noWrap/>
            <w:vAlign w:val="bottom"/>
            <w:hideMark/>
          </w:tcPr>
          <w:p w14:paraId="7D1840D1" w14:textId="77777777" w:rsidR="00153F24" w:rsidRPr="00666595" w:rsidRDefault="00153F24" w:rsidP="00153F24">
            <w:pPr>
              <w:jc w:val="center"/>
            </w:pPr>
            <w:r w:rsidRPr="00666595">
              <w:t>2.57</w:t>
            </w:r>
          </w:p>
        </w:tc>
        <w:tc>
          <w:tcPr>
            <w:tcW w:w="936" w:type="dxa"/>
            <w:vAlign w:val="bottom"/>
          </w:tcPr>
          <w:p w14:paraId="267BA024" w14:textId="77777777" w:rsidR="00153F24" w:rsidRPr="00666595" w:rsidRDefault="00153F24" w:rsidP="00153F24">
            <w:pPr>
              <w:jc w:val="center"/>
            </w:pPr>
            <w:r w:rsidRPr="00666595">
              <w:t>1.20</w:t>
            </w:r>
          </w:p>
        </w:tc>
      </w:tr>
      <w:tr w:rsidR="00153F24" w:rsidRPr="00221542" w14:paraId="79648887" w14:textId="77777777" w:rsidTr="00153F24">
        <w:trPr>
          <w:trHeight w:val="255"/>
          <w:jc w:val="center"/>
        </w:trPr>
        <w:tc>
          <w:tcPr>
            <w:tcW w:w="2229" w:type="dxa"/>
            <w:shd w:val="clear" w:color="auto" w:fill="auto"/>
            <w:noWrap/>
            <w:vAlign w:val="bottom"/>
            <w:hideMark/>
          </w:tcPr>
          <w:p w14:paraId="00D0BF15" w14:textId="77777777" w:rsidR="00153F24" w:rsidRDefault="00153F24" w:rsidP="00802AB6">
            <w:pPr>
              <w:pStyle w:val="E3Tabletext"/>
            </w:pPr>
            <w:r>
              <w:t>Watt-hours/day</w:t>
            </w:r>
          </w:p>
        </w:tc>
        <w:tc>
          <w:tcPr>
            <w:tcW w:w="936" w:type="dxa"/>
            <w:shd w:val="clear" w:color="auto" w:fill="auto"/>
            <w:noWrap/>
            <w:vAlign w:val="bottom"/>
            <w:hideMark/>
          </w:tcPr>
          <w:p w14:paraId="633F4817" w14:textId="77777777" w:rsidR="00153F24" w:rsidRPr="00666595" w:rsidRDefault="00153F24" w:rsidP="00153F24">
            <w:pPr>
              <w:jc w:val="center"/>
            </w:pPr>
            <w:r w:rsidRPr="00666595">
              <w:t>167</w:t>
            </w:r>
          </w:p>
        </w:tc>
        <w:tc>
          <w:tcPr>
            <w:tcW w:w="936" w:type="dxa"/>
            <w:shd w:val="clear" w:color="auto" w:fill="auto"/>
            <w:noWrap/>
            <w:vAlign w:val="bottom"/>
            <w:hideMark/>
          </w:tcPr>
          <w:p w14:paraId="0DBD94CB" w14:textId="77777777" w:rsidR="00153F24" w:rsidRPr="00666595" w:rsidRDefault="00153F24" w:rsidP="00153F24">
            <w:pPr>
              <w:jc w:val="center"/>
            </w:pPr>
            <w:r w:rsidRPr="00666595">
              <w:t>279</w:t>
            </w:r>
          </w:p>
        </w:tc>
        <w:tc>
          <w:tcPr>
            <w:tcW w:w="936" w:type="dxa"/>
            <w:shd w:val="clear" w:color="auto" w:fill="auto"/>
            <w:noWrap/>
            <w:vAlign w:val="bottom"/>
            <w:hideMark/>
          </w:tcPr>
          <w:p w14:paraId="3D01E70B" w14:textId="77777777" w:rsidR="00153F24" w:rsidRPr="00666595" w:rsidRDefault="00153F24" w:rsidP="00153F24">
            <w:pPr>
              <w:jc w:val="center"/>
            </w:pPr>
            <w:r w:rsidRPr="00666595">
              <w:t>362</w:t>
            </w:r>
          </w:p>
        </w:tc>
        <w:tc>
          <w:tcPr>
            <w:tcW w:w="936" w:type="dxa"/>
            <w:shd w:val="clear" w:color="auto" w:fill="auto"/>
            <w:noWrap/>
            <w:vAlign w:val="bottom"/>
            <w:hideMark/>
          </w:tcPr>
          <w:p w14:paraId="0D096CC9" w14:textId="77777777" w:rsidR="00153F24" w:rsidRPr="00666595" w:rsidRDefault="00153F24" w:rsidP="00153F24">
            <w:pPr>
              <w:jc w:val="center"/>
            </w:pPr>
            <w:r w:rsidRPr="00666595">
              <w:t>201</w:t>
            </w:r>
          </w:p>
        </w:tc>
        <w:tc>
          <w:tcPr>
            <w:tcW w:w="936" w:type="dxa"/>
            <w:shd w:val="clear" w:color="auto" w:fill="auto"/>
            <w:noWrap/>
            <w:vAlign w:val="bottom"/>
            <w:hideMark/>
          </w:tcPr>
          <w:p w14:paraId="3D9F220D" w14:textId="77777777" w:rsidR="00153F24" w:rsidRPr="00666595" w:rsidRDefault="00153F24" w:rsidP="00153F24">
            <w:pPr>
              <w:jc w:val="center"/>
            </w:pPr>
            <w:r w:rsidRPr="00666595">
              <w:t>2</w:t>
            </w:r>
          </w:p>
        </w:tc>
        <w:tc>
          <w:tcPr>
            <w:tcW w:w="936" w:type="dxa"/>
            <w:shd w:val="clear" w:color="auto" w:fill="auto"/>
            <w:noWrap/>
            <w:vAlign w:val="bottom"/>
            <w:hideMark/>
          </w:tcPr>
          <w:p w14:paraId="1CEA2E0F" w14:textId="77777777" w:rsidR="00153F24" w:rsidRPr="00666595" w:rsidRDefault="00153F24" w:rsidP="00153F24">
            <w:pPr>
              <w:jc w:val="center"/>
            </w:pPr>
            <w:r w:rsidRPr="00666595">
              <w:t>135</w:t>
            </w:r>
          </w:p>
        </w:tc>
        <w:tc>
          <w:tcPr>
            <w:tcW w:w="936" w:type="dxa"/>
            <w:shd w:val="clear" w:color="auto" w:fill="auto"/>
            <w:noWrap/>
            <w:vAlign w:val="bottom"/>
            <w:hideMark/>
          </w:tcPr>
          <w:p w14:paraId="5EF5A70D" w14:textId="77777777" w:rsidR="00153F24" w:rsidRPr="00666595" w:rsidRDefault="00153F24" w:rsidP="00153F24">
            <w:pPr>
              <w:jc w:val="center"/>
            </w:pPr>
            <w:r w:rsidRPr="00666595">
              <w:t>45</w:t>
            </w:r>
          </w:p>
        </w:tc>
        <w:tc>
          <w:tcPr>
            <w:tcW w:w="936" w:type="dxa"/>
            <w:shd w:val="clear" w:color="auto" w:fill="auto"/>
            <w:noWrap/>
            <w:vAlign w:val="bottom"/>
            <w:hideMark/>
          </w:tcPr>
          <w:p w14:paraId="11168101" w14:textId="77777777" w:rsidR="00153F24" w:rsidRPr="00666595" w:rsidRDefault="00153F24" w:rsidP="00153F24">
            <w:pPr>
              <w:jc w:val="center"/>
            </w:pPr>
            <w:r w:rsidRPr="00666595">
              <w:t>45</w:t>
            </w:r>
          </w:p>
        </w:tc>
        <w:tc>
          <w:tcPr>
            <w:tcW w:w="936" w:type="dxa"/>
            <w:shd w:val="clear" w:color="auto" w:fill="auto"/>
            <w:noWrap/>
            <w:vAlign w:val="bottom"/>
            <w:hideMark/>
          </w:tcPr>
          <w:p w14:paraId="275FD0B1" w14:textId="77777777" w:rsidR="00153F24" w:rsidRPr="00666595" w:rsidRDefault="00153F24" w:rsidP="00153F24">
            <w:pPr>
              <w:jc w:val="center"/>
            </w:pPr>
            <w:r w:rsidRPr="00666595">
              <w:t>19</w:t>
            </w:r>
          </w:p>
        </w:tc>
        <w:tc>
          <w:tcPr>
            <w:tcW w:w="936" w:type="dxa"/>
            <w:shd w:val="clear" w:color="auto" w:fill="auto"/>
            <w:noWrap/>
            <w:vAlign w:val="bottom"/>
            <w:hideMark/>
          </w:tcPr>
          <w:p w14:paraId="21D5DB29" w14:textId="77777777" w:rsidR="00153F24" w:rsidRPr="00666595" w:rsidRDefault="00153F24" w:rsidP="00153F24">
            <w:pPr>
              <w:jc w:val="center"/>
            </w:pPr>
            <w:r w:rsidRPr="00666595">
              <w:t>23</w:t>
            </w:r>
          </w:p>
        </w:tc>
        <w:tc>
          <w:tcPr>
            <w:tcW w:w="936" w:type="dxa"/>
            <w:shd w:val="clear" w:color="auto" w:fill="auto"/>
            <w:noWrap/>
            <w:vAlign w:val="bottom"/>
            <w:hideMark/>
          </w:tcPr>
          <w:p w14:paraId="24458AF7" w14:textId="77777777" w:rsidR="00153F24" w:rsidRPr="00666595" w:rsidRDefault="00153F24" w:rsidP="00153F24">
            <w:pPr>
              <w:jc w:val="center"/>
            </w:pPr>
            <w:r w:rsidRPr="00666595">
              <w:t>1</w:t>
            </w:r>
          </w:p>
        </w:tc>
        <w:tc>
          <w:tcPr>
            <w:tcW w:w="936" w:type="dxa"/>
            <w:shd w:val="clear" w:color="auto" w:fill="auto"/>
            <w:noWrap/>
            <w:vAlign w:val="bottom"/>
            <w:hideMark/>
          </w:tcPr>
          <w:p w14:paraId="1AF0DBC2" w14:textId="77777777" w:rsidR="00153F24" w:rsidRPr="00666595" w:rsidRDefault="00153F24" w:rsidP="00153F24">
            <w:pPr>
              <w:jc w:val="center"/>
            </w:pPr>
            <w:r w:rsidRPr="00666595">
              <w:t>9</w:t>
            </w:r>
          </w:p>
        </w:tc>
        <w:tc>
          <w:tcPr>
            <w:tcW w:w="936" w:type="dxa"/>
            <w:shd w:val="clear" w:color="auto" w:fill="auto"/>
            <w:noWrap/>
            <w:vAlign w:val="bottom"/>
            <w:hideMark/>
          </w:tcPr>
          <w:p w14:paraId="252B5388" w14:textId="77777777" w:rsidR="00153F24" w:rsidRPr="00666595" w:rsidRDefault="00153F24" w:rsidP="00153F24">
            <w:pPr>
              <w:jc w:val="center"/>
            </w:pPr>
            <w:r w:rsidRPr="00666595">
              <w:t>2</w:t>
            </w:r>
          </w:p>
        </w:tc>
        <w:tc>
          <w:tcPr>
            <w:tcW w:w="936" w:type="dxa"/>
            <w:vAlign w:val="bottom"/>
          </w:tcPr>
          <w:p w14:paraId="0A3048C6" w14:textId="77777777" w:rsidR="00153F24" w:rsidRPr="00666595" w:rsidRDefault="00153F24" w:rsidP="00153F24">
            <w:pPr>
              <w:jc w:val="center"/>
            </w:pPr>
            <w:r w:rsidRPr="00666595">
              <w:t>1290</w:t>
            </w:r>
          </w:p>
        </w:tc>
      </w:tr>
      <w:tr w:rsidR="00153F24" w:rsidRPr="00221542" w14:paraId="320E387C" w14:textId="77777777" w:rsidTr="00153F24">
        <w:trPr>
          <w:trHeight w:val="255"/>
          <w:jc w:val="center"/>
        </w:trPr>
        <w:tc>
          <w:tcPr>
            <w:tcW w:w="2229" w:type="dxa"/>
            <w:shd w:val="clear" w:color="auto" w:fill="auto"/>
            <w:noWrap/>
            <w:vAlign w:val="bottom"/>
            <w:hideMark/>
          </w:tcPr>
          <w:p w14:paraId="20D69084" w14:textId="77777777" w:rsidR="00153F24" w:rsidRDefault="00153F24" w:rsidP="00802AB6">
            <w:pPr>
              <w:pStyle w:val="E3Tabletext"/>
            </w:pPr>
            <w:r>
              <w:t>Lumen-hours/day</w:t>
            </w:r>
          </w:p>
        </w:tc>
        <w:tc>
          <w:tcPr>
            <w:tcW w:w="936" w:type="dxa"/>
            <w:shd w:val="clear" w:color="auto" w:fill="auto"/>
            <w:noWrap/>
            <w:vAlign w:val="bottom"/>
            <w:hideMark/>
          </w:tcPr>
          <w:p w14:paraId="6272D9F7" w14:textId="77777777" w:rsidR="00153F24" w:rsidRPr="00666595" w:rsidRDefault="00153F24" w:rsidP="00153F24">
            <w:pPr>
              <w:jc w:val="center"/>
            </w:pPr>
            <w:r w:rsidRPr="00666595">
              <w:t>1473</w:t>
            </w:r>
          </w:p>
        </w:tc>
        <w:tc>
          <w:tcPr>
            <w:tcW w:w="936" w:type="dxa"/>
            <w:shd w:val="clear" w:color="auto" w:fill="auto"/>
            <w:noWrap/>
            <w:vAlign w:val="bottom"/>
            <w:hideMark/>
          </w:tcPr>
          <w:p w14:paraId="6B20B38B" w14:textId="77777777" w:rsidR="00153F24" w:rsidRPr="00666595" w:rsidRDefault="00153F24" w:rsidP="00153F24">
            <w:pPr>
              <w:jc w:val="center"/>
            </w:pPr>
            <w:r w:rsidRPr="00666595">
              <w:t>3391</w:t>
            </w:r>
          </w:p>
        </w:tc>
        <w:tc>
          <w:tcPr>
            <w:tcW w:w="936" w:type="dxa"/>
            <w:shd w:val="clear" w:color="auto" w:fill="auto"/>
            <w:noWrap/>
            <w:vAlign w:val="bottom"/>
            <w:hideMark/>
          </w:tcPr>
          <w:p w14:paraId="6094BB07" w14:textId="77777777" w:rsidR="00153F24" w:rsidRPr="00666595" w:rsidRDefault="00153F24" w:rsidP="00153F24">
            <w:pPr>
              <w:jc w:val="center"/>
            </w:pPr>
            <w:r w:rsidRPr="00666595">
              <w:t>4118</w:t>
            </w:r>
          </w:p>
        </w:tc>
        <w:tc>
          <w:tcPr>
            <w:tcW w:w="936" w:type="dxa"/>
            <w:shd w:val="clear" w:color="auto" w:fill="auto"/>
            <w:noWrap/>
            <w:vAlign w:val="bottom"/>
            <w:hideMark/>
          </w:tcPr>
          <w:p w14:paraId="44D7EC29" w14:textId="77777777" w:rsidR="00153F24" w:rsidRPr="00666595" w:rsidRDefault="00153F24" w:rsidP="00153F24">
            <w:pPr>
              <w:jc w:val="center"/>
            </w:pPr>
            <w:r w:rsidRPr="00666595">
              <w:t>11421</w:t>
            </w:r>
          </w:p>
        </w:tc>
        <w:tc>
          <w:tcPr>
            <w:tcW w:w="936" w:type="dxa"/>
            <w:shd w:val="clear" w:color="auto" w:fill="auto"/>
            <w:noWrap/>
            <w:vAlign w:val="bottom"/>
            <w:hideMark/>
          </w:tcPr>
          <w:p w14:paraId="2A8BBAF6" w14:textId="77777777" w:rsidR="00153F24" w:rsidRPr="00666595" w:rsidRDefault="00153F24" w:rsidP="00153F24">
            <w:pPr>
              <w:jc w:val="center"/>
            </w:pPr>
            <w:r w:rsidRPr="00666595">
              <w:t>111</w:t>
            </w:r>
          </w:p>
        </w:tc>
        <w:tc>
          <w:tcPr>
            <w:tcW w:w="936" w:type="dxa"/>
            <w:shd w:val="clear" w:color="auto" w:fill="auto"/>
            <w:noWrap/>
            <w:vAlign w:val="bottom"/>
            <w:hideMark/>
          </w:tcPr>
          <w:p w14:paraId="4D902F95" w14:textId="77777777" w:rsidR="00153F24" w:rsidRPr="00666595" w:rsidRDefault="00153F24" w:rsidP="00153F24">
            <w:pPr>
              <w:jc w:val="center"/>
            </w:pPr>
            <w:r w:rsidRPr="00666595">
              <w:t>8366</w:t>
            </w:r>
          </w:p>
        </w:tc>
        <w:tc>
          <w:tcPr>
            <w:tcW w:w="936" w:type="dxa"/>
            <w:shd w:val="clear" w:color="auto" w:fill="auto"/>
            <w:noWrap/>
            <w:vAlign w:val="bottom"/>
            <w:hideMark/>
          </w:tcPr>
          <w:p w14:paraId="2F7E3428" w14:textId="77777777" w:rsidR="00153F24" w:rsidRPr="00666595" w:rsidRDefault="00153F24" w:rsidP="00153F24">
            <w:pPr>
              <w:jc w:val="center"/>
            </w:pPr>
            <w:r w:rsidRPr="00666595">
              <w:t>2254</w:t>
            </w:r>
          </w:p>
        </w:tc>
        <w:tc>
          <w:tcPr>
            <w:tcW w:w="936" w:type="dxa"/>
            <w:shd w:val="clear" w:color="auto" w:fill="auto"/>
            <w:noWrap/>
            <w:vAlign w:val="bottom"/>
            <w:hideMark/>
          </w:tcPr>
          <w:p w14:paraId="17A3B1E2" w14:textId="77777777" w:rsidR="00153F24" w:rsidRPr="00666595" w:rsidRDefault="00153F24" w:rsidP="00153F24">
            <w:pPr>
              <w:jc w:val="center"/>
            </w:pPr>
            <w:r w:rsidRPr="00666595">
              <w:t>2951</w:t>
            </w:r>
          </w:p>
        </w:tc>
        <w:tc>
          <w:tcPr>
            <w:tcW w:w="936" w:type="dxa"/>
            <w:shd w:val="clear" w:color="auto" w:fill="auto"/>
            <w:noWrap/>
            <w:vAlign w:val="bottom"/>
            <w:hideMark/>
          </w:tcPr>
          <w:p w14:paraId="7DEBEC49" w14:textId="77777777" w:rsidR="00153F24" w:rsidRPr="00666595" w:rsidRDefault="00153F24" w:rsidP="00153F24">
            <w:pPr>
              <w:jc w:val="center"/>
            </w:pPr>
            <w:r w:rsidRPr="00666595">
              <w:t>1084</w:t>
            </w:r>
          </w:p>
        </w:tc>
        <w:tc>
          <w:tcPr>
            <w:tcW w:w="936" w:type="dxa"/>
            <w:shd w:val="clear" w:color="auto" w:fill="auto"/>
            <w:noWrap/>
            <w:vAlign w:val="bottom"/>
            <w:hideMark/>
          </w:tcPr>
          <w:p w14:paraId="5ED4ADC5" w14:textId="77777777" w:rsidR="00153F24" w:rsidRPr="00666595" w:rsidRDefault="00153F24" w:rsidP="00153F24">
            <w:pPr>
              <w:jc w:val="center"/>
            </w:pPr>
            <w:r w:rsidRPr="00666595">
              <w:t>1492</w:t>
            </w:r>
          </w:p>
        </w:tc>
        <w:tc>
          <w:tcPr>
            <w:tcW w:w="936" w:type="dxa"/>
            <w:shd w:val="clear" w:color="auto" w:fill="auto"/>
            <w:noWrap/>
            <w:vAlign w:val="bottom"/>
            <w:hideMark/>
          </w:tcPr>
          <w:p w14:paraId="201B4525" w14:textId="77777777" w:rsidR="00153F24" w:rsidRPr="00666595" w:rsidRDefault="00153F24" w:rsidP="00153F24">
            <w:pPr>
              <w:jc w:val="center"/>
            </w:pPr>
            <w:r w:rsidRPr="00666595">
              <w:t>5</w:t>
            </w:r>
          </w:p>
        </w:tc>
        <w:tc>
          <w:tcPr>
            <w:tcW w:w="936" w:type="dxa"/>
            <w:shd w:val="clear" w:color="auto" w:fill="auto"/>
            <w:noWrap/>
            <w:vAlign w:val="bottom"/>
            <w:hideMark/>
          </w:tcPr>
          <w:p w14:paraId="51386978" w14:textId="77777777" w:rsidR="00153F24" w:rsidRPr="00666595" w:rsidRDefault="00153F24" w:rsidP="00153F24">
            <w:pPr>
              <w:jc w:val="center"/>
            </w:pPr>
            <w:r w:rsidRPr="00666595">
              <w:t>125</w:t>
            </w:r>
          </w:p>
        </w:tc>
        <w:tc>
          <w:tcPr>
            <w:tcW w:w="936" w:type="dxa"/>
            <w:shd w:val="clear" w:color="auto" w:fill="auto"/>
            <w:noWrap/>
            <w:vAlign w:val="bottom"/>
            <w:hideMark/>
          </w:tcPr>
          <w:p w14:paraId="7C32EFF1" w14:textId="77777777" w:rsidR="00153F24" w:rsidRPr="00666595" w:rsidRDefault="00153F24" w:rsidP="00153F24">
            <w:pPr>
              <w:jc w:val="center"/>
            </w:pPr>
            <w:r w:rsidRPr="00666595">
              <w:t>161</w:t>
            </w:r>
          </w:p>
        </w:tc>
        <w:tc>
          <w:tcPr>
            <w:tcW w:w="936" w:type="dxa"/>
            <w:vAlign w:val="bottom"/>
          </w:tcPr>
          <w:p w14:paraId="492BD81A" w14:textId="77777777" w:rsidR="00153F24" w:rsidRPr="00666595" w:rsidRDefault="00153F24" w:rsidP="00153F24">
            <w:pPr>
              <w:jc w:val="center"/>
            </w:pPr>
            <w:r w:rsidRPr="00666595">
              <w:t>36952</w:t>
            </w:r>
          </w:p>
        </w:tc>
      </w:tr>
      <w:tr w:rsidR="00153F24" w:rsidRPr="00221542" w14:paraId="6A6FA58A" w14:textId="77777777" w:rsidTr="00153F24">
        <w:trPr>
          <w:trHeight w:val="255"/>
          <w:jc w:val="center"/>
        </w:trPr>
        <w:tc>
          <w:tcPr>
            <w:tcW w:w="2229" w:type="dxa"/>
            <w:shd w:val="clear" w:color="auto" w:fill="auto"/>
            <w:noWrap/>
            <w:vAlign w:val="bottom"/>
          </w:tcPr>
          <w:p w14:paraId="6699BB1F" w14:textId="77777777" w:rsidR="00153F24" w:rsidRDefault="00153F24" w:rsidP="00802AB6">
            <w:pPr>
              <w:pStyle w:val="E3Tabletext"/>
            </w:pPr>
            <w:r>
              <w:t>Houses with tech.</w:t>
            </w:r>
          </w:p>
        </w:tc>
        <w:tc>
          <w:tcPr>
            <w:tcW w:w="936" w:type="dxa"/>
            <w:shd w:val="clear" w:color="auto" w:fill="auto"/>
            <w:noWrap/>
            <w:vAlign w:val="bottom"/>
          </w:tcPr>
          <w:p w14:paraId="32AC7871" w14:textId="77777777" w:rsidR="00153F24" w:rsidRPr="00666595" w:rsidRDefault="00153F24" w:rsidP="00153F24">
            <w:pPr>
              <w:jc w:val="center"/>
            </w:pPr>
            <w:r w:rsidRPr="00666595">
              <w:t>151</w:t>
            </w:r>
          </w:p>
        </w:tc>
        <w:tc>
          <w:tcPr>
            <w:tcW w:w="936" w:type="dxa"/>
            <w:shd w:val="clear" w:color="auto" w:fill="auto"/>
            <w:noWrap/>
            <w:vAlign w:val="bottom"/>
          </w:tcPr>
          <w:p w14:paraId="1D955B46" w14:textId="77777777" w:rsidR="00153F24" w:rsidRPr="00666595" w:rsidRDefault="00153F24" w:rsidP="00153F24">
            <w:pPr>
              <w:jc w:val="center"/>
            </w:pPr>
            <w:r w:rsidRPr="00666595">
              <w:t>153</w:t>
            </w:r>
          </w:p>
        </w:tc>
        <w:tc>
          <w:tcPr>
            <w:tcW w:w="936" w:type="dxa"/>
            <w:shd w:val="clear" w:color="auto" w:fill="auto"/>
            <w:noWrap/>
            <w:vAlign w:val="bottom"/>
          </w:tcPr>
          <w:p w14:paraId="05DB4634" w14:textId="77777777" w:rsidR="00153F24" w:rsidRPr="00666595" w:rsidRDefault="00153F24" w:rsidP="00153F24">
            <w:pPr>
              <w:jc w:val="center"/>
            </w:pPr>
            <w:r w:rsidRPr="00666595">
              <w:t>79</w:t>
            </w:r>
          </w:p>
        </w:tc>
        <w:tc>
          <w:tcPr>
            <w:tcW w:w="936" w:type="dxa"/>
            <w:shd w:val="clear" w:color="auto" w:fill="auto"/>
            <w:noWrap/>
            <w:vAlign w:val="bottom"/>
          </w:tcPr>
          <w:p w14:paraId="4820EE17" w14:textId="77777777" w:rsidR="00153F24" w:rsidRPr="00666595" w:rsidRDefault="00153F24" w:rsidP="00153F24">
            <w:pPr>
              <w:jc w:val="center"/>
            </w:pPr>
            <w:r w:rsidRPr="00666595">
              <w:t>166</w:t>
            </w:r>
          </w:p>
        </w:tc>
        <w:tc>
          <w:tcPr>
            <w:tcW w:w="936" w:type="dxa"/>
            <w:shd w:val="clear" w:color="auto" w:fill="auto"/>
            <w:noWrap/>
            <w:vAlign w:val="bottom"/>
          </w:tcPr>
          <w:p w14:paraId="325AC0D9" w14:textId="77777777" w:rsidR="00153F24" w:rsidRPr="00666595" w:rsidRDefault="00153F24" w:rsidP="00153F24">
            <w:pPr>
              <w:jc w:val="center"/>
            </w:pPr>
            <w:r w:rsidRPr="00666595">
              <w:t>7</w:t>
            </w:r>
          </w:p>
        </w:tc>
        <w:tc>
          <w:tcPr>
            <w:tcW w:w="936" w:type="dxa"/>
            <w:shd w:val="clear" w:color="auto" w:fill="auto"/>
            <w:noWrap/>
            <w:vAlign w:val="bottom"/>
          </w:tcPr>
          <w:p w14:paraId="5EA50C2A" w14:textId="77777777" w:rsidR="00153F24" w:rsidRPr="00666595" w:rsidRDefault="00153F24" w:rsidP="00153F24">
            <w:pPr>
              <w:jc w:val="center"/>
            </w:pPr>
            <w:r w:rsidRPr="00666595">
              <w:t>117</w:t>
            </w:r>
          </w:p>
        </w:tc>
        <w:tc>
          <w:tcPr>
            <w:tcW w:w="936" w:type="dxa"/>
            <w:shd w:val="clear" w:color="auto" w:fill="auto"/>
            <w:noWrap/>
            <w:vAlign w:val="bottom"/>
          </w:tcPr>
          <w:p w14:paraId="7CD07E19" w14:textId="77777777" w:rsidR="00153F24" w:rsidRPr="00666595" w:rsidRDefault="00153F24" w:rsidP="00153F24">
            <w:pPr>
              <w:jc w:val="center"/>
            </w:pPr>
            <w:r w:rsidRPr="00666595">
              <w:t>46</w:t>
            </w:r>
          </w:p>
        </w:tc>
        <w:tc>
          <w:tcPr>
            <w:tcW w:w="936" w:type="dxa"/>
            <w:shd w:val="clear" w:color="auto" w:fill="auto"/>
            <w:noWrap/>
            <w:vAlign w:val="bottom"/>
          </w:tcPr>
          <w:p w14:paraId="658272ED" w14:textId="77777777" w:rsidR="00153F24" w:rsidRPr="00666595" w:rsidRDefault="00153F24" w:rsidP="00153F24">
            <w:pPr>
              <w:jc w:val="center"/>
            </w:pPr>
            <w:r w:rsidRPr="00666595">
              <w:t>70</w:t>
            </w:r>
          </w:p>
        </w:tc>
        <w:tc>
          <w:tcPr>
            <w:tcW w:w="936" w:type="dxa"/>
            <w:shd w:val="clear" w:color="auto" w:fill="auto"/>
            <w:noWrap/>
            <w:vAlign w:val="bottom"/>
          </w:tcPr>
          <w:p w14:paraId="587FD306" w14:textId="77777777" w:rsidR="00153F24" w:rsidRPr="00666595" w:rsidRDefault="00153F24" w:rsidP="00153F24">
            <w:pPr>
              <w:jc w:val="center"/>
            </w:pPr>
            <w:r w:rsidRPr="00666595">
              <w:t>28</w:t>
            </w:r>
          </w:p>
        </w:tc>
        <w:tc>
          <w:tcPr>
            <w:tcW w:w="936" w:type="dxa"/>
            <w:shd w:val="clear" w:color="auto" w:fill="auto"/>
            <w:noWrap/>
            <w:vAlign w:val="bottom"/>
          </w:tcPr>
          <w:p w14:paraId="3ACF80B8" w14:textId="77777777" w:rsidR="00153F24" w:rsidRPr="00666595" w:rsidRDefault="00153F24" w:rsidP="00153F24">
            <w:pPr>
              <w:jc w:val="center"/>
            </w:pPr>
            <w:r w:rsidRPr="00666595">
              <w:t>53</w:t>
            </w:r>
          </w:p>
        </w:tc>
        <w:tc>
          <w:tcPr>
            <w:tcW w:w="936" w:type="dxa"/>
            <w:shd w:val="clear" w:color="auto" w:fill="auto"/>
            <w:noWrap/>
            <w:vAlign w:val="bottom"/>
          </w:tcPr>
          <w:p w14:paraId="4589F021" w14:textId="77777777" w:rsidR="00153F24" w:rsidRPr="00666595" w:rsidRDefault="00153F24" w:rsidP="00153F24">
            <w:pPr>
              <w:jc w:val="center"/>
            </w:pPr>
            <w:r w:rsidRPr="00666595">
              <w:t>4</w:t>
            </w:r>
          </w:p>
        </w:tc>
        <w:tc>
          <w:tcPr>
            <w:tcW w:w="936" w:type="dxa"/>
            <w:shd w:val="clear" w:color="auto" w:fill="auto"/>
            <w:noWrap/>
            <w:vAlign w:val="bottom"/>
          </w:tcPr>
          <w:p w14:paraId="57CE014C" w14:textId="77777777" w:rsidR="00153F24" w:rsidRPr="00666595" w:rsidRDefault="00153F24" w:rsidP="00153F24">
            <w:pPr>
              <w:jc w:val="center"/>
            </w:pPr>
            <w:r w:rsidRPr="00666595">
              <w:t>21</w:t>
            </w:r>
          </w:p>
        </w:tc>
        <w:tc>
          <w:tcPr>
            <w:tcW w:w="936" w:type="dxa"/>
            <w:shd w:val="clear" w:color="auto" w:fill="auto"/>
            <w:noWrap/>
            <w:vAlign w:val="bottom"/>
          </w:tcPr>
          <w:p w14:paraId="15149C40" w14:textId="77777777" w:rsidR="00153F24" w:rsidRPr="00666595" w:rsidRDefault="00153F24" w:rsidP="00153F24">
            <w:pPr>
              <w:jc w:val="center"/>
            </w:pPr>
            <w:r w:rsidRPr="00666595">
              <w:t>9</w:t>
            </w:r>
          </w:p>
        </w:tc>
        <w:tc>
          <w:tcPr>
            <w:tcW w:w="936" w:type="dxa"/>
            <w:vAlign w:val="bottom"/>
          </w:tcPr>
          <w:p w14:paraId="52BAFC58" w14:textId="77777777" w:rsidR="00153F24" w:rsidRDefault="00153F24" w:rsidP="00153F24">
            <w:pPr>
              <w:jc w:val="center"/>
            </w:pPr>
          </w:p>
        </w:tc>
      </w:tr>
    </w:tbl>
    <w:p w14:paraId="582E9CB6" w14:textId="77777777" w:rsidR="001A4846" w:rsidRDefault="001A4846" w:rsidP="001A4846">
      <w:pPr>
        <w:pStyle w:val="E3Caption"/>
      </w:pPr>
      <w:r>
        <w:t xml:space="preserve">Note: </w:t>
      </w:r>
      <w:r w:rsidR="00D31DE6">
        <w:t>V</w:t>
      </w:r>
      <w:r>
        <w:t xml:space="preserve">alves </w:t>
      </w:r>
      <w:r w:rsidR="00D31DE6">
        <w:t xml:space="preserve">in this table are raw unweighted values. </w:t>
      </w:r>
      <w:r w:rsidR="00332241">
        <w:t xml:space="preserve">Rows 2 to 7 are a lamp count by technology for the given usage levels in column 1. </w:t>
      </w:r>
      <w:r w:rsidR="00D31DE6">
        <w:t>A</w:t>
      </w:r>
      <w:r w:rsidR="00D452D3">
        <w:t>part from this table, a</w:t>
      </w:r>
      <w:r w:rsidR="00D31DE6">
        <w:t xml:space="preserve">ll remaining tables in this section have been </w:t>
      </w:r>
      <w:r>
        <w:t>been weighted in accordance with national demographic weighting factor</w:t>
      </w:r>
      <w:r w:rsidR="00D31DE6">
        <w:t>s</w:t>
      </w:r>
      <w:r>
        <w:t>.</w:t>
      </w:r>
      <w:r w:rsidR="00153F24">
        <w:t xml:space="preserve"> Excludes heat lamps.</w:t>
      </w:r>
    </w:p>
    <w:p w14:paraId="0F3EDC72" w14:textId="77777777" w:rsidR="001A4846" w:rsidRDefault="001A4846" w:rsidP="001A4846">
      <w:pPr>
        <w:pStyle w:val="E3BodyText"/>
      </w:pPr>
    </w:p>
    <w:p w14:paraId="799BAB39" w14:textId="77777777" w:rsidR="00D31DE6" w:rsidRDefault="00D31DE6" w:rsidP="001A4846">
      <w:pPr>
        <w:pStyle w:val="E3BodyText"/>
      </w:pPr>
    </w:p>
    <w:p w14:paraId="6404912E" w14:textId="77777777" w:rsidR="00D31DE6" w:rsidRDefault="00D31DE6" w:rsidP="001A4846">
      <w:pPr>
        <w:pStyle w:val="E3BodyText"/>
      </w:pPr>
    </w:p>
    <w:p w14:paraId="1E428C12" w14:textId="77777777" w:rsidR="00D31DE6" w:rsidRDefault="00D31DE6" w:rsidP="001A4846">
      <w:pPr>
        <w:pStyle w:val="E3BodyText"/>
      </w:pPr>
    </w:p>
    <w:p w14:paraId="7A0459C4" w14:textId="77777777" w:rsidR="00D31DE6" w:rsidRDefault="00D31DE6" w:rsidP="001A4846">
      <w:pPr>
        <w:pStyle w:val="E3BodyText"/>
      </w:pPr>
    </w:p>
    <w:p w14:paraId="13F49C22" w14:textId="3F4EF167" w:rsidR="00D31DE6" w:rsidRDefault="00D31DE6" w:rsidP="00D31DE6">
      <w:pPr>
        <w:pStyle w:val="E3TableTitles"/>
      </w:pPr>
      <w:bookmarkStart w:id="215" w:name="_Ref454198058"/>
      <w:bookmarkStart w:id="216" w:name="_Toc458439585"/>
      <w:r>
        <w:t xml:space="preserve">Table </w:t>
      </w:r>
      <w:fldSimple w:instr=" SEQ Table \* ARABIC ">
        <w:r w:rsidR="004726BF">
          <w:rPr>
            <w:noProof/>
          </w:rPr>
          <w:t>38</w:t>
        </w:r>
      </w:fldSimple>
      <w:bookmarkEnd w:id="215"/>
      <w:r w:rsidRPr="00DF5610">
        <w:t xml:space="preserve">: Average House Summary </w:t>
      </w:r>
      <w:r>
        <w:t>–</w:t>
      </w:r>
      <w:r w:rsidRPr="00DF5610">
        <w:t xml:space="preserve"> </w:t>
      </w:r>
      <w:r>
        <w:t xml:space="preserve">usage distribution </w:t>
      </w:r>
      <w:r w:rsidRPr="00DF5610">
        <w:t xml:space="preserve">by </w:t>
      </w:r>
      <w:r>
        <w:t>t</w:t>
      </w:r>
      <w:r w:rsidRPr="00DF5610">
        <w:t>echnology</w:t>
      </w:r>
      <w:r>
        <w:t>: whole house (weighted)</w:t>
      </w:r>
      <w:bookmarkEnd w:id="216"/>
    </w:p>
    <w:tbl>
      <w:tblPr>
        <w:tblW w:w="1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936"/>
        <w:gridCol w:w="936"/>
        <w:gridCol w:w="936"/>
        <w:gridCol w:w="936"/>
        <w:gridCol w:w="936"/>
        <w:gridCol w:w="936"/>
        <w:gridCol w:w="936"/>
        <w:gridCol w:w="936"/>
        <w:gridCol w:w="936"/>
        <w:gridCol w:w="936"/>
        <w:gridCol w:w="936"/>
        <w:gridCol w:w="936"/>
        <w:gridCol w:w="936"/>
        <w:gridCol w:w="936"/>
      </w:tblGrid>
      <w:tr w:rsidR="00153F24" w:rsidRPr="00221542" w14:paraId="16059E89" w14:textId="77777777" w:rsidTr="00153F24">
        <w:trPr>
          <w:trHeight w:val="255"/>
          <w:jc w:val="center"/>
        </w:trPr>
        <w:tc>
          <w:tcPr>
            <w:tcW w:w="2229" w:type="dxa"/>
            <w:shd w:val="clear" w:color="auto" w:fill="000000" w:themeFill="text1"/>
            <w:noWrap/>
            <w:vAlign w:val="bottom"/>
            <w:hideMark/>
          </w:tcPr>
          <w:p w14:paraId="2A16756E" w14:textId="77777777" w:rsidR="00153F24" w:rsidRPr="00221542" w:rsidRDefault="00570895" w:rsidP="00D31DE6">
            <w:pPr>
              <w:pStyle w:val="E3TableHeading"/>
              <w:rPr>
                <w:lang w:eastAsia="en-AU"/>
              </w:rPr>
            </w:pPr>
            <w:r w:rsidRPr="00570895">
              <w:rPr>
                <w:sz w:val="20"/>
                <w:szCs w:val="20"/>
                <w:lang w:eastAsia="en-AU"/>
              </w:rPr>
              <w:t>Average Usage Per House (h/day)</w:t>
            </w:r>
          </w:p>
        </w:tc>
        <w:tc>
          <w:tcPr>
            <w:tcW w:w="936" w:type="dxa"/>
            <w:shd w:val="clear" w:color="auto" w:fill="000000" w:themeFill="text1"/>
            <w:noWrap/>
            <w:vAlign w:val="bottom"/>
            <w:hideMark/>
          </w:tcPr>
          <w:p w14:paraId="3AA3D5D4"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Incand-escent.</w:t>
            </w:r>
          </w:p>
        </w:tc>
        <w:tc>
          <w:tcPr>
            <w:tcW w:w="936" w:type="dxa"/>
            <w:shd w:val="clear" w:color="auto" w:fill="000000" w:themeFill="text1"/>
            <w:noWrap/>
            <w:vAlign w:val="bottom"/>
            <w:hideMark/>
          </w:tcPr>
          <w:p w14:paraId="3A4EE9D4"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Halogen MV</w:t>
            </w:r>
          </w:p>
        </w:tc>
        <w:tc>
          <w:tcPr>
            <w:tcW w:w="936" w:type="dxa"/>
            <w:shd w:val="clear" w:color="auto" w:fill="000000" w:themeFill="text1"/>
            <w:noWrap/>
            <w:vAlign w:val="bottom"/>
            <w:hideMark/>
          </w:tcPr>
          <w:p w14:paraId="006D2C42"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Halogen </w:t>
            </w:r>
            <w:r>
              <w:rPr>
                <w:rFonts w:ascii="Calibri" w:hAnsi="Calibri"/>
                <w:sz w:val="18"/>
                <w:szCs w:val="18"/>
                <w:lang w:eastAsia="en-AU"/>
              </w:rPr>
              <w:t>E</w:t>
            </w:r>
            <w:r w:rsidRPr="00221542">
              <w:rPr>
                <w:rFonts w:ascii="Calibri" w:hAnsi="Calibri"/>
                <w:sz w:val="18"/>
                <w:szCs w:val="18"/>
                <w:lang w:eastAsia="en-AU"/>
              </w:rPr>
              <w:t>LV</w:t>
            </w:r>
          </w:p>
        </w:tc>
        <w:tc>
          <w:tcPr>
            <w:tcW w:w="936" w:type="dxa"/>
            <w:shd w:val="clear" w:color="auto" w:fill="000000" w:themeFill="text1"/>
            <w:noWrap/>
            <w:vAlign w:val="bottom"/>
            <w:hideMark/>
          </w:tcPr>
          <w:p w14:paraId="774782F7"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CFL integral</w:t>
            </w:r>
          </w:p>
        </w:tc>
        <w:tc>
          <w:tcPr>
            <w:tcW w:w="936" w:type="dxa"/>
            <w:shd w:val="clear" w:color="auto" w:fill="000000" w:themeFill="text1"/>
            <w:noWrap/>
            <w:vAlign w:val="bottom"/>
            <w:hideMark/>
          </w:tcPr>
          <w:p w14:paraId="0D783745"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CFL </w:t>
            </w:r>
            <w:r>
              <w:rPr>
                <w:rFonts w:ascii="Calibri" w:hAnsi="Calibri"/>
                <w:sz w:val="18"/>
                <w:szCs w:val="18"/>
                <w:lang w:eastAsia="en-AU"/>
              </w:rPr>
              <w:br/>
            </w:r>
            <w:r w:rsidRPr="00221542">
              <w:rPr>
                <w:rFonts w:ascii="Calibri" w:hAnsi="Calibri"/>
                <w:sz w:val="18"/>
                <w:szCs w:val="18"/>
                <w:lang w:eastAsia="en-AU"/>
              </w:rPr>
              <w:t>plug-in</w:t>
            </w:r>
          </w:p>
        </w:tc>
        <w:tc>
          <w:tcPr>
            <w:tcW w:w="936" w:type="dxa"/>
            <w:shd w:val="clear" w:color="auto" w:fill="000000" w:themeFill="text1"/>
            <w:noWrap/>
            <w:vAlign w:val="bottom"/>
            <w:hideMark/>
          </w:tcPr>
          <w:p w14:paraId="57ED028B"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Linear Fluor-escent</w:t>
            </w:r>
          </w:p>
        </w:tc>
        <w:tc>
          <w:tcPr>
            <w:tcW w:w="936" w:type="dxa"/>
            <w:shd w:val="clear" w:color="auto" w:fill="000000" w:themeFill="text1"/>
            <w:noWrap/>
            <w:vAlign w:val="bottom"/>
            <w:hideMark/>
          </w:tcPr>
          <w:p w14:paraId="3A877C57"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Circular Fluor-escent</w:t>
            </w:r>
          </w:p>
        </w:tc>
        <w:tc>
          <w:tcPr>
            <w:tcW w:w="936" w:type="dxa"/>
            <w:shd w:val="clear" w:color="auto" w:fill="000000" w:themeFill="text1"/>
            <w:noWrap/>
            <w:vAlign w:val="bottom"/>
            <w:hideMark/>
          </w:tcPr>
          <w:p w14:paraId="7AB9FA61"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LED Direct-ional</w:t>
            </w:r>
          </w:p>
        </w:tc>
        <w:tc>
          <w:tcPr>
            <w:tcW w:w="936" w:type="dxa"/>
            <w:shd w:val="clear" w:color="auto" w:fill="000000" w:themeFill="text1"/>
            <w:noWrap/>
            <w:vAlign w:val="bottom"/>
            <w:hideMark/>
          </w:tcPr>
          <w:p w14:paraId="4BC76734" w14:textId="77777777" w:rsidR="00153F24" w:rsidRPr="00221542" w:rsidRDefault="00153F24" w:rsidP="00D31DE6">
            <w:pPr>
              <w:pStyle w:val="E3TableHeading"/>
              <w:jc w:val="center"/>
              <w:rPr>
                <w:rFonts w:ascii="Calibri" w:hAnsi="Calibri"/>
                <w:color w:val="FFCC99"/>
                <w:sz w:val="18"/>
                <w:szCs w:val="18"/>
                <w:lang w:eastAsia="en-AU"/>
              </w:rPr>
            </w:pPr>
            <w:r w:rsidRPr="00B131CA">
              <w:rPr>
                <w:rFonts w:ascii="Calibri" w:hAnsi="Calibri"/>
                <w:sz w:val="18"/>
                <w:szCs w:val="18"/>
                <w:lang w:eastAsia="en-AU"/>
              </w:rPr>
              <w:t xml:space="preserve">LED Direct-ional </w:t>
            </w:r>
            <w:r>
              <w:rPr>
                <w:rFonts w:ascii="Calibri" w:hAnsi="Calibri"/>
                <w:sz w:val="18"/>
                <w:szCs w:val="18"/>
                <w:lang w:eastAsia="en-AU"/>
              </w:rPr>
              <w:t>E</w:t>
            </w:r>
            <w:r w:rsidRPr="00B131CA">
              <w:rPr>
                <w:rFonts w:ascii="Calibri" w:hAnsi="Calibri"/>
                <w:sz w:val="18"/>
                <w:szCs w:val="18"/>
                <w:lang w:eastAsia="en-AU"/>
              </w:rPr>
              <w:t>LV</w:t>
            </w:r>
          </w:p>
        </w:tc>
        <w:tc>
          <w:tcPr>
            <w:tcW w:w="936" w:type="dxa"/>
            <w:shd w:val="clear" w:color="auto" w:fill="000000" w:themeFill="text1"/>
            <w:noWrap/>
            <w:vAlign w:val="bottom"/>
            <w:hideMark/>
          </w:tcPr>
          <w:p w14:paraId="3BCF1B6B"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LED Non Direct-ional</w:t>
            </w:r>
          </w:p>
        </w:tc>
        <w:tc>
          <w:tcPr>
            <w:tcW w:w="936" w:type="dxa"/>
            <w:shd w:val="clear" w:color="auto" w:fill="000000" w:themeFill="text1"/>
            <w:noWrap/>
            <w:vAlign w:val="bottom"/>
            <w:hideMark/>
          </w:tcPr>
          <w:p w14:paraId="135BB66F"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Other</w:t>
            </w:r>
          </w:p>
        </w:tc>
        <w:tc>
          <w:tcPr>
            <w:tcW w:w="936" w:type="dxa"/>
            <w:shd w:val="clear" w:color="auto" w:fill="000000" w:themeFill="text1"/>
            <w:noWrap/>
            <w:vAlign w:val="bottom"/>
            <w:hideMark/>
          </w:tcPr>
          <w:p w14:paraId="40727CA4"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Cannot identify low eff</w:t>
            </w:r>
          </w:p>
        </w:tc>
        <w:tc>
          <w:tcPr>
            <w:tcW w:w="936" w:type="dxa"/>
            <w:shd w:val="clear" w:color="auto" w:fill="000000" w:themeFill="text1"/>
            <w:noWrap/>
            <w:vAlign w:val="bottom"/>
            <w:hideMark/>
          </w:tcPr>
          <w:p w14:paraId="032481E3"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Cannot identify high eff</w:t>
            </w:r>
          </w:p>
        </w:tc>
        <w:tc>
          <w:tcPr>
            <w:tcW w:w="936" w:type="dxa"/>
            <w:shd w:val="clear" w:color="auto" w:fill="000000" w:themeFill="text1"/>
          </w:tcPr>
          <w:p w14:paraId="2A97A0EE"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Total</w:t>
            </w:r>
          </w:p>
        </w:tc>
      </w:tr>
      <w:tr w:rsidR="00153F24" w:rsidRPr="00221542" w14:paraId="61E182B9" w14:textId="77777777" w:rsidTr="00153F24">
        <w:trPr>
          <w:trHeight w:val="255"/>
          <w:jc w:val="center"/>
        </w:trPr>
        <w:tc>
          <w:tcPr>
            <w:tcW w:w="2229" w:type="dxa"/>
            <w:shd w:val="clear" w:color="auto" w:fill="auto"/>
            <w:noWrap/>
            <w:vAlign w:val="bottom"/>
            <w:hideMark/>
          </w:tcPr>
          <w:p w14:paraId="709FB09A" w14:textId="77777777" w:rsidR="00153F24" w:rsidRDefault="00153F24" w:rsidP="00802AB6">
            <w:pPr>
              <w:pStyle w:val="E3Tabletext"/>
            </w:pPr>
            <w:r>
              <w:t>0≤ h &lt; 0.05</w:t>
            </w:r>
          </w:p>
        </w:tc>
        <w:tc>
          <w:tcPr>
            <w:tcW w:w="936" w:type="dxa"/>
            <w:shd w:val="clear" w:color="auto" w:fill="auto"/>
            <w:noWrap/>
            <w:vAlign w:val="bottom"/>
            <w:hideMark/>
          </w:tcPr>
          <w:p w14:paraId="3947050C" w14:textId="77777777" w:rsidR="00153F24" w:rsidRPr="00E76028" w:rsidRDefault="00153F24" w:rsidP="00153F24">
            <w:pPr>
              <w:jc w:val="center"/>
            </w:pPr>
            <w:r w:rsidRPr="00E76028">
              <w:t>239</w:t>
            </w:r>
          </w:p>
        </w:tc>
        <w:tc>
          <w:tcPr>
            <w:tcW w:w="936" w:type="dxa"/>
            <w:shd w:val="clear" w:color="auto" w:fill="auto"/>
            <w:noWrap/>
            <w:vAlign w:val="bottom"/>
            <w:hideMark/>
          </w:tcPr>
          <w:p w14:paraId="749975FF" w14:textId="77777777" w:rsidR="00153F24" w:rsidRPr="00E76028" w:rsidRDefault="00153F24" w:rsidP="00153F24">
            <w:pPr>
              <w:jc w:val="center"/>
            </w:pPr>
            <w:r w:rsidRPr="00E76028">
              <w:t>215</w:t>
            </w:r>
          </w:p>
        </w:tc>
        <w:tc>
          <w:tcPr>
            <w:tcW w:w="936" w:type="dxa"/>
            <w:shd w:val="clear" w:color="auto" w:fill="auto"/>
            <w:noWrap/>
            <w:vAlign w:val="bottom"/>
            <w:hideMark/>
          </w:tcPr>
          <w:p w14:paraId="3E50B345" w14:textId="77777777" w:rsidR="00153F24" w:rsidRPr="00E76028" w:rsidRDefault="00153F24" w:rsidP="00153F24">
            <w:pPr>
              <w:jc w:val="center"/>
            </w:pPr>
            <w:r w:rsidRPr="00E76028">
              <w:t>178</w:t>
            </w:r>
          </w:p>
        </w:tc>
        <w:tc>
          <w:tcPr>
            <w:tcW w:w="936" w:type="dxa"/>
            <w:shd w:val="clear" w:color="auto" w:fill="auto"/>
            <w:noWrap/>
            <w:vAlign w:val="bottom"/>
            <w:hideMark/>
          </w:tcPr>
          <w:p w14:paraId="38FA2CD1" w14:textId="77777777" w:rsidR="00153F24" w:rsidRPr="00E76028" w:rsidRDefault="00153F24" w:rsidP="00153F24">
            <w:pPr>
              <w:jc w:val="center"/>
            </w:pPr>
            <w:r w:rsidRPr="00E76028">
              <w:t>392</w:t>
            </w:r>
          </w:p>
        </w:tc>
        <w:tc>
          <w:tcPr>
            <w:tcW w:w="936" w:type="dxa"/>
            <w:shd w:val="clear" w:color="auto" w:fill="auto"/>
            <w:noWrap/>
            <w:vAlign w:val="bottom"/>
            <w:hideMark/>
          </w:tcPr>
          <w:p w14:paraId="70962417" w14:textId="77777777" w:rsidR="00153F24" w:rsidRPr="00E76028" w:rsidRDefault="00153F24" w:rsidP="00153F24">
            <w:pPr>
              <w:jc w:val="center"/>
            </w:pPr>
            <w:r w:rsidRPr="00E76028">
              <w:t>6</w:t>
            </w:r>
          </w:p>
        </w:tc>
        <w:tc>
          <w:tcPr>
            <w:tcW w:w="936" w:type="dxa"/>
            <w:shd w:val="clear" w:color="auto" w:fill="auto"/>
            <w:noWrap/>
            <w:vAlign w:val="bottom"/>
            <w:hideMark/>
          </w:tcPr>
          <w:p w14:paraId="4AF38236" w14:textId="77777777" w:rsidR="00153F24" w:rsidRPr="00E76028" w:rsidRDefault="00153F24" w:rsidP="00153F24">
            <w:pPr>
              <w:jc w:val="center"/>
            </w:pPr>
            <w:r w:rsidRPr="00E76028">
              <w:t>127</w:t>
            </w:r>
          </w:p>
        </w:tc>
        <w:tc>
          <w:tcPr>
            <w:tcW w:w="936" w:type="dxa"/>
            <w:shd w:val="clear" w:color="auto" w:fill="auto"/>
            <w:noWrap/>
            <w:vAlign w:val="bottom"/>
            <w:hideMark/>
          </w:tcPr>
          <w:p w14:paraId="7AD73532" w14:textId="77777777" w:rsidR="00153F24" w:rsidRPr="00E76028" w:rsidRDefault="00153F24" w:rsidP="00153F24">
            <w:pPr>
              <w:jc w:val="center"/>
            </w:pPr>
            <w:r w:rsidRPr="00E76028">
              <w:t>10</w:t>
            </w:r>
          </w:p>
        </w:tc>
        <w:tc>
          <w:tcPr>
            <w:tcW w:w="936" w:type="dxa"/>
            <w:shd w:val="clear" w:color="auto" w:fill="auto"/>
            <w:noWrap/>
            <w:vAlign w:val="bottom"/>
            <w:hideMark/>
          </w:tcPr>
          <w:p w14:paraId="2D20A85D" w14:textId="77777777" w:rsidR="00153F24" w:rsidRPr="00E76028" w:rsidRDefault="00153F24" w:rsidP="00153F24">
            <w:pPr>
              <w:jc w:val="center"/>
            </w:pPr>
            <w:r w:rsidRPr="00E76028">
              <w:t>74</w:t>
            </w:r>
          </w:p>
        </w:tc>
        <w:tc>
          <w:tcPr>
            <w:tcW w:w="936" w:type="dxa"/>
            <w:shd w:val="clear" w:color="auto" w:fill="auto"/>
            <w:noWrap/>
            <w:vAlign w:val="bottom"/>
            <w:hideMark/>
          </w:tcPr>
          <w:p w14:paraId="58E7D286" w14:textId="77777777" w:rsidR="00153F24" w:rsidRPr="00E76028" w:rsidRDefault="00153F24" w:rsidP="00153F24">
            <w:pPr>
              <w:jc w:val="center"/>
            </w:pPr>
            <w:r w:rsidRPr="00E76028">
              <w:t>67</w:t>
            </w:r>
          </w:p>
        </w:tc>
        <w:tc>
          <w:tcPr>
            <w:tcW w:w="936" w:type="dxa"/>
            <w:shd w:val="clear" w:color="auto" w:fill="auto"/>
            <w:noWrap/>
            <w:vAlign w:val="bottom"/>
            <w:hideMark/>
          </w:tcPr>
          <w:p w14:paraId="5084373F" w14:textId="77777777" w:rsidR="00153F24" w:rsidRPr="00E76028" w:rsidRDefault="00153F24" w:rsidP="00153F24">
            <w:pPr>
              <w:jc w:val="center"/>
            </w:pPr>
            <w:r w:rsidRPr="00E76028">
              <w:t>12</w:t>
            </w:r>
          </w:p>
        </w:tc>
        <w:tc>
          <w:tcPr>
            <w:tcW w:w="936" w:type="dxa"/>
            <w:shd w:val="clear" w:color="auto" w:fill="auto"/>
            <w:noWrap/>
            <w:vAlign w:val="bottom"/>
            <w:hideMark/>
          </w:tcPr>
          <w:p w14:paraId="7B483A2F" w14:textId="77777777" w:rsidR="00153F24" w:rsidRPr="00E76028" w:rsidRDefault="00153F24" w:rsidP="00153F24">
            <w:pPr>
              <w:jc w:val="center"/>
            </w:pPr>
            <w:r w:rsidRPr="00E76028">
              <w:t>3</w:t>
            </w:r>
          </w:p>
        </w:tc>
        <w:tc>
          <w:tcPr>
            <w:tcW w:w="936" w:type="dxa"/>
            <w:shd w:val="clear" w:color="auto" w:fill="auto"/>
            <w:noWrap/>
            <w:vAlign w:val="bottom"/>
            <w:hideMark/>
          </w:tcPr>
          <w:p w14:paraId="1CED1629" w14:textId="77777777" w:rsidR="00153F24" w:rsidRPr="00E76028" w:rsidRDefault="00153F24" w:rsidP="00153F24">
            <w:pPr>
              <w:jc w:val="center"/>
            </w:pPr>
            <w:r w:rsidRPr="00E76028">
              <w:t>6</w:t>
            </w:r>
          </w:p>
        </w:tc>
        <w:tc>
          <w:tcPr>
            <w:tcW w:w="936" w:type="dxa"/>
            <w:shd w:val="clear" w:color="auto" w:fill="auto"/>
            <w:noWrap/>
            <w:vAlign w:val="bottom"/>
            <w:hideMark/>
          </w:tcPr>
          <w:p w14:paraId="4E77EAC0" w14:textId="77777777" w:rsidR="00153F24" w:rsidRPr="00E76028" w:rsidRDefault="00153F24" w:rsidP="00153F24">
            <w:pPr>
              <w:jc w:val="center"/>
            </w:pPr>
            <w:r w:rsidRPr="00E76028">
              <w:t>0</w:t>
            </w:r>
          </w:p>
        </w:tc>
        <w:tc>
          <w:tcPr>
            <w:tcW w:w="936" w:type="dxa"/>
            <w:vAlign w:val="bottom"/>
          </w:tcPr>
          <w:p w14:paraId="6975A901" w14:textId="77777777" w:rsidR="00153F24" w:rsidRPr="00E76028" w:rsidRDefault="00153F24" w:rsidP="00153F24">
            <w:pPr>
              <w:jc w:val="center"/>
            </w:pPr>
            <w:r w:rsidRPr="00E76028">
              <w:t>1330</w:t>
            </w:r>
          </w:p>
        </w:tc>
      </w:tr>
      <w:tr w:rsidR="00153F24" w:rsidRPr="00221542" w14:paraId="11E16C3B" w14:textId="77777777" w:rsidTr="00153F24">
        <w:trPr>
          <w:trHeight w:val="255"/>
          <w:jc w:val="center"/>
        </w:trPr>
        <w:tc>
          <w:tcPr>
            <w:tcW w:w="2229" w:type="dxa"/>
            <w:shd w:val="clear" w:color="auto" w:fill="auto"/>
            <w:noWrap/>
            <w:vAlign w:val="bottom"/>
            <w:hideMark/>
          </w:tcPr>
          <w:p w14:paraId="2360DA9C" w14:textId="77777777" w:rsidR="00153F24" w:rsidRDefault="00153F24" w:rsidP="00802AB6">
            <w:pPr>
              <w:pStyle w:val="E3Tabletext"/>
            </w:pPr>
            <w:r>
              <w:t>0.05≤ h &lt; 0.25</w:t>
            </w:r>
          </w:p>
        </w:tc>
        <w:tc>
          <w:tcPr>
            <w:tcW w:w="936" w:type="dxa"/>
            <w:shd w:val="clear" w:color="auto" w:fill="auto"/>
            <w:noWrap/>
            <w:vAlign w:val="bottom"/>
            <w:hideMark/>
          </w:tcPr>
          <w:p w14:paraId="55AF5F9F" w14:textId="77777777" w:rsidR="00153F24" w:rsidRPr="00E76028" w:rsidRDefault="00153F24" w:rsidP="00153F24">
            <w:pPr>
              <w:jc w:val="center"/>
            </w:pPr>
            <w:r w:rsidRPr="00E76028">
              <w:t>288</w:t>
            </w:r>
          </w:p>
        </w:tc>
        <w:tc>
          <w:tcPr>
            <w:tcW w:w="936" w:type="dxa"/>
            <w:shd w:val="clear" w:color="auto" w:fill="auto"/>
            <w:noWrap/>
            <w:vAlign w:val="bottom"/>
            <w:hideMark/>
          </w:tcPr>
          <w:p w14:paraId="43F44581" w14:textId="77777777" w:rsidR="00153F24" w:rsidRPr="00E76028" w:rsidRDefault="00153F24" w:rsidP="00153F24">
            <w:pPr>
              <w:jc w:val="center"/>
            </w:pPr>
            <w:r w:rsidRPr="00E76028">
              <w:t>308</w:t>
            </w:r>
          </w:p>
        </w:tc>
        <w:tc>
          <w:tcPr>
            <w:tcW w:w="936" w:type="dxa"/>
            <w:shd w:val="clear" w:color="auto" w:fill="auto"/>
            <w:noWrap/>
            <w:vAlign w:val="bottom"/>
            <w:hideMark/>
          </w:tcPr>
          <w:p w14:paraId="0D1B518A" w14:textId="77777777" w:rsidR="00153F24" w:rsidRPr="00E76028" w:rsidRDefault="00153F24" w:rsidP="00153F24">
            <w:pPr>
              <w:jc w:val="center"/>
            </w:pPr>
            <w:r w:rsidRPr="00E76028">
              <w:t>249</w:t>
            </w:r>
          </w:p>
        </w:tc>
        <w:tc>
          <w:tcPr>
            <w:tcW w:w="936" w:type="dxa"/>
            <w:shd w:val="clear" w:color="auto" w:fill="auto"/>
            <w:noWrap/>
            <w:vAlign w:val="bottom"/>
            <w:hideMark/>
          </w:tcPr>
          <w:p w14:paraId="6C13CF48" w14:textId="77777777" w:rsidR="00153F24" w:rsidRPr="00E76028" w:rsidRDefault="00153F24" w:rsidP="00153F24">
            <w:pPr>
              <w:jc w:val="center"/>
            </w:pPr>
            <w:r w:rsidRPr="00E76028">
              <w:t>406</w:t>
            </w:r>
          </w:p>
        </w:tc>
        <w:tc>
          <w:tcPr>
            <w:tcW w:w="936" w:type="dxa"/>
            <w:shd w:val="clear" w:color="auto" w:fill="auto"/>
            <w:noWrap/>
            <w:vAlign w:val="bottom"/>
            <w:hideMark/>
          </w:tcPr>
          <w:p w14:paraId="4F03E72E" w14:textId="77777777" w:rsidR="00153F24" w:rsidRPr="00E76028" w:rsidRDefault="00153F24" w:rsidP="00153F24">
            <w:pPr>
              <w:jc w:val="center"/>
            </w:pPr>
            <w:r w:rsidRPr="00E76028">
              <w:t>0</w:t>
            </w:r>
          </w:p>
        </w:tc>
        <w:tc>
          <w:tcPr>
            <w:tcW w:w="936" w:type="dxa"/>
            <w:shd w:val="clear" w:color="auto" w:fill="auto"/>
            <w:noWrap/>
            <w:vAlign w:val="bottom"/>
            <w:hideMark/>
          </w:tcPr>
          <w:p w14:paraId="63C8AA72" w14:textId="77777777" w:rsidR="00153F24" w:rsidRPr="00E76028" w:rsidRDefault="00153F24" w:rsidP="00153F24">
            <w:pPr>
              <w:jc w:val="center"/>
            </w:pPr>
            <w:r w:rsidRPr="00E76028">
              <w:t>135</w:t>
            </w:r>
          </w:p>
        </w:tc>
        <w:tc>
          <w:tcPr>
            <w:tcW w:w="936" w:type="dxa"/>
            <w:shd w:val="clear" w:color="auto" w:fill="auto"/>
            <w:noWrap/>
            <w:vAlign w:val="bottom"/>
            <w:hideMark/>
          </w:tcPr>
          <w:p w14:paraId="243FD658" w14:textId="77777777" w:rsidR="00153F24" w:rsidRPr="00E76028" w:rsidRDefault="00153F24" w:rsidP="00153F24">
            <w:pPr>
              <w:jc w:val="center"/>
            </w:pPr>
            <w:r w:rsidRPr="00E76028">
              <w:t>18</w:t>
            </w:r>
          </w:p>
        </w:tc>
        <w:tc>
          <w:tcPr>
            <w:tcW w:w="936" w:type="dxa"/>
            <w:shd w:val="clear" w:color="auto" w:fill="auto"/>
            <w:noWrap/>
            <w:vAlign w:val="bottom"/>
            <w:hideMark/>
          </w:tcPr>
          <w:p w14:paraId="400EBC45" w14:textId="77777777" w:rsidR="00153F24" w:rsidRPr="00E76028" w:rsidRDefault="00153F24" w:rsidP="00153F24">
            <w:pPr>
              <w:jc w:val="center"/>
            </w:pPr>
            <w:r w:rsidRPr="00E76028">
              <w:t>111</w:t>
            </w:r>
          </w:p>
        </w:tc>
        <w:tc>
          <w:tcPr>
            <w:tcW w:w="936" w:type="dxa"/>
            <w:shd w:val="clear" w:color="auto" w:fill="auto"/>
            <w:noWrap/>
            <w:vAlign w:val="bottom"/>
            <w:hideMark/>
          </w:tcPr>
          <w:p w14:paraId="105975CA" w14:textId="77777777" w:rsidR="00153F24" w:rsidRPr="00E76028" w:rsidRDefault="00153F24" w:rsidP="00153F24">
            <w:pPr>
              <w:jc w:val="center"/>
            </w:pPr>
            <w:r w:rsidRPr="00E76028">
              <w:t>49</w:t>
            </w:r>
          </w:p>
        </w:tc>
        <w:tc>
          <w:tcPr>
            <w:tcW w:w="936" w:type="dxa"/>
            <w:shd w:val="clear" w:color="auto" w:fill="auto"/>
            <w:noWrap/>
            <w:vAlign w:val="bottom"/>
            <w:hideMark/>
          </w:tcPr>
          <w:p w14:paraId="53088E3D" w14:textId="77777777" w:rsidR="00153F24" w:rsidRPr="00E76028" w:rsidRDefault="00153F24" w:rsidP="00153F24">
            <w:pPr>
              <w:jc w:val="center"/>
            </w:pPr>
            <w:r w:rsidRPr="00E76028">
              <w:t>25</w:t>
            </w:r>
          </w:p>
        </w:tc>
        <w:tc>
          <w:tcPr>
            <w:tcW w:w="936" w:type="dxa"/>
            <w:shd w:val="clear" w:color="auto" w:fill="auto"/>
            <w:noWrap/>
            <w:vAlign w:val="bottom"/>
            <w:hideMark/>
          </w:tcPr>
          <w:p w14:paraId="0A459B6C" w14:textId="77777777" w:rsidR="00153F24" w:rsidRPr="00E76028" w:rsidRDefault="00153F24" w:rsidP="00153F24">
            <w:pPr>
              <w:jc w:val="center"/>
            </w:pPr>
            <w:r w:rsidRPr="00E76028">
              <w:t>0</w:t>
            </w:r>
          </w:p>
        </w:tc>
        <w:tc>
          <w:tcPr>
            <w:tcW w:w="936" w:type="dxa"/>
            <w:shd w:val="clear" w:color="auto" w:fill="auto"/>
            <w:noWrap/>
            <w:vAlign w:val="bottom"/>
            <w:hideMark/>
          </w:tcPr>
          <w:p w14:paraId="2B6828DF" w14:textId="77777777" w:rsidR="00153F24" w:rsidRPr="00E76028" w:rsidRDefault="00153F24" w:rsidP="00153F24">
            <w:pPr>
              <w:jc w:val="center"/>
            </w:pPr>
            <w:r w:rsidRPr="00E76028">
              <w:t>18</w:t>
            </w:r>
          </w:p>
        </w:tc>
        <w:tc>
          <w:tcPr>
            <w:tcW w:w="936" w:type="dxa"/>
            <w:shd w:val="clear" w:color="auto" w:fill="auto"/>
            <w:noWrap/>
            <w:vAlign w:val="bottom"/>
            <w:hideMark/>
          </w:tcPr>
          <w:p w14:paraId="55F4B40C" w14:textId="77777777" w:rsidR="00153F24" w:rsidRPr="00E76028" w:rsidRDefault="00153F24" w:rsidP="00153F24">
            <w:pPr>
              <w:jc w:val="center"/>
            </w:pPr>
            <w:r w:rsidRPr="00E76028">
              <w:t>2</w:t>
            </w:r>
          </w:p>
        </w:tc>
        <w:tc>
          <w:tcPr>
            <w:tcW w:w="936" w:type="dxa"/>
            <w:vAlign w:val="bottom"/>
          </w:tcPr>
          <w:p w14:paraId="27AC23AD" w14:textId="77777777" w:rsidR="00153F24" w:rsidRPr="00E76028" w:rsidRDefault="00153F24" w:rsidP="00153F24">
            <w:pPr>
              <w:jc w:val="center"/>
            </w:pPr>
            <w:r w:rsidRPr="00E76028">
              <w:t>1608</w:t>
            </w:r>
          </w:p>
        </w:tc>
      </w:tr>
      <w:tr w:rsidR="00153F24" w:rsidRPr="00221542" w14:paraId="46AFFC27" w14:textId="77777777" w:rsidTr="00153F24">
        <w:trPr>
          <w:trHeight w:val="255"/>
          <w:jc w:val="center"/>
        </w:trPr>
        <w:tc>
          <w:tcPr>
            <w:tcW w:w="2229" w:type="dxa"/>
            <w:shd w:val="clear" w:color="auto" w:fill="auto"/>
            <w:noWrap/>
            <w:vAlign w:val="bottom"/>
            <w:hideMark/>
          </w:tcPr>
          <w:p w14:paraId="1001D8BF" w14:textId="77777777" w:rsidR="00153F24" w:rsidRDefault="00153F24" w:rsidP="00802AB6">
            <w:pPr>
              <w:pStyle w:val="E3Tabletext"/>
            </w:pPr>
            <w:r>
              <w:t>0.25≤ h &lt; 0.5</w:t>
            </w:r>
          </w:p>
        </w:tc>
        <w:tc>
          <w:tcPr>
            <w:tcW w:w="936" w:type="dxa"/>
            <w:shd w:val="clear" w:color="auto" w:fill="auto"/>
            <w:noWrap/>
            <w:vAlign w:val="bottom"/>
            <w:hideMark/>
          </w:tcPr>
          <w:p w14:paraId="31E4CB8A" w14:textId="77777777" w:rsidR="00153F24" w:rsidRPr="00E76028" w:rsidRDefault="00153F24" w:rsidP="00153F24">
            <w:pPr>
              <w:jc w:val="center"/>
            </w:pPr>
            <w:r w:rsidRPr="00E76028">
              <w:t>57</w:t>
            </w:r>
          </w:p>
        </w:tc>
        <w:tc>
          <w:tcPr>
            <w:tcW w:w="936" w:type="dxa"/>
            <w:shd w:val="clear" w:color="auto" w:fill="auto"/>
            <w:noWrap/>
            <w:vAlign w:val="bottom"/>
            <w:hideMark/>
          </w:tcPr>
          <w:p w14:paraId="316130CB" w14:textId="77777777" w:rsidR="00153F24" w:rsidRPr="00E76028" w:rsidRDefault="00153F24" w:rsidP="00153F24">
            <w:pPr>
              <w:jc w:val="center"/>
            </w:pPr>
            <w:r w:rsidRPr="00E76028">
              <w:t>62</w:t>
            </w:r>
          </w:p>
        </w:tc>
        <w:tc>
          <w:tcPr>
            <w:tcW w:w="936" w:type="dxa"/>
            <w:shd w:val="clear" w:color="auto" w:fill="auto"/>
            <w:noWrap/>
            <w:vAlign w:val="bottom"/>
            <w:hideMark/>
          </w:tcPr>
          <w:p w14:paraId="7899B668" w14:textId="77777777" w:rsidR="00153F24" w:rsidRPr="00E76028" w:rsidRDefault="00153F24" w:rsidP="00153F24">
            <w:pPr>
              <w:jc w:val="center"/>
            </w:pPr>
            <w:r w:rsidRPr="00E76028">
              <w:t>55</w:t>
            </w:r>
          </w:p>
        </w:tc>
        <w:tc>
          <w:tcPr>
            <w:tcW w:w="936" w:type="dxa"/>
            <w:shd w:val="clear" w:color="auto" w:fill="auto"/>
            <w:noWrap/>
            <w:vAlign w:val="bottom"/>
            <w:hideMark/>
          </w:tcPr>
          <w:p w14:paraId="3BF7ABBE" w14:textId="77777777" w:rsidR="00153F24" w:rsidRPr="00E76028" w:rsidRDefault="00153F24" w:rsidP="00153F24">
            <w:pPr>
              <w:jc w:val="center"/>
            </w:pPr>
            <w:r w:rsidRPr="00E76028">
              <w:t>146</w:t>
            </w:r>
          </w:p>
        </w:tc>
        <w:tc>
          <w:tcPr>
            <w:tcW w:w="936" w:type="dxa"/>
            <w:shd w:val="clear" w:color="auto" w:fill="auto"/>
            <w:noWrap/>
            <w:vAlign w:val="bottom"/>
            <w:hideMark/>
          </w:tcPr>
          <w:p w14:paraId="27846A85" w14:textId="77777777" w:rsidR="00153F24" w:rsidRPr="00E76028" w:rsidRDefault="00153F24" w:rsidP="00153F24">
            <w:pPr>
              <w:jc w:val="center"/>
            </w:pPr>
            <w:r w:rsidRPr="00E76028">
              <w:t>0</w:t>
            </w:r>
          </w:p>
        </w:tc>
        <w:tc>
          <w:tcPr>
            <w:tcW w:w="936" w:type="dxa"/>
            <w:shd w:val="clear" w:color="auto" w:fill="auto"/>
            <w:noWrap/>
            <w:vAlign w:val="bottom"/>
            <w:hideMark/>
          </w:tcPr>
          <w:p w14:paraId="1DF749A2" w14:textId="77777777" w:rsidR="00153F24" w:rsidRPr="00E76028" w:rsidRDefault="00153F24" w:rsidP="00153F24">
            <w:pPr>
              <w:jc w:val="center"/>
            </w:pPr>
            <w:r w:rsidRPr="00E76028">
              <w:t>32</w:t>
            </w:r>
          </w:p>
        </w:tc>
        <w:tc>
          <w:tcPr>
            <w:tcW w:w="936" w:type="dxa"/>
            <w:shd w:val="clear" w:color="auto" w:fill="auto"/>
            <w:noWrap/>
            <w:vAlign w:val="bottom"/>
            <w:hideMark/>
          </w:tcPr>
          <w:p w14:paraId="32D0931C" w14:textId="77777777" w:rsidR="00153F24" w:rsidRPr="00E76028" w:rsidRDefault="00153F24" w:rsidP="00153F24">
            <w:pPr>
              <w:jc w:val="center"/>
            </w:pPr>
            <w:r w:rsidRPr="00E76028">
              <w:t>5</w:t>
            </w:r>
          </w:p>
        </w:tc>
        <w:tc>
          <w:tcPr>
            <w:tcW w:w="936" w:type="dxa"/>
            <w:shd w:val="clear" w:color="auto" w:fill="auto"/>
            <w:noWrap/>
            <w:vAlign w:val="bottom"/>
            <w:hideMark/>
          </w:tcPr>
          <w:p w14:paraId="06A8690D" w14:textId="77777777" w:rsidR="00153F24" w:rsidRPr="00E76028" w:rsidRDefault="00153F24" w:rsidP="00153F24">
            <w:pPr>
              <w:jc w:val="center"/>
            </w:pPr>
            <w:r w:rsidRPr="00E76028">
              <w:t>18</w:t>
            </w:r>
          </w:p>
        </w:tc>
        <w:tc>
          <w:tcPr>
            <w:tcW w:w="936" w:type="dxa"/>
            <w:shd w:val="clear" w:color="auto" w:fill="auto"/>
            <w:noWrap/>
            <w:vAlign w:val="bottom"/>
            <w:hideMark/>
          </w:tcPr>
          <w:p w14:paraId="05D2BCF7" w14:textId="77777777" w:rsidR="00153F24" w:rsidRPr="00E76028" w:rsidRDefault="00153F24" w:rsidP="00153F24">
            <w:pPr>
              <w:jc w:val="center"/>
            </w:pPr>
            <w:r w:rsidRPr="00E76028">
              <w:t>3</w:t>
            </w:r>
          </w:p>
        </w:tc>
        <w:tc>
          <w:tcPr>
            <w:tcW w:w="936" w:type="dxa"/>
            <w:shd w:val="clear" w:color="auto" w:fill="auto"/>
            <w:noWrap/>
            <w:vAlign w:val="bottom"/>
            <w:hideMark/>
          </w:tcPr>
          <w:p w14:paraId="00A80DC6" w14:textId="77777777" w:rsidR="00153F24" w:rsidRPr="00E76028" w:rsidRDefault="00153F24" w:rsidP="00153F24">
            <w:pPr>
              <w:jc w:val="center"/>
            </w:pPr>
            <w:r w:rsidRPr="00E76028">
              <w:t>11</w:t>
            </w:r>
          </w:p>
        </w:tc>
        <w:tc>
          <w:tcPr>
            <w:tcW w:w="936" w:type="dxa"/>
            <w:shd w:val="clear" w:color="auto" w:fill="auto"/>
            <w:noWrap/>
            <w:vAlign w:val="bottom"/>
            <w:hideMark/>
          </w:tcPr>
          <w:p w14:paraId="4A2527B1" w14:textId="77777777" w:rsidR="00153F24" w:rsidRPr="00E76028" w:rsidRDefault="00153F24" w:rsidP="00153F24">
            <w:pPr>
              <w:jc w:val="center"/>
            </w:pPr>
            <w:r w:rsidRPr="00E76028">
              <w:t>0</w:t>
            </w:r>
          </w:p>
        </w:tc>
        <w:tc>
          <w:tcPr>
            <w:tcW w:w="936" w:type="dxa"/>
            <w:shd w:val="clear" w:color="auto" w:fill="auto"/>
            <w:noWrap/>
            <w:vAlign w:val="bottom"/>
            <w:hideMark/>
          </w:tcPr>
          <w:p w14:paraId="0E708513" w14:textId="77777777" w:rsidR="00153F24" w:rsidRPr="00E76028" w:rsidRDefault="00153F24" w:rsidP="00153F24">
            <w:pPr>
              <w:jc w:val="center"/>
            </w:pPr>
            <w:r w:rsidRPr="00E76028">
              <w:t>1</w:t>
            </w:r>
          </w:p>
        </w:tc>
        <w:tc>
          <w:tcPr>
            <w:tcW w:w="936" w:type="dxa"/>
            <w:shd w:val="clear" w:color="auto" w:fill="auto"/>
            <w:noWrap/>
            <w:vAlign w:val="bottom"/>
            <w:hideMark/>
          </w:tcPr>
          <w:p w14:paraId="0DADEBB1" w14:textId="77777777" w:rsidR="00153F24" w:rsidRPr="00E76028" w:rsidRDefault="00153F24" w:rsidP="00153F24">
            <w:pPr>
              <w:jc w:val="center"/>
            </w:pPr>
            <w:r w:rsidRPr="00E76028">
              <w:t>1</w:t>
            </w:r>
          </w:p>
        </w:tc>
        <w:tc>
          <w:tcPr>
            <w:tcW w:w="936" w:type="dxa"/>
            <w:vAlign w:val="bottom"/>
          </w:tcPr>
          <w:p w14:paraId="6437AB35" w14:textId="77777777" w:rsidR="00153F24" w:rsidRPr="00E76028" w:rsidRDefault="00153F24" w:rsidP="00153F24">
            <w:pPr>
              <w:jc w:val="center"/>
            </w:pPr>
            <w:r w:rsidRPr="00E76028">
              <w:t>390</w:t>
            </w:r>
          </w:p>
        </w:tc>
      </w:tr>
      <w:tr w:rsidR="00153F24" w:rsidRPr="00221542" w14:paraId="321CFEA2" w14:textId="77777777" w:rsidTr="00153F24">
        <w:trPr>
          <w:trHeight w:val="255"/>
          <w:jc w:val="center"/>
        </w:trPr>
        <w:tc>
          <w:tcPr>
            <w:tcW w:w="2229" w:type="dxa"/>
            <w:shd w:val="clear" w:color="auto" w:fill="auto"/>
            <w:noWrap/>
            <w:vAlign w:val="bottom"/>
            <w:hideMark/>
          </w:tcPr>
          <w:p w14:paraId="68692D39" w14:textId="77777777" w:rsidR="00153F24" w:rsidRDefault="00153F24" w:rsidP="00802AB6">
            <w:pPr>
              <w:pStyle w:val="E3Tabletext"/>
            </w:pPr>
            <w:r>
              <w:t>0.5≤ h &lt; 1</w:t>
            </w:r>
          </w:p>
        </w:tc>
        <w:tc>
          <w:tcPr>
            <w:tcW w:w="936" w:type="dxa"/>
            <w:shd w:val="clear" w:color="auto" w:fill="auto"/>
            <w:noWrap/>
            <w:vAlign w:val="bottom"/>
            <w:hideMark/>
          </w:tcPr>
          <w:p w14:paraId="25F8C15F" w14:textId="77777777" w:rsidR="00153F24" w:rsidRPr="00E76028" w:rsidRDefault="00153F24" w:rsidP="00153F24">
            <w:pPr>
              <w:jc w:val="center"/>
            </w:pPr>
            <w:r w:rsidRPr="00E76028">
              <w:t>76</w:t>
            </w:r>
          </w:p>
        </w:tc>
        <w:tc>
          <w:tcPr>
            <w:tcW w:w="936" w:type="dxa"/>
            <w:shd w:val="clear" w:color="auto" w:fill="auto"/>
            <w:noWrap/>
            <w:vAlign w:val="bottom"/>
            <w:hideMark/>
          </w:tcPr>
          <w:p w14:paraId="531F0EEF" w14:textId="77777777" w:rsidR="00153F24" w:rsidRPr="00E76028" w:rsidRDefault="00153F24" w:rsidP="00153F24">
            <w:pPr>
              <w:jc w:val="center"/>
            </w:pPr>
            <w:r w:rsidRPr="00E76028">
              <w:t>172</w:t>
            </w:r>
          </w:p>
        </w:tc>
        <w:tc>
          <w:tcPr>
            <w:tcW w:w="936" w:type="dxa"/>
            <w:shd w:val="clear" w:color="auto" w:fill="auto"/>
            <w:noWrap/>
            <w:vAlign w:val="bottom"/>
            <w:hideMark/>
          </w:tcPr>
          <w:p w14:paraId="698CD438" w14:textId="77777777" w:rsidR="00153F24" w:rsidRPr="00E76028" w:rsidRDefault="00153F24" w:rsidP="00153F24">
            <w:pPr>
              <w:jc w:val="center"/>
            </w:pPr>
            <w:r w:rsidRPr="00E76028">
              <w:t>105</w:t>
            </w:r>
          </w:p>
        </w:tc>
        <w:tc>
          <w:tcPr>
            <w:tcW w:w="936" w:type="dxa"/>
            <w:shd w:val="clear" w:color="auto" w:fill="auto"/>
            <w:noWrap/>
            <w:vAlign w:val="bottom"/>
            <w:hideMark/>
          </w:tcPr>
          <w:p w14:paraId="5AB649AD" w14:textId="77777777" w:rsidR="00153F24" w:rsidRPr="00E76028" w:rsidRDefault="00153F24" w:rsidP="00153F24">
            <w:pPr>
              <w:jc w:val="center"/>
            </w:pPr>
            <w:r w:rsidRPr="00E76028">
              <w:t>321</w:t>
            </w:r>
          </w:p>
        </w:tc>
        <w:tc>
          <w:tcPr>
            <w:tcW w:w="936" w:type="dxa"/>
            <w:shd w:val="clear" w:color="auto" w:fill="auto"/>
            <w:noWrap/>
            <w:vAlign w:val="bottom"/>
            <w:hideMark/>
          </w:tcPr>
          <w:p w14:paraId="1E3549D1" w14:textId="77777777" w:rsidR="00153F24" w:rsidRPr="00E76028" w:rsidRDefault="00153F24" w:rsidP="00153F24">
            <w:pPr>
              <w:jc w:val="center"/>
            </w:pPr>
            <w:r w:rsidRPr="00E76028">
              <w:t>1</w:t>
            </w:r>
          </w:p>
        </w:tc>
        <w:tc>
          <w:tcPr>
            <w:tcW w:w="936" w:type="dxa"/>
            <w:shd w:val="clear" w:color="auto" w:fill="auto"/>
            <w:noWrap/>
            <w:vAlign w:val="bottom"/>
            <w:hideMark/>
          </w:tcPr>
          <w:p w14:paraId="7D5D93D7" w14:textId="77777777" w:rsidR="00153F24" w:rsidRPr="00E76028" w:rsidRDefault="00153F24" w:rsidP="00153F24">
            <w:pPr>
              <w:jc w:val="center"/>
            </w:pPr>
            <w:r w:rsidRPr="00E76028">
              <w:t>54</w:t>
            </w:r>
          </w:p>
        </w:tc>
        <w:tc>
          <w:tcPr>
            <w:tcW w:w="936" w:type="dxa"/>
            <w:shd w:val="clear" w:color="auto" w:fill="auto"/>
            <w:noWrap/>
            <w:vAlign w:val="bottom"/>
            <w:hideMark/>
          </w:tcPr>
          <w:p w14:paraId="09FD92CC" w14:textId="77777777" w:rsidR="00153F24" w:rsidRPr="00E76028" w:rsidRDefault="00153F24" w:rsidP="00153F24">
            <w:pPr>
              <w:jc w:val="center"/>
            </w:pPr>
            <w:r w:rsidRPr="00E76028">
              <w:t>15</w:t>
            </w:r>
          </w:p>
        </w:tc>
        <w:tc>
          <w:tcPr>
            <w:tcW w:w="936" w:type="dxa"/>
            <w:shd w:val="clear" w:color="auto" w:fill="auto"/>
            <w:noWrap/>
            <w:vAlign w:val="bottom"/>
            <w:hideMark/>
          </w:tcPr>
          <w:p w14:paraId="5FF560F8" w14:textId="77777777" w:rsidR="00153F24" w:rsidRPr="00E76028" w:rsidRDefault="00153F24" w:rsidP="00153F24">
            <w:pPr>
              <w:jc w:val="center"/>
            </w:pPr>
            <w:r w:rsidRPr="00E76028">
              <w:t>53</w:t>
            </w:r>
          </w:p>
        </w:tc>
        <w:tc>
          <w:tcPr>
            <w:tcW w:w="936" w:type="dxa"/>
            <w:shd w:val="clear" w:color="auto" w:fill="auto"/>
            <w:noWrap/>
            <w:vAlign w:val="bottom"/>
            <w:hideMark/>
          </w:tcPr>
          <w:p w14:paraId="6395E129" w14:textId="77777777" w:rsidR="00153F24" w:rsidRPr="00E76028" w:rsidRDefault="00153F24" w:rsidP="00153F24">
            <w:pPr>
              <w:jc w:val="center"/>
            </w:pPr>
            <w:r w:rsidRPr="00E76028">
              <w:t>37</w:t>
            </w:r>
          </w:p>
        </w:tc>
        <w:tc>
          <w:tcPr>
            <w:tcW w:w="936" w:type="dxa"/>
            <w:shd w:val="clear" w:color="auto" w:fill="auto"/>
            <w:noWrap/>
            <w:vAlign w:val="bottom"/>
            <w:hideMark/>
          </w:tcPr>
          <w:p w14:paraId="07EBBE49" w14:textId="77777777" w:rsidR="00153F24" w:rsidRPr="00E76028" w:rsidRDefault="00153F24" w:rsidP="00153F24">
            <w:pPr>
              <w:jc w:val="center"/>
            </w:pPr>
            <w:r w:rsidRPr="00E76028">
              <w:t>37</w:t>
            </w:r>
          </w:p>
        </w:tc>
        <w:tc>
          <w:tcPr>
            <w:tcW w:w="936" w:type="dxa"/>
            <w:shd w:val="clear" w:color="auto" w:fill="auto"/>
            <w:noWrap/>
            <w:vAlign w:val="bottom"/>
            <w:hideMark/>
          </w:tcPr>
          <w:p w14:paraId="79EFA892" w14:textId="77777777" w:rsidR="00153F24" w:rsidRPr="00E76028" w:rsidRDefault="00153F24" w:rsidP="00153F24">
            <w:pPr>
              <w:jc w:val="center"/>
            </w:pPr>
            <w:r w:rsidRPr="00E76028">
              <w:t>0</w:t>
            </w:r>
          </w:p>
        </w:tc>
        <w:tc>
          <w:tcPr>
            <w:tcW w:w="936" w:type="dxa"/>
            <w:shd w:val="clear" w:color="auto" w:fill="auto"/>
            <w:noWrap/>
            <w:vAlign w:val="bottom"/>
            <w:hideMark/>
          </w:tcPr>
          <w:p w14:paraId="7A22CFC3" w14:textId="77777777" w:rsidR="00153F24" w:rsidRPr="00E76028" w:rsidRDefault="00153F24" w:rsidP="00153F24">
            <w:pPr>
              <w:jc w:val="center"/>
            </w:pPr>
            <w:r w:rsidRPr="00E76028">
              <w:t>7</w:t>
            </w:r>
          </w:p>
        </w:tc>
        <w:tc>
          <w:tcPr>
            <w:tcW w:w="936" w:type="dxa"/>
            <w:shd w:val="clear" w:color="auto" w:fill="auto"/>
            <w:noWrap/>
            <w:vAlign w:val="bottom"/>
            <w:hideMark/>
          </w:tcPr>
          <w:p w14:paraId="24896D3E" w14:textId="77777777" w:rsidR="00153F24" w:rsidRPr="00E76028" w:rsidRDefault="00153F24" w:rsidP="00153F24">
            <w:pPr>
              <w:jc w:val="center"/>
            </w:pPr>
            <w:r w:rsidRPr="00E76028">
              <w:t>3</w:t>
            </w:r>
          </w:p>
        </w:tc>
        <w:tc>
          <w:tcPr>
            <w:tcW w:w="936" w:type="dxa"/>
            <w:vAlign w:val="bottom"/>
          </w:tcPr>
          <w:p w14:paraId="4730B1AC" w14:textId="77777777" w:rsidR="00153F24" w:rsidRPr="00E76028" w:rsidRDefault="00153F24" w:rsidP="00153F24">
            <w:pPr>
              <w:jc w:val="center"/>
            </w:pPr>
            <w:r w:rsidRPr="00E76028">
              <w:t>883</w:t>
            </w:r>
          </w:p>
        </w:tc>
      </w:tr>
      <w:tr w:rsidR="00153F24" w:rsidRPr="00221542" w14:paraId="74FFB692" w14:textId="77777777" w:rsidTr="00153F24">
        <w:trPr>
          <w:trHeight w:val="255"/>
          <w:jc w:val="center"/>
        </w:trPr>
        <w:tc>
          <w:tcPr>
            <w:tcW w:w="2229" w:type="dxa"/>
            <w:shd w:val="clear" w:color="auto" w:fill="auto"/>
            <w:noWrap/>
            <w:vAlign w:val="bottom"/>
            <w:hideMark/>
          </w:tcPr>
          <w:p w14:paraId="1D615CF4" w14:textId="77777777" w:rsidR="00153F24" w:rsidRDefault="00153F24" w:rsidP="00802AB6">
            <w:pPr>
              <w:pStyle w:val="E3Tabletext"/>
            </w:pPr>
            <w:r>
              <w:t>1≤ h &lt; 2</w:t>
            </w:r>
          </w:p>
        </w:tc>
        <w:tc>
          <w:tcPr>
            <w:tcW w:w="936" w:type="dxa"/>
            <w:shd w:val="clear" w:color="auto" w:fill="auto"/>
            <w:noWrap/>
            <w:vAlign w:val="bottom"/>
            <w:hideMark/>
          </w:tcPr>
          <w:p w14:paraId="3B37B6C9" w14:textId="77777777" w:rsidR="00153F24" w:rsidRPr="00E76028" w:rsidRDefault="00153F24" w:rsidP="00153F24">
            <w:pPr>
              <w:jc w:val="center"/>
            </w:pPr>
            <w:r w:rsidRPr="00E76028">
              <w:t>97</w:t>
            </w:r>
          </w:p>
        </w:tc>
        <w:tc>
          <w:tcPr>
            <w:tcW w:w="936" w:type="dxa"/>
            <w:shd w:val="clear" w:color="auto" w:fill="auto"/>
            <w:noWrap/>
            <w:vAlign w:val="bottom"/>
            <w:hideMark/>
          </w:tcPr>
          <w:p w14:paraId="636C150F" w14:textId="77777777" w:rsidR="00153F24" w:rsidRPr="00E76028" w:rsidRDefault="00153F24" w:rsidP="00153F24">
            <w:pPr>
              <w:jc w:val="center"/>
            </w:pPr>
            <w:r w:rsidRPr="00E76028">
              <w:t>153</w:t>
            </w:r>
          </w:p>
        </w:tc>
        <w:tc>
          <w:tcPr>
            <w:tcW w:w="936" w:type="dxa"/>
            <w:shd w:val="clear" w:color="auto" w:fill="auto"/>
            <w:noWrap/>
            <w:vAlign w:val="bottom"/>
            <w:hideMark/>
          </w:tcPr>
          <w:p w14:paraId="4470CAB3" w14:textId="77777777" w:rsidR="00153F24" w:rsidRPr="00E76028" w:rsidRDefault="00153F24" w:rsidP="00153F24">
            <w:pPr>
              <w:jc w:val="center"/>
            </w:pPr>
            <w:r w:rsidRPr="00E76028">
              <w:t>125</w:t>
            </w:r>
          </w:p>
        </w:tc>
        <w:tc>
          <w:tcPr>
            <w:tcW w:w="936" w:type="dxa"/>
            <w:shd w:val="clear" w:color="auto" w:fill="auto"/>
            <w:noWrap/>
            <w:vAlign w:val="bottom"/>
            <w:hideMark/>
          </w:tcPr>
          <w:p w14:paraId="361CFE3C" w14:textId="77777777" w:rsidR="00153F24" w:rsidRPr="00E76028" w:rsidRDefault="00153F24" w:rsidP="00153F24">
            <w:pPr>
              <w:jc w:val="center"/>
            </w:pPr>
            <w:r w:rsidRPr="00E76028">
              <w:t>280</w:t>
            </w:r>
          </w:p>
        </w:tc>
        <w:tc>
          <w:tcPr>
            <w:tcW w:w="936" w:type="dxa"/>
            <w:shd w:val="clear" w:color="auto" w:fill="auto"/>
            <w:noWrap/>
            <w:vAlign w:val="bottom"/>
            <w:hideMark/>
          </w:tcPr>
          <w:p w14:paraId="11520909" w14:textId="77777777" w:rsidR="00153F24" w:rsidRPr="00E76028" w:rsidRDefault="00153F24" w:rsidP="00153F24">
            <w:pPr>
              <w:jc w:val="center"/>
            </w:pPr>
            <w:r w:rsidRPr="00E76028">
              <w:t>5</w:t>
            </w:r>
          </w:p>
        </w:tc>
        <w:tc>
          <w:tcPr>
            <w:tcW w:w="936" w:type="dxa"/>
            <w:shd w:val="clear" w:color="auto" w:fill="auto"/>
            <w:noWrap/>
            <w:vAlign w:val="bottom"/>
            <w:hideMark/>
          </w:tcPr>
          <w:p w14:paraId="13314B74" w14:textId="77777777" w:rsidR="00153F24" w:rsidRPr="00E76028" w:rsidRDefault="00153F24" w:rsidP="00153F24">
            <w:pPr>
              <w:jc w:val="center"/>
            </w:pPr>
            <w:r w:rsidRPr="00E76028">
              <w:t>38</w:t>
            </w:r>
          </w:p>
        </w:tc>
        <w:tc>
          <w:tcPr>
            <w:tcW w:w="936" w:type="dxa"/>
            <w:shd w:val="clear" w:color="auto" w:fill="auto"/>
            <w:noWrap/>
            <w:vAlign w:val="bottom"/>
            <w:hideMark/>
          </w:tcPr>
          <w:p w14:paraId="652868EC" w14:textId="77777777" w:rsidR="00153F24" w:rsidRPr="00E76028" w:rsidRDefault="00153F24" w:rsidP="00153F24">
            <w:pPr>
              <w:jc w:val="center"/>
            </w:pPr>
            <w:r w:rsidRPr="00E76028">
              <w:t>15</w:t>
            </w:r>
          </w:p>
        </w:tc>
        <w:tc>
          <w:tcPr>
            <w:tcW w:w="936" w:type="dxa"/>
            <w:shd w:val="clear" w:color="auto" w:fill="auto"/>
            <w:noWrap/>
            <w:vAlign w:val="bottom"/>
            <w:hideMark/>
          </w:tcPr>
          <w:p w14:paraId="5A4E0006" w14:textId="77777777" w:rsidR="00153F24" w:rsidRPr="00E76028" w:rsidRDefault="00153F24" w:rsidP="00153F24">
            <w:pPr>
              <w:jc w:val="center"/>
            </w:pPr>
            <w:r w:rsidRPr="00E76028">
              <w:t>91</w:t>
            </w:r>
          </w:p>
        </w:tc>
        <w:tc>
          <w:tcPr>
            <w:tcW w:w="936" w:type="dxa"/>
            <w:shd w:val="clear" w:color="auto" w:fill="auto"/>
            <w:noWrap/>
            <w:vAlign w:val="bottom"/>
            <w:hideMark/>
          </w:tcPr>
          <w:p w14:paraId="7D63BB4B" w14:textId="77777777" w:rsidR="00153F24" w:rsidRPr="00E76028" w:rsidRDefault="00153F24" w:rsidP="00153F24">
            <w:pPr>
              <w:jc w:val="center"/>
            </w:pPr>
            <w:r w:rsidRPr="00E76028">
              <w:t>31</w:t>
            </w:r>
          </w:p>
        </w:tc>
        <w:tc>
          <w:tcPr>
            <w:tcW w:w="936" w:type="dxa"/>
            <w:shd w:val="clear" w:color="auto" w:fill="auto"/>
            <w:noWrap/>
            <w:vAlign w:val="bottom"/>
            <w:hideMark/>
          </w:tcPr>
          <w:p w14:paraId="761539A2" w14:textId="77777777" w:rsidR="00153F24" w:rsidRPr="00E76028" w:rsidRDefault="00153F24" w:rsidP="00153F24">
            <w:pPr>
              <w:jc w:val="center"/>
            </w:pPr>
            <w:r w:rsidRPr="00E76028">
              <w:t>36</w:t>
            </w:r>
          </w:p>
        </w:tc>
        <w:tc>
          <w:tcPr>
            <w:tcW w:w="936" w:type="dxa"/>
            <w:shd w:val="clear" w:color="auto" w:fill="auto"/>
            <w:noWrap/>
            <w:vAlign w:val="bottom"/>
            <w:hideMark/>
          </w:tcPr>
          <w:p w14:paraId="2750F2C4" w14:textId="77777777" w:rsidR="00153F24" w:rsidRPr="00E76028" w:rsidRDefault="00153F24" w:rsidP="00153F24">
            <w:pPr>
              <w:jc w:val="center"/>
            </w:pPr>
            <w:r w:rsidRPr="00E76028">
              <w:t>0</w:t>
            </w:r>
          </w:p>
        </w:tc>
        <w:tc>
          <w:tcPr>
            <w:tcW w:w="936" w:type="dxa"/>
            <w:shd w:val="clear" w:color="auto" w:fill="auto"/>
            <w:noWrap/>
            <w:vAlign w:val="bottom"/>
            <w:hideMark/>
          </w:tcPr>
          <w:p w14:paraId="677E06DE" w14:textId="77777777" w:rsidR="00153F24" w:rsidRPr="00E76028" w:rsidRDefault="00153F24" w:rsidP="00153F24">
            <w:pPr>
              <w:jc w:val="center"/>
            </w:pPr>
            <w:r w:rsidRPr="00E76028">
              <w:t>6</w:t>
            </w:r>
          </w:p>
        </w:tc>
        <w:tc>
          <w:tcPr>
            <w:tcW w:w="936" w:type="dxa"/>
            <w:shd w:val="clear" w:color="auto" w:fill="auto"/>
            <w:noWrap/>
            <w:vAlign w:val="bottom"/>
            <w:hideMark/>
          </w:tcPr>
          <w:p w14:paraId="68DA5F4B" w14:textId="77777777" w:rsidR="00153F24" w:rsidRPr="00E76028" w:rsidRDefault="00153F24" w:rsidP="00153F24">
            <w:pPr>
              <w:jc w:val="center"/>
            </w:pPr>
            <w:r w:rsidRPr="00E76028">
              <w:t>3</w:t>
            </w:r>
          </w:p>
        </w:tc>
        <w:tc>
          <w:tcPr>
            <w:tcW w:w="936" w:type="dxa"/>
            <w:vAlign w:val="bottom"/>
          </w:tcPr>
          <w:p w14:paraId="1C86A8A0" w14:textId="77777777" w:rsidR="00153F24" w:rsidRPr="00E76028" w:rsidRDefault="00153F24" w:rsidP="00153F24">
            <w:pPr>
              <w:jc w:val="center"/>
            </w:pPr>
            <w:r w:rsidRPr="00E76028">
              <w:t>880</w:t>
            </w:r>
          </w:p>
        </w:tc>
      </w:tr>
      <w:tr w:rsidR="00153F24" w:rsidRPr="00221542" w14:paraId="65BA0C4A" w14:textId="77777777" w:rsidTr="00153F24">
        <w:trPr>
          <w:trHeight w:val="255"/>
          <w:jc w:val="center"/>
        </w:trPr>
        <w:tc>
          <w:tcPr>
            <w:tcW w:w="2229" w:type="dxa"/>
            <w:shd w:val="clear" w:color="auto" w:fill="auto"/>
            <w:noWrap/>
            <w:vAlign w:val="bottom"/>
            <w:hideMark/>
          </w:tcPr>
          <w:p w14:paraId="110C04F0" w14:textId="77777777" w:rsidR="00153F24" w:rsidRDefault="00153F24" w:rsidP="00802AB6">
            <w:pPr>
              <w:pStyle w:val="E3Tabletext"/>
            </w:pPr>
            <w:r>
              <w:t>2≤ h &lt; 24.1</w:t>
            </w:r>
          </w:p>
        </w:tc>
        <w:tc>
          <w:tcPr>
            <w:tcW w:w="936" w:type="dxa"/>
            <w:shd w:val="clear" w:color="auto" w:fill="auto"/>
            <w:noWrap/>
            <w:vAlign w:val="bottom"/>
            <w:hideMark/>
          </w:tcPr>
          <w:p w14:paraId="15263572" w14:textId="77777777" w:rsidR="00153F24" w:rsidRPr="00E76028" w:rsidRDefault="00153F24" w:rsidP="00153F24">
            <w:pPr>
              <w:jc w:val="center"/>
            </w:pPr>
            <w:r w:rsidRPr="00E76028">
              <w:t>78</w:t>
            </w:r>
          </w:p>
        </w:tc>
        <w:tc>
          <w:tcPr>
            <w:tcW w:w="936" w:type="dxa"/>
            <w:shd w:val="clear" w:color="auto" w:fill="auto"/>
            <w:noWrap/>
            <w:vAlign w:val="bottom"/>
            <w:hideMark/>
          </w:tcPr>
          <w:p w14:paraId="75DD0A1D" w14:textId="77777777" w:rsidR="00153F24" w:rsidRPr="00E76028" w:rsidRDefault="00153F24" w:rsidP="00153F24">
            <w:pPr>
              <w:jc w:val="center"/>
            </w:pPr>
            <w:r w:rsidRPr="00E76028">
              <w:t>188</w:t>
            </w:r>
          </w:p>
        </w:tc>
        <w:tc>
          <w:tcPr>
            <w:tcW w:w="936" w:type="dxa"/>
            <w:shd w:val="clear" w:color="auto" w:fill="auto"/>
            <w:noWrap/>
            <w:vAlign w:val="bottom"/>
            <w:hideMark/>
          </w:tcPr>
          <w:p w14:paraId="3BD9E11D" w14:textId="77777777" w:rsidR="00153F24" w:rsidRPr="00E76028" w:rsidRDefault="00153F24" w:rsidP="00153F24">
            <w:pPr>
              <w:jc w:val="center"/>
            </w:pPr>
            <w:r w:rsidRPr="00E76028">
              <w:t>249</w:t>
            </w:r>
          </w:p>
        </w:tc>
        <w:tc>
          <w:tcPr>
            <w:tcW w:w="936" w:type="dxa"/>
            <w:shd w:val="clear" w:color="auto" w:fill="auto"/>
            <w:noWrap/>
            <w:vAlign w:val="bottom"/>
            <w:hideMark/>
          </w:tcPr>
          <w:p w14:paraId="309DE2A3" w14:textId="77777777" w:rsidR="00153F24" w:rsidRPr="00E76028" w:rsidRDefault="00153F24" w:rsidP="00153F24">
            <w:pPr>
              <w:jc w:val="center"/>
            </w:pPr>
            <w:r w:rsidRPr="00E76028">
              <w:t>474</w:t>
            </w:r>
          </w:p>
        </w:tc>
        <w:tc>
          <w:tcPr>
            <w:tcW w:w="936" w:type="dxa"/>
            <w:shd w:val="clear" w:color="auto" w:fill="auto"/>
            <w:noWrap/>
            <w:vAlign w:val="bottom"/>
            <w:hideMark/>
          </w:tcPr>
          <w:p w14:paraId="340C5D89" w14:textId="77777777" w:rsidR="00153F24" w:rsidRPr="00E76028" w:rsidRDefault="00153F24" w:rsidP="00153F24">
            <w:pPr>
              <w:jc w:val="center"/>
            </w:pPr>
            <w:r w:rsidRPr="00E76028">
              <w:t>5</w:t>
            </w:r>
          </w:p>
        </w:tc>
        <w:tc>
          <w:tcPr>
            <w:tcW w:w="936" w:type="dxa"/>
            <w:shd w:val="clear" w:color="auto" w:fill="auto"/>
            <w:noWrap/>
            <w:vAlign w:val="bottom"/>
            <w:hideMark/>
          </w:tcPr>
          <w:p w14:paraId="596D0DD6" w14:textId="77777777" w:rsidR="00153F24" w:rsidRPr="00E76028" w:rsidRDefault="00153F24" w:rsidP="00153F24">
            <w:pPr>
              <w:jc w:val="center"/>
            </w:pPr>
            <w:r w:rsidRPr="00E76028">
              <w:t>97</w:t>
            </w:r>
          </w:p>
        </w:tc>
        <w:tc>
          <w:tcPr>
            <w:tcW w:w="936" w:type="dxa"/>
            <w:shd w:val="clear" w:color="auto" w:fill="auto"/>
            <w:noWrap/>
            <w:vAlign w:val="bottom"/>
            <w:hideMark/>
          </w:tcPr>
          <w:p w14:paraId="47B8A601" w14:textId="77777777" w:rsidR="00153F24" w:rsidRPr="00E76028" w:rsidRDefault="00153F24" w:rsidP="00153F24">
            <w:pPr>
              <w:jc w:val="center"/>
            </w:pPr>
            <w:r w:rsidRPr="00E76028">
              <w:t>41</w:t>
            </w:r>
          </w:p>
        </w:tc>
        <w:tc>
          <w:tcPr>
            <w:tcW w:w="936" w:type="dxa"/>
            <w:shd w:val="clear" w:color="auto" w:fill="auto"/>
            <w:noWrap/>
            <w:vAlign w:val="bottom"/>
            <w:hideMark/>
          </w:tcPr>
          <w:p w14:paraId="11C55759" w14:textId="77777777" w:rsidR="00153F24" w:rsidRPr="00E76028" w:rsidRDefault="00153F24" w:rsidP="00153F24">
            <w:pPr>
              <w:jc w:val="center"/>
            </w:pPr>
            <w:r w:rsidRPr="00E76028">
              <w:t>172</w:t>
            </w:r>
          </w:p>
        </w:tc>
        <w:tc>
          <w:tcPr>
            <w:tcW w:w="936" w:type="dxa"/>
            <w:shd w:val="clear" w:color="auto" w:fill="auto"/>
            <w:noWrap/>
            <w:vAlign w:val="bottom"/>
            <w:hideMark/>
          </w:tcPr>
          <w:p w14:paraId="5AB4A2C9" w14:textId="77777777" w:rsidR="00153F24" w:rsidRPr="00E76028" w:rsidRDefault="00153F24" w:rsidP="00153F24">
            <w:pPr>
              <w:jc w:val="center"/>
            </w:pPr>
            <w:r w:rsidRPr="00E76028">
              <w:t>95</w:t>
            </w:r>
          </w:p>
        </w:tc>
        <w:tc>
          <w:tcPr>
            <w:tcW w:w="936" w:type="dxa"/>
            <w:shd w:val="clear" w:color="auto" w:fill="auto"/>
            <w:noWrap/>
            <w:vAlign w:val="bottom"/>
            <w:hideMark/>
          </w:tcPr>
          <w:p w14:paraId="5ED5CE5C" w14:textId="77777777" w:rsidR="00153F24" w:rsidRPr="00E76028" w:rsidRDefault="00153F24" w:rsidP="00153F24">
            <w:pPr>
              <w:jc w:val="center"/>
            </w:pPr>
            <w:r w:rsidRPr="00E76028">
              <w:t>79</w:t>
            </w:r>
          </w:p>
        </w:tc>
        <w:tc>
          <w:tcPr>
            <w:tcW w:w="936" w:type="dxa"/>
            <w:shd w:val="clear" w:color="auto" w:fill="auto"/>
            <w:noWrap/>
            <w:vAlign w:val="bottom"/>
            <w:hideMark/>
          </w:tcPr>
          <w:p w14:paraId="4B5A9B5A" w14:textId="77777777" w:rsidR="00153F24" w:rsidRPr="00E76028" w:rsidRDefault="00153F24" w:rsidP="00153F24">
            <w:pPr>
              <w:jc w:val="center"/>
            </w:pPr>
            <w:r w:rsidRPr="00E76028">
              <w:t>2</w:t>
            </w:r>
          </w:p>
        </w:tc>
        <w:tc>
          <w:tcPr>
            <w:tcW w:w="936" w:type="dxa"/>
            <w:shd w:val="clear" w:color="auto" w:fill="auto"/>
            <w:noWrap/>
            <w:vAlign w:val="bottom"/>
            <w:hideMark/>
          </w:tcPr>
          <w:p w14:paraId="6E06B62A" w14:textId="77777777" w:rsidR="00153F24" w:rsidRPr="00E76028" w:rsidRDefault="00153F24" w:rsidP="00153F24">
            <w:pPr>
              <w:jc w:val="center"/>
            </w:pPr>
            <w:r w:rsidRPr="00E76028">
              <w:t>10</w:t>
            </w:r>
          </w:p>
        </w:tc>
        <w:tc>
          <w:tcPr>
            <w:tcW w:w="936" w:type="dxa"/>
            <w:shd w:val="clear" w:color="auto" w:fill="auto"/>
            <w:noWrap/>
            <w:vAlign w:val="bottom"/>
            <w:hideMark/>
          </w:tcPr>
          <w:p w14:paraId="12876DBC" w14:textId="77777777" w:rsidR="00153F24" w:rsidRPr="00E76028" w:rsidRDefault="00153F24" w:rsidP="00153F24">
            <w:pPr>
              <w:jc w:val="center"/>
            </w:pPr>
            <w:r w:rsidRPr="00E76028">
              <w:t>1</w:t>
            </w:r>
          </w:p>
        </w:tc>
        <w:tc>
          <w:tcPr>
            <w:tcW w:w="936" w:type="dxa"/>
            <w:vAlign w:val="bottom"/>
          </w:tcPr>
          <w:p w14:paraId="70897E2A" w14:textId="77777777" w:rsidR="00153F24" w:rsidRPr="00E76028" w:rsidRDefault="00153F24" w:rsidP="00153F24">
            <w:pPr>
              <w:jc w:val="center"/>
            </w:pPr>
            <w:r w:rsidRPr="00E76028">
              <w:t>1489</w:t>
            </w:r>
          </w:p>
        </w:tc>
      </w:tr>
      <w:tr w:rsidR="00153F24" w:rsidRPr="00221542" w14:paraId="72CF2558" w14:textId="77777777" w:rsidTr="00153F24">
        <w:trPr>
          <w:trHeight w:val="255"/>
          <w:jc w:val="center"/>
        </w:trPr>
        <w:tc>
          <w:tcPr>
            <w:tcW w:w="2229" w:type="dxa"/>
            <w:shd w:val="clear" w:color="auto" w:fill="auto"/>
            <w:noWrap/>
            <w:vAlign w:val="bottom"/>
            <w:hideMark/>
          </w:tcPr>
          <w:p w14:paraId="2D76569D" w14:textId="77777777" w:rsidR="00153F24" w:rsidRDefault="00153F24" w:rsidP="00802AB6">
            <w:pPr>
              <w:pStyle w:val="E3Tabletext"/>
            </w:pPr>
            <w:r>
              <w:t>Sum of lamps</w:t>
            </w:r>
          </w:p>
        </w:tc>
        <w:tc>
          <w:tcPr>
            <w:tcW w:w="936" w:type="dxa"/>
            <w:shd w:val="clear" w:color="auto" w:fill="auto"/>
            <w:noWrap/>
            <w:vAlign w:val="bottom"/>
            <w:hideMark/>
          </w:tcPr>
          <w:p w14:paraId="2FE595CF" w14:textId="77777777" w:rsidR="00153F24" w:rsidRPr="00E76028" w:rsidRDefault="00153F24" w:rsidP="00153F24">
            <w:pPr>
              <w:jc w:val="center"/>
            </w:pPr>
            <w:r w:rsidRPr="00E76028">
              <w:t>835</w:t>
            </w:r>
          </w:p>
        </w:tc>
        <w:tc>
          <w:tcPr>
            <w:tcW w:w="936" w:type="dxa"/>
            <w:shd w:val="clear" w:color="auto" w:fill="auto"/>
            <w:noWrap/>
            <w:vAlign w:val="bottom"/>
            <w:hideMark/>
          </w:tcPr>
          <w:p w14:paraId="15B0F8B3" w14:textId="77777777" w:rsidR="00153F24" w:rsidRPr="00E76028" w:rsidRDefault="00153F24" w:rsidP="00153F24">
            <w:pPr>
              <w:jc w:val="center"/>
            </w:pPr>
            <w:r w:rsidRPr="00E76028">
              <w:t>1098</w:t>
            </w:r>
          </w:p>
        </w:tc>
        <w:tc>
          <w:tcPr>
            <w:tcW w:w="936" w:type="dxa"/>
            <w:shd w:val="clear" w:color="auto" w:fill="auto"/>
            <w:noWrap/>
            <w:vAlign w:val="bottom"/>
            <w:hideMark/>
          </w:tcPr>
          <w:p w14:paraId="41419DFB" w14:textId="77777777" w:rsidR="00153F24" w:rsidRPr="00E76028" w:rsidRDefault="00153F24" w:rsidP="00153F24">
            <w:pPr>
              <w:jc w:val="center"/>
            </w:pPr>
            <w:r w:rsidRPr="00E76028">
              <w:t>961</w:t>
            </w:r>
          </w:p>
        </w:tc>
        <w:tc>
          <w:tcPr>
            <w:tcW w:w="936" w:type="dxa"/>
            <w:shd w:val="clear" w:color="auto" w:fill="auto"/>
            <w:noWrap/>
            <w:vAlign w:val="bottom"/>
            <w:hideMark/>
          </w:tcPr>
          <w:p w14:paraId="0D566D72" w14:textId="77777777" w:rsidR="00153F24" w:rsidRPr="00E76028" w:rsidRDefault="00153F24" w:rsidP="00153F24">
            <w:pPr>
              <w:jc w:val="center"/>
            </w:pPr>
            <w:r w:rsidRPr="00E76028">
              <w:t>2019</w:t>
            </w:r>
          </w:p>
        </w:tc>
        <w:tc>
          <w:tcPr>
            <w:tcW w:w="936" w:type="dxa"/>
            <w:shd w:val="clear" w:color="auto" w:fill="auto"/>
            <w:noWrap/>
            <w:vAlign w:val="bottom"/>
            <w:hideMark/>
          </w:tcPr>
          <w:p w14:paraId="47B157ED" w14:textId="77777777" w:rsidR="00153F24" w:rsidRPr="00E76028" w:rsidRDefault="00153F24" w:rsidP="00153F24">
            <w:pPr>
              <w:jc w:val="center"/>
            </w:pPr>
            <w:r w:rsidRPr="00E76028">
              <w:t>17</w:t>
            </w:r>
          </w:p>
        </w:tc>
        <w:tc>
          <w:tcPr>
            <w:tcW w:w="936" w:type="dxa"/>
            <w:shd w:val="clear" w:color="auto" w:fill="auto"/>
            <w:noWrap/>
            <w:vAlign w:val="bottom"/>
            <w:hideMark/>
          </w:tcPr>
          <w:p w14:paraId="7986EAB2" w14:textId="77777777" w:rsidR="00153F24" w:rsidRPr="00E76028" w:rsidRDefault="00153F24" w:rsidP="00153F24">
            <w:pPr>
              <w:jc w:val="center"/>
            </w:pPr>
            <w:r w:rsidRPr="00E76028">
              <w:t>482</w:t>
            </w:r>
          </w:p>
        </w:tc>
        <w:tc>
          <w:tcPr>
            <w:tcW w:w="936" w:type="dxa"/>
            <w:shd w:val="clear" w:color="auto" w:fill="auto"/>
            <w:noWrap/>
            <w:vAlign w:val="bottom"/>
            <w:hideMark/>
          </w:tcPr>
          <w:p w14:paraId="47E6B96E" w14:textId="77777777" w:rsidR="00153F24" w:rsidRPr="00E76028" w:rsidRDefault="00153F24" w:rsidP="00153F24">
            <w:pPr>
              <w:jc w:val="center"/>
            </w:pPr>
            <w:r w:rsidRPr="00E76028">
              <w:t>103</w:t>
            </w:r>
          </w:p>
        </w:tc>
        <w:tc>
          <w:tcPr>
            <w:tcW w:w="936" w:type="dxa"/>
            <w:shd w:val="clear" w:color="auto" w:fill="auto"/>
            <w:noWrap/>
            <w:vAlign w:val="bottom"/>
            <w:hideMark/>
          </w:tcPr>
          <w:p w14:paraId="79649A15" w14:textId="77777777" w:rsidR="00153F24" w:rsidRPr="00E76028" w:rsidRDefault="00153F24" w:rsidP="00153F24">
            <w:pPr>
              <w:jc w:val="center"/>
            </w:pPr>
            <w:r w:rsidRPr="00E76028">
              <w:t>519</w:t>
            </w:r>
          </w:p>
        </w:tc>
        <w:tc>
          <w:tcPr>
            <w:tcW w:w="936" w:type="dxa"/>
            <w:shd w:val="clear" w:color="auto" w:fill="auto"/>
            <w:noWrap/>
            <w:vAlign w:val="bottom"/>
            <w:hideMark/>
          </w:tcPr>
          <w:p w14:paraId="237811C4" w14:textId="77777777" w:rsidR="00153F24" w:rsidRPr="00E76028" w:rsidRDefault="00153F24" w:rsidP="00153F24">
            <w:pPr>
              <w:jc w:val="center"/>
            </w:pPr>
            <w:r w:rsidRPr="00E76028">
              <w:t>283</w:t>
            </w:r>
          </w:p>
        </w:tc>
        <w:tc>
          <w:tcPr>
            <w:tcW w:w="936" w:type="dxa"/>
            <w:shd w:val="clear" w:color="auto" w:fill="auto"/>
            <w:noWrap/>
            <w:vAlign w:val="bottom"/>
            <w:hideMark/>
          </w:tcPr>
          <w:p w14:paraId="504E42AD" w14:textId="77777777" w:rsidR="00153F24" w:rsidRPr="00E76028" w:rsidRDefault="00153F24" w:rsidP="00153F24">
            <w:pPr>
              <w:jc w:val="center"/>
            </w:pPr>
            <w:r w:rsidRPr="00E76028">
              <w:t>199</w:t>
            </w:r>
          </w:p>
        </w:tc>
        <w:tc>
          <w:tcPr>
            <w:tcW w:w="936" w:type="dxa"/>
            <w:shd w:val="clear" w:color="auto" w:fill="auto"/>
            <w:noWrap/>
            <w:vAlign w:val="bottom"/>
            <w:hideMark/>
          </w:tcPr>
          <w:p w14:paraId="6560C2B5" w14:textId="77777777" w:rsidR="00153F24" w:rsidRPr="00E76028" w:rsidRDefault="00153F24" w:rsidP="00153F24">
            <w:pPr>
              <w:jc w:val="center"/>
            </w:pPr>
            <w:r w:rsidRPr="00E76028">
              <w:t>6</w:t>
            </w:r>
          </w:p>
        </w:tc>
        <w:tc>
          <w:tcPr>
            <w:tcW w:w="936" w:type="dxa"/>
            <w:shd w:val="clear" w:color="auto" w:fill="auto"/>
            <w:noWrap/>
            <w:vAlign w:val="bottom"/>
            <w:hideMark/>
          </w:tcPr>
          <w:p w14:paraId="4C1A8E1E" w14:textId="77777777" w:rsidR="00153F24" w:rsidRPr="00E76028" w:rsidRDefault="00153F24" w:rsidP="00153F24">
            <w:pPr>
              <w:jc w:val="center"/>
            </w:pPr>
            <w:r w:rsidRPr="00E76028">
              <w:t>48</w:t>
            </w:r>
          </w:p>
        </w:tc>
        <w:tc>
          <w:tcPr>
            <w:tcW w:w="936" w:type="dxa"/>
            <w:shd w:val="clear" w:color="auto" w:fill="auto"/>
            <w:noWrap/>
            <w:vAlign w:val="bottom"/>
            <w:hideMark/>
          </w:tcPr>
          <w:p w14:paraId="31CAF21C" w14:textId="77777777" w:rsidR="00153F24" w:rsidRPr="00E76028" w:rsidRDefault="00153F24" w:rsidP="00153F24">
            <w:pPr>
              <w:jc w:val="center"/>
            </w:pPr>
            <w:r w:rsidRPr="00E76028">
              <w:t>10</w:t>
            </w:r>
          </w:p>
        </w:tc>
        <w:tc>
          <w:tcPr>
            <w:tcW w:w="936" w:type="dxa"/>
            <w:vAlign w:val="bottom"/>
          </w:tcPr>
          <w:p w14:paraId="51B6F483" w14:textId="77777777" w:rsidR="00153F24" w:rsidRPr="00E76028" w:rsidRDefault="00153F24" w:rsidP="00153F24">
            <w:pPr>
              <w:jc w:val="center"/>
            </w:pPr>
            <w:r w:rsidRPr="00E76028">
              <w:t>6580</w:t>
            </w:r>
          </w:p>
        </w:tc>
      </w:tr>
      <w:tr w:rsidR="00153F24" w:rsidRPr="00221542" w14:paraId="2687B207" w14:textId="77777777" w:rsidTr="00153F24">
        <w:trPr>
          <w:trHeight w:val="255"/>
          <w:jc w:val="center"/>
        </w:trPr>
        <w:tc>
          <w:tcPr>
            <w:tcW w:w="2229" w:type="dxa"/>
            <w:shd w:val="clear" w:color="auto" w:fill="auto"/>
            <w:noWrap/>
            <w:vAlign w:val="bottom"/>
            <w:hideMark/>
          </w:tcPr>
          <w:p w14:paraId="0FD8A66B" w14:textId="77777777" w:rsidR="00153F24" w:rsidRDefault="00153F24" w:rsidP="00802AB6">
            <w:pPr>
              <w:pStyle w:val="E3Tabletext"/>
            </w:pPr>
            <w:r>
              <w:t>Average h/day/lamp</w:t>
            </w:r>
          </w:p>
        </w:tc>
        <w:tc>
          <w:tcPr>
            <w:tcW w:w="936" w:type="dxa"/>
            <w:shd w:val="clear" w:color="auto" w:fill="auto"/>
            <w:noWrap/>
            <w:vAlign w:val="bottom"/>
            <w:hideMark/>
          </w:tcPr>
          <w:p w14:paraId="05751DAF" w14:textId="77777777" w:rsidR="00153F24" w:rsidRPr="00E76028" w:rsidRDefault="00153F24" w:rsidP="00153F24">
            <w:pPr>
              <w:jc w:val="center"/>
            </w:pPr>
            <w:r w:rsidRPr="00E76028">
              <w:t>0.53</w:t>
            </w:r>
          </w:p>
        </w:tc>
        <w:tc>
          <w:tcPr>
            <w:tcW w:w="936" w:type="dxa"/>
            <w:shd w:val="clear" w:color="auto" w:fill="auto"/>
            <w:noWrap/>
            <w:vAlign w:val="bottom"/>
            <w:hideMark/>
          </w:tcPr>
          <w:p w14:paraId="790068A2" w14:textId="77777777" w:rsidR="00153F24" w:rsidRPr="00E76028" w:rsidRDefault="00153F24" w:rsidP="00153F24">
            <w:pPr>
              <w:jc w:val="center"/>
            </w:pPr>
            <w:r w:rsidRPr="00E76028">
              <w:t>0.86</w:t>
            </w:r>
          </w:p>
        </w:tc>
        <w:tc>
          <w:tcPr>
            <w:tcW w:w="936" w:type="dxa"/>
            <w:shd w:val="clear" w:color="auto" w:fill="auto"/>
            <w:noWrap/>
            <w:vAlign w:val="bottom"/>
            <w:hideMark/>
          </w:tcPr>
          <w:p w14:paraId="1FBB198C" w14:textId="77777777" w:rsidR="00153F24" w:rsidRPr="00E76028" w:rsidRDefault="00153F24" w:rsidP="00153F24">
            <w:pPr>
              <w:jc w:val="center"/>
            </w:pPr>
            <w:r w:rsidRPr="00E76028">
              <w:t>1.18</w:t>
            </w:r>
          </w:p>
        </w:tc>
        <w:tc>
          <w:tcPr>
            <w:tcW w:w="936" w:type="dxa"/>
            <w:shd w:val="clear" w:color="auto" w:fill="auto"/>
            <w:noWrap/>
            <w:vAlign w:val="bottom"/>
            <w:hideMark/>
          </w:tcPr>
          <w:p w14:paraId="67CFCBBA" w14:textId="77777777" w:rsidR="00153F24" w:rsidRPr="00E76028" w:rsidRDefault="00153F24" w:rsidP="00153F24">
            <w:pPr>
              <w:jc w:val="center"/>
            </w:pPr>
            <w:r w:rsidRPr="00E76028">
              <w:t>1.20</w:t>
            </w:r>
          </w:p>
        </w:tc>
        <w:tc>
          <w:tcPr>
            <w:tcW w:w="936" w:type="dxa"/>
            <w:shd w:val="clear" w:color="auto" w:fill="auto"/>
            <w:noWrap/>
            <w:vAlign w:val="bottom"/>
            <w:hideMark/>
          </w:tcPr>
          <w:p w14:paraId="29C77D6E" w14:textId="77777777" w:rsidR="00153F24" w:rsidRPr="00E76028" w:rsidRDefault="00153F24" w:rsidP="00153F24">
            <w:pPr>
              <w:jc w:val="center"/>
            </w:pPr>
            <w:r w:rsidRPr="00E76028">
              <w:t>1.16</w:t>
            </w:r>
          </w:p>
        </w:tc>
        <w:tc>
          <w:tcPr>
            <w:tcW w:w="936" w:type="dxa"/>
            <w:shd w:val="clear" w:color="auto" w:fill="auto"/>
            <w:noWrap/>
            <w:vAlign w:val="bottom"/>
            <w:hideMark/>
          </w:tcPr>
          <w:p w14:paraId="6523BD26" w14:textId="77777777" w:rsidR="00153F24" w:rsidRPr="00E76028" w:rsidRDefault="00153F24" w:rsidP="00153F24">
            <w:pPr>
              <w:jc w:val="center"/>
            </w:pPr>
            <w:r w:rsidRPr="00E76028">
              <w:t>1.27</w:t>
            </w:r>
          </w:p>
        </w:tc>
        <w:tc>
          <w:tcPr>
            <w:tcW w:w="936" w:type="dxa"/>
            <w:shd w:val="clear" w:color="auto" w:fill="auto"/>
            <w:noWrap/>
            <w:vAlign w:val="bottom"/>
            <w:hideMark/>
          </w:tcPr>
          <w:p w14:paraId="271C52FE" w14:textId="77777777" w:rsidR="00153F24" w:rsidRPr="00E76028" w:rsidRDefault="00153F24" w:rsidP="00153F24">
            <w:pPr>
              <w:jc w:val="center"/>
            </w:pPr>
            <w:r w:rsidRPr="00E76028">
              <w:t>1.79</w:t>
            </w:r>
          </w:p>
        </w:tc>
        <w:tc>
          <w:tcPr>
            <w:tcW w:w="936" w:type="dxa"/>
            <w:shd w:val="clear" w:color="auto" w:fill="auto"/>
            <w:noWrap/>
            <w:vAlign w:val="bottom"/>
            <w:hideMark/>
          </w:tcPr>
          <w:p w14:paraId="04A89B3D" w14:textId="77777777" w:rsidR="00153F24" w:rsidRPr="00E76028" w:rsidRDefault="00153F24" w:rsidP="00153F24">
            <w:pPr>
              <w:jc w:val="center"/>
            </w:pPr>
            <w:r w:rsidRPr="00E76028">
              <w:t>1.57</w:t>
            </w:r>
          </w:p>
        </w:tc>
        <w:tc>
          <w:tcPr>
            <w:tcW w:w="936" w:type="dxa"/>
            <w:shd w:val="clear" w:color="auto" w:fill="auto"/>
            <w:noWrap/>
            <w:vAlign w:val="bottom"/>
            <w:hideMark/>
          </w:tcPr>
          <w:p w14:paraId="53583924" w14:textId="77777777" w:rsidR="00153F24" w:rsidRPr="00E76028" w:rsidRDefault="00153F24" w:rsidP="00153F24">
            <w:pPr>
              <w:jc w:val="center"/>
            </w:pPr>
            <w:r w:rsidRPr="00E76028">
              <w:t>1.35</w:t>
            </w:r>
          </w:p>
        </w:tc>
        <w:tc>
          <w:tcPr>
            <w:tcW w:w="936" w:type="dxa"/>
            <w:shd w:val="clear" w:color="auto" w:fill="auto"/>
            <w:noWrap/>
            <w:vAlign w:val="bottom"/>
            <w:hideMark/>
          </w:tcPr>
          <w:p w14:paraId="7A950CF1" w14:textId="77777777" w:rsidR="00153F24" w:rsidRPr="00E76028" w:rsidRDefault="00153F24" w:rsidP="00153F24">
            <w:pPr>
              <w:jc w:val="center"/>
            </w:pPr>
            <w:r w:rsidRPr="00E76028">
              <w:t>1.99</w:t>
            </w:r>
          </w:p>
        </w:tc>
        <w:tc>
          <w:tcPr>
            <w:tcW w:w="936" w:type="dxa"/>
            <w:shd w:val="clear" w:color="auto" w:fill="auto"/>
            <w:noWrap/>
            <w:vAlign w:val="bottom"/>
            <w:hideMark/>
          </w:tcPr>
          <w:p w14:paraId="431E64D9" w14:textId="77777777" w:rsidR="00153F24" w:rsidRPr="00E76028" w:rsidRDefault="00153F24" w:rsidP="00153F24">
            <w:pPr>
              <w:jc w:val="center"/>
            </w:pPr>
            <w:r w:rsidRPr="00E76028">
              <w:t>1.21</w:t>
            </w:r>
          </w:p>
        </w:tc>
        <w:tc>
          <w:tcPr>
            <w:tcW w:w="936" w:type="dxa"/>
            <w:shd w:val="clear" w:color="auto" w:fill="auto"/>
            <w:noWrap/>
            <w:vAlign w:val="bottom"/>
            <w:hideMark/>
          </w:tcPr>
          <w:p w14:paraId="000FB6DF" w14:textId="77777777" w:rsidR="00153F24" w:rsidRPr="00E76028" w:rsidRDefault="00153F24" w:rsidP="00153F24">
            <w:pPr>
              <w:jc w:val="center"/>
            </w:pPr>
            <w:r w:rsidRPr="00E76028">
              <w:t>1.02</w:t>
            </w:r>
          </w:p>
        </w:tc>
        <w:tc>
          <w:tcPr>
            <w:tcW w:w="936" w:type="dxa"/>
            <w:shd w:val="clear" w:color="auto" w:fill="auto"/>
            <w:noWrap/>
            <w:vAlign w:val="bottom"/>
            <w:hideMark/>
          </w:tcPr>
          <w:p w14:paraId="75E73AE9" w14:textId="77777777" w:rsidR="00153F24" w:rsidRPr="00E76028" w:rsidRDefault="00153F24" w:rsidP="00153F24">
            <w:pPr>
              <w:jc w:val="center"/>
            </w:pPr>
            <w:r w:rsidRPr="00E76028">
              <w:t>1.81</w:t>
            </w:r>
          </w:p>
        </w:tc>
        <w:tc>
          <w:tcPr>
            <w:tcW w:w="936" w:type="dxa"/>
            <w:vAlign w:val="bottom"/>
          </w:tcPr>
          <w:p w14:paraId="42CBFBCD" w14:textId="77777777" w:rsidR="00153F24" w:rsidRPr="00E76028" w:rsidRDefault="00153F24" w:rsidP="00153F24">
            <w:pPr>
              <w:jc w:val="center"/>
            </w:pPr>
            <w:r w:rsidRPr="00E76028">
              <w:t>1.15</w:t>
            </w:r>
          </w:p>
        </w:tc>
      </w:tr>
      <w:tr w:rsidR="00153F24" w:rsidRPr="00221542" w14:paraId="2F930D4D" w14:textId="77777777" w:rsidTr="00153F24">
        <w:trPr>
          <w:trHeight w:val="255"/>
          <w:jc w:val="center"/>
        </w:trPr>
        <w:tc>
          <w:tcPr>
            <w:tcW w:w="2229" w:type="dxa"/>
            <w:shd w:val="clear" w:color="auto" w:fill="auto"/>
            <w:noWrap/>
            <w:vAlign w:val="bottom"/>
            <w:hideMark/>
          </w:tcPr>
          <w:p w14:paraId="3EC5861E" w14:textId="77777777" w:rsidR="00153F24" w:rsidRDefault="00153F24" w:rsidP="00802AB6">
            <w:pPr>
              <w:pStyle w:val="E3Tabletext"/>
            </w:pPr>
            <w:r>
              <w:t>Watt-hours/day</w:t>
            </w:r>
          </w:p>
        </w:tc>
        <w:tc>
          <w:tcPr>
            <w:tcW w:w="936" w:type="dxa"/>
            <w:shd w:val="clear" w:color="auto" w:fill="auto"/>
            <w:noWrap/>
            <w:vAlign w:val="bottom"/>
            <w:hideMark/>
          </w:tcPr>
          <w:p w14:paraId="3AB702FE" w14:textId="77777777" w:rsidR="00153F24" w:rsidRPr="00E76028" w:rsidRDefault="00153F24" w:rsidP="00153F24">
            <w:pPr>
              <w:jc w:val="center"/>
            </w:pPr>
            <w:r w:rsidRPr="00E76028">
              <w:t>141</w:t>
            </w:r>
          </w:p>
        </w:tc>
        <w:tc>
          <w:tcPr>
            <w:tcW w:w="936" w:type="dxa"/>
            <w:shd w:val="clear" w:color="auto" w:fill="auto"/>
            <w:noWrap/>
            <w:vAlign w:val="bottom"/>
            <w:hideMark/>
          </w:tcPr>
          <w:p w14:paraId="19FA98CD" w14:textId="77777777" w:rsidR="00153F24" w:rsidRPr="00E76028" w:rsidRDefault="00153F24" w:rsidP="00153F24">
            <w:pPr>
              <w:jc w:val="center"/>
            </w:pPr>
            <w:r w:rsidRPr="00E76028">
              <w:t>254</w:t>
            </w:r>
          </w:p>
        </w:tc>
        <w:tc>
          <w:tcPr>
            <w:tcW w:w="936" w:type="dxa"/>
            <w:shd w:val="clear" w:color="auto" w:fill="auto"/>
            <w:noWrap/>
            <w:vAlign w:val="bottom"/>
            <w:hideMark/>
          </w:tcPr>
          <w:p w14:paraId="3DC4B1BC" w14:textId="77777777" w:rsidR="00153F24" w:rsidRPr="00E76028" w:rsidRDefault="00153F24" w:rsidP="00153F24">
            <w:pPr>
              <w:jc w:val="center"/>
            </w:pPr>
            <w:r w:rsidRPr="00E76028">
              <w:t>306</w:t>
            </w:r>
          </w:p>
        </w:tc>
        <w:tc>
          <w:tcPr>
            <w:tcW w:w="936" w:type="dxa"/>
            <w:shd w:val="clear" w:color="auto" w:fill="auto"/>
            <w:noWrap/>
            <w:vAlign w:val="bottom"/>
            <w:hideMark/>
          </w:tcPr>
          <w:p w14:paraId="3DE35B27" w14:textId="77777777" w:rsidR="00153F24" w:rsidRPr="00E76028" w:rsidRDefault="00153F24" w:rsidP="00153F24">
            <w:pPr>
              <w:jc w:val="center"/>
            </w:pPr>
            <w:r w:rsidRPr="00E76028">
              <w:t>187</w:t>
            </w:r>
          </w:p>
        </w:tc>
        <w:tc>
          <w:tcPr>
            <w:tcW w:w="936" w:type="dxa"/>
            <w:shd w:val="clear" w:color="auto" w:fill="auto"/>
            <w:noWrap/>
            <w:vAlign w:val="bottom"/>
            <w:hideMark/>
          </w:tcPr>
          <w:p w14:paraId="562CC98C" w14:textId="77777777" w:rsidR="00153F24" w:rsidRPr="00E76028" w:rsidRDefault="00153F24" w:rsidP="00153F24">
            <w:pPr>
              <w:jc w:val="center"/>
            </w:pPr>
            <w:r w:rsidRPr="00E76028">
              <w:t>2</w:t>
            </w:r>
          </w:p>
        </w:tc>
        <w:tc>
          <w:tcPr>
            <w:tcW w:w="936" w:type="dxa"/>
            <w:shd w:val="clear" w:color="auto" w:fill="auto"/>
            <w:noWrap/>
            <w:vAlign w:val="bottom"/>
            <w:hideMark/>
          </w:tcPr>
          <w:p w14:paraId="0F3CECA9" w14:textId="77777777" w:rsidR="00153F24" w:rsidRPr="00E76028" w:rsidRDefault="00153F24" w:rsidP="00153F24">
            <w:pPr>
              <w:jc w:val="center"/>
            </w:pPr>
            <w:r w:rsidRPr="00E76028">
              <w:t>127</w:t>
            </w:r>
          </w:p>
        </w:tc>
        <w:tc>
          <w:tcPr>
            <w:tcW w:w="936" w:type="dxa"/>
            <w:shd w:val="clear" w:color="auto" w:fill="auto"/>
            <w:noWrap/>
            <w:vAlign w:val="bottom"/>
            <w:hideMark/>
          </w:tcPr>
          <w:p w14:paraId="2F4FB8FB" w14:textId="77777777" w:rsidR="00153F24" w:rsidRPr="00E76028" w:rsidRDefault="00153F24" w:rsidP="00153F24">
            <w:pPr>
              <w:jc w:val="center"/>
            </w:pPr>
            <w:r w:rsidRPr="00E76028">
              <w:t>38</w:t>
            </w:r>
          </w:p>
        </w:tc>
        <w:tc>
          <w:tcPr>
            <w:tcW w:w="936" w:type="dxa"/>
            <w:shd w:val="clear" w:color="auto" w:fill="auto"/>
            <w:noWrap/>
            <w:vAlign w:val="bottom"/>
            <w:hideMark/>
          </w:tcPr>
          <w:p w14:paraId="207847C2" w14:textId="77777777" w:rsidR="00153F24" w:rsidRPr="00E76028" w:rsidRDefault="00153F24" w:rsidP="00153F24">
            <w:pPr>
              <w:jc w:val="center"/>
            </w:pPr>
            <w:r w:rsidRPr="00E76028">
              <w:t>33</w:t>
            </w:r>
          </w:p>
        </w:tc>
        <w:tc>
          <w:tcPr>
            <w:tcW w:w="936" w:type="dxa"/>
            <w:shd w:val="clear" w:color="auto" w:fill="auto"/>
            <w:noWrap/>
            <w:vAlign w:val="bottom"/>
            <w:hideMark/>
          </w:tcPr>
          <w:p w14:paraId="41659765" w14:textId="77777777" w:rsidR="00153F24" w:rsidRPr="00E76028" w:rsidRDefault="00153F24" w:rsidP="00153F24">
            <w:pPr>
              <w:jc w:val="center"/>
            </w:pPr>
            <w:r w:rsidRPr="00E76028">
              <w:t>18</w:t>
            </w:r>
          </w:p>
        </w:tc>
        <w:tc>
          <w:tcPr>
            <w:tcW w:w="936" w:type="dxa"/>
            <w:shd w:val="clear" w:color="auto" w:fill="auto"/>
            <w:noWrap/>
            <w:vAlign w:val="bottom"/>
            <w:hideMark/>
          </w:tcPr>
          <w:p w14:paraId="716DE730" w14:textId="77777777" w:rsidR="00153F24" w:rsidRPr="00E76028" w:rsidRDefault="00153F24" w:rsidP="00153F24">
            <w:pPr>
              <w:jc w:val="center"/>
            </w:pPr>
            <w:r w:rsidRPr="00E76028">
              <w:t>26</w:t>
            </w:r>
          </w:p>
        </w:tc>
        <w:tc>
          <w:tcPr>
            <w:tcW w:w="936" w:type="dxa"/>
            <w:shd w:val="clear" w:color="auto" w:fill="auto"/>
            <w:noWrap/>
            <w:vAlign w:val="bottom"/>
            <w:hideMark/>
          </w:tcPr>
          <w:p w14:paraId="204B130D" w14:textId="77777777" w:rsidR="00153F24" w:rsidRPr="00E76028" w:rsidRDefault="00153F24" w:rsidP="00153F24">
            <w:pPr>
              <w:jc w:val="center"/>
            </w:pPr>
            <w:r w:rsidRPr="00E76028">
              <w:t>1</w:t>
            </w:r>
          </w:p>
        </w:tc>
        <w:tc>
          <w:tcPr>
            <w:tcW w:w="936" w:type="dxa"/>
            <w:shd w:val="clear" w:color="auto" w:fill="auto"/>
            <w:noWrap/>
            <w:vAlign w:val="bottom"/>
            <w:hideMark/>
          </w:tcPr>
          <w:p w14:paraId="7B26A1E0" w14:textId="77777777" w:rsidR="00153F24" w:rsidRPr="00E76028" w:rsidRDefault="00153F24" w:rsidP="00153F24">
            <w:pPr>
              <w:jc w:val="center"/>
            </w:pPr>
            <w:r w:rsidRPr="00E76028">
              <w:t>12</w:t>
            </w:r>
          </w:p>
        </w:tc>
        <w:tc>
          <w:tcPr>
            <w:tcW w:w="936" w:type="dxa"/>
            <w:shd w:val="clear" w:color="auto" w:fill="auto"/>
            <w:noWrap/>
            <w:vAlign w:val="bottom"/>
            <w:hideMark/>
          </w:tcPr>
          <w:p w14:paraId="141D0B82" w14:textId="77777777" w:rsidR="00153F24" w:rsidRPr="00E76028" w:rsidRDefault="00153F24" w:rsidP="00153F24">
            <w:pPr>
              <w:jc w:val="center"/>
            </w:pPr>
            <w:r w:rsidRPr="00E76028">
              <w:t>1</w:t>
            </w:r>
          </w:p>
        </w:tc>
        <w:tc>
          <w:tcPr>
            <w:tcW w:w="936" w:type="dxa"/>
            <w:vAlign w:val="bottom"/>
          </w:tcPr>
          <w:p w14:paraId="394F3AE4" w14:textId="77777777" w:rsidR="00153F24" w:rsidRPr="00E76028" w:rsidRDefault="00153F24" w:rsidP="00153F24">
            <w:pPr>
              <w:jc w:val="center"/>
            </w:pPr>
            <w:r w:rsidRPr="00E76028">
              <w:t>1145</w:t>
            </w:r>
          </w:p>
        </w:tc>
      </w:tr>
      <w:tr w:rsidR="00153F24" w:rsidRPr="00221542" w14:paraId="0140EC75" w14:textId="77777777" w:rsidTr="00153F24">
        <w:trPr>
          <w:trHeight w:val="255"/>
          <w:jc w:val="center"/>
        </w:trPr>
        <w:tc>
          <w:tcPr>
            <w:tcW w:w="2229" w:type="dxa"/>
            <w:shd w:val="clear" w:color="auto" w:fill="auto"/>
            <w:noWrap/>
            <w:vAlign w:val="bottom"/>
            <w:hideMark/>
          </w:tcPr>
          <w:p w14:paraId="37721FF6" w14:textId="77777777" w:rsidR="00153F24" w:rsidRDefault="00153F24" w:rsidP="00802AB6">
            <w:pPr>
              <w:pStyle w:val="E3Tabletext"/>
            </w:pPr>
            <w:r>
              <w:t>Lumen-hours/day</w:t>
            </w:r>
          </w:p>
        </w:tc>
        <w:tc>
          <w:tcPr>
            <w:tcW w:w="936" w:type="dxa"/>
            <w:shd w:val="clear" w:color="auto" w:fill="auto"/>
            <w:noWrap/>
            <w:vAlign w:val="bottom"/>
            <w:hideMark/>
          </w:tcPr>
          <w:p w14:paraId="3040E3CE" w14:textId="77777777" w:rsidR="00153F24" w:rsidRPr="00E76028" w:rsidRDefault="00153F24" w:rsidP="00153F24">
            <w:pPr>
              <w:jc w:val="center"/>
            </w:pPr>
            <w:r w:rsidRPr="00E76028">
              <w:t>1250</w:t>
            </w:r>
          </w:p>
        </w:tc>
        <w:tc>
          <w:tcPr>
            <w:tcW w:w="936" w:type="dxa"/>
            <w:shd w:val="clear" w:color="auto" w:fill="auto"/>
            <w:noWrap/>
            <w:vAlign w:val="bottom"/>
            <w:hideMark/>
          </w:tcPr>
          <w:p w14:paraId="44701B98" w14:textId="77777777" w:rsidR="00153F24" w:rsidRPr="00E76028" w:rsidRDefault="00153F24" w:rsidP="00153F24">
            <w:pPr>
              <w:jc w:val="center"/>
            </w:pPr>
            <w:r w:rsidRPr="00E76028">
              <w:t>3195</w:t>
            </w:r>
          </w:p>
        </w:tc>
        <w:tc>
          <w:tcPr>
            <w:tcW w:w="936" w:type="dxa"/>
            <w:shd w:val="clear" w:color="auto" w:fill="auto"/>
            <w:noWrap/>
            <w:vAlign w:val="bottom"/>
            <w:hideMark/>
          </w:tcPr>
          <w:p w14:paraId="1BDF742E" w14:textId="77777777" w:rsidR="00153F24" w:rsidRPr="00E76028" w:rsidRDefault="00153F24" w:rsidP="00153F24">
            <w:pPr>
              <w:jc w:val="center"/>
            </w:pPr>
            <w:r w:rsidRPr="00E76028">
              <w:t>3477</w:t>
            </w:r>
          </w:p>
        </w:tc>
        <w:tc>
          <w:tcPr>
            <w:tcW w:w="936" w:type="dxa"/>
            <w:shd w:val="clear" w:color="auto" w:fill="auto"/>
            <w:noWrap/>
            <w:vAlign w:val="bottom"/>
            <w:hideMark/>
          </w:tcPr>
          <w:p w14:paraId="6678DA02" w14:textId="77777777" w:rsidR="00153F24" w:rsidRPr="00E76028" w:rsidRDefault="00153F24" w:rsidP="00153F24">
            <w:pPr>
              <w:jc w:val="center"/>
            </w:pPr>
            <w:r w:rsidRPr="00E76028">
              <w:t>10618</w:t>
            </w:r>
          </w:p>
        </w:tc>
        <w:tc>
          <w:tcPr>
            <w:tcW w:w="936" w:type="dxa"/>
            <w:shd w:val="clear" w:color="auto" w:fill="auto"/>
            <w:noWrap/>
            <w:vAlign w:val="bottom"/>
            <w:hideMark/>
          </w:tcPr>
          <w:p w14:paraId="45505BA3" w14:textId="77777777" w:rsidR="00153F24" w:rsidRPr="00E76028" w:rsidRDefault="00153F24" w:rsidP="00153F24">
            <w:pPr>
              <w:jc w:val="center"/>
            </w:pPr>
            <w:r w:rsidRPr="00E76028">
              <w:t>103</w:t>
            </w:r>
          </w:p>
        </w:tc>
        <w:tc>
          <w:tcPr>
            <w:tcW w:w="936" w:type="dxa"/>
            <w:shd w:val="clear" w:color="auto" w:fill="auto"/>
            <w:noWrap/>
            <w:vAlign w:val="bottom"/>
            <w:hideMark/>
          </w:tcPr>
          <w:p w14:paraId="36D85F0C" w14:textId="77777777" w:rsidR="00153F24" w:rsidRPr="00E76028" w:rsidRDefault="00153F24" w:rsidP="00153F24">
            <w:pPr>
              <w:jc w:val="center"/>
            </w:pPr>
            <w:r w:rsidRPr="00E76028">
              <w:t>7782</w:t>
            </w:r>
          </w:p>
        </w:tc>
        <w:tc>
          <w:tcPr>
            <w:tcW w:w="936" w:type="dxa"/>
            <w:shd w:val="clear" w:color="auto" w:fill="auto"/>
            <w:noWrap/>
            <w:vAlign w:val="bottom"/>
            <w:hideMark/>
          </w:tcPr>
          <w:p w14:paraId="25C3193E" w14:textId="77777777" w:rsidR="00153F24" w:rsidRPr="00E76028" w:rsidRDefault="00153F24" w:rsidP="00153F24">
            <w:pPr>
              <w:jc w:val="center"/>
            </w:pPr>
            <w:r w:rsidRPr="00E76028">
              <w:t>1900</w:t>
            </w:r>
          </w:p>
        </w:tc>
        <w:tc>
          <w:tcPr>
            <w:tcW w:w="936" w:type="dxa"/>
            <w:shd w:val="clear" w:color="auto" w:fill="auto"/>
            <w:noWrap/>
            <w:vAlign w:val="bottom"/>
            <w:hideMark/>
          </w:tcPr>
          <w:p w14:paraId="48AC16BF" w14:textId="77777777" w:rsidR="00153F24" w:rsidRPr="00E76028" w:rsidRDefault="00153F24" w:rsidP="00153F24">
            <w:pPr>
              <w:jc w:val="center"/>
            </w:pPr>
            <w:r w:rsidRPr="00E76028">
              <w:t>2160</w:t>
            </w:r>
          </w:p>
        </w:tc>
        <w:tc>
          <w:tcPr>
            <w:tcW w:w="936" w:type="dxa"/>
            <w:shd w:val="clear" w:color="auto" w:fill="auto"/>
            <w:noWrap/>
            <w:vAlign w:val="bottom"/>
            <w:hideMark/>
          </w:tcPr>
          <w:p w14:paraId="0CF17236" w14:textId="77777777" w:rsidR="00153F24" w:rsidRPr="00E76028" w:rsidRDefault="00153F24" w:rsidP="00153F24">
            <w:pPr>
              <w:jc w:val="center"/>
            </w:pPr>
            <w:r w:rsidRPr="00E76028">
              <w:t>1053</w:t>
            </w:r>
          </w:p>
        </w:tc>
        <w:tc>
          <w:tcPr>
            <w:tcW w:w="936" w:type="dxa"/>
            <w:shd w:val="clear" w:color="auto" w:fill="auto"/>
            <w:noWrap/>
            <w:vAlign w:val="bottom"/>
            <w:hideMark/>
          </w:tcPr>
          <w:p w14:paraId="25B72669" w14:textId="77777777" w:rsidR="00153F24" w:rsidRPr="00E76028" w:rsidRDefault="00153F24" w:rsidP="00153F24">
            <w:pPr>
              <w:jc w:val="center"/>
            </w:pPr>
            <w:r w:rsidRPr="00E76028">
              <w:t>1661</w:t>
            </w:r>
          </w:p>
        </w:tc>
        <w:tc>
          <w:tcPr>
            <w:tcW w:w="936" w:type="dxa"/>
            <w:shd w:val="clear" w:color="auto" w:fill="auto"/>
            <w:noWrap/>
            <w:vAlign w:val="bottom"/>
            <w:hideMark/>
          </w:tcPr>
          <w:p w14:paraId="7E4944BC" w14:textId="77777777" w:rsidR="00153F24" w:rsidRPr="00E76028" w:rsidRDefault="00153F24" w:rsidP="00153F24">
            <w:pPr>
              <w:jc w:val="center"/>
            </w:pPr>
            <w:r w:rsidRPr="00E76028">
              <w:t>5</w:t>
            </w:r>
          </w:p>
        </w:tc>
        <w:tc>
          <w:tcPr>
            <w:tcW w:w="936" w:type="dxa"/>
            <w:shd w:val="clear" w:color="auto" w:fill="auto"/>
            <w:noWrap/>
            <w:vAlign w:val="bottom"/>
            <w:hideMark/>
          </w:tcPr>
          <w:p w14:paraId="5BDEE225" w14:textId="77777777" w:rsidR="00153F24" w:rsidRPr="00E76028" w:rsidRDefault="00153F24" w:rsidP="00153F24">
            <w:pPr>
              <w:jc w:val="center"/>
            </w:pPr>
            <w:r w:rsidRPr="00E76028">
              <w:t>153</w:t>
            </w:r>
          </w:p>
        </w:tc>
        <w:tc>
          <w:tcPr>
            <w:tcW w:w="936" w:type="dxa"/>
            <w:shd w:val="clear" w:color="auto" w:fill="auto"/>
            <w:noWrap/>
            <w:vAlign w:val="bottom"/>
            <w:hideMark/>
          </w:tcPr>
          <w:p w14:paraId="10969D68" w14:textId="77777777" w:rsidR="00153F24" w:rsidRPr="00E76028" w:rsidRDefault="00153F24" w:rsidP="00153F24">
            <w:pPr>
              <w:jc w:val="center"/>
            </w:pPr>
            <w:r w:rsidRPr="00E76028">
              <w:t>79</w:t>
            </w:r>
          </w:p>
        </w:tc>
        <w:tc>
          <w:tcPr>
            <w:tcW w:w="936" w:type="dxa"/>
            <w:vAlign w:val="bottom"/>
          </w:tcPr>
          <w:p w14:paraId="7D214AD6" w14:textId="77777777" w:rsidR="00153F24" w:rsidRPr="00E76028" w:rsidRDefault="00153F24" w:rsidP="00153F24">
            <w:pPr>
              <w:jc w:val="center"/>
            </w:pPr>
            <w:r w:rsidRPr="00E76028">
              <w:t>33437</w:t>
            </w:r>
          </w:p>
        </w:tc>
      </w:tr>
      <w:tr w:rsidR="00153F24" w:rsidRPr="00221542" w14:paraId="31A56B04" w14:textId="77777777" w:rsidTr="00153F24">
        <w:trPr>
          <w:trHeight w:val="255"/>
          <w:jc w:val="center"/>
        </w:trPr>
        <w:tc>
          <w:tcPr>
            <w:tcW w:w="2229" w:type="dxa"/>
            <w:shd w:val="clear" w:color="auto" w:fill="auto"/>
            <w:noWrap/>
            <w:vAlign w:val="bottom"/>
          </w:tcPr>
          <w:p w14:paraId="32BBE998" w14:textId="77777777" w:rsidR="00153F24" w:rsidRDefault="00153F24" w:rsidP="00802AB6">
            <w:pPr>
              <w:pStyle w:val="E3Tabletext"/>
            </w:pPr>
            <w:r>
              <w:t>Houses with tech.</w:t>
            </w:r>
          </w:p>
        </w:tc>
        <w:tc>
          <w:tcPr>
            <w:tcW w:w="936" w:type="dxa"/>
            <w:shd w:val="clear" w:color="auto" w:fill="auto"/>
            <w:noWrap/>
            <w:vAlign w:val="bottom"/>
          </w:tcPr>
          <w:p w14:paraId="6DFD42AF" w14:textId="77777777" w:rsidR="00153F24" w:rsidRPr="00E76028" w:rsidRDefault="00153F24" w:rsidP="00153F24">
            <w:pPr>
              <w:jc w:val="center"/>
            </w:pPr>
            <w:r w:rsidRPr="00E76028">
              <w:t>151</w:t>
            </w:r>
          </w:p>
        </w:tc>
        <w:tc>
          <w:tcPr>
            <w:tcW w:w="936" w:type="dxa"/>
            <w:shd w:val="clear" w:color="auto" w:fill="auto"/>
            <w:noWrap/>
            <w:vAlign w:val="bottom"/>
          </w:tcPr>
          <w:p w14:paraId="27F43072" w14:textId="77777777" w:rsidR="00153F24" w:rsidRPr="00E76028" w:rsidRDefault="00153F24" w:rsidP="00153F24">
            <w:pPr>
              <w:jc w:val="center"/>
            </w:pPr>
            <w:r w:rsidRPr="00E76028">
              <w:t>153</w:t>
            </w:r>
          </w:p>
        </w:tc>
        <w:tc>
          <w:tcPr>
            <w:tcW w:w="936" w:type="dxa"/>
            <w:shd w:val="clear" w:color="auto" w:fill="auto"/>
            <w:noWrap/>
            <w:vAlign w:val="bottom"/>
          </w:tcPr>
          <w:p w14:paraId="5DF340D5" w14:textId="77777777" w:rsidR="00153F24" w:rsidRPr="00E76028" w:rsidRDefault="00153F24" w:rsidP="00153F24">
            <w:pPr>
              <w:jc w:val="center"/>
            </w:pPr>
            <w:r w:rsidRPr="00E76028">
              <w:t>79</w:t>
            </w:r>
          </w:p>
        </w:tc>
        <w:tc>
          <w:tcPr>
            <w:tcW w:w="936" w:type="dxa"/>
            <w:shd w:val="clear" w:color="auto" w:fill="auto"/>
            <w:noWrap/>
            <w:vAlign w:val="bottom"/>
          </w:tcPr>
          <w:p w14:paraId="580B06CA" w14:textId="77777777" w:rsidR="00153F24" w:rsidRPr="00E76028" w:rsidRDefault="00153F24" w:rsidP="00153F24">
            <w:pPr>
              <w:jc w:val="center"/>
            </w:pPr>
            <w:r w:rsidRPr="00E76028">
              <w:t>166</w:t>
            </w:r>
          </w:p>
        </w:tc>
        <w:tc>
          <w:tcPr>
            <w:tcW w:w="936" w:type="dxa"/>
            <w:shd w:val="clear" w:color="auto" w:fill="auto"/>
            <w:noWrap/>
            <w:vAlign w:val="bottom"/>
          </w:tcPr>
          <w:p w14:paraId="3A10644D" w14:textId="77777777" w:rsidR="00153F24" w:rsidRPr="00E76028" w:rsidRDefault="00153F24" w:rsidP="00153F24">
            <w:pPr>
              <w:jc w:val="center"/>
            </w:pPr>
            <w:r w:rsidRPr="00E76028">
              <w:t>7</w:t>
            </w:r>
          </w:p>
        </w:tc>
        <w:tc>
          <w:tcPr>
            <w:tcW w:w="936" w:type="dxa"/>
            <w:shd w:val="clear" w:color="auto" w:fill="auto"/>
            <w:noWrap/>
            <w:vAlign w:val="bottom"/>
          </w:tcPr>
          <w:p w14:paraId="21E4AD8C" w14:textId="77777777" w:rsidR="00153F24" w:rsidRPr="00E76028" w:rsidRDefault="00153F24" w:rsidP="00153F24">
            <w:pPr>
              <w:jc w:val="center"/>
            </w:pPr>
            <w:r w:rsidRPr="00E76028">
              <w:t>117</w:t>
            </w:r>
          </w:p>
        </w:tc>
        <w:tc>
          <w:tcPr>
            <w:tcW w:w="936" w:type="dxa"/>
            <w:shd w:val="clear" w:color="auto" w:fill="auto"/>
            <w:noWrap/>
            <w:vAlign w:val="bottom"/>
          </w:tcPr>
          <w:p w14:paraId="5CE2A9F3" w14:textId="77777777" w:rsidR="00153F24" w:rsidRPr="00E76028" w:rsidRDefault="00153F24" w:rsidP="00153F24">
            <w:pPr>
              <w:jc w:val="center"/>
            </w:pPr>
            <w:r w:rsidRPr="00E76028">
              <w:t>46</w:t>
            </w:r>
          </w:p>
        </w:tc>
        <w:tc>
          <w:tcPr>
            <w:tcW w:w="936" w:type="dxa"/>
            <w:shd w:val="clear" w:color="auto" w:fill="auto"/>
            <w:noWrap/>
            <w:vAlign w:val="bottom"/>
          </w:tcPr>
          <w:p w14:paraId="7E9EC429" w14:textId="77777777" w:rsidR="00153F24" w:rsidRPr="00E76028" w:rsidRDefault="00153F24" w:rsidP="00153F24">
            <w:pPr>
              <w:jc w:val="center"/>
            </w:pPr>
            <w:r w:rsidRPr="00E76028">
              <w:t>70</w:t>
            </w:r>
          </w:p>
        </w:tc>
        <w:tc>
          <w:tcPr>
            <w:tcW w:w="936" w:type="dxa"/>
            <w:shd w:val="clear" w:color="auto" w:fill="auto"/>
            <w:noWrap/>
            <w:vAlign w:val="bottom"/>
          </w:tcPr>
          <w:p w14:paraId="2BD866E3" w14:textId="77777777" w:rsidR="00153F24" w:rsidRPr="00E76028" w:rsidRDefault="00153F24" w:rsidP="00153F24">
            <w:pPr>
              <w:jc w:val="center"/>
            </w:pPr>
            <w:r w:rsidRPr="00E76028">
              <w:t>28</w:t>
            </w:r>
          </w:p>
        </w:tc>
        <w:tc>
          <w:tcPr>
            <w:tcW w:w="936" w:type="dxa"/>
            <w:shd w:val="clear" w:color="auto" w:fill="auto"/>
            <w:noWrap/>
            <w:vAlign w:val="bottom"/>
          </w:tcPr>
          <w:p w14:paraId="27EFCE09" w14:textId="77777777" w:rsidR="00153F24" w:rsidRPr="00E76028" w:rsidRDefault="00153F24" w:rsidP="00153F24">
            <w:pPr>
              <w:jc w:val="center"/>
            </w:pPr>
            <w:r w:rsidRPr="00E76028">
              <w:t>53</w:t>
            </w:r>
          </w:p>
        </w:tc>
        <w:tc>
          <w:tcPr>
            <w:tcW w:w="936" w:type="dxa"/>
            <w:shd w:val="clear" w:color="auto" w:fill="auto"/>
            <w:noWrap/>
            <w:vAlign w:val="bottom"/>
          </w:tcPr>
          <w:p w14:paraId="35BFF242" w14:textId="77777777" w:rsidR="00153F24" w:rsidRPr="00E76028" w:rsidRDefault="00153F24" w:rsidP="00153F24">
            <w:pPr>
              <w:jc w:val="center"/>
            </w:pPr>
            <w:r w:rsidRPr="00E76028">
              <w:t>4</w:t>
            </w:r>
          </w:p>
        </w:tc>
        <w:tc>
          <w:tcPr>
            <w:tcW w:w="936" w:type="dxa"/>
            <w:shd w:val="clear" w:color="auto" w:fill="auto"/>
            <w:noWrap/>
            <w:vAlign w:val="bottom"/>
          </w:tcPr>
          <w:p w14:paraId="1FBD904A" w14:textId="77777777" w:rsidR="00153F24" w:rsidRPr="00E76028" w:rsidRDefault="00153F24" w:rsidP="00153F24">
            <w:pPr>
              <w:jc w:val="center"/>
            </w:pPr>
            <w:r w:rsidRPr="00E76028">
              <w:t>21</w:t>
            </w:r>
          </w:p>
        </w:tc>
        <w:tc>
          <w:tcPr>
            <w:tcW w:w="936" w:type="dxa"/>
            <w:shd w:val="clear" w:color="auto" w:fill="auto"/>
            <w:noWrap/>
            <w:vAlign w:val="bottom"/>
          </w:tcPr>
          <w:p w14:paraId="46553735" w14:textId="77777777" w:rsidR="00153F24" w:rsidRPr="00E76028" w:rsidRDefault="00153F24" w:rsidP="00153F24">
            <w:pPr>
              <w:jc w:val="center"/>
            </w:pPr>
            <w:r w:rsidRPr="00E76028">
              <w:t>9</w:t>
            </w:r>
          </w:p>
        </w:tc>
        <w:tc>
          <w:tcPr>
            <w:tcW w:w="936" w:type="dxa"/>
            <w:vAlign w:val="bottom"/>
          </w:tcPr>
          <w:p w14:paraId="4E33BB4D" w14:textId="77777777" w:rsidR="00153F24" w:rsidRDefault="00153F24" w:rsidP="00153F24">
            <w:pPr>
              <w:jc w:val="center"/>
            </w:pPr>
          </w:p>
        </w:tc>
      </w:tr>
    </w:tbl>
    <w:p w14:paraId="32073D77" w14:textId="77777777" w:rsidR="00D31DE6" w:rsidRDefault="00D31DE6" w:rsidP="00D31DE6">
      <w:pPr>
        <w:pStyle w:val="E3Caption"/>
      </w:pPr>
      <w:r>
        <w:t>Note: All valves have been weighted in accordance with national demographic weighting factors.</w:t>
      </w:r>
      <w:r w:rsidR="00332241">
        <w:t xml:space="preserve"> Rows 2 to 7 are a lamp count by technology for the given usage levels in column 1.</w:t>
      </w:r>
      <w:r w:rsidR="00153F24">
        <w:t xml:space="preserve"> Excludes heat lamps.</w:t>
      </w:r>
    </w:p>
    <w:p w14:paraId="5ACDBCDF" w14:textId="77777777" w:rsidR="00D31DE6" w:rsidRDefault="00D31DE6" w:rsidP="001A4846">
      <w:pPr>
        <w:pStyle w:val="E3BodyText"/>
      </w:pPr>
    </w:p>
    <w:p w14:paraId="21D38B29" w14:textId="77777777" w:rsidR="00D31DE6" w:rsidRDefault="00D31DE6" w:rsidP="001A4846">
      <w:pPr>
        <w:pStyle w:val="E3BodyText"/>
      </w:pPr>
    </w:p>
    <w:p w14:paraId="4B8E56B2" w14:textId="77777777" w:rsidR="00D31DE6" w:rsidRDefault="00D31DE6" w:rsidP="001A4846">
      <w:pPr>
        <w:pStyle w:val="E3BodyText"/>
      </w:pPr>
    </w:p>
    <w:p w14:paraId="2EA0CA59" w14:textId="77777777" w:rsidR="00D31DE6" w:rsidRDefault="00D31DE6" w:rsidP="001A4846">
      <w:pPr>
        <w:pStyle w:val="E3BodyText"/>
      </w:pPr>
    </w:p>
    <w:p w14:paraId="697F9072" w14:textId="77777777" w:rsidR="00D31DE6" w:rsidRDefault="00D31DE6" w:rsidP="001A4846">
      <w:pPr>
        <w:pStyle w:val="E3BodyText"/>
      </w:pPr>
    </w:p>
    <w:p w14:paraId="5DD556A1" w14:textId="77777777" w:rsidR="00D31DE6" w:rsidRDefault="00D31DE6" w:rsidP="001A4846">
      <w:pPr>
        <w:pStyle w:val="E3BodyText"/>
      </w:pPr>
    </w:p>
    <w:p w14:paraId="5C6949EF" w14:textId="77777777" w:rsidR="00D31DE6" w:rsidRDefault="00D31DE6" w:rsidP="001A4846">
      <w:pPr>
        <w:pStyle w:val="E3BodyText"/>
      </w:pPr>
    </w:p>
    <w:p w14:paraId="4E4641CC" w14:textId="77777777" w:rsidR="00D31DE6" w:rsidRDefault="00D31DE6" w:rsidP="001A4846">
      <w:pPr>
        <w:pStyle w:val="E3BodyText"/>
      </w:pPr>
    </w:p>
    <w:p w14:paraId="7856FF21" w14:textId="2DB79CFB" w:rsidR="00D31DE6" w:rsidRDefault="00D31DE6" w:rsidP="00D31DE6">
      <w:pPr>
        <w:pStyle w:val="E3TableTitles"/>
      </w:pPr>
      <w:bookmarkStart w:id="217" w:name="_Toc458439586"/>
      <w:r>
        <w:t xml:space="preserve">Table </w:t>
      </w:r>
      <w:fldSimple w:instr=" SEQ Table \* ARABIC ">
        <w:r w:rsidR="004726BF">
          <w:rPr>
            <w:noProof/>
          </w:rPr>
          <w:t>39</w:t>
        </w:r>
      </w:fldSimple>
      <w:r w:rsidRPr="00DF5610">
        <w:t xml:space="preserve">: Average House Summary </w:t>
      </w:r>
      <w:r>
        <w:t>–</w:t>
      </w:r>
      <w:r w:rsidRPr="00DF5610">
        <w:t xml:space="preserve"> </w:t>
      </w:r>
      <w:r>
        <w:t xml:space="preserve">usage distribution </w:t>
      </w:r>
      <w:r w:rsidRPr="00DF5610">
        <w:t xml:space="preserve">by </w:t>
      </w:r>
      <w:r>
        <w:t>t</w:t>
      </w:r>
      <w:r w:rsidRPr="00DF5610">
        <w:t>echnology</w:t>
      </w:r>
      <w:r>
        <w:t>: living areas (weighted)</w:t>
      </w:r>
      <w:bookmarkEnd w:id="217"/>
    </w:p>
    <w:tbl>
      <w:tblPr>
        <w:tblW w:w="1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936"/>
        <w:gridCol w:w="936"/>
        <w:gridCol w:w="936"/>
        <w:gridCol w:w="936"/>
        <w:gridCol w:w="936"/>
        <w:gridCol w:w="936"/>
        <w:gridCol w:w="936"/>
        <w:gridCol w:w="936"/>
        <w:gridCol w:w="936"/>
        <w:gridCol w:w="936"/>
        <w:gridCol w:w="936"/>
        <w:gridCol w:w="936"/>
        <w:gridCol w:w="936"/>
        <w:gridCol w:w="936"/>
      </w:tblGrid>
      <w:tr w:rsidR="00153F24" w:rsidRPr="00221542" w14:paraId="31BE013C" w14:textId="77777777" w:rsidTr="00153F24">
        <w:trPr>
          <w:trHeight w:val="255"/>
          <w:jc w:val="center"/>
        </w:trPr>
        <w:tc>
          <w:tcPr>
            <w:tcW w:w="2229" w:type="dxa"/>
            <w:shd w:val="clear" w:color="auto" w:fill="000000" w:themeFill="text1"/>
            <w:noWrap/>
            <w:vAlign w:val="bottom"/>
            <w:hideMark/>
          </w:tcPr>
          <w:p w14:paraId="3C8694E4" w14:textId="77777777" w:rsidR="00153F24" w:rsidRPr="00221542" w:rsidRDefault="00570895" w:rsidP="00D31DE6">
            <w:pPr>
              <w:pStyle w:val="E3TableHeading"/>
              <w:rPr>
                <w:lang w:eastAsia="en-AU"/>
              </w:rPr>
            </w:pPr>
            <w:r w:rsidRPr="00570895">
              <w:rPr>
                <w:sz w:val="20"/>
                <w:szCs w:val="20"/>
                <w:lang w:eastAsia="en-AU"/>
              </w:rPr>
              <w:t>Average Usage Per House (h/day)</w:t>
            </w:r>
          </w:p>
        </w:tc>
        <w:tc>
          <w:tcPr>
            <w:tcW w:w="936" w:type="dxa"/>
            <w:shd w:val="clear" w:color="auto" w:fill="000000" w:themeFill="text1"/>
            <w:noWrap/>
            <w:vAlign w:val="bottom"/>
            <w:hideMark/>
          </w:tcPr>
          <w:p w14:paraId="120ACB11"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Incand-escent.</w:t>
            </w:r>
          </w:p>
        </w:tc>
        <w:tc>
          <w:tcPr>
            <w:tcW w:w="936" w:type="dxa"/>
            <w:shd w:val="clear" w:color="auto" w:fill="000000" w:themeFill="text1"/>
            <w:noWrap/>
            <w:vAlign w:val="bottom"/>
            <w:hideMark/>
          </w:tcPr>
          <w:p w14:paraId="431D15A8"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Halogen MV</w:t>
            </w:r>
          </w:p>
        </w:tc>
        <w:tc>
          <w:tcPr>
            <w:tcW w:w="936" w:type="dxa"/>
            <w:shd w:val="clear" w:color="auto" w:fill="000000" w:themeFill="text1"/>
            <w:noWrap/>
            <w:vAlign w:val="bottom"/>
            <w:hideMark/>
          </w:tcPr>
          <w:p w14:paraId="4DD496A3"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Halogen </w:t>
            </w:r>
            <w:r>
              <w:rPr>
                <w:rFonts w:ascii="Calibri" w:hAnsi="Calibri"/>
                <w:sz w:val="18"/>
                <w:szCs w:val="18"/>
                <w:lang w:eastAsia="en-AU"/>
              </w:rPr>
              <w:t>E</w:t>
            </w:r>
            <w:r w:rsidRPr="00221542">
              <w:rPr>
                <w:rFonts w:ascii="Calibri" w:hAnsi="Calibri"/>
                <w:sz w:val="18"/>
                <w:szCs w:val="18"/>
                <w:lang w:eastAsia="en-AU"/>
              </w:rPr>
              <w:t>LV</w:t>
            </w:r>
          </w:p>
        </w:tc>
        <w:tc>
          <w:tcPr>
            <w:tcW w:w="936" w:type="dxa"/>
            <w:shd w:val="clear" w:color="auto" w:fill="000000" w:themeFill="text1"/>
            <w:noWrap/>
            <w:vAlign w:val="bottom"/>
            <w:hideMark/>
          </w:tcPr>
          <w:p w14:paraId="6FA3C56D"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CFL integral</w:t>
            </w:r>
          </w:p>
        </w:tc>
        <w:tc>
          <w:tcPr>
            <w:tcW w:w="936" w:type="dxa"/>
            <w:shd w:val="clear" w:color="auto" w:fill="000000" w:themeFill="text1"/>
            <w:noWrap/>
            <w:vAlign w:val="bottom"/>
            <w:hideMark/>
          </w:tcPr>
          <w:p w14:paraId="78D9DB1C"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CFL </w:t>
            </w:r>
            <w:r>
              <w:rPr>
                <w:rFonts w:ascii="Calibri" w:hAnsi="Calibri"/>
                <w:sz w:val="18"/>
                <w:szCs w:val="18"/>
                <w:lang w:eastAsia="en-AU"/>
              </w:rPr>
              <w:br/>
            </w:r>
            <w:r w:rsidRPr="00221542">
              <w:rPr>
                <w:rFonts w:ascii="Calibri" w:hAnsi="Calibri"/>
                <w:sz w:val="18"/>
                <w:szCs w:val="18"/>
                <w:lang w:eastAsia="en-AU"/>
              </w:rPr>
              <w:t>plug-in</w:t>
            </w:r>
          </w:p>
        </w:tc>
        <w:tc>
          <w:tcPr>
            <w:tcW w:w="936" w:type="dxa"/>
            <w:shd w:val="clear" w:color="auto" w:fill="000000" w:themeFill="text1"/>
            <w:noWrap/>
            <w:vAlign w:val="bottom"/>
            <w:hideMark/>
          </w:tcPr>
          <w:p w14:paraId="58B7AC65"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Linear Fluor-escent</w:t>
            </w:r>
          </w:p>
        </w:tc>
        <w:tc>
          <w:tcPr>
            <w:tcW w:w="936" w:type="dxa"/>
            <w:shd w:val="clear" w:color="auto" w:fill="000000" w:themeFill="text1"/>
            <w:noWrap/>
            <w:vAlign w:val="bottom"/>
            <w:hideMark/>
          </w:tcPr>
          <w:p w14:paraId="195D75D6"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Circular Fluor-escent</w:t>
            </w:r>
          </w:p>
        </w:tc>
        <w:tc>
          <w:tcPr>
            <w:tcW w:w="936" w:type="dxa"/>
            <w:shd w:val="clear" w:color="auto" w:fill="000000" w:themeFill="text1"/>
            <w:noWrap/>
            <w:vAlign w:val="bottom"/>
            <w:hideMark/>
          </w:tcPr>
          <w:p w14:paraId="317E4FBC"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LED Direct-ional</w:t>
            </w:r>
          </w:p>
        </w:tc>
        <w:tc>
          <w:tcPr>
            <w:tcW w:w="936" w:type="dxa"/>
            <w:shd w:val="clear" w:color="auto" w:fill="000000" w:themeFill="text1"/>
            <w:noWrap/>
            <w:vAlign w:val="bottom"/>
            <w:hideMark/>
          </w:tcPr>
          <w:p w14:paraId="55C5B397" w14:textId="77777777" w:rsidR="00153F24" w:rsidRPr="00221542" w:rsidRDefault="00153F24" w:rsidP="00D31DE6">
            <w:pPr>
              <w:pStyle w:val="E3TableHeading"/>
              <w:jc w:val="center"/>
              <w:rPr>
                <w:rFonts w:ascii="Calibri" w:hAnsi="Calibri"/>
                <w:color w:val="FFCC99"/>
                <w:sz w:val="18"/>
                <w:szCs w:val="18"/>
                <w:lang w:eastAsia="en-AU"/>
              </w:rPr>
            </w:pPr>
            <w:r w:rsidRPr="00B131CA">
              <w:rPr>
                <w:rFonts w:ascii="Calibri" w:hAnsi="Calibri"/>
                <w:sz w:val="18"/>
                <w:szCs w:val="18"/>
                <w:lang w:eastAsia="en-AU"/>
              </w:rPr>
              <w:t xml:space="preserve">LED Direct-ional </w:t>
            </w:r>
            <w:r>
              <w:rPr>
                <w:rFonts w:ascii="Calibri" w:hAnsi="Calibri"/>
                <w:sz w:val="18"/>
                <w:szCs w:val="18"/>
                <w:lang w:eastAsia="en-AU"/>
              </w:rPr>
              <w:t>E</w:t>
            </w:r>
            <w:r w:rsidRPr="00B131CA">
              <w:rPr>
                <w:rFonts w:ascii="Calibri" w:hAnsi="Calibri"/>
                <w:sz w:val="18"/>
                <w:szCs w:val="18"/>
                <w:lang w:eastAsia="en-AU"/>
              </w:rPr>
              <w:t>LV</w:t>
            </w:r>
          </w:p>
        </w:tc>
        <w:tc>
          <w:tcPr>
            <w:tcW w:w="936" w:type="dxa"/>
            <w:shd w:val="clear" w:color="auto" w:fill="000000" w:themeFill="text1"/>
            <w:noWrap/>
            <w:vAlign w:val="bottom"/>
            <w:hideMark/>
          </w:tcPr>
          <w:p w14:paraId="1C878EF6"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LED Non Direct-ional</w:t>
            </w:r>
          </w:p>
        </w:tc>
        <w:tc>
          <w:tcPr>
            <w:tcW w:w="936" w:type="dxa"/>
            <w:shd w:val="clear" w:color="auto" w:fill="000000" w:themeFill="text1"/>
            <w:noWrap/>
            <w:vAlign w:val="bottom"/>
            <w:hideMark/>
          </w:tcPr>
          <w:p w14:paraId="17842473"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Other</w:t>
            </w:r>
          </w:p>
        </w:tc>
        <w:tc>
          <w:tcPr>
            <w:tcW w:w="936" w:type="dxa"/>
            <w:shd w:val="clear" w:color="auto" w:fill="000000" w:themeFill="text1"/>
            <w:noWrap/>
            <w:vAlign w:val="bottom"/>
            <w:hideMark/>
          </w:tcPr>
          <w:p w14:paraId="43770247"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Cannot identify low eff</w:t>
            </w:r>
          </w:p>
        </w:tc>
        <w:tc>
          <w:tcPr>
            <w:tcW w:w="936" w:type="dxa"/>
            <w:shd w:val="clear" w:color="auto" w:fill="000000" w:themeFill="text1"/>
            <w:noWrap/>
            <w:vAlign w:val="bottom"/>
            <w:hideMark/>
          </w:tcPr>
          <w:p w14:paraId="479F47F7"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Cannot identify high eff</w:t>
            </w:r>
          </w:p>
        </w:tc>
        <w:tc>
          <w:tcPr>
            <w:tcW w:w="936" w:type="dxa"/>
            <w:shd w:val="clear" w:color="auto" w:fill="000000" w:themeFill="text1"/>
          </w:tcPr>
          <w:p w14:paraId="4498B755"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Total</w:t>
            </w:r>
          </w:p>
        </w:tc>
      </w:tr>
      <w:tr w:rsidR="00153F24" w:rsidRPr="00221542" w14:paraId="0E32A4CF" w14:textId="77777777" w:rsidTr="00153F24">
        <w:trPr>
          <w:trHeight w:val="255"/>
          <w:jc w:val="center"/>
        </w:trPr>
        <w:tc>
          <w:tcPr>
            <w:tcW w:w="2229" w:type="dxa"/>
            <w:shd w:val="clear" w:color="auto" w:fill="auto"/>
            <w:noWrap/>
            <w:vAlign w:val="bottom"/>
            <w:hideMark/>
          </w:tcPr>
          <w:p w14:paraId="61422DF7" w14:textId="77777777" w:rsidR="00153F24" w:rsidRDefault="00153F24" w:rsidP="00802AB6">
            <w:pPr>
              <w:pStyle w:val="E3Tabletext"/>
            </w:pPr>
            <w:r>
              <w:t>0≤ h &lt; 0.05</w:t>
            </w:r>
          </w:p>
        </w:tc>
        <w:tc>
          <w:tcPr>
            <w:tcW w:w="936" w:type="dxa"/>
            <w:shd w:val="clear" w:color="auto" w:fill="auto"/>
            <w:noWrap/>
            <w:vAlign w:val="bottom"/>
            <w:hideMark/>
          </w:tcPr>
          <w:p w14:paraId="42EA4E66" w14:textId="77777777" w:rsidR="00153F24" w:rsidRPr="005A749C" w:rsidRDefault="00153F24" w:rsidP="00153F24">
            <w:pPr>
              <w:jc w:val="center"/>
            </w:pPr>
            <w:r w:rsidRPr="005A749C">
              <w:t>81</w:t>
            </w:r>
          </w:p>
        </w:tc>
        <w:tc>
          <w:tcPr>
            <w:tcW w:w="936" w:type="dxa"/>
            <w:shd w:val="clear" w:color="auto" w:fill="auto"/>
            <w:noWrap/>
            <w:vAlign w:val="bottom"/>
            <w:hideMark/>
          </w:tcPr>
          <w:p w14:paraId="31CE6796" w14:textId="77777777" w:rsidR="00153F24" w:rsidRPr="005A749C" w:rsidRDefault="00153F24" w:rsidP="00153F24">
            <w:pPr>
              <w:jc w:val="center"/>
            </w:pPr>
            <w:r w:rsidRPr="005A749C">
              <w:t>46</w:t>
            </w:r>
          </w:p>
        </w:tc>
        <w:tc>
          <w:tcPr>
            <w:tcW w:w="936" w:type="dxa"/>
            <w:shd w:val="clear" w:color="auto" w:fill="auto"/>
            <w:noWrap/>
            <w:vAlign w:val="bottom"/>
            <w:hideMark/>
          </w:tcPr>
          <w:p w14:paraId="5668B8BD" w14:textId="77777777" w:rsidR="00153F24" w:rsidRPr="005A749C" w:rsidRDefault="00153F24" w:rsidP="00153F24">
            <w:pPr>
              <w:jc w:val="center"/>
            </w:pPr>
            <w:r w:rsidRPr="005A749C">
              <w:t>72</w:t>
            </w:r>
          </w:p>
        </w:tc>
        <w:tc>
          <w:tcPr>
            <w:tcW w:w="936" w:type="dxa"/>
            <w:shd w:val="clear" w:color="auto" w:fill="auto"/>
            <w:noWrap/>
            <w:vAlign w:val="bottom"/>
            <w:hideMark/>
          </w:tcPr>
          <w:p w14:paraId="0A83FCEF" w14:textId="77777777" w:rsidR="00153F24" w:rsidRPr="005A749C" w:rsidRDefault="00153F24" w:rsidP="00153F24">
            <w:pPr>
              <w:jc w:val="center"/>
            </w:pPr>
            <w:r w:rsidRPr="005A749C">
              <w:t>95</w:t>
            </w:r>
          </w:p>
        </w:tc>
        <w:tc>
          <w:tcPr>
            <w:tcW w:w="936" w:type="dxa"/>
            <w:shd w:val="clear" w:color="auto" w:fill="auto"/>
            <w:noWrap/>
            <w:vAlign w:val="bottom"/>
            <w:hideMark/>
          </w:tcPr>
          <w:p w14:paraId="048B213D" w14:textId="77777777" w:rsidR="00153F24" w:rsidRPr="005A749C" w:rsidRDefault="00153F24" w:rsidP="00153F24">
            <w:pPr>
              <w:jc w:val="center"/>
            </w:pPr>
            <w:r w:rsidRPr="005A749C">
              <w:t>4</w:t>
            </w:r>
          </w:p>
        </w:tc>
        <w:tc>
          <w:tcPr>
            <w:tcW w:w="936" w:type="dxa"/>
            <w:shd w:val="clear" w:color="auto" w:fill="auto"/>
            <w:noWrap/>
            <w:vAlign w:val="bottom"/>
            <w:hideMark/>
          </w:tcPr>
          <w:p w14:paraId="6886CE6A" w14:textId="77777777" w:rsidR="00153F24" w:rsidRPr="005A749C" w:rsidRDefault="00153F24" w:rsidP="00153F24">
            <w:pPr>
              <w:jc w:val="center"/>
            </w:pPr>
            <w:r w:rsidRPr="005A749C">
              <w:t>5</w:t>
            </w:r>
          </w:p>
        </w:tc>
        <w:tc>
          <w:tcPr>
            <w:tcW w:w="936" w:type="dxa"/>
            <w:shd w:val="clear" w:color="auto" w:fill="auto"/>
            <w:noWrap/>
            <w:vAlign w:val="bottom"/>
            <w:hideMark/>
          </w:tcPr>
          <w:p w14:paraId="16A9ADA0" w14:textId="77777777" w:rsidR="00153F24" w:rsidRPr="005A749C" w:rsidRDefault="00153F24" w:rsidP="00153F24">
            <w:pPr>
              <w:jc w:val="center"/>
            </w:pPr>
            <w:r w:rsidRPr="005A749C">
              <w:t>6</w:t>
            </w:r>
          </w:p>
        </w:tc>
        <w:tc>
          <w:tcPr>
            <w:tcW w:w="936" w:type="dxa"/>
            <w:shd w:val="clear" w:color="auto" w:fill="auto"/>
            <w:noWrap/>
            <w:vAlign w:val="bottom"/>
            <w:hideMark/>
          </w:tcPr>
          <w:p w14:paraId="067682EF" w14:textId="77777777" w:rsidR="00153F24" w:rsidRPr="005A749C" w:rsidRDefault="00153F24" w:rsidP="00153F24">
            <w:pPr>
              <w:jc w:val="center"/>
            </w:pPr>
            <w:r w:rsidRPr="005A749C">
              <w:t>21</w:t>
            </w:r>
          </w:p>
        </w:tc>
        <w:tc>
          <w:tcPr>
            <w:tcW w:w="936" w:type="dxa"/>
            <w:shd w:val="clear" w:color="auto" w:fill="auto"/>
            <w:noWrap/>
            <w:vAlign w:val="bottom"/>
            <w:hideMark/>
          </w:tcPr>
          <w:p w14:paraId="0B89B9F5" w14:textId="77777777" w:rsidR="00153F24" w:rsidRPr="005A749C" w:rsidRDefault="00153F24" w:rsidP="00153F24">
            <w:pPr>
              <w:jc w:val="center"/>
            </w:pPr>
            <w:r w:rsidRPr="005A749C">
              <w:t>22</w:t>
            </w:r>
          </w:p>
        </w:tc>
        <w:tc>
          <w:tcPr>
            <w:tcW w:w="936" w:type="dxa"/>
            <w:shd w:val="clear" w:color="auto" w:fill="auto"/>
            <w:noWrap/>
            <w:vAlign w:val="bottom"/>
            <w:hideMark/>
          </w:tcPr>
          <w:p w14:paraId="3DAFA925" w14:textId="77777777" w:rsidR="00153F24" w:rsidRPr="005A749C" w:rsidRDefault="00153F24" w:rsidP="00153F24">
            <w:pPr>
              <w:jc w:val="center"/>
            </w:pPr>
            <w:r w:rsidRPr="005A749C">
              <w:t>6</w:t>
            </w:r>
          </w:p>
        </w:tc>
        <w:tc>
          <w:tcPr>
            <w:tcW w:w="936" w:type="dxa"/>
            <w:shd w:val="clear" w:color="auto" w:fill="auto"/>
            <w:noWrap/>
            <w:vAlign w:val="bottom"/>
            <w:hideMark/>
          </w:tcPr>
          <w:p w14:paraId="16F8D2AD" w14:textId="77777777" w:rsidR="00153F24" w:rsidRPr="005A749C" w:rsidRDefault="00153F24" w:rsidP="00153F24">
            <w:pPr>
              <w:jc w:val="center"/>
            </w:pPr>
            <w:r w:rsidRPr="005A749C">
              <w:t>0</w:t>
            </w:r>
          </w:p>
        </w:tc>
        <w:tc>
          <w:tcPr>
            <w:tcW w:w="936" w:type="dxa"/>
            <w:shd w:val="clear" w:color="auto" w:fill="auto"/>
            <w:noWrap/>
            <w:vAlign w:val="bottom"/>
            <w:hideMark/>
          </w:tcPr>
          <w:p w14:paraId="62B6EF58" w14:textId="77777777" w:rsidR="00153F24" w:rsidRPr="005A749C" w:rsidRDefault="00153F24" w:rsidP="00153F24">
            <w:pPr>
              <w:jc w:val="center"/>
            </w:pPr>
            <w:r w:rsidRPr="005A749C">
              <w:t>6</w:t>
            </w:r>
          </w:p>
        </w:tc>
        <w:tc>
          <w:tcPr>
            <w:tcW w:w="936" w:type="dxa"/>
            <w:shd w:val="clear" w:color="auto" w:fill="auto"/>
            <w:noWrap/>
            <w:vAlign w:val="bottom"/>
            <w:hideMark/>
          </w:tcPr>
          <w:p w14:paraId="1F08DB29" w14:textId="77777777" w:rsidR="00153F24" w:rsidRPr="005A749C" w:rsidRDefault="00153F24" w:rsidP="00153F24">
            <w:pPr>
              <w:jc w:val="center"/>
            </w:pPr>
            <w:r w:rsidRPr="005A749C">
              <w:t>0</w:t>
            </w:r>
          </w:p>
        </w:tc>
        <w:tc>
          <w:tcPr>
            <w:tcW w:w="936" w:type="dxa"/>
            <w:vAlign w:val="bottom"/>
          </w:tcPr>
          <w:p w14:paraId="31CC85B8" w14:textId="77777777" w:rsidR="00153F24" w:rsidRPr="005A749C" w:rsidRDefault="00153F24" w:rsidP="00153F24">
            <w:pPr>
              <w:jc w:val="center"/>
            </w:pPr>
            <w:r w:rsidRPr="005A749C">
              <w:t>363</w:t>
            </w:r>
          </w:p>
        </w:tc>
      </w:tr>
      <w:tr w:rsidR="00153F24" w:rsidRPr="00221542" w14:paraId="7D3936FC" w14:textId="77777777" w:rsidTr="00153F24">
        <w:trPr>
          <w:trHeight w:val="255"/>
          <w:jc w:val="center"/>
        </w:trPr>
        <w:tc>
          <w:tcPr>
            <w:tcW w:w="2229" w:type="dxa"/>
            <w:shd w:val="clear" w:color="auto" w:fill="auto"/>
            <w:noWrap/>
            <w:vAlign w:val="bottom"/>
            <w:hideMark/>
          </w:tcPr>
          <w:p w14:paraId="47E95F2F" w14:textId="77777777" w:rsidR="00153F24" w:rsidRDefault="00153F24" w:rsidP="00802AB6">
            <w:pPr>
              <w:pStyle w:val="E3Tabletext"/>
            </w:pPr>
            <w:r>
              <w:t>0.05≤ h &lt; 0.25</w:t>
            </w:r>
          </w:p>
        </w:tc>
        <w:tc>
          <w:tcPr>
            <w:tcW w:w="936" w:type="dxa"/>
            <w:shd w:val="clear" w:color="auto" w:fill="auto"/>
            <w:noWrap/>
            <w:vAlign w:val="bottom"/>
            <w:hideMark/>
          </w:tcPr>
          <w:p w14:paraId="5EF55A93" w14:textId="77777777" w:rsidR="00153F24" w:rsidRPr="005A749C" w:rsidRDefault="00153F24" w:rsidP="00153F24">
            <w:pPr>
              <w:jc w:val="center"/>
            </w:pPr>
            <w:r w:rsidRPr="005A749C">
              <w:t>50</w:t>
            </w:r>
          </w:p>
        </w:tc>
        <w:tc>
          <w:tcPr>
            <w:tcW w:w="936" w:type="dxa"/>
            <w:shd w:val="clear" w:color="auto" w:fill="auto"/>
            <w:noWrap/>
            <w:vAlign w:val="bottom"/>
            <w:hideMark/>
          </w:tcPr>
          <w:p w14:paraId="05A0A4B4" w14:textId="77777777" w:rsidR="00153F24" w:rsidRPr="005A749C" w:rsidRDefault="00153F24" w:rsidP="00153F24">
            <w:pPr>
              <w:jc w:val="center"/>
            </w:pPr>
            <w:r w:rsidRPr="005A749C">
              <w:t>90</w:t>
            </w:r>
          </w:p>
        </w:tc>
        <w:tc>
          <w:tcPr>
            <w:tcW w:w="936" w:type="dxa"/>
            <w:shd w:val="clear" w:color="auto" w:fill="auto"/>
            <w:noWrap/>
            <w:vAlign w:val="bottom"/>
            <w:hideMark/>
          </w:tcPr>
          <w:p w14:paraId="7EDB450F" w14:textId="77777777" w:rsidR="00153F24" w:rsidRPr="005A749C" w:rsidRDefault="00153F24" w:rsidP="00153F24">
            <w:pPr>
              <w:jc w:val="center"/>
            </w:pPr>
            <w:r w:rsidRPr="005A749C">
              <w:t>105</w:t>
            </w:r>
          </w:p>
        </w:tc>
        <w:tc>
          <w:tcPr>
            <w:tcW w:w="936" w:type="dxa"/>
            <w:shd w:val="clear" w:color="auto" w:fill="auto"/>
            <w:noWrap/>
            <w:vAlign w:val="bottom"/>
            <w:hideMark/>
          </w:tcPr>
          <w:p w14:paraId="3CF54F14" w14:textId="77777777" w:rsidR="00153F24" w:rsidRPr="005A749C" w:rsidRDefault="00153F24" w:rsidP="00153F24">
            <w:pPr>
              <w:jc w:val="center"/>
            </w:pPr>
            <w:r w:rsidRPr="005A749C">
              <w:t>89</w:t>
            </w:r>
          </w:p>
        </w:tc>
        <w:tc>
          <w:tcPr>
            <w:tcW w:w="936" w:type="dxa"/>
            <w:shd w:val="clear" w:color="auto" w:fill="auto"/>
            <w:noWrap/>
            <w:vAlign w:val="bottom"/>
            <w:hideMark/>
          </w:tcPr>
          <w:p w14:paraId="29E78B35" w14:textId="77777777" w:rsidR="00153F24" w:rsidRPr="005A749C" w:rsidRDefault="00153F24" w:rsidP="00153F24">
            <w:pPr>
              <w:jc w:val="center"/>
            </w:pPr>
            <w:r w:rsidRPr="005A749C">
              <w:t>0</w:t>
            </w:r>
          </w:p>
        </w:tc>
        <w:tc>
          <w:tcPr>
            <w:tcW w:w="936" w:type="dxa"/>
            <w:shd w:val="clear" w:color="auto" w:fill="auto"/>
            <w:noWrap/>
            <w:vAlign w:val="bottom"/>
            <w:hideMark/>
          </w:tcPr>
          <w:p w14:paraId="32D43B09" w14:textId="77777777" w:rsidR="00153F24" w:rsidRPr="005A749C" w:rsidRDefault="00153F24" w:rsidP="00153F24">
            <w:pPr>
              <w:jc w:val="center"/>
            </w:pPr>
            <w:r w:rsidRPr="005A749C">
              <w:t>15</w:t>
            </w:r>
          </w:p>
        </w:tc>
        <w:tc>
          <w:tcPr>
            <w:tcW w:w="936" w:type="dxa"/>
            <w:shd w:val="clear" w:color="auto" w:fill="auto"/>
            <w:noWrap/>
            <w:vAlign w:val="bottom"/>
            <w:hideMark/>
          </w:tcPr>
          <w:p w14:paraId="12E98663" w14:textId="77777777" w:rsidR="00153F24" w:rsidRPr="005A749C" w:rsidRDefault="00153F24" w:rsidP="00153F24">
            <w:pPr>
              <w:jc w:val="center"/>
            </w:pPr>
            <w:r w:rsidRPr="005A749C">
              <w:t>3</w:t>
            </w:r>
          </w:p>
        </w:tc>
        <w:tc>
          <w:tcPr>
            <w:tcW w:w="936" w:type="dxa"/>
            <w:shd w:val="clear" w:color="auto" w:fill="auto"/>
            <w:noWrap/>
            <w:vAlign w:val="bottom"/>
            <w:hideMark/>
          </w:tcPr>
          <w:p w14:paraId="23D54DB2" w14:textId="77777777" w:rsidR="00153F24" w:rsidRPr="005A749C" w:rsidRDefault="00153F24" w:rsidP="00153F24">
            <w:pPr>
              <w:jc w:val="center"/>
            </w:pPr>
            <w:r w:rsidRPr="005A749C">
              <w:t>41</w:t>
            </w:r>
          </w:p>
        </w:tc>
        <w:tc>
          <w:tcPr>
            <w:tcW w:w="936" w:type="dxa"/>
            <w:shd w:val="clear" w:color="auto" w:fill="auto"/>
            <w:noWrap/>
            <w:vAlign w:val="bottom"/>
            <w:hideMark/>
          </w:tcPr>
          <w:p w14:paraId="49127550" w14:textId="77777777" w:rsidR="00153F24" w:rsidRPr="005A749C" w:rsidRDefault="00153F24" w:rsidP="00153F24">
            <w:pPr>
              <w:jc w:val="center"/>
            </w:pPr>
            <w:r w:rsidRPr="005A749C">
              <w:t>12</w:t>
            </w:r>
          </w:p>
        </w:tc>
        <w:tc>
          <w:tcPr>
            <w:tcW w:w="936" w:type="dxa"/>
            <w:shd w:val="clear" w:color="auto" w:fill="auto"/>
            <w:noWrap/>
            <w:vAlign w:val="bottom"/>
            <w:hideMark/>
          </w:tcPr>
          <w:p w14:paraId="642B5B1F" w14:textId="77777777" w:rsidR="00153F24" w:rsidRPr="005A749C" w:rsidRDefault="00153F24" w:rsidP="00153F24">
            <w:pPr>
              <w:jc w:val="center"/>
            </w:pPr>
            <w:r w:rsidRPr="005A749C">
              <w:t>7</w:t>
            </w:r>
          </w:p>
        </w:tc>
        <w:tc>
          <w:tcPr>
            <w:tcW w:w="936" w:type="dxa"/>
            <w:shd w:val="clear" w:color="auto" w:fill="auto"/>
            <w:noWrap/>
            <w:vAlign w:val="bottom"/>
            <w:hideMark/>
          </w:tcPr>
          <w:p w14:paraId="6E53A507" w14:textId="77777777" w:rsidR="00153F24" w:rsidRPr="005A749C" w:rsidRDefault="00153F24" w:rsidP="00153F24">
            <w:pPr>
              <w:jc w:val="center"/>
            </w:pPr>
            <w:r w:rsidRPr="005A749C">
              <w:t>0</w:t>
            </w:r>
          </w:p>
        </w:tc>
        <w:tc>
          <w:tcPr>
            <w:tcW w:w="936" w:type="dxa"/>
            <w:shd w:val="clear" w:color="auto" w:fill="auto"/>
            <w:noWrap/>
            <w:vAlign w:val="bottom"/>
            <w:hideMark/>
          </w:tcPr>
          <w:p w14:paraId="19EEE58C" w14:textId="77777777" w:rsidR="00153F24" w:rsidRPr="005A749C" w:rsidRDefault="00153F24" w:rsidP="00153F24">
            <w:pPr>
              <w:jc w:val="center"/>
            </w:pPr>
            <w:r w:rsidRPr="005A749C">
              <w:t>0</w:t>
            </w:r>
          </w:p>
        </w:tc>
        <w:tc>
          <w:tcPr>
            <w:tcW w:w="936" w:type="dxa"/>
            <w:shd w:val="clear" w:color="auto" w:fill="auto"/>
            <w:noWrap/>
            <w:vAlign w:val="bottom"/>
            <w:hideMark/>
          </w:tcPr>
          <w:p w14:paraId="7CE8E3D4" w14:textId="77777777" w:rsidR="00153F24" w:rsidRPr="005A749C" w:rsidRDefault="00153F24" w:rsidP="00153F24">
            <w:pPr>
              <w:jc w:val="center"/>
            </w:pPr>
            <w:r w:rsidRPr="005A749C">
              <w:t>0</w:t>
            </w:r>
          </w:p>
        </w:tc>
        <w:tc>
          <w:tcPr>
            <w:tcW w:w="936" w:type="dxa"/>
            <w:vAlign w:val="bottom"/>
          </w:tcPr>
          <w:p w14:paraId="0D793028" w14:textId="77777777" w:rsidR="00153F24" w:rsidRPr="005A749C" w:rsidRDefault="00153F24" w:rsidP="00153F24">
            <w:pPr>
              <w:jc w:val="center"/>
            </w:pPr>
            <w:r w:rsidRPr="005A749C">
              <w:t>413</w:t>
            </w:r>
          </w:p>
        </w:tc>
      </w:tr>
      <w:tr w:rsidR="00153F24" w:rsidRPr="00221542" w14:paraId="0366A53F" w14:textId="77777777" w:rsidTr="00153F24">
        <w:trPr>
          <w:trHeight w:val="255"/>
          <w:jc w:val="center"/>
        </w:trPr>
        <w:tc>
          <w:tcPr>
            <w:tcW w:w="2229" w:type="dxa"/>
            <w:shd w:val="clear" w:color="auto" w:fill="auto"/>
            <w:noWrap/>
            <w:vAlign w:val="bottom"/>
            <w:hideMark/>
          </w:tcPr>
          <w:p w14:paraId="16FF5431" w14:textId="77777777" w:rsidR="00153F24" w:rsidRDefault="00153F24" w:rsidP="00802AB6">
            <w:pPr>
              <w:pStyle w:val="E3Tabletext"/>
            </w:pPr>
            <w:r>
              <w:t>0.25≤ h &lt; 0.5</w:t>
            </w:r>
          </w:p>
        </w:tc>
        <w:tc>
          <w:tcPr>
            <w:tcW w:w="936" w:type="dxa"/>
            <w:shd w:val="clear" w:color="auto" w:fill="auto"/>
            <w:noWrap/>
            <w:vAlign w:val="bottom"/>
            <w:hideMark/>
          </w:tcPr>
          <w:p w14:paraId="5C4D8BFA" w14:textId="77777777" w:rsidR="00153F24" w:rsidRPr="005A749C" w:rsidRDefault="00153F24" w:rsidP="00153F24">
            <w:pPr>
              <w:jc w:val="center"/>
            </w:pPr>
            <w:r w:rsidRPr="005A749C">
              <w:t>17</w:t>
            </w:r>
          </w:p>
        </w:tc>
        <w:tc>
          <w:tcPr>
            <w:tcW w:w="936" w:type="dxa"/>
            <w:shd w:val="clear" w:color="auto" w:fill="auto"/>
            <w:noWrap/>
            <w:vAlign w:val="bottom"/>
            <w:hideMark/>
          </w:tcPr>
          <w:p w14:paraId="25FFEE28" w14:textId="77777777" w:rsidR="00153F24" w:rsidRPr="005A749C" w:rsidRDefault="00153F24" w:rsidP="00153F24">
            <w:pPr>
              <w:jc w:val="center"/>
            </w:pPr>
            <w:r w:rsidRPr="005A749C">
              <w:t>28</w:t>
            </w:r>
          </w:p>
        </w:tc>
        <w:tc>
          <w:tcPr>
            <w:tcW w:w="936" w:type="dxa"/>
            <w:shd w:val="clear" w:color="auto" w:fill="auto"/>
            <w:noWrap/>
            <w:vAlign w:val="bottom"/>
            <w:hideMark/>
          </w:tcPr>
          <w:p w14:paraId="6660436E" w14:textId="77777777" w:rsidR="00153F24" w:rsidRPr="005A749C" w:rsidRDefault="00153F24" w:rsidP="00153F24">
            <w:pPr>
              <w:jc w:val="center"/>
            </w:pPr>
            <w:r w:rsidRPr="005A749C">
              <w:t>20</w:t>
            </w:r>
          </w:p>
        </w:tc>
        <w:tc>
          <w:tcPr>
            <w:tcW w:w="936" w:type="dxa"/>
            <w:shd w:val="clear" w:color="auto" w:fill="auto"/>
            <w:noWrap/>
            <w:vAlign w:val="bottom"/>
            <w:hideMark/>
          </w:tcPr>
          <w:p w14:paraId="1607B711" w14:textId="77777777" w:rsidR="00153F24" w:rsidRPr="005A749C" w:rsidRDefault="00153F24" w:rsidP="00153F24">
            <w:pPr>
              <w:jc w:val="center"/>
            </w:pPr>
            <w:r w:rsidRPr="005A749C">
              <w:t>36</w:t>
            </w:r>
          </w:p>
        </w:tc>
        <w:tc>
          <w:tcPr>
            <w:tcW w:w="936" w:type="dxa"/>
            <w:shd w:val="clear" w:color="auto" w:fill="auto"/>
            <w:noWrap/>
            <w:vAlign w:val="bottom"/>
            <w:hideMark/>
          </w:tcPr>
          <w:p w14:paraId="4106D46D" w14:textId="77777777" w:rsidR="00153F24" w:rsidRPr="005A749C" w:rsidRDefault="00153F24" w:rsidP="00153F24">
            <w:pPr>
              <w:jc w:val="center"/>
            </w:pPr>
            <w:r w:rsidRPr="005A749C">
              <w:t>0</w:t>
            </w:r>
          </w:p>
        </w:tc>
        <w:tc>
          <w:tcPr>
            <w:tcW w:w="936" w:type="dxa"/>
            <w:shd w:val="clear" w:color="auto" w:fill="auto"/>
            <w:noWrap/>
            <w:vAlign w:val="bottom"/>
            <w:hideMark/>
          </w:tcPr>
          <w:p w14:paraId="3E103DDA" w14:textId="77777777" w:rsidR="00153F24" w:rsidRPr="005A749C" w:rsidRDefault="00153F24" w:rsidP="00153F24">
            <w:pPr>
              <w:jc w:val="center"/>
            </w:pPr>
            <w:r w:rsidRPr="005A749C">
              <w:t>1</w:t>
            </w:r>
          </w:p>
        </w:tc>
        <w:tc>
          <w:tcPr>
            <w:tcW w:w="936" w:type="dxa"/>
            <w:shd w:val="clear" w:color="auto" w:fill="auto"/>
            <w:noWrap/>
            <w:vAlign w:val="bottom"/>
            <w:hideMark/>
          </w:tcPr>
          <w:p w14:paraId="1021AF63" w14:textId="77777777" w:rsidR="00153F24" w:rsidRPr="005A749C" w:rsidRDefault="00153F24" w:rsidP="00153F24">
            <w:pPr>
              <w:jc w:val="center"/>
            </w:pPr>
            <w:r w:rsidRPr="005A749C">
              <w:t>0</w:t>
            </w:r>
          </w:p>
        </w:tc>
        <w:tc>
          <w:tcPr>
            <w:tcW w:w="936" w:type="dxa"/>
            <w:shd w:val="clear" w:color="auto" w:fill="auto"/>
            <w:noWrap/>
            <w:vAlign w:val="bottom"/>
            <w:hideMark/>
          </w:tcPr>
          <w:p w14:paraId="77521E9C" w14:textId="77777777" w:rsidR="00153F24" w:rsidRPr="005A749C" w:rsidRDefault="00153F24" w:rsidP="00153F24">
            <w:pPr>
              <w:jc w:val="center"/>
            </w:pPr>
            <w:r w:rsidRPr="005A749C">
              <w:t>11</w:t>
            </w:r>
          </w:p>
        </w:tc>
        <w:tc>
          <w:tcPr>
            <w:tcW w:w="936" w:type="dxa"/>
            <w:shd w:val="clear" w:color="auto" w:fill="auto"/>
            <w:noWrap/>
            <w:vAlign w:val="bottom"/>
            <w:hideMark/>
          </w:tcPr>
          <w:p w14:paraId="246D48F9" w14:textId="77777777" w:rsidR="00153F24" w:rsidRPr="005A749C" w:rsidRDefault="00153F24" w:rsidP="00153F24">
            <w:pPr>
              <w:jc w:val="center"/>
            </w:pPr>
            <w:r w:rsidRPr="005A749C">
              <w:t>0</w:t>
            </w:r>
          </w:p>
        </w:tc>
        <w:tc>
          <w:tcPr>
            <w:tcW w:w="936" w:type="dxa"/>
            <w:shd w:val="clear" w:color="auto" w:fill="auto"/>
            <w:noWrap/>
            <w:vAlign w:val="bottom"/>
            <w:hideMark/>
          </w:tcPr>
          <w:p w14:paraId="0F954D81" w14:textId="77777777" w:rsidR="00153F24" w:rsidRPr="005A749C" w:rsidRDefault="00153F24" w:rsidP="00153F24">
            <w:pPr>
              <w:jc w:val="center"/>
            </w:pPr>
            <w:r w:rsidRPr="005A749C">
              <w:t>1</w:t>
            </w:r>
          </w:p>
        </w:tc>
        <w:tc>
          <w:tcPr>
            <w:tcW w:w="936" w:type="dxa"/>
            <w:shd w:val="clear" w:color="auto" w:fill="auto"/>
            <w:noWrap/>
            <w:vAlign w:val="bottom"/>
            <w:hideMark/>
          </w:tcPr>
          <w:p w14:paraId="6DCB078E" w14:textId="77777777" w:rsidR="00153F24" w:rsidRPr="005A749C" w:rsidRDefault="00153F24" w:rsidP="00153F24">
            <w:pPr>
              <w:jc w:val="center"/>
            </w:pPr>
            <w:r w:rsidRPr="005A749C">
              <w:t>0</w:t>
            </w:r>
          </w:p>
        </w:tc>
        <w:tc>
          <w:tcPr>
            <w:tcW w:w="936" w:type="dxa"/>
            <w:shd w:val="clear" w:color="auto" w:fill="auto"/>
            <w:noWrap/>
            <w:vAlign w:val="bottom"/>
            <w:hideMark/>
          </w:tcPr>
          <w:p w14:paraId="20EDCD8C" w14:textId="77777777" w:rsidR="00153F24" w:rsidRPr="005A749C" w:rsidRDefault="00153F24" w:rsidP="00153F24">
            <w:pPr>
              <w:jc w:val="center"/>
            </w:pPr>
            <w:r w:rsidRPr="005A749C">
              <w:t>0</w:t>
            </w:r>
          </w:p>
        </w:tc>
        <w:tc>
          <w:tcPr>
            <w:tcW w:w="936" w:type="dxa"/>
            <w:shd w:val="clear" w:color="auto" w:fill="auto"/>
            <w:noWrap/>
            <w:vAlign w:val="bottom"/>
            <w:hideMark/>
          </w:tcPr>
          <w:p w14:paraId="5DF32A2E" w14:textId="77777777" w:rsidR="00153F24" w:rsidRPr="005A749C" w:rsidRDefault="00153F24" w:rsidP="00153F24">
            <w:pPr>
              <w:jc w:val="center"/>
            </w:pPr>
            <w:r w:rsidRPr="005A749C">
              <w:t>1</w:t>
            </w:r>
          </w:p>
        </w:tc>
        <w:tc>
          <w:tcPr>
            <w:tcW w:w="936" w:type="dxa"/>
            <w:vAlign w:val="bottom"/>
          </w:tcPr>
          <w:p w14:paraId="54A61B00" w14:textId="77777777" w:rsidR="00153F24" w:rsidRPr="005A749C" w:rsidRDefault="00153F24" w:rsidP="00153F24">
            <w:pPr>
              <w:jc w:val="center"/>
            </w:pPr>
            <w:r w:rsidRPr="005A749C">
              <w:t>116</w:t>
            </w:r>
          </w:p>
        </w:tc>
      </w:tr>
      <w:tr w:rsidR="00153F24" w:rsidRPr="00221542" w14:paraId="10A27477" w14:textId="77777777" w:rsidTr="00153F24">
        <w:trPr>
          <w:trHeight w:val="255"/>
          <w:jc w:val="center"/>
        </w:trPr>
        <w:tc>
          <w:tcPr>
            <w:tcW w:w="2229" w:type="dxa"/>
            <w:shd w:val="clear" w:color="auto" w:fill="auto"/>
            <w:noWrap/>
            <w:vAlign w:val="bottom"/>
            <w:hideMark/>
          </w:tcPr>
          <w:p w14:paraId="13DE17FD" w14:textId="77777777" w:rsidR="00153F24" w:rsidRDefault="00153F24" w:rsidP="00802AB6">
            <w:pPr>
              <w:pStyle w:val="E3Tabletext"/>
            </w:pPr>
            <w:r>
              <w:t>0.5≤ h &lt; 1</w:t>
            </w:r>
          </w:p>
        </w:tc>
        <w:tc>
          <w:tcPr>
            <w:tcW w:w="936" w:type="dxa"/>
            <w:shd w:val="clear" w:color="auto" w:fill="auto"/>
            <w:noWrap/>
            <w:vAlign w:val="bottom"/>
            <w:hideMark/>
          </w:tcPr>
          <w:p w14:paraId="4A4AFDEE" w14:textId="77777777" w:rsidR="00153F24" w:rsidRPr="005A749C" w:rsidRDefault="00153F24" w:rsidP="00153F24">
            <w:pPr>
              <w:jc w:val="center"/>
            </w:pPr>
            <w:r w:rsidRPr="005A749C">
              <w:t>9</w:t>
            </w:r>
          </w:p>
        </w:tc>
        <w:tc>
          <w:tcPr>
            <w:tcW w:w="936" w:type="dxa"/>
            <w:shd w:val="clear" w:color="auto" w:fill="auto"/>
            <w:noWrap/>
            <w:vAlign w:val="bottom"/>
            <w:hideMark/>
          </w:tcPr>
          <w:p w14:paraId="39FC7611" w14:textId="77777777" w:rsidR="00153F24" w:rsidRPr="005A749C" w:rsidRDefault="00153F24" w:rsidP="00153F24">
            <w:pPr>
              <w:jc w:val="center"/>
            </w:pPr>
            <w:r w:rsidRPr="005A749C">
              <w:t>62</w:t>
            </w:r>
          </w:p>
        </w:tc>
        <w:tc>
          <w:tcPr>
            <w:tcW w:w="936" w:type="dxa"/>
            <w:shd w:val="clear" w:color="auto" w:fill="auto"/>
            <w:noWrap/>
            <w:vAlign w:val="bottom"/>
            <w:hideMark/>
          </w:tcPr>
          <w:p w14:paraId="254A4584" w14:textId="77777777" w:rsidR="00153F24" w:rsidRPr="005A749C" w:rsidRDefault="00153F24" w:rsidP="00153F24">
            <w:pPr>
              <w:jc w:val="center"/>
            </w:pPr>
            <w:r w:rsidRPr="005A749C">
              <w:t>57</w:t>
            </w:r>
          </w:p>
        </w:tc>
        <w:tc>
          <w:tcPr>
            <w:tcW w:w="936" w:type="dxa"/>
            <w:shd w:val="clear" w:color="auto" w:fill="auto"/>
            <w:noWrap/>
            <w:vAlign w:val="bottom"/>
            <w:hideMark/>
          </w:tcPr>
          <w:p w14:paraId="2D599C8A" w14:textId="77777777" w:rsidR="00153F24" w:rsidRPr="005A749C" w:rsidRDefault="00153F24" w:rsidP="00153F24">
            <w:pPr>
              <w:jc w:val="center"/>
            </w:pPr>
            <w:r w:rsidRPr="005A749C">
              <w:t>74</w:t>
            </w:r>
          </w:p>
        </w:tc>
        <w:tc>
          <w:tcPr>
            <w:tcW w:w="936" w:type="dxa"/>
            <w:shd w:val="clear" w:color="auto" w:fill="auto"/>
            <w:noWrap/>
            <w:vAlign w:val="bottom"/>
            <w:hideMark/>
          </w:tcPr>
          <w:p w14:paraId="61D72DD3" w14:textId="77777777" w:rsidR="00153F24" w:rsidRPr="005A749C" w:rsidRDefault="00153F24" w:rsidP="00153F24">
            <w:pPr>
              <w:jc w:val="center"/>
            </w:pPr>
            <w:r w:rsidRPr="005A749C">
              <w:t>1</w:t>
            </w:r>
          </w:p>
        </w:tc>
        <w:tc>
          <w:tcPr>
            <w:tcW w:w="936" w:type="dxa"/>
            <w:shd w:val="clear" w:color="auto" w:fill="auto"/>
            <w:noWrap/>
            <w:vAlign w:val="bottom"/>
            <w:hideMark/>
          </w:tcPr>
          <w:p w14:paraId="1705F3BD" w14:textId="77777777" w:rsidR="00153F24" w:rsidRPr="005A749C" w:rsidRDefault="00153F24" w:rsidP="00153F24">
            <w:pPr>
              <w:jc w:val="center"/>
            </w:pPr>
            <w:r w:rsidRPr="005A749C">
              <w:t>8</w:t>
            </w:r>
          </w:p>
        </w:tc>
        <w:tc>
          <w:tcPr>
            <w:tcW w:w="936" w:type="dxa"/>
            <w:shd w:val="clear" w:color="auto" w:fill="auto"/>
            <w:noWrap/>
            <w:vAlign w:val="bottom"/>
            <w:hideMark/>
          </w:tcPr>
          <w:p w14:paraId="5A644558" w14:textId="77777777" w:rsidR="00153F24" w:rsidRPr="005A749C" w:rsidRDefault="00153F24" w:rsidP="00153F24">
            <w:pPr>
              <w:jc w:val="center"/>
            </w:pPr>
            <w:r w:rsidRPr="005A749C">
              <w:t>7</w:t>
            </w:r>
          </w:p>
        </w:tc>
        <w:tc>
          <w:tcPr>
            <w:tcW w:w="936" w:type="dxa"/>
            <w:shd w:val="clear" w:color="auto" w:fill="auto"/>
            <w:noWrap/>
            <w:vAlign w:val="bottom"/>
            <w:hideMark/>
          </w:tcPr>
          <w:p w14:paraId="53C516D6" w14:textId="77777777" w:rsidR="00153F24" w:rsidRPr="005A749C" w:rsidRDefault="00153F24" w:rsidP="00153F24">
            <w:pPr>
              <w:jc w:val="center"/>
            </w:pPr>
            <w:r w:rsidRPr="005A749C">
              <w:t>11</w:t>
            </w:r>
          </w:p>
        </w:tc>
        <w:tc>
          <w:tcPr>
            <w:tcW w:w="936" w:type="dxa"/>
            <w:shd w:val="clear" w:color="auto" w:fill="auto"/>
            <w:noWrap/>
            <w:vAlign w:val="bottom"/>
            <w:hideMark/>
          </w:tcPr>
          <w:p w14:paraId="4B09EFBA" w14:textId="77777777" w:rsidR="00153F24" w:rsidRPr="005A749C" w:rsidRDefault="00153F24" w:rsidP="00153F24">
            <w:pPr>
              <w:jc w:val="center"/>
            </w:pPr>
            <w:r w:rsidRPr="005A749C">
              <w:t>30</w:t>
            </w:r>
          </w:p>
        </w:tc>
        <w:tc>
          <w:tcPr>
            <w:tcW w:w="936" w:type="dxa"/>
            <w:shd w:val="clear" w:color="auto" w:fill="auto"/>
            <w:noWrap/>
            <w:vAlign w:val="bottom"/>
            <w:hideMark/>
          </w:tcPr>
          <w:p w14:paraId="573E8032" w14:textId="77777777" w:rsidR="00153F24" w:rsidRPr="005A749C" w:rsidRDefault="00153F24" w:rsidP="00153F24">
            <w:pPr>
              <w:jc w:val="center"/>
            </w:pPr>
            <w:r w:rsidRPr="005A749C">
              <w:t>3</w:t>
            </w:r>
          </w:p>
        </w:tc>
        <w:tc>
          <w:tcPr>
            <w:tcW w:w="936" w:type="dxa"/>
            <w:shd w:val="clear" w:color="auto" w:fill="auto"/>
            <w:noWrap/>
            <w:vAlign w:val="bottom"/>
            <w:hideMark/>
          </w:tcPr>
          <w:p w14:paraId="13C8DEE6" w14:textId="77777777" w:rsidR="00153F24" w:rsidRPr="005A749C" w:rsidRDefault="00153F24" w:rsidP="00153F24">
            <w:pPr>
              <w:jc w:val="center"/>
            </w:pPr>
            <w:r w:rsidRPr="005A749C">
              <w:t>0</w:t>
            </w:r>
          </w:p>
        </w:tc>
        <w:tc>
          <w:tcPr>
            <w:tcW w:w="936" w:type="dxa"/>
            <w:shd w:val="clear" w:color="auto" w:fill="auto"/>
            <w:noWrap/>
            <w:vAlign w:val="bottom"/>
            <w:hideMark/>
          </w:tcPr>
          <w:p w14:paraId="1C1BE424" w14:textId="77777777" w:rsidR="00153F24" w:rsidRPr="005A749C" w:rsidRDefault="00153F24" w:rsidP="00153F24">
            <w:pPr>
              <w:jc w:val="center"/>
            </w:pPr>
            <w:r w:rsidRPr="005A749C">
              <w:t>0</w:t>
            </w:r>
          </w:p>
        </w:tc>
        <w:tc>
          <w:tcPr>
            <w:tcW w:w="936" w:type="dxa"/>
            <w:shd w:val="clear" w:color="auto" w:fill="auto"/>
            <w:noWrap/>
            <w:vAlign w:val="bottom"/>
            <w:hideMark/>
          </w:tcPr>
          <w:p w14:paraId="750BF099" w14:textId="77777777" w:rsidR="00153F24" w:rsidRPr="005A749C" w:rsidRDefault="00153F24" w:rsidP="00153F24">
            <w:pPr>
              <w:jc w:val="center"/>
            </w:pPr>
            <w:r w:rsidRPr="005A749C">
              <w:t>0</w:t>
            </w:r>
          </w:p>
        </w:tc>
        <w:tc>
          <w:tcPr>
            <w:tcW w:w="936" w:type="dxa"/>
            <w:vAlign w:val="bottom"/>
          </w:tcPr>
          <w:p w14:paraId="661A0E46" w14:textId="77777777" w:rsidR="00153F24" w:rsidRPr="005A749C" w:rsidRDefault="00153F24" w:rsidP="00153F24">
            <w:pPr>
              <w:jc w:val="center"/>
            </w:pPr>
            <w:r w:rsidRPr="005A749C">
              <w:t>263</w:t>
            </w:r>
          </w:p>
        </w:tc>
      </w:tr>
      <w:tr w:rsidR="00153F24" w:rsidRPr="00221542" w14:paraId="3D8489A2" w14:textId="77777777" w:rsidTr="00153F24">
        <w:trPr>
          <w:trHeight w:val="255"/>
          <w:jc w:val="center"/>
        </w:trPr>
        <w:tc>
          <w:tcPr>
            <w:tcW w:w="2229" w:type="dxa"/>
            <w:shd w:val="clear" w:color="auto" w:fill="auto"/>
            <w:noWrap/>
            <w:vAlign w:val="bottom"/>
            <w:hideMark/>
          </w:tcPr>
          <w:p w14:paraId="435AB553" w14:textId="77777777" w:rsidR="00153F24" w:rsidRDefault="00153F24" w:rsidP="00802AB6">
            <w:pPr>
              <w:pStyle w:val="E3Tabletext"/>
            </w:pPr>
            <w:r>
              <w:t>1≤ h &lt; 2</w:t>
            </w:r>
          </w:p>
        </w:tc>
        <w:tc>
          <w:tcPr>
            <w:tcW w:w="936" w:type="dxa"/>
            <w:shd w:val="clear" w:color="auto" w:fill="auto"/>
            <w:noWrap/>
            <w:vAlign w:val="bottom"/>
            <w:hideMark/>
          </w:tcPr>
          <w:p w14:paraId="09EAFE8F" w14:textId="77777777" w:rsidR="00153F24" w:rsidRPr="005A749C" w:rsidRDefault="00153F24" w:rsidP="00153F24">
            <w:pPr>
              <w:jc w:val="center"/>
            </w:pPr>
            <w:r w:rsidRPr="005A749C">
              <w:t>29</w:t>
            </w:r>
          </w:p>
        </w:tc>
        <w:tc>
          <w:tcPr>
            <w:tcW w:w="936" w:type="dxa"/>
            <w:shd w:val="clear" w:color="auto" w:fill="auto"/>
            <w:noWrap/>
            <w:vAlign w:val="bottom"/>
            <w:hideMark/>
          </w:tcPr>
          <w:p w14:paraId="1734596B" w14:textId="77777777" w:rsidR="00153F24" w:rsidRPr="005A749C" w:rsidRDefault="00153F24" w:rsidP="00153F24">
            <w:pPr>
              <w:jc w:val="center"/>
            </w:pPr>
            <w:r w:rsidRPr="005A749C">
              <w:t>68</w:t>
            </w:r>
          </w:p>
        </w:tc>
        <w:tc>
          <w:tcPr>
            <w:tcW w:w="936" w:type="dxa"/>
            <w:shd w:val="clear" w:color="auto" w:fill="auto"/>
            <w:noWrap/>
            <w:vAlign w:val="bottom"/>
            <w:hideMark/>
          </w:tcPr>
          <w:p w14:paraId="4E570A74" w14:textId="77777777" w:rsidR="00153F24" w:rsidRPr="005A749C" w:rsidRDefault="00153F24" w:rsidP="00153F24">
            <w:pPr>
              <w:jc w:val="center"/>
            </w:pPr>
            <w:r w:rsidRPr="005A749C">
              <w:t>64</w:t>
            </w:r>
          </w:p>
        </w:tc>
        <w:tc>
          <w:tcPr>
            <w:tcW w:w="936" w:type="dxa"/>
            <w:shd w:val="clear" w:color="auto" w:fill="auto"/>
            <w:noWrap/>
            <w:vAlign w:val="bottom"/>
            <w:hideMark/>
          </w:tcPr>
          <w:p w14:paraId="7C38E0E6" w14:textId="77777777" w:rsidR="00153F24" w:rsidRPr="005A749C" w:rsidRDefault="00153F24" w:rsidP="00153F24">
            <w:pPr>
              <w:jc w:val="center"/>
            </w:pPr>
            <w:r w:rsidRPr="005A749C">
              <w:t>69</w:t>
            </w:r>
          </w:p>
        </w:tc>
        <w:tc>
          <w:tcPr>
            <w:tcW w:w="936" w:type="dxa"/>
            <w:shd w:val="clear" w:color="auto" w:fill="auto"/>
            <w:noWrap/>
            <w:vAlign w:val="bottom"/>
            <w:hideMark/>
          </w:tcPr>
          <w:p w14:paraId="2D18D2D0" w14:textId="77777777" w:rsidR="00153F24" w:rsidRPr="005A749C" w:rsidRDefault="00153F24" w:rsidP="00153F24">
            <w:pPr>
              <w:jc w:val="center"/>
            </w:pPr>
            <w:r w:rsidRPr="005A749C">
              <w:t>3</w:t>
            </w:r>
          </w:p>
        </w:tc>
        <w:tc>
          <w:tcPr>
            <w:tcW w:w="936" w:type="dxa"/>
            <w:shd w:val="clear" w:color="auto" w:fill="auto"/>
            <w:noWrap/>
            <w:vAlign w:val="bottom"/>
            <w:hideMark/>
          </w:tcPr>
          <w:p w14:paraId="2C5C47C3" w14:textId="77777777" w:rsidR="00153F24" w:rsidRPr="005A749C" w:rsidRDefault="00153F24" w:rsidP="00153F24">
            <w:pPr>
              <w:jc w:val="center"/>
            </w:pPr>
            <w:r w:rsidRPr="005A749C">
              <w:t>7</w:t>
            </w:r>
          </w:p>
        </w:tc>
        <w:tc>
          <w:tcPr>
            <w:tcW w:w="936" w:type="dxa"/>
            <w:shd w:val="clear" w:color="auto" w:fill="auto"/>
            <w:noWrap/>
            <w:vAlign w:val="bottom"/>
            <w:hideMark/>
          </w:tcPr>
          <w:p w14:paraId="6B39C147" w14:textId="77777777" w:rsidR="00153F24" w:rsidRPr="005A749C" w:rsidRDefault="00153F24" w:rsidP="00153F24">
            <w:pPr>
              <w:jc w:val="center"/>
            </w:pPr>
            <w:r w:rsidRPr="005A749C">
              <w:t>5</w:t>
            </w:r>
          </w:p>
        </w:tc>
        <w:tc>
          <w:tcPr>
            <w:tcW w:w="936" w:type="dxa"/>
            <w:shd w:val="clear" w:color="auto" w:fill="auto"/>
            <w:noWrap/>
            <w:vAlign w:val="bottom"/>
            <w:hideMark/>
          </w:tcPr>
          <w:p w14:paraId="21B8BEE6" w14:textId="77777777" w:rsidR="00153F24" w:rsidRPr="005A749C" w:rsidRDefault="00153F24" w:rsidP="00153F24">
            <w:pPr>
              <w:jc w:val="center"/>
            </w:pPr>
            <w:r w:rsidRPr="005A749C">
              <w:t>41</w:t>
            </w:r>
          </w:p>
        </w:tc>
        <w:tc>
          <w:tcPr>
            <w:tcW w:w="936" w:type="dxa"/>
            <w:shd w:val="clear" w:color="auto" w:fill="auto"/>
            <w:noWrap/>
            <w:vAlign w:val="bottom"/>
            <w:hideMark/>
          </w:tcPr>
          <w:p w14:paraId="47804C01" w14:textId="77777777" w:rsidR="00153F24" w:rsidRPr="005A749C" w:rsidRDefault="00153F24" w:rsidP="00153F24">
            <w:pPr>
              <w:jc w:val="center"/>
            </w:pPr>
            <w:r w:rsidRPr="005A749C">
              <w:t>15</w:t>
            </w:r>
          </w:p>
        </w:tc>
        <w:tc>
          <w:tcPr>
            <w:tcW w:w="936" w:type="dxa"/>
            <w:shd w:val="clear" w:color="auto" w:fill="auto"/>
            <w:noWrap/>
            <w:vAlign w:val="bottom"/>
            <w:hideMark/>
          </w:tcPr>
          <w:p w14:paraId="1FF0A306" w14:textId="77777777" w:rsidR="00153F24" w:rsidRPr="005A749C" w:rsidRDefault="00153F24" w:rsidP="00153F24">
            <w:pPr>
              <w:jc w:val="center"/>
            </w:pPr>
            <w:r w:rsidRPr="005A749C">
              <w:t>10</w:t>
            </w:r>
          </w:p>
        </w:tc>
        <w:tc>
          <w:tcPr>
            <w:tcW w:w="936" w:type="dxa"/>
            <w:shd w:val="clear" w:color="auto" w:fill="auto"/>
            <w:noWrap/>
            <w:vAlign w:val="bottom"/>
            <w:hideMark/>
          </w:tcPr>
          <w:p w14:paraId="6DAADCCB" w14:textId="77777777" w:rsidR="00153F24" w:rsidRPr="005A749C" w:rsidRDefault="00153F24" w:rsidP="00153F24">
            <w:pPr>
              <w:jc w:val="center"/>
            </w:pPr>
            <w:r w:rsidRPr="005A749C">
              <w:t>0</w:t>
            </w:r>
          </w:p>
        </w:tc>
        <w:tc>
          <w:tcPr>
            <w:tcW w:w="936" w:type="dxa"/>
            <w:shd w:val="clear" w:color="auto" w:fill="auto"/>
            <w:noWrap/>
            <w:vAlign w:val="bottom"/>
            <w:hideMark/>
          </w:tcPr>
          <w:p w14:paraId="4EE539C0" w14:textId="77777777" w:rsidR="00153F24" w:rsidRPr="005A749C" w:rsidRDefault="00153F24" w:rsidP="00153F24">
            <w:pPr>
              <w:jc w:val="center"/>
            </w:pPr>
            <w:r w:rsidRPr="005A749C">
              <w:t>0</w:t>
            </w:r>
          </w:p>
        </w:tc>
        <w:tc>
          <w:tcPr>
            <w:tcW w:w="936" w:type="dxa"/>
            <w:shd w:val="clear" w:color="auto" w:fill="auto"/>
            <w:noWrap/>
            <w:vAlign w:val="bottom"/>
            <w:hideMark/>
          </w:tcPr>
          <w:p w14:paraId="4AE56B11" w14:textId="77777777" w:rsidR="00153F24" w:rsidRPr="005A749C" w:rsidRDefault="00153F24" w:rsidP="00153F24">
            <w:pPr>
              <w:jc w:val="center"/>
            </w:pPr>
            <w:r w:rsidRPr="005A749C">
              <w:t>1</w:t>
            </w:r>
          </w:p>
        </w:tc>
        <w:tc>
          <w:tcPr>
            <w:tcW w:w="936" w:type="dxa"/>
            <w:vAlign w:val="bottom"/>
          </w:tcPr>
          <w:p w14:paraId="5E494FBA" w14:textId="77777777" w:rsidR="00153F24" w:rsidRPr="005A749C" w:rsidRDefault="00153F24" w:rsidP="00153F24">
            <w:pPr>
              <w:jc w:val="center"/>
            </w:pPr>
            <w:r w:rsidRPr="005A749C">
              <w:t>313</w:t>
            </w:r>
          </w:p>
        </w:tc>
      </w:tr>
      <w:tr w:rsidR="00153F24" w:rsidRPr="00221542" w14:paraId="485D2935" w14:textId="77777777" w:rsidTr="00153F24">
        <w:trPr>
          <w:trHeight w:val="255"/>
          <w:jc w:val="center"/>
        </w:trPr>
        <w:tc>
          <w:tcPr>
            <w:tcW w:w="2229" w:type="dxa"/>
            <w:shd w:val="clear" w:color="auto" w:fill="auto"/>
            <w:noWrap/>
            <w:vAlign w:val="bottom"/>
            <w:hideMark/>
          </w:tcPr>
          <w:p w14:paraId="20A0D762" w14:textId="77777777" w:rsidR="00153F24" w:rsidRDefault="00153F24" w:rsidP="00802AB6">
            <w:pPr>
              <w:pStyle w:val="E3Tabletext"/>
            </w:pPr>
            <w:r>
              <w:t>2≤ h &lt; 24.1</w:t>
            </w:r>
          </w:p>
        </w:tc>
        <w:tc>
          <w:tcPr>
            <w:tcW w:w="936" w:type="dxa"/>
            <w:shd w:val="clear" w:color="auto" w:fill="auto"/>
            <w:noWrap/>
            <w:vAlign w:val="bottom"/>
            <w:hideMark/>
          </w:tcPr>
          <w:p w14:paraId="557381AC" w14:textId="77777777" w:rsidR="00153F24" w:rsidRPr="005A749C" w:rsidRDefault="00153F24" w:rsidP="00153F24">
            <w:pPr>
              <w:jc w:val="center"/>
            </w:pPr>
            <w:r w:rsidRPr="005A749C">
              <w:t>22</w:t>
            </w:r>
          </w:p>
        </w:tc>
        <w:tc>
          <w:tcPr>
            <w:tcW w:w="936" w:type="dxa"/>
            <w:shd w:val="clear" w:color="auto" w:fill="auto"/>
            <w:noWrap/>
            <w:vAlign w:val="bottom"/>
            <w:hideMark/>
          </w:tcPr>
          <w:p w14:paraId="4B4290BB" w14:textId="77777777" w:rsidR="00153F24" w:rsidRPr="005A749C" w:rsidRDefault="00153F24" w:rsidP="00153F24">
            <w:pPr>
              <w:jc w:val="center"/>
            </w:pPr>
            <w:r w:rsidRPr="005A749C">
              <w:t>122</w:t>
            </w:r>
          </w:p>
        </w:tc>
        <w:tc>
          <w:tcPr>
            <w:tcW w:w="936" w:type="dxa"/>
            <w:shd w:val="clear" w:color="auto" w:fill="auto"/>
            <w:noWrap/>
            <w:vAlign w:val="bottom"/>
            <w:hideMark/>
          </w:tcPr>
          <w:p w14:paraId="53B72954" w14:textId="77777777" w:rsidR="00153F24" w:rsidRPr="005A749C" w:rsidRDefault="00153F24" w:rsidP="00153F24">
            <w:pPr>
              <w:jc w:val="center"/>
            </w:pPr>
            <w:r w:rsidRPr="005A749C">
              <w:t>187</w:t>
            </w:r>
          </w:p>
        </w:tc>
        <w:tc>
          <w:tcPr>
            <w:tcW w:w="936" w:type="dxa"/>
            <w:shd w:val="clear" w:color="auto" w:fill="auto"/>
            <w:noWrap/>
            <w:vAlign w:val="bottom"/>
            <w:hideMark/>
          </w:tcPr>
          <w:p w14:paraId="34B95BB9" w14:textId="77777777" w:rsidR="00153F24" w:rsidRPr="005A749C" w:rsidRDefault="00153F24" w:rsidP="00153F24">
            <w:pPr>
              <w:jc w:val="center"/>
            </w:pPr>
            <w:r w:rsidRPr="005A749C">
              <w:t>240</w:t>
            </w:r>
          </w:p>
        </w:tc>
        <w:tc>
          <w:tcPr>
            <w:tcW w:w="936" w:type="dxa"/>
            <w:shd w:val="clear" w:color="auto" w:fill="auto"/>
            <w:noWrap/>
            <w:vAlign w:val="bottom"/>
            <w:hideMark/>
          </w:tcPr>
          <w:p w14:paraId="4600AABD" w14:textId="77777777" w:rsidR="00153F24" w:rsidRPr="005A749C" w:rsidRDefault="00153F24" w:rsidP="00153F24">
            <w:pPr>
              <w:jc w:val="center"/>
            </w:pPr>
            <w:r w:rsidRPr="005A749C">
              <w:t>0</w:t>
            </w:r>
          </w:p>
        </w:tc>
        <w:tc>
          <w:tcPr>
            <w:tcW w:w="936" w:type="dxa"/>
            <w:shd w:val="clear" w:color="auto" w:fill="auto"/>
            <w:noWrap/>
            <w:vAlign w:val="bottom"/>
            <w:hideMark/>
          </w:tcPr>
          <w:p w14:paraId="22A2E908" w14:textId="77777777" w:rsidR="00153F24" w:rsidRPr="005A749C" w:rsidRDefault="00153F24" w:rsidP="00153F24">
            <w:pPr>
              <w:jc w:val="center"/>
            </w:pPr>
            <w:r w:rsidRPr="005A749C">
              <w:t>45</w:t>
            </w:r>
          </w:p>
        </w:tc>
        <w:tc>
          <w:tcPr>
            <w:tcW w:w="936" w:type="dxa"/>
            <w:shd w:val="clear" w:color="auto" w:fill="auto"/>
            <w:noWrap/>
            <w:vAlign w:val="bottom"/>
            <w:hideMark/>
          </w:tcPr>
          <w:p w14:paraId="5ED29F9C" w14:textId="77777777" w:rsidR="00153F24" w:rsidRPr="005A749C" w:rsidRDefault="00153F24" w:rsidP="00153F24">
            <w:pPr>
              <w:jc w:val="center"/>
            </w:pPr>
            <w:r w:rsidRPr="005A749C">
              <w:t>33</w:t>
            </w:r>
          </w:p>
        </w:tc>
        <w:tc>
          <w:tcPr>
            <w:tcW w:w="936" w:type="dxa"/>
            <w:shd w:val="clear" w:color="auto" w:fill="auto"/>
            <w:noWrap/>
            <w:vAlign w:val="bottom"/>
            <w:hideMark/>
          </w:tcPr>
          <w:p w14:paraId="51421D5B" w14:textId="77777777" w:rsidR="00153F24" w:rsidRPr="005A749C" w:rsidRDefault="00153F24" w:rsidP="00153F24">
            <w:pPr>
              <w:jc w:val="center"/>
            </w:pPr>
            <w:r w:rsidRPr="005A749C">
              <w:t>140</w:t>
            </w:r>
          </w:p>
        </w:tc>
        <w:tc>
          <w:tcPr>
            <w:tcW w:w="936" w:type="dxa"/>
            <w:shd w:val="clear" w:color="auto" w:fill="auto"/>
            <w:noWrap/>
            <w:vAlign w:val="bottom"/>
            <w:hideMark/>
          </w:tcPr>
          <w:p w14:paraId="706D054C" w14:textId="77777777" w:rsidR="00153F24" w:rsidRPr="005A749C" w:rsidRDefault="00153F24" w:rsidP="00153F24">
            <w:pPr>
              <w:jc w:val="center"/>
            </w:pPr>
            <w:r w:rsidRPr="005A749C">
              <w:t>73</w:t>
            </w:r>
          </w:p>
        </w:tc>
        <w:tc>
          <w:tcPr>
            <w:tcW w:w="936" w:type="dxa"/>
            <w:shd w:val="clear" w:color="auto" w:fill="auto"/>
            <w:noWrap/>
            <w:vAlign w:val="bottom"/>
            <w:hideMark/>
          </w:tcPr>
          <w:p w14:paraId="21711B43" w14:textId="77777777" w:rsidR="00153F24" w:rsidRPr="005A749C" w:rsidRDefault="00153F24" w:rsidP="00153F24">
            <w:pPr>
              <w:jc w:val="center"/>
            </w:pPr>
            <w:r w:rsidRPr="005A749C">
              <w:t>47</w:t>
            </w:r>
          </w:p>
        </w:tc>
        <w:tc>
          <w:tcPr>
            <w:tcW w:w="936" w:type="dxa"/>
            <w:shd w:val="clear" w:color="auto" w:fill="auto"/>
            <w:noWrap/>
            <w:vAlign w:val="bottom"/>
            <w:hideMark/>
          </w:tcPr>
          <w:p w14:paraId="0B2FAD7D" w14:textId="77777777" w:rsidR="00153F24" w:rsidRPr="005A749C" w:rsidRDefault="00153F24" w:rsidP="00153F24">
            <w:pPr>
              <w:jc w:val="center"/>
            </w:pPr>
            <w:r w:rsidRPr="005A749C">
              <w:t>0</w:t>
            </w:r>
          </w:p>
        </w:tc>
        <w:tc>
          <w:tcPr>
            <w:tcW w:w="936" w:type="dxa"/>
            <w:shd w:val="clear" w:color="auto" w:fill="auto"/>
            <w:noWrap/>
            <w:vAlign w:val="bottom"/>
            <w:hideMark/>
          </w:tcPr>
          <w:p w14:paraId="3F1F4736" w14:textId="77777777" w:rsidR="00153F24" w:rsidRPr="005A749C" w:rsidRDefault="00153F24" w:rsidP="00153F24">
            <w:pPr>
              <w:jc w:val="center"/>
            </w:pPr>
            <w:r w:rsidRPr="005A749C">
              <w:t>4</w:t>
            </w:r>
          </w:p>
        </w:tc>
        <w:tc>
          <w:tcPr>
            <w:tcW w:w="936" w:type="dxa"/>
            <w:shd w:val="clear" w:color="auto" w:fill="auto"/>
            <w:noWrap/>
            <w:vAlign w:val="bottom"/>
            <w:hideMark/>
          </w:tcPr>
          <w:p w14:paraId="2DFBC24D" w14:textId="77777777" w:rsidR="00153F24" w:rsidRPr="005A749C" w:rsidRDefault="00153F24" w:rsidP="00153F24">
            <w:pPr>
              <w:jc w:val="center"/>
            </w:pPr>
            <w:r w:rsidRPr="005A749C">
              <w:t>1</w:t>
            </w:r>
          </w:p>
        </w:tc>
        <w:tc>
          <w:tcPr>
            <w:tcW w:w="936" w:type="dxa"/>
            <w:vAlign w:val="bottom"/>
          </w:tcPr>
          <w:p w14:paraId="2E59DC17" w14:textId="77777777" w:rsidR="00153F24" w:rsidRPr="005A749C" w:rsidRDefault="00153F24" w:rsidP="00153F24">
            <w:pPr>
              <w:jc w:val="center"/>
            </w:pPr>
            <w:r w:rsidRPr="005A749C">
              <w:t>915</w:t>
            </w:r>
          </w:p>
        </w:tc>
      </w:tr>
      <w:tr w:rsidR="00153F24" w:rsidRPr="00221542" w14:paraId="368D37BB" w14:textId="77777777" w:rsidTr="00153F24">
        <w:trPr>
          <w:trHeight w:val="255"/>
          <w:jc w:val="center"/>
        </w:trPr>
        <w:tc>
          <w:tcPr>
            <w:tcW w:w="2229" w:type="dxa"/>
            <w:shd w:val="clear" w:color="auto" w:fill="auto"/>
            <w:noWrap/>
            <w:vAlign w:val="bottom"/>
            <w:hideMark/>
          </w:tcPr>
          <w:p w14:paraId="3902C1B4" w14:textId="77777777" w:rsidR="00153F24" w:rsidRDefault="00153F24" w:rsidP="00802AB6">
            <w:pPr>
              <w:pStyle w:val="E3Tabletext"/>
            </w:pPr>
            <w:r>
              <w:t>Sum of lamps</w:t>
            </w:r>
          </w:p>
        </w:tc>
        <w:tc>
          <w:tcPr>
            <w:tcW w:w="936" w:type="dxa"/>
            <w:shd w:val="clear" w:color="auto" w:fill="auto"/>
            <w:noWrap/>
            <w:vAlign w:val="bottom"/>
            <w:hideMark/>
          </w:tcPr>
          <w:p w14:paraId="39CDDC00" w14:textId="77777777" w:rsidR="00153F24" w:rsidRPr="005A749C" w:rsidRDefault="00153F24" w:rsidP="00153F24">
            <w:pPr>
              <w:jc w:val="center"/>
            </w:pPr>
            <w:r w:rsidRPr="005A749C">
              <w:t>209</w:t>
            </w:r>
          </w:p>
        </w:tc>
        <w:tc>
          <w:tcPr>
            <w:tcW w:w="936" w:type="dxa"/>
            <w:shd w:val="clear" w:color="auto" w:fill="auto"/>
            <w:noWrap/>
            <w:vAlign w:val="bottom"/>
            <w:hideMark/>
          </w:tcPr>
          <w:p w14:paraId="297DBC06" w14:textId="77777777" w:rsidR="00153F24" w:rsidRPr="005A749C" w:rsidRDefault="00153F24" w:rsidP="00153F24">
            <w:pPr>
              <w:jc w:val="center"/>
            </w:pPr>
            <w:r w:rsidRPr="005A749C">
              <w:t>417</w:t>
            </w:r>
          </w:p>
        </w:tc>
        <w:tc>
          <w:tcPr>
            <w:tcW w:w="936" w:type="dxa"/>
            <w:shd w:val="clear" w:color="auto" w:fill="auto"/>
            <w:noWrap/>
            <w:vAlign w:val="bottom"/>
            <w:hideMark/>
          </w:tcPr>
          <w:p w14:paraId="57A30BB8" w14:textId="77777777" w:rsidR="00153F24" w:rsidRPr="005A749C" w:rsidRDefault="00153F24" w:rsidP="00153F24">
            <w:pPr>
              <w:jc w:val="center"/>
            </w:pPr>
            <w:r w:rsidRPr="005A749C">
              <w:t>506</w:t>
            </w:r>
          </w:p>
        </w:tc>
        <w:tc>
          <w:tcPr>
            <w:tcW w:w="936" w:type="dxa"/>
            <w:shd w:val="clear" w:color="auto" w:fill="auto"/>
            <w:noWrap/>
            <w:vAlign w:val="bottom"/>
            <w:hideMark/>
          </w:tcPr>
          <w:p w14:paraId="25056E02" w14:textId="77777777" w:rsidR="00153F24" w:rsidRPr="005A749C" w:rsidRDefault="00153F24" w:rsidP="00153F24">
            <w:pPr>
              <w:jc w:val="center"/>
            </w:pPr>
            <w:r w:rsidRPr="005A749C">
              <w:t>604</w:t>
            </w:r>
          </w:p>
        </w:tc>
        <w:tc>
          <w:tcPr>
            <w:tcW w:w="936" w:type="dxa"/>
            <w:shd w:val="clear" w:color="auto" w:fill="auto"/>
            <w:noWrap/>
            <w:vAlign w:val="bottom"/>
            <w:hideMark/>
          </w:tcPr>
          <w:p w14:paraId="5C5A063C" w14:textId="77777777" w:rsidR="00153F24" w:rsidRPr="005A749C" w:rsidRDefault="00153F24" w:rsidP="00153F24">
            <w:pPr>
              <w:jc w:val="center"/>
            </w:pPr>
            <w:r w:rsidRPr="005A749C">
              <w:t>7</w:t>
            </w:r>
          </w:p>
        </w:tc>
        <w:tc>
          <w:tcPr>
            <w:tcW w:w="936" w:type="dxa"/>
            <w:shd w:val="clear" w:color="auto" w:fill="auto"/>
            <w:noWrap/>
            <w:vAlign w:val="bottom"/>
            <w:hideMark/>
          </w:tcPr>
          <w:p w14:paraId="04AE1EE4" w14:textId="77777777" w:rsidR="00153F24" w:rsidRPr="005A749C" w:rsidRDefault="00153F24" w:rsidP="00153F24">
            <w:pPr>
              <w:jc w:val="center"/>
            </w:pPr>
            <w:r w:rsidRPr="005A749C">
              <w:t>82</w:t>
            </w:r>
          </w:p>
        </w:tc>
        <w:tc>
          <w:tcPr>
            <w:tcW w:w="936" w:type="dxa"/>
            <w:shd w:val="clear" w:color="auto" w:fill="auto"/>
            <w:noWrap/>
            <w:vAlign w:val="bottom"/>
            <w:hideMark/>
          </w:tcPr>
          <w:p w14:paraId="26E3C44E" w14:textId="77777777" w:rsidR="00153F24" w:rsidRPr="005A749C" w:rsidRDefault="00153F24" w:rsidP="00153F24">
            <w:pPr>
              <w:jc w:val="center"/>
            </w:pPr>
            <w:r w:rsidRPr="005A749C">
              <w:t>54</w:t>
            </w:r>
          </w:p>
        </w:tc>
        <w:tc>
          <w:tcPr>
            <w:tcW w:w="936" w:type="dxa"/>
            <w:shd w:val="clear" w:color="auto" w:fill="auto"/>
            <w:noWrap/>
            <w:vAlign w:val="bottom"/>
            <w:hideMark/>
          </w:tcPr>
          <w:p w14:paraId="0AEEB603" w14:textId="77777777" w:rsidR="00153F24" w:rsidRPr="005A749C" w:rsidRDefault="00153F24" w:rsidP="00153F24">
            <w:pPr>
              <w:jc w:val="center"/>
            </w:pPr>
            <w:r w:rsidRPr="005A749C">
              <w:t>265</w:t>
            </w:r>
          </w:p>
        </w:tc>
        <w:tc>
          <w:tcPr>
            <w:tcW w:w="936" w:type="dxa"/>
            <w:shd w:val="clear" w:color="auto" w:fill="auto"/>
            <w:noWrap/>
            <w:vAlign w:val="bottom"/>
            <w:hideMark/>
          </w:tcPr>
          <w:p w14:paraId="02C9441F" w14:textId="77777777" w:rsidR="00153F24" w:rsidRPr="005A749C" w:rsidRDefault="00153F24" w:rsidP="00153F24">
            <w:pPr>
              <w:jc w:val="center"/>
            </w:pPr>
            <w:r w:rsidRPr="005A749C">
              <w:t>153</w:t>
            </w:r>
          </w:p>
        </w:tc>
        <w:tc>
          <w:tcPr>
            <w:tcW w:w="936" w:type="dxa"/>
            <w:shd w:val="clear" w:color="auto" w:fill="auto"/>
            <w:noWrap/>
            <w:vAlign w:val="bottom"/>
            <w:hideMark/>
          </w:tcPr>
          <w:p w14:paraId="7E47011F" w14:textId="77777777" w:rsidR="00153F24" w:rsidRPr="005A749C" w:rsidRDefault="00153F24" w:rsidP="00153F24">
            <w:pPr>
              <w:jc w:val="center"/>
            </w:pPr>
            <w:r w:rsidRPr="005A749C">
              <w:t>73</w:t>
            </w:r>
          </w:p>
        </w:tc>
        <w:tc>
          <w:tcPr>
            <w:tcW w:w="936" w:type="dxa"/>
            <w:shd w:val="clear" w:color="auto" w:fill="auto"/>
            <w:noWrap/>
            <w:vAlign w:val="bottom"/>
            <w:hideMark/>
          </w:tcPr>
          <w:p w14:paraId="0502F462" w14:textId="77777777" w:rsidR="00153F24" w:rsidRPr="005A749C" w:rsidRDefault="00153F24" w:rsidP="00153F24">
            <w:pPr>
              <w:jc w:val="center"/>
            </w:pPr>
            <w:r w:rsidRPr="005A749C">
              <w:t>0</w:t>
            </w:r>
          </w:p>
        </w:tc>
        <w:tc>
          <w:tcPr>
            <w:tcW w:w="936" w:type="dxa"/>
            <w:shd w:val="clear" w:color="auto" w:fill="auto"/>
            <w:noWrap/>
            <w:vAlign w:val="bottom"/>
            <w:hideMark/>
          </w:tcPr>
          <w:p w14:paraId="5D661038" w14:textId="77777777" w:rsidR="00153F24" w:rsidRPr="005A749C" w:rsidRDefault="00153F24" w:rsidP="00153F24">
            <w:pPr>
              <w:jc w:val="center"/>
            </w:pPr>
            <w:r w:rsidRPr="005A749C">
              <w:t>10</w:t>
            </w:r>
          </w:p>
        </w:tc>
        <w:tc>
          <w:tcPr>
            <w:tcW w:w="936" w:type="dxa"/>
            <w:shd w:val="clear" w:color="auto" w:fill="auto"/>
            <w:noWrap/>
            <w:vAlign w:val="bottom"/>
            <w:hideMark/>
          </w:tcPr>
          <w:p w14:paraId="2F890C29" w14:textId="77777777" w:rsidR="00153F24" w:rsidRPr="005A749C" w:rsidRDefault="00153F24" w:rsidP="00153F24">
            <w:pPr>
              <w:jc w:val="center"/>
            </w:pPr>
            <w:r w:rsidRPr="005A749C">
              <w:t>3</w:t>
            </w:r>
          </w:p>
        </w:tc>
        <w:tc>
          <w:tcPr>
            <w:tcW w:w="936" w:type="dxa"/>
            <w:vAlign w:val="bottom"/>
          </w:tcPr>
          <w:p w14:paraId="37A4563D" w14:textId="77777777" w:rsidR="00153F24" w:rsidRPr="005A749C" w:rsidRDefault="00153F24" w:rsidP="00153F24">
            <w:pPr>
              <w:jc w:val="center"/>
            </w:pPr>
            <w:r w:rsidRPr="005A749C">
              <w:t>2383</w:t>
            </w:r>
          </w:p>
        </w:tc>
      </w:tr>
      <w:tr w:rsidR="00153F24" w:rsidRPr="00221542" w14:paraId="78AB2B48" w14:textId="77777777" w:rsidTr="00153F24">
        <w:trPr>
          <w:trHeight w:val="255"/>
          <w:jc w:val="center"/>
        </w:trPr>
        <w:tc>
          <w:tcPr>
            <w:tcW w:w="2229" w:type="dxa"/>
            <w:shd w:val="clear" w:color="auto" w:fill="auto"/>
            <w:noWrap/>
            <w:vAlign w:val="bottom"/>
            <w:hideMark/>
          </w:tcPr>
          <w:p w14:paraId="629FC50B" w14:textId="77777777" w:rsidR="00153F24" w:rsidRDefault="00153F24" w:rsidP="00802AB6">
            <w:pPr>
              <w:pStyle w:val="E3Tabletext"/>
            </w:pPr>
            <w:r>
              <w:t>Average h/day/lamp</w:t>
            </w:r>
          </w:p>
        </w:tc>
        <w:tc>
          <w:tcPr>
            <w:tcW w:w="936" w:type="dxa"/>
            <w:shd w:val="clear" w:color="auto" w:fill="auto"/>
            <w:noWrap/>
            <w:vAlign w:val="bottom"/>
            <w:hideMark/>
          </w:tcPr>
          <w:p w14:paraId="2657151C" w14:textId="77777777" w:rsidR="00153F24" w:rsidRPr="005A749C" w:rsidRDefault="00153F24" w:rsidP="00153F24">
            <w:pPr>
              <w:jc w:val="center"/>
            </w:pPr>
            <w:r w:rsidRPr="005A749C">
              <w:t>0.69</w:t>
            </w:r>
          </w:p>
        </w:tc>
        <w:tc>
          <w:tcPr>
            <w:tcW w:w="936" w:type="dxa"/>
            <w:shd w:val="clear" w:color="auto" w:fill="auto"/>
            <w:noWrap/>
            <w:vAlign w:val="bottom"/>
            <w:hideMark/>
          </w:tcPr>
          <w:p w14:paraId="75D18C0A" w14:textId="77777777" w:rsidR="00153F24" w:rsidRPr="005A749C" w:rsidRDefault="00153F24" w:rsidP="00153F24">
            <w:pPr>
              <w:jc w:val="center"/>
            </w:pPr>
            <w:r w:rsidRPr="005A749C">
              <w:t>1.32</w:t>
            </w:r>
          </w:p>
        </w:tc>
        <w:tc>
          <w:tcPr>
            <w:tcW w:w="936" w:type="dxa"/>
            <w:shd w:val="clear" w:color="auto" w:fill="auto"/>
            <w:noWrap/>
            <w:vAlign w:val="bottom"/>
            <w:hideMark/>
          </w:tcPr>
          <w:p w14:paraId="02F656AB" w14:textId="77777777" w:rsidR="00153F24" w:rsidRPr="005A749C" w:rsidRDefault="00153F24" w:rsidP="00153F24">
            <w:pPr>
              <w:jc w:val="center"/>
            </w:pPr>
            <w:r w:rsidRPr="005A749C">
              <w:t>1.61</w:t>
            </w:r>
          </w:p>
        </w:tc>
        <w:tc>
          <w:tcPr>
            <w:tcW w:w="936" w:type="dxa"/>
            <w:shd w:val="clear" w:color="auto" w:fill="auto"/>
            <w:noWrap/>
            <w:vAlign w:val="bottom"/>
            <w:hideMark/>
          </w:tcPr>
          <w:p w14:paraId="3F679B7D" w14:textId="77777777" w:rsidR="00153F24" w:rsidRPr="005A749C" w:rsidRDefault="00153F24" w:rsidP="00153F24">
            <w:pPr>
              <w:jc w:val="center"/>
            </w:pPr>
            <w:r w:rsidRPr="005A749C">
              <w:t>1.80</w:t>
            </w:r>
          </w:p>
        </w:tc>
        <w:tc>
          <w:tcPr>
            <w:tcW w:w="936" w:type="dxa"/>
            <w:shd w:val="clear" w:color="auto" w:fill="auto"/>
            <w:noWrap/>
            <w:vAlign w:val="bottom"/>
            <w:hideMark/>
          </w:tcPr>
          <w:p w14:paraId="04C4DB30" w14:textId="77777777" w:rsidR="00153F24" w:rsidRPr="005A749C" w:rsidRDefault="00153F24" w:rsidP="00153F24">
            <w:pPr>
              <w:jc w:val="center"/>
            </w:pPr>
            <w:r w:rsidRPr="005A749C">
              <w:t>0.44</w:t>
            </w:r>
          </w:p>
        </w:tc>
        <w:tc>
          <w:tcPr>
            <w:tcW w:w="936" w:type="dxa"/>
            <w:shd w:val="clear" w:color="auto" w:fill="auto"/>
            <w:noWrap/>
            <w:vAlign w:val="bottom"/>
            <w:hideMark/>
          </w:tcPr>
          <w:p w14:paraId="0F198394" w14:textId="77777777" w:rsidR="00153F24" w:rsidRPr="005A749C" w:rsidRDefault="00153F24" w:rsidP="00153F24">
            <w:pPr>
              <w:jc w:val="center"/>
            </w:pPr>
            <w:r w:rsidRPr="005A749C">
              <w:t>3.80</w:t>
            </w:r>
          </w:p>
        </w:tc>
        <w:tc>
          <w:tcPr>
            <w:tcW w:w="936" w:type="dxa"/>
            <w:shd w:val="clear" w:color="auto" w:fill="auto"/>
            <w:noWrap/>
            <w:vAlign w:val="bottom"/>
            <w:hideMark/>
          </w:tcPr>
          <w:p w14:paraId="60D96EA6" w14:textId="77777777" w:rsidR="00153F24" w:rsidRPr="005A749C" w:rsidRDefault="00153F24" w:rsidP="00153F24">
            <w:pPr>
              <w:jc w:val="center"/>
            </w:pPr>
            <w:r w:rsidRPr="005A749C">
              <w:t>2.60</w:t>
            </w:r>
          </w:p>
        </w:tc>
        <w:tc>
          <w:tcPr>
            <w:tcW w:w="936" w:type="dxa"/>
            <w:shd w:val="clear" w:color="auto" w:fill="auto"/>
            <w:noWrap/>
            <w:vAlign w:val="bottom"/>
            <w:hideMark/>
          </w:tcPr>
          <w:p w14:paraId="1076C4C1" w14:textId="77777777" w:rsidR="00153F24" w:rsidRPr="005A749C" w:rsidRDefault="00153F24" w:rsidP="00153F24">
            <w:pPr>
              <w:jc w:val="center"/>
            </w:pPr>
            <w:r w:rsidRPr="005A749C">
              <w:t>2.42</w:t>
            </w:r>
          </w:p>
        </w:tc>
        <w:tc>
          <w:tcPr>
            <w:tcW w:w="936" w:type="dxa"/>
            <w:shd w:val="clear" w:color="auto" w:fill="auto"/>
            <w:noWrap/>
            <w:vAlign w:val="bottom"/>
            <w:hideMark/>
          </w:tcPr>
          <w:p w14:paraId="3766C98D" w14:textId="77777777" w:rsidR="00153F24" w:rsidRPr="005A749C" w:rsidRDefault="00153F24" w:rsidP="00153F24">
            <w:pPr>
              <w:jc w:val="center"/>
            </w:pPr>
            <w:r w:rsidRPr="005A749C">
              <w:t>1.82</w:t>
            </w:r>
          </w:p>
        </w:tc>
        <w:tc>
          <w:tcPr>
            <w:tcW w:w="936" w:type="dxa"/>
            <w:shd w:val="clear" w:color="auto" w:fill="auto"/>
            <w:noWrap/>
            <w:vAlign w:val="bottom"/>
            <w:hideMark/>
          </w:tcPr>
          <w:p w14:paraId="7D4EEADB" w14:textId="77777777" w:rsidR="00153F24" w:rsidRPr="005A749C" w:rsidRDefault="00153F24" w:rsidP="00153F24">
            <w:pPr>
              <w:jc w:val="center"/>
            </w:pPr>
            <w:r w:rsidRPr="005A749C">
              <w:t>3.16</w:t>
            </w:r>
          </w:p>
        </w:tc>
        <w:tc>
          <w:tcPr>
            <w:tcW w:w="936" w:type="dxa"/>
            <w:shd w:val="clear" w:color="auto" w:fill="auto"/>
            <w:noWrap/>
            <w:vAlign w:val="bottom"/>
            <w:hideMark/>
          </w:tcPr>
          <w:p w14:paraId="5794BC15" w14:textId="77777777" w:rsidR="00153F24" w:rsidRPr="005A749C" w:rsidRDefault="00153F24" w:rsidP="00153F24">
            <w:pPr>
              <w:jc w:val="center"/>
            </w:pPr>
            <w:r w:rsidRPr="005A749C">
              <w:t>1.00</w:t>
            </w:r>
          </w:p>
        </w:tc>
        <w:tc>
          <w:tcPr>
            <w:tcW w:w="936" w:type="dxa"/>
            <w:shd w:val="clear" w:color="auto" w:fill="auto"/>
            <w:noWrap/>
            <w:vAlign w:val="bottom"/>
            <w:hideMark/>
          </w:tcPr>
          <w:p w14:paraId="00005A75" w14:textId="77777777" w:rsidR="00153F24" w:rsidRPr="005A749C" w:rsidRDefault="00153F24" w:rsidP="00153F24">
            <w:pPr>
              <w:jc w:val="center"/>
            </w:pPr>
            <w:r w:rsidRPr="005A749C">
              <w:t>1.54</w:t>
            </w:r>
          </w:p>
        </w:tc>
        <w:tc>
          <w:tcPr>
            <w:tcW w:w="936" w:type="dxa"/>
            <w:shd w:val="clear" w:color="auto" w:fill="auto"/>
            <w:noWrap/>
            <w:vAlign w:val="bottom"/>
            <w:hideMark/>
          </w:tcPr>
          <w:p w14:paraId="289AF267" w14:textId="77777777" w:rsidR="00153F24" w:rsidRPr="005A749C" w:rsidRDefault="00153F24" w:rsidP="00153F24">
            <w:pPr>
              <w:jc w:val="center"/>
            </w:pPr>
            <w:r w:rsidRPr="005A749C">
              <w:t>5.26</w:t>
            </w:r>
          </w:p>
        </w:tc>
        <w:tc>
          <w:tcPr>
            <w:tcW w:w="936" w:type="dxa"/>
            <w:vAlign w:val="bottom"/>
          </w:tcPr>
          <w:p w14:paraId="5B52203A" w14:textId="77777777" w:rsidR="00153F24" w:rsidRPr="005A749C" w:rsidRDefault="00153F24" w:rsidP="00153F24">
            <w:pPr>
              <w:jc w:val="center"/>
            </w:pPr>
            <w:r w:rsidRPr="005A749C">
              <w:t>1.86</w:t>
            </w:r>
          </w:p>
        </w:tc>
      </w:tr>
      <w:tr w:rsidR="00153F24" w:rsidRPr="00221542" w14:paraId="7788B914" w14:textId="77777777" w:rsidTr="00153F24">
        <w:trPr>
          <w:trHeight w:val="255"/>
          <w:jc w:val="center"/>
        </w:trPr>
        <w:tc>
          <w:tcPr>
            <w:tcW w:w="2229" w:type="dxa"/>
            <w:shd w:val="clear" w:color="auto" w:fill="auto"/>
            <w:noWrap/>
            <w:vAlign w:val="bottom"/>
            <w:hideMark/>
          </w:tcPr>
          <w:p w14:paraId="59A85DAB" w14:textId="77777777" w:rsidR="00153F24" w:rsidRDefault="00153F24" w:rsidP="00802AB6">
            <w:pPr>
              <w:pStyle w:val="E3Tabletext"/>
            </w:pPr>
            <w:r>
              <w:t>Watt-hours/day</w:t>
            </w:r>
          </w:p>
        </w:tc>
        <w:tc>
          <w:tcPr>
            <w:tcW w:w="936" w:type="dxa"/>
            <w:shd w:val="clear" w:color="auto" w:fill="auto"/>
            <w:noWrap/>
            <w:vAlign w:val="bottom"/>
            <w:hideMark/>
          </w:tcPr>
          <w:p w14:paraId="2B1E5458" w14:textId="77777777" w:rsidR="00153F24" w:rsidRPr="005A749C" w:rsidRDefault="00153F24" w:rsidP="00153F24">
            <w:pPr>
              <w:jc w:val="center"/>
            </w:pPr>
            <w:r w:rsidRPr="005A749C">
              <w:t>28</w:t>
            </w:r>
          </w:p>
        </w:tc>
        <w:tc>
          <w:tcPr>
            <w:tcW w:w="936" w:type="dxa"/>
            <w:shd w:val="clear" w:color="auto" w:fill="auto"/>
            <w:noWrap/>
            <w:vAlign w:val="bottom"/>
            <w:hideMark/>
          </w:tcPr>
          <w:p w14:paraId="45968B09" w14:textId="77777777" w:rsidR="00153F24" w:rsidRPr="005A749C" w:rsidRDefault="00153F24" w:rsidP="00153F24">
            <w:pPr>
              <w:jc w:val="center"/>
            </w:pPr>
            <w:r w:rsidRPr="005A749C">
              <w:t>128</w:t>
            </w:r>
          </w:p>
        </w:tc>
        <w:tc>
          <w:tcPr>
            <w:tcW w:w="936" w:type="dxa"/>
            <w:shd w:val="clear" w:color="auto" w:fill="auto"/>
            <w:noWrap/>
            <w:vAlign w:val="bottom"/>
            <w:hideMark/>
          </w:tcPr>
          <w:p w14:paraId="3B60B4A8" w14:textId="77777777" w:rsidR="00153F24" w:rsidRPr="005A749C" w:rsidRDefault="00153F24" w:rsidP="00153F24">
            <w:pPr>
              <w:jc w:val="center"/>
            </w:pPr>
            <w:r w:rsidRPr="005A749C">
              <w:t>220</w:t>
            </w:r>
          </w:p>
        </w:tc>
        <w:tc>
          <w:tcPr>
            <w:tcW w:w="936" w:type="dxa"/>
            <w:shd w:val="clear" w:color="auto" w:fill="auto"/>
            <w:noWrap/>
            <w:vAlign w:val="bottom"/>
            <w:hideMark/>
          </w:tcPr>
          <w:p w14:paraId="07FF6973" w14:textId="77777777" w:rsidR="00153F24" w:rsidRPr="005A749C" w:rsidRDefault="00153F24" w:rsidP="00153F24">
            <w:pPr>
              <w:jc w:val="center"/>
            </w:pPr>
            <w:r w:rsidRPr="005A749C">
              <w:t>86</w:t>
            </w:r>
          </w:p>
        </w:tc>
        <w:tc>
          <w:tcPr>
            <w:tcW w:w="936" w:type="dxa"/>
            <w:shd w:val="clear" w:color="auto" w:fill="auto"/>
            <w:noWrap/>
            <w:vAlign w:val="bottom"/>
            <w:hideMark/>
          </w:tcPr>
          <w:p w14:paraId="6C7D2123" w14:textId="77777777" w:rsidR="00153F24" w:rsidRPr="005A749C" w:rsidRDefault="00153F24" w:rsidP="00153F24">
            <w:pPr>
              <w:jc w:val="center"/>
            </w:pPr>
            <w:r w:rsidRPr="005A749C">
              <w:t>0</w:t>
            </w:r>
          </w:p>
        </w:tc>
        <w:tc>
          <w:tcPr>
            <w:tcW w:w="936" w:type="dxa"/>
            <w:shd w:val="clear" w:color="auto" w:fill="auto"/>
            <w:noWrap/>
            <w:vAlign w:val="bottom"/>
            <w:hideMark/>
          </w:tcPr>
          <w:p w14:paraId="176D3D0B" w14:textId="77777777" w:rsidR="00153F24" w:rsidRPr="005A749C" w:rsidRDefault="00153F24" w:rsidP="00153F24">
            <w:pPr>
              <w:jc w:val="center"/>
            </w:pPr>
            <w:r w:rsidRPr="005A749C">
              <w:t>62</w:t>
            </w:r>
          </w:p>
        </w:tc>
        <w:tc>
          <w:tcPr>
            <w:tcW w:w="936" w:type="dxa"/>
            <w:shd w:val="clear" w:color="auto" w:fill="auto"/>
            <w:noWrap/>
            <w:vAlign w:val="bottom"/>
            <w:hideMark/>
          </w:tcPr>
          <w:p w14:paraId="54CB9641" w14:textId="77777777" w:rsidR="00153F24" w:rsidRPr="005A749C" w:rsidRDefault="00153F24" w:rsidP="00153F24">
            <w:pPr>
              <w:jc w:val="center"/>
            </w:pPr>
            <w:r w:rsidRPr="005A749C">
              <w:t>29</w:t>
            </w:r>
          </w:p>
        </w:tc>
        <w:tc>
          <w:tcPr>
            <w:tcW w:w="936" w:type="dxa"/>
            <w:shd w:val="clear" w:color="auto" w:fill="auto"/>
            <w:noWrap/>
            <w:vAlign w:val="bottom"/>
            <w:hideMark/>
          </w:tcPr>
          <w:p w14:paraId="21500B7D" w14:textId="77777777" w:rsidR="00153F24" w:rsidRPr="005A749C" w:rsidRDefault="00153F24" w:rsidP="00153F24">
            <w:pPr>
              <w:jc w:val="center"/>
            </w:pPr>
            <w:r w:rsidRPr="005A749C">
              <w:t>26</w:t>
            </w:r>
          </w:p>
        </w:tc>
        <w:tc>
          <w:tcPr>
            <w:tcW w:w="936" w:type="dxa"/>
            <w:shd w:val="clear" w:color="auto" w:fill="auto"/>
            <w:noWrap/>
            <w:vAlign w:val="bottom"/>
            <w:hideMark/>
          </w:tcPr>
          <w:p w14:paraId="16D58604" w14:textId="77777777" w:rsidR="00153F24" w:rsidRPr="005A749C" w:rsidRDefault="00153F24" w:rsidP="00153F24">
            <w:pPr>
              <w:jc w:val="center"/>
            </w:pPr>
            <w:r w:rsidRPr="005A749C">
              <w:t>14</w:t>
            </w:r>
          </w:p>
        </w:tc>
        <w:tc>
          <w:tcPr>
            <w:tcW w:w="936" w:type="dxa"/>
            <w:shd w:val="clear" w:color="auto" w:fill="auto"/>
            <w:noWrap/>
            <w:vAlign w:val="bottom"/>
            <w:hideMark/>
          </w:tcPr>
          <w:p w14:paraId="1883057F" w14:textId="77777777" w:rsidR="00153F24" w:rsidRPr="005A749C" w:rsidRDefault="00153F24" w:rsidP="00153F24">
            <w:pPr>
              <w:jc w:val="center"/>
            </w:pPr>
            <w:r w:rsidRPr="005A749C">
              <w:t>16</w:t>
            </w:r>
          </w:p>
        </w:tc>
        <w:tc>
          <w:tcPr>
            <w:tcW w:w="936" w:type="dxa"/>
            <w:shd w:val="clear" w:color="auto" w:fill="auto"/>
            <w:noWrap/>
            <w:vAlign w:val="bottom"/>
            <w:hideMark/>
          </w:tcPr>
          <w:p w14:paraId="75769BE5" w14:textId="77777777" w:rsidR="00153F24" w:rsidRPr="005A749C" w:rsidRDefault="00153F24" w:rsidP="00153F24">
            <w:pPr>
              <w:jc w:val="center"/>
            </w:pPr>
            <w:r w:rsidRPr="005A749C">
              <w:t>0</w:t>
            </w:r>
          </w:p>
        </w:tc>
        <w:tc>
          <w:tcPr>
            <w:tcW w:w="936" w:type="dxa"/>
            <w:shd w:val="clear" w:color="auto" w:fill="auto"/>
            <w:noWrap/>
            <w:vAlign w:val="bottom"/>
            <w:hideMark/>
          </w:tcPr>
          <w:p w14:paraId="62479A53" w14:textId="77777777" w:rsidR="00153F24" w:rsidRPr="005A749C" w:rsidRDefault="00153F24" w:rsidP="00153F24">
            <w:pPr>
              <w:jc w:val="center"/>
            </w:pPr>
            <w:r w:rsidRPr="005A749C">
              <w:t>4</w:t>
            </w:r>
          </w:p>
        </w:tc>
        <w:tc>
          <w:tcPr>
            <w:tcW w:w="936" w:type="dxa"/>
            <w:shd w:val="clear" w:color="auto" w:fill="auto"/>
            <w:noWrap/>
            <w:vAlign w:val="bottom"/>
            <w:hideMark/>
          </w:tcPr>
          <w:p w14:paraId="6FF83EFC" w14:textId="77777777" w:rsidR="00153F24" w:rsidRPr="005A749C" w:rsidRDefault="00153F24" w:rsidP="00153F24">
            <w:pPr>
              <w:jc w:val="center"/>
            </w:pPr>
            <w:r w:rsidRPr="005A749C">
              <w:t>1</w:t>
            </w:r>
          </w:p>
        </w:tc>
        <w:tc>
          <w:tcPr>
            <w:tcW w:w="936" w:type="dxa"/>
            <w:vAlign w:val="bottom"/>
          </w:tcPr>
          <w:p w14:paraId="21954BC6" w14:textId="77777777" w:rsidR="00153F24" w:rsidRPr="005A749C" w:rsidRDefault="00153F24" w:rsidP="00153F24">
            <w:pPr>
              <w:jc w:val="center"/>
            </w:pPr>
            <w:r w:rsidRPr="005A749C">
              <w:t>613</w:t>
            </w:r>
          </w:p>
        </w:tc>
      </w:tr>
      <w:tr w:rsidR="00153F24" w:rsidRPr="00221542" w14:paraId="4F9D7913" w14:textId="77777777" w:rsidTr="00153F24">
        <w:trPr>
          <w:trHeight w:val="255"/>
          <w:jc w:val="center"/>
        </w:trPr>
        <w:tc>
          <w:tcPr>
            <w:tcW w:w="2229" w:type="dxa"/>
            <w:shd w:val="clear" w:color="auto" w:fill="auto"/>
            <w:noWrap/>
            <w:vAlign w:val="bottom"/>
            <w:hideMark/>
          </w:tcPr>
          <w:p w14:paraId="53311F6A" w14:textId="77777777" w:rsidR="00153F24" w:rsidRDefault="00153F24" w:rsidP="00802AB6">
            <w:pPr>
              <w:pStyle w:val="E3Tabletext"/>
            </w:pPr>
            <w:r>
              <w:t>Lumen-hours/day</w:t>
            </w:r>
          </w:p>
        </w:tc>
        <w:tc>
          <w:tcPr>
            <w:tcW w:w="936" w:type="dxa"/>
            <w:shd w:val="clear" w:color="auto" w:fill="auto"/>
            <w:noWrap/>
            <w:vAlign w:val="bottom"/>
            <w:hideMark/>
          </w:tcPr>
          <w:p w14:paraId="1E8EF5C2" w14:textId="77777777" w:rsidR="00153F24" w:rsidRPr="005A749C" w:rsidRDefault="00153F24" w:rsidP="00153F24">
            <w:pPr>
              <w:jc w:val="center"/>
            </w:pPr>
            <w:r w:rsidRPr="005A749C">
              <w:t>242</w:t>
            </w:r>
          </w:p>
        </w:tc>
        <w:tc>
          <w:tcPr>
            <w:tcW w:w="936" w:type="dxa"/>
            <w:shd w:val="clear" w:color="auto" w:fill="auto"/>
            <w:noWrap/>
            <w:vAlign w:val="bottom"/>
            <w:hideMark/>
          </w:tcPr>
          <w:p w14:paraId="6D76DB8E" w14:textId="77777777" w:rsidR="00153F24" w:rsidRPr="005A749C" w:rsidRDefault="00153F24" w:rsidP="00153F24">
            <w:pPr>
              <w:jc w:val="center"/>
            </w:pPr>
            <w:r w:rsidRPr="005A749C">
              <w:t>1426</w:t>
            </w:r>
          </w:p>
        </w:tc>
        <w:tc>
          <w:tcPr>
            <w:tcW w:w="936" w:type="dxa"/>
            <w:shd w:val="clear" w:color="auto" w:fill="auto"/>
            <w:noWrap/>
            <w:vAlign w:val="bottom"/>
            <w:hideMark/>
          </w:tcPr>
          <w:p w14:paraId="03D1CCC0" w14:textId="77777777" w:rsidR="00153F24" w:rsidRPr="005A749C" w:rsidRDefault="00153F24" w:rsidP="00153F24">
            <w:pPr>
              <w:jc w:val="center"/>
            </w:pPr>
            <w:r w:rsidRPr="005A749C">
              <w:t>2508</w:t>
            </w:r>
          </w:p>
        </w:tc>
        <w:tc>
          <w:tcPr>
            <w:tcW w:w="936" w:type="dxa"/>
            <w:shd w:val="clear" w:color="auto" w:fill="auto"/>
            <w:noWrap/>
            <w:vAlign w:val="bottom"/>
            <w:hideMark/>
          </w:tcPr>
          <w:p w14:paraId="22A8A676" w14:textId="77777777" w:rsidR="00153F24" w:rsidRPr="005A749C" w:rsidRDefault="00153F24" w:rsidP="00153F24">
            <w:pPr>
              <w:jc w:val="center"/>
            </w:pPr>
            <w:r w:rsidRPr="005A749C">
              <w:t>4919</w:t>
            </w:r>
          </w:p>
        </w:tc>
        <w:tc>
          <w:tcPr>
            <w:tcW w:w="936" w:type="dxa"/>
            <w:shd w:val="clear" w:color="auto" w:fill="auto"/>
            <w:noWrap/>
            <w:vAlign w:val="bottom"/>
            <w:hideMark/>
          </w:tcPr>
          <w:p w14:paraId="3B06C5FF" w14:textId="77777777" w:rsidR="00153F24" w:rsidRPr="005A749C" w:rsidRDefault="00153F24" w:rsidP="00153F24">
            <w:pPr>
              <w:jc w:val="center"/>
            </w:pPr>
            <w:r w:rsidRPr="005A749C">
              <w:t>13</w:t>
            </w:r>
          </w:p>
        </w:tc>
        <w:tc>
          <w:tcPr>
            <w:tcW w:w="936" w:type="dxa"/>
            <w:shd w:val="clear" w:color="auto" w:fill="auto"/>
            <w:noWrap/>
            <w:vAlign w:val="bottom"/>
            <w:hideMark/>
          </w:tcPr>
          <w:p w14:paraId="0DE6AC45" w14:textId="77777777" w:rsidR="00153F24" w:rsidRPr="005A749C" w:rsidRDefault="00153F24" w:rsidP="00153F24">
            <w:pPr>
              <w:jc w:val="center"/>
            </w:pPr>
            <w:r w:rsidRPr="005A749C">
              <w:t>3806</w:t>
            </w:r>
          </w:p>
        </w:tc>
        <w:tc>
          <w:tcPr>
            <w:tcW w:w="936" w:type="dxa"/>
            <w:shd w:val="clear" w:color="auto" w:fill="auto"/>
            <w:noWrap/>
            <w:vAlign w:val="bottom"/>
            <w:hideMark/>
          </w:tcPr>
          <w:p w14:paraId="656B845E" w14:textId="77777777" w:rsidR="00153F24" w:rsidRPr="005A749C" w:rsidRDefault="00153F24" w:rsidP="00153F24">
            <w:pPr>
              <w:jc w:val="center"/>
            </w:pPr>
            <w:r w:rsidRPr="005A749C">
              <w:t>1490</w:t>
            </w:r>
          </w:p>
        </w:tc>
        <w:tc>
          <w:tcPr>
            <w:tcW w:w="936" w:type="dxa"/>
            <w:shd w:val="clear" w:color="auto" w:fill="auto"/>
            <w:noWrap/>
            <w:vAlign w:val="bottom"/>
            <w:hideMark/>
          </w:tcPr>
          <w:p w14:paraId="68C1F7EB" w14:textId="77777777" w:rsidR="00153F24" w:rsidRPr="005A749C" w:rsidRDefault="00153F24" w:rsidP="00153F24">
            <w:pPr>
              <w:jc w:val="center"/>
            </w:pPr>
            <w:r w:rsidRPr="005A749C">
              <w:t>1660</w:t>
            </w:r>
          </w:p>
        </w:tc>
        <w:tc>
          <w:tcPr>
            <w:tcW w:w="936" w:type="dxa"/>
            <w:shd w:val="clear" w:color="auto" w:fill="auto"/>
            <w:noWrap/>
            <w:vAlign w:val="bottom"/>
            <w:hideMark/>
          </w:tcPr>
          <w:p w14:paraId="7450D02E" w14:textId="77777777" w:rsidR="00153F24" w:rsidRPr="005A749C" w:rsidRDefault="00153F24" w:rsidP="00153F24">
            <w:pPr>
              <w:jc w:val="center"/>
            </w:pPr>
            <w:r w:rsidRPr="005A749C">
              <w:t>816</w:t>
            </w:r>
          </w:p>
        </w:tc>
        <w:tc>
          <w:tcPr>
            <w:tcW w:w="936" w:type="dxa"/>
            <w:shd w:val="clear" w:color="auto" w:fill="auto"/>
            <w:noWrap/>
            <w:vAlign w:val="bottom"/>
            <w:hideMark/>
          </w:tcPr>
          <w:p w14:paraId="5B4F5E6F" w14:textId="77777777" w:rsidR="00153F24" w:rsidRPr="005A749C" w:rsidRDefault="00153F24" w:rsidP="00153F24">
            <w:pPr>
              <w:jc w:val="center"/>
            </w:pPr>
            <w:r w:rsidRPr="005A749C">
              <w:t>1024</w:t>
            </w:r>
          </w:p>
        </w:tc>
        <w:tc>
          <w:tcPr>
            <w:tcW w:w="936" w:type="dxa"/>
            <w:shd w:val="clear" w:color="auto" w:fill="auto"/>
            <w:noWrap/>
            <w:vAlign w:val="bottom"/>
            <w:hideMark/>
          </w:tcPr>
          <w:p w14:paraId="0EE6AD8E" w14:textId="77777777" w:rsidR="00153F24" w:rsidRPr="005A749C" w:rsidRDefault="00153F24" w:rsidP="00153F24">
            <w:pPr>
              <w:jc w:val="center"/>
            </w:pPr>
            <w:r w:rsidRPr="005A749C">
              <w:t>0</w:t>
            </w:r>
          </w:p>
        </w:tc>
        <w:tc>
          <w:tcPr>
            <w:tcW w:w="936" w:type="dxa"/>
            <w:shd w:val="clear" w:color="auto" w:fill="auto"/>
            <w:noWrap/>
            <w:vAlign w:val="bottom"/>
            <w:hideMark/>
          </w:tcPr>
          <w:p w14:paraId="429CE346" w14:textId="77777777" w:rsidR="00153F24" w:rsidRPr="005A749C" w:rsidRDefault="00153F24" w:rsidP="00153F24">
            <w:pPr>
              <w:jc w:val="center"/>
            </w:pPr>
            <w:r w:rsidRPr="005A749C">
              <w:t>51</w:t>
            </w:r>
          </w:p>
        </w:tc>
        <w:tc>
          <w:tcPr>
            <w:tcW w:w="936" w:type="dxa"/>
            <w:shd w:val="clear" w:color="auto" w:fill="auto"/>
            <w:noWrap/>
            <w:vAlign w:val="bottom"/>
            <w:hideMark/>
          </w:tcPr>
          <w:p w14:paraId="17C7C13C" w14:textId="77777777" w:rsidR="00153F24" w:rsidRPr="005A749C" w:rsidRDefault="00153F24" w:rsidP="00153F24">
            <w:pPr>
              <w:jc w:val="center"/>
            </w:pPr>
            <w:r w:rsidRPr="005A749C">
              <w:t>64</w:t>
            </w:r>
          </w:p>
        </w:tc>
        <w:tc>
          <w:tcPr>
            <w:tcW w:w="936" w:type="dxa"/>
            <w:vAlign w:val="bottom"/>
          </w:tcPr>
          <w:p w14:paraId="654CD53D" w14:textId="77777777" w:rsidR="00153F24" w:rsidRPr="005A749C" w:rsidRDefault="00153F24" w:rsidP="00153F24">
            <w:pPr>
              <w:jc w:val="center"/>
            </w:pPr>
            <w:r w:rsidRPr="005A749C">
              <w:t>18019</w:t>
            </w:r>
          </w:p>
        </w:tc>
      </w:tr>
      <w:tr w:rsidR="00153F24" w:rsidRPr="00221542" w14:paraId="79FE7E20" w14:textId="77777777" w:rsidTr="00153F24">
        <w:trPr>
          <w:trHeight w:val="255"/>
          <w:jc w:val="center"/>
        </w:trPr>
        <w:tc>
          <w:tcPr>
            <w:tcW w:w="2229" w:type="dxa"/>
            <w:shd w:val="clear" w:color="auto" w:fill="auto"/>
            <w:noWrap/>
            <w:vAlign w:val="bottom"/>
          </w:tcPr>
          <w:p w14:paraId="673AA7AA" w14:textId="77777777" w:rsidR="00153F24" w:rsidRDefault="00153F24" w:rsidP="00802AB6">
            <w:pPr>
              <w:pStyle w:val="E3Tabletext"/>
            </w:pPr>
            <w:r>
              <w:t>Houses with tech.</w:t>
            </w:r>
          </w:p>
        </w:tc>
        <w:tc>
          <w:tcPr>
            <w:tcW w:w="936" w:type="dxa"/>
            <w:shd w:val="clear" w:color="auto" w:fill="auto"/>
            <w:noWrap/>
            <w:vAlign w:val="bottom"/>
          </w:tcPr>
          <w:p w14:paraId="503F15D3" w14:textId="77777777" w:rsidR="00153F24" w:rsidRPr="005A749C" w:rsidRDefault="00153F24" w:rsidP="00153F24">
            <w:pPr>
              <w:jc w:val="center"/>
            </w:pPr>
            <w:r w:rsidRPr="005A749C">
              <w:t>80</w:t>
            </w:r>
          </w:p>
        </w:tc>
        <w:tc>
          <w:tcPr>
            <w:tcW w:w="936" w:type="dxa"/>
            <w:shd w:val="clear" w:color="auto" w:fill="auto"/>
            <w:noWrap/>
            <w:vAlign w:val="bottom"/>
          </w:tcPr>
          <w:p w14:paraId="1F351D2A" w14:textId="77777777" w:rsidR="00153F24" w:rsidRPr="005A749C" w:rsidRDefault="00153F24" w:rsidP="00153F24">
            <w:pPr>
              <w:jc w:val="center"/>
            </w:pPr>
            <w:r w:rsidRPr="005A749C">
              <w:t>116</w:t>
            </w:r>
          </w:p>
        </w:tc>
        <w:tc>
          <w:tcPr>
            <w:tcW w:w="936" w:type="dxa"/>
            <w:shd w:val="clear" w:color="auto" w:fill="auto"/>
            <w:noWrap/>
            <w:vAlign w:val="bottom"/>
          </w:tcPr>
          <w:p w14:paraId="53ACA21C" w14:textId="77777777" w:rsidR="00153F24" w:rsidRPr="005A749C" w:rsidRDefault="00153F24" w:rsidP="00153F24">
            <w:pPr>
              <w:jc w:val="center"/>
            </w:pPr>
            <w:r w:rsidRPr="005A749C">
              <w:t>61</w:t>
            </w:r>
          </w:p>
        </w:tc>
        <w:tc>
          <w:tcPr>
            <w:tcW w:w="936" w:type="dxa"/>
            <w:shd w:val="clear" w:color="auto" w:fill="auto"/>
            <w:noWrap/>
            <w:vAlign w:val="bottom"/>
          </w:tcPr>
          <w:p w14:paraId="20D3DB73" w14:textId="77777777" w:rsidR="00153F24" w:rsidRPr="005A749C" w:rsidRDefault="00153F24" w:rsidP="00153F24">
            <w:pPr>
              <w:jc w:val="center"/>
            </w:pPr>
            <w:r w:rsidRPr="005A749C">
              <w:t>132</w:t>
            </w:r>
          </w:p>
        </w:tc>
        <w:tc>
          <w:tcPr>
            <w:tcW w:w="936" w:type="dxa"/>
            <w:shd w:val="clear" w:color="auto" w:fill="auto"/>
            <w:noWrap/>
            <w:vAlign w:val="bottom"/>
          </w:tcPr>
          <w:p w14:paraId="7A9684FE" w14:textId="77777777" w:rsidR="00153F24" w:rsidRPr="005A749C" w:rsidRDefault="00153F24" w:rsidP="00153F24">
            <w:pPr>
              <w:jc w:val="center"/>
            </w:pPr>
            <w:r w:rsidRPr="005A749C">
              <w:t>4</w:t>
            </w:r>
          </w:p>
        </w:tc>
        <w:tc>
          <w:tcPr>
            <w:tcW w:w="936" w:type="dxa"/>
            <w:shd w:val="clear" w:color="auto" w:fill="auto"/>
            <w:noWrap/>
            <w:vAlign w:val="bottom"/>
          </w:tcPr>
          <w:p w14:paraId="7B7909A4" w14:textId="77777777" w:rsidR="00153F24" w:rsidRPr="005A749C" w:rsidRDefault="00153F24" w:rsidP="00153F24">
            <w:pPr>
              <w:jc w:val="center"/>
            </w:pPr>
            <w:r w:rsidRPr="005A749C">
              <w:t>43</w:t>
            </w:r>
          </w:p>
        </w:tc>
        <w:tc>
          <w:tcPr>
            <w:tcW w:w="936" w:type="dxa"/>
            <w:shd w:val="clear" w:color="auto" w:fill="auto"/>
            <w:noWrap/>
            <w:vAlign w:val="bottom"/>
          </w:tcPr>
          <w:p w14:paraId="6D73E511" w14:textId="77777777" w:rsidR="00153F24" w:rsidRPr="005A749C" w:rsidRDefault="00153F24" w:rsidP="00153F24">
            <w:pPr>
              <w:jc w:val="center"/>
            </w:pPr>
            <w:r w:rsidRPr="005A749C">
              <w:t>33</w:t>
            </w:r>
          </w:p>
        </w:tc>
        <w:tc>
          <w:tcPr>
            <w:tcW w:w="936" w:type="dxa"/>
            <w:shd w:val="clear" w:color="auto" w:fill="auto"/>
            <w:noWrap/>
            <w:vAlign w:val="bottom"/>
          </w:tcPr>
          <w:p w14:paraId="1227AD32" w14:textId="77777777" w:rsidR="00153F24" w:rsidRPr="005A749C" w:rsidRDefault="00153F24" w:rsidP="00153F24">
            <w:pPr>
              <w:jc w:val="center"/>
            </w:pPr>
            <w:r w:rsidRPr="005A749C">
              <w:t>48</w:t>
            </w:r>
          </w:p>
        </w:tc>
        <w:tc>
          <w:tcPr>
            <w:tcW w:w="936" w:type="dxa"/>
            <w:shd w:val="clear" w:color="auto" w:fill="auto"/>
            <w:noWrap/>
            <w:vAlign w:val="bottom"/>
          </w:tcPr>
          <w:p w14:paraId="172C1FEC" w14:textId="77777777" w:rsidR="00153F24" w:rsidRPr="005A749C" w:rsidRDefault="00153F24" w:rsidP="00153F24">
            <w:pPr>
              <w:jc w:val="center"/>
            </w:pPr>
            <w:r w:rsidRPr="005A749C">
              <w:t>21</w:t>
            </w:r>
          </w:p>
        </w:tc>
        <w:tc>
          <w:tcPr>
            <w:tcW w:w="936" w:type="dxa"/>
            <w:shd w:val="clear" w:color="auto" w:fill="auto"/>
            <w:noWrap/>
            <w:vAlign w:val="bottom"/>
          </w:tcPr>
          <w:p w14:paraId="12D16286" w14:textId="77777777" w:rsidR="00153F24" w:rsidRPr="005A749C" w:rsidRDefault="00153F24" w:rsidP="00153F24">
            <w:pPr>
              <w:jc w:val="center"/>
            </w:pPr>
            <w:r w:rsidRPr="005A749C">
              <w:t>30</w:t>
            </w:r>
          </w:p>
        </w:tc>
        <w:tc>
          <w:tcPr>
            <w:tcW w:w="936" w:type="dxa"/>
            <w:shd w:val="clear" w:color="auto" w:fill="auto"/>
            <w:noWrap/>
            <w:vAlign w:val="bottom"/>
          </w:tcPr>
          <w:p w14:paraId="05BD7497" w14:textId="77777777" w:rsidR="00153F24" w:rsidRPr="005A749C" w:rsidRDefault="00153F24" w:rsidP="00153F24">
            <w:pPr>
              <w:jc w:val="center"/>
            </w:pPr>
            <w:r w:rsidRPr="005A749C">
              <w:t>1</w:t>
            </w:r>
          </w:p>
        </w:tc>
        <w:tc>
          <w:tcPr>
            <w:tcW w:w="936" w:type="dxa"/>
            <w:shd w:val="clear" w:color="auto" w:fill="auto"/>
            <w:noWrap/>
            <w:vAlign w:val="bottom"/>
          </w:tcPr>
          <w:p w14:paraId="502E8A63" w14:textId="77777777" w:rsidR="00153F24" w:rsidRPr="005A749C" w:rsidRDefault="00153F24" w:rsidP="00153F24">
            <w:pPr>
              <w:jc w:val="center"/>
            </w:pPr>
            <w:r w:rsidRPr="005A749C">
              <w:t>6</w:t>
            </w:r>
          </w:p>
        </w:tc>
        <w:tc>
          <w:tcPr>
            <w:tcW w:w="936" w:type="dxa"/>
            <w:shd w:val="clear" w:color="auto" w:fill="auto"/>
            <w:noWrap/>
            <w:vAlign w:val="bottom"/>
          </w:tcPr>
          <w:p w14:paraId="247FE763" w14:textId="77777777" w:rsidR="00153F24" w:rsidRPr="005A749C" w:rsidRDefault="00153F24" w:rsidP="00153F24">
            <w:pPr>
              <w:jc w:val="center"/>
            </w:pPr>
            <w:r w:rsidRPr="005A749C">
              <w:t>4</w:t>
            </w:r>
          </w:p>
        </w:tc>
        <w:tc>
          <w:tcPr>
            <w:tcW w:w="936" w:type="dxa"/>
            <w:vAlign w:val="bottom"/>
          </w:tcPr>
          <w:p w14:paraId="59DC7843" w14:textId="77777777" w:rsidR="00153F24" w:rsidRDefault="00153F24" w:rsidP="00153F24">
            <w:pPr>
              <w:jc w:val="center"/>
            </w:pPr>
          </w:p>
        </w:tc>
      </w:tr>
    </w:tbl>
    <w:p w14:paraId="33397F05" w14:textId="77777777" w:rsidR="00D31DE6" w:rsidRDefault="00D31DE6" w:rsidP="00D31DE6">
      <w:pPr>
        <w:pStyle w:val="E3Caption"/>
      </w:pPr>
      <w:r>
        <w:t>Note: All valves have been weighted in accordance with national demographic weighting factors.</w:t>
      </w:r>
      <w:r w:rsidR="00332241" w:rsidRPr="00332241">
        <w:t xml:space="preserve"> </w:t>
      </w:r>
      <w:r w:rsidR="00332241">
        <w:t>Rows 2 to 7 are a lamp count by technology for the given usage levels in column 1.</w:t>
      </w:r>
    </w:p>
    <w:p w14:paraId="3FCAC426" w14:textId="77777777" w:rsidR="00D31DE6" w:rsidRDefault="00D31DE6" w:rsidP="00D31DE6">
      <w:pPr>
        <w:pStyle w:val="E3BodyText"/>
      </w:pPr>
    </w:p>
    <w:p w14:paraId="60D3BDC5" w14:textId="77777777" w:rsidR="00D31DE6" w:rsidRDefault="00D31DE6" w:rsidP="00D31DE6">
      <w:pPr>
        <w:pStyle w:val="E3BodyText"/>
      </w:pPr>
    </w:p>
    <w:p w14:paraId="362411D9" w14:textId="77777777" w:rsidR="00D31DE6" w:rsidRDefault="00D31DE6" w:rsidP="00D31DE6">
      <w:pPr>
        <w:pStyle w:val="E3BodyText"/>
      </w:pPr>
    </w:p>
    <w:p w14:paraId="20CD7F29" w14:textId="77777777" w:rsidR="00D31DE6" w:rsidRDefault="00D31DE6" w:rsidP="00D31DE6">
      <w:pPr>
        <w:pStyle w:val="E3BodyText"/>
      </w:pPr>
    </w:p>
    <w:p w14:paraId="06940CC2" w14:textId="77777777" w:rsidR="00D31DE6" w:rsidRDefault="00D31DE6" w:rsidP="00D31DE6">
      <w:pPr>
        <w:pStyle w:val="E3BodyText"/>
      </w:pPr>
    </w:p>
    <w:p w14:paraId="78BA1F2D" w14:textId="77777777" w:rsidR="00D31DE6" w:rsidRDefault="00D31DE6" w:rsidP="00D31DE6">
      <w:pPr>
        <w:pStyle w:val="E3BodyText"/>
      </w:pPr>
    </w:p>
    <w:p w14:paraId="174B041A" w14:textId="77777777" w:rsidR="00D31DE6" w:rsidRDefault="00D31DE6" w:rsidP="00D31DE6">
      <w:pPr>
        <w:pStyle w:val="E3BodyText"/>
      </w:pPr>
    </w:p>
    <w:p w14:paraId="33E90B93" w14:textId="5FA4380F" w:rsidR="00D31DE6" w:rsidRDefault="00D31DE6" w:rsidP="00D31DE6">
      <w:pPr>
        <w:pStyle w:val="E3TableTitles"/>
      </w:pPr>
      <w:bookmarkStart w:id="218" w:name="_Toc458439587"/>
      <w:r>
        <w:t xml:space="preserve">Table </w:t>
      </w:r>
      <w:fldSimple w:instr=" SEQ Table \* ARABIC ">
        <w:r w:rsidR="004726BF">
          <w:rPr>
            <w:noProof/>
          </w:rPr>
          <w:t>40</w:t>
        </w:r>
      </w:fldSimple>
      <w:r w:rsidRPr="00DF5610">
        <w:t xml:space="preserve">: Average House Summary </w:t>
      </w:r>
      <w:r>
        <w:t>–</w:t>
      </w:r>
      <w:r w:rsidRPr="00DF5610">
        <w:t xml:space="preserve"> </w:t>
      </w:r>
      <w:r>
        <w:t xml:space="preserve">usage distribution </w:t>
      </w:r>
      <w:r w:rsidRPr="00DF5610">
        <w:t xml:space="preserve">by </w:t>
      </w:r>
      <w:r>
        <w:t>t</w:t>
      </w:r>
      <w:r w:rsidRPr="00DF5610">
        <w:t>echnology</w:t>
      </w:r>
      <w:r>
        <w:t>: sleeping areas (weighted)</w:t>
      </w:r>
      <w:bookmarkEnd w:id="218"/>
    </w:p>
    <w:tbl>
      <w:tblPr>
        <w:tblW w:w="1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936"/>
        <w:gridCol w:w="936"/>
        <w:gridCol w:w="936"/>
        <w:gridCol w:w="936"/>
        <w:gridCol w:w="936"/>
        <w:gridCol w:w="936"/>
        <w:gridCol w:w="936"/>
        <w:gridCol w:w="936"/>
        <w:gridCol w:w="936"/>
        <w:gridCol w:w="936"/>
        <w:gridCol w:w="936"/>
        <w:gridCol w:w="936"/>
        <w:gridCol w:w="936"/>
        <w:gridCol w:w="936"/>
      </w:tblGrid>
      <w:tr w:rsidR="00153F24" w:rsidRPr="00221542" w14:paraId="481D7C7D" w14:textId="77777777" w:rsidTr="00153F24">
        <w:trPr>
          <w:trHeight w:val="255"/>
          <w:jc w:val="center"/>
        </w:trPr>
        <w:tc>
          <w:tcPr>
            <w:tcW w:w="2229" w:type="dxa"/>
            <w:shd w:val="clear" w:color="auto" w:fill="000000" w:themeFill="text1"/>
            <w:noWrap/>
            <w:vAlign w:val="bottom"/>
            <w:hideMark/>
          </w:tcPr>
          <w:p w14:paraId="0E6DCDBD" w14:textId="77777777" w:rsidR="00153F24" w:rsidRPr="00221542" w:rsidRDefault="00570895" w:rsidP="00D31DE6">
            <w:pPr>
              <w:pStyle w:val="E3TableHeading"/>
              <w:rPr>
                <w:lang w:eastAsia="en-AU"/>
              </w:rPr>
            </w:pPr>
            <w:r w:rsidRPr="00570895">
              <w:rPr>
                <w:sz w:val="20"/>
                <w:szCs w:val="20"/>
                <w:lang w:eastAsia="en-AU"/>
              </w:rPr>
              <w:t>Average Usage Per House (h/day)</w:t>
            </w:r>
          </w:p>
        </w:tc>
        <w:tc>
          <w:tcPr>
            <w:tcW w:w="936" w:type="dxa"/>
            <w:shd w:val="clear" w:color="auto" w:fill="000000" w:themeFill="text1"/>
            <w:noWrap/>
            <w:vAlign w:val="bottom"/>
            <w:hideMark/>
          </w:tcPr>
          <w:p w14:paraId="257A7C24"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Incand-escent.</w:t>
            </w:r>
          </w:p>
        </w:tc>
        <w:tc>
          <w:tcPr>
            <w:tcW w:w="936" w:type="dxa"/>
            <w:shd w:val="clear" w:color="auto" w:fill="000000" w:themeFill="text1"/>
            <w:noWrap/>
            <w:vAlign w:val="bottom"/>
            <w:hideMark/>
          </w:tcPr>
          <w:p w14:paraId="66F9388F"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Halogen MV</w:t>
            </w:r>
          </w:p>
        </w:tc>
        <w:tc>
          <w:tcPr>
            <w:tcW w:w="936" w:type="dxa"/>
            <w:shd w:val="clear" w:color="auto" w:fill="000000" w:themeFill="text1"/>
            <w:noWrap/>
            <w:vAlign w:val="bottom"/>
            <w:hideMark/>
          </w:tcPr>
          <w:p w14:paraId="01FBAABB"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Halogen </w:t>
            </w:r>
            <w:r>
              <w:rPr>
                <w:rFonts w:ascii="Calibri" w:hAnsi="Calibri"/>
                <w:sz w:val="18"/>
                <w:szCs w:val="18"/>
                <w:lang w:eastAsia="en-AU"/>
              </w:rPr>
              <w:t>E</w:t>
            </w:r>
            <w:r w:rsidRPr="00221542">
              <w:rPr>
                <w:rFonts w:ascii="Calibri" w:hAnsi="Calibri"/>
                <w:sz w:val="18"/>
                <w:szCs w:val="18"/>
                <w:lang w:eastAsia="en-AU"/>
              </w:rPr>
              <w:t>LV</w:t>
            </w:r>
          </w:p>
        </w:tc>
        <w:tc>
          <w:tcPr>
            <w:tcW w:w="936" w:type="dxa"/>
            <w:shd w:val="clear" w:color="auto" w:fill="000000" w:themeFill="text1"/>
            <w:noWrap/>
            <w:vAlign w:val="bottom"/>
            <w:hideMark/>
          </w:tcPr>
          <w:p w14:paraId="2ED1872D"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CFL integral</w:t>
            </w:r>
          </w:p>
        </w:tc>
        <w:tc>
          <w:tcPr>
            <w:tcW w:w="936" w:type="dxa"/>
            <w:shd w:val="clear" w:color="auto" w:fill="000000" w:themeFill="text1"/>
            <w:noWrap/>
            <w:vAlign w:val="bottom"/>
            <w:hideMark/>
          </w:tcPr>
          <w:p w14:paraId="373B8884"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CFL </w:t>
            </w:r>
            <w:r>
              <w:rPr>
                <w:rFonts w:ascii="Calibri" w:hAnsi="Calibri"/>
                <w:sz w:val="18"/>
                <w:szCs w:val="18"/>
                <w:lang w:eastAsia="en-AU"/>
              </w:rPr>
              <w:br/>
            </w:r>
            <w:r w:rsidRPr="00221542">
              <w:rPr>
                <w:rFonts w:ascii="Calibri" w:hAnsi="Calibri"/>
                <w:sz w:val="18"/>
                <w:szCs w:val="18"/>
                <w:lang w:eastAsia="en-AU"/>
              </w:rPr>
              <w:t>plug-in</w:t>
            </w:r>
          </w:p>
        </w:tc>
        <w:tc>
          <w:tcPr>
            <w:tcW w:w="936" w:type="dxa"/>
            <w:shd w:val="clear" w:color="auto" w:fill="000000" w:themeFill="text1"/>
            <w:noWrap/>
            <w:vAlign w:val="bottom"/>
            <w:hideMark/>
          </w:tcPr>
          <w:p w14:paraId="01F0FF28"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Linear Fluor-escent</w:t>
            </w:r>
          </w:p>
        </w:tc>
        <w:tc>
          <w:tcPr>
            <w:tcW w:w="936" w:type="dxa"/>
            <w:shd w:val="clear" w:color="auto" w:fill="000000" w:themeFill="text1"/>
            <w:noWrap/>
            <w:vAlign w:val="bottom"/>
            <w:hideMark/>
          </w:tcPr>
          <w:p w14:paraId="157954C9"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Circular Fluor-escent</w:t>
            </w:r>
          </w:p>
        </w:tc>
        <w:tc>
          <w:tcPr>
            <w:tcW w:w="936" w:type="dxa"/>
            <w:shd w:val="clear" w:color="auto" w:fill="000000" w:themeFill="text1"/>
            <w:noWrap/>
            <w:vAlign w:val="bottom"/>
            <w:hideMark/>
          </w:tcPr>
          <w:p w14:paraId="6AB65FC9"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LED Direct-ional</w:t>
            </w:r>
          </w:p>
        </w:tc>
        <w:tc>
          <w:tcPr>
            <w:tcW w:w="936" w:type="dxa"/>
            <w:shd w:val="clear" w:color="auto" w:fill="000000" w:themeFill="text1"/>
            <w:noWrap/>
            <w:vAlign w:val="bottom"/>
            <w:hideMark/>
          </w:tcPr>
          <w:p w14:paraId="71859EC6" w14:textId="77777777" w:rsidR="00153F24" w:rsidRPr="00221542" w:rsidRDefault="00153F24" w:rsidP="00D31DE6">
            <w:pPr>
              <w:pStyle w:val="E3TableHeading"/>
              <w:jc w:val="center"/>
              <w:rPr>
                <w:rFonts w:ascii="Calibri" w:hAnsi="Calibri"/>
                <w:color w:val="FFCC99"/>
                <w:sz w:val="18"/>
                <w:szCs w:val="18"/>
                <w:lang w:eastAsia="en-AU"/>
              </w:rPr>
            </w:pPr>
            <w:r w:rsidRPr="00B131CA">
              <w:rPr>
                <w:rFonts w:ascii="Calibri" w:hAnsi="Calibri"/>
                <w:sz w:val="18"/>
                <w:szCs w:val="18"/>
                <w:lang w:eastAsia="en-AU"/>
              </w:rPr>
              <w:t xml:space="preserve">LED Direct-ional </w:t>
            </w:r>
            <w:r>
              <w:rPr>
                <w:rFonts w:ascii="Calibri" w:hAnsi="Calibri"/>
                <w:sz w:val="18"/>
                <w:szCs w:val="18"/>
                <w:lang w:eastAsia="en-AU"/>
              </w:rPr>
              <w:t>E</w:t>
            </w:r>
            <w:r w:rsidRPr="00B131CA">
              <w:rPr>
                <w:rFonts w:ascii="Calibri" w:hAnsi="Calibri"/>
                <w:sz w:val="18"/>
                <w:szCs w:val="18"/>
                <w:lang w:eastAsia="en-AU"/>
              </w:rPr>
              <w:t>LV</w:t>
            </w:r>
          </w:p>
        </w:tc>
        <w:tc>
          <w:tcPr>
            <w:tcW w:w="936" w:type="dxa"/>
            <w:shd w:val="clear" w:color="auto" w:fill="000000" w:themeFill="text1"/>
            <w:noWrap/>
            <w:vAlign w:val="bottom"/>
            <w:hideMark/>
          </w:tcPr>
          <w:p w14:paraId="2E28FC54"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LED Non Direct-ional</w:t>
            </w:r>
          </w:p>
        </w:tc>
        <w:tc>
          <w:tcPr>
            <w:tcW w:w="936" w:type="dxa"/>
            <w:shd w:val="clear" w:color="auto" w:fill="000000" w:themeFill="text1"/>
            <w:noWrap/>
            <w:vAlign w:val="bottom"/>
            <w:hideMark/>
          </w:tcPr>
          <w:p w14:paraId="7564F9A7"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Other</w:t>
            </w:r>
          </w:p>
        </w:tc>
        <w:tc>
          <w:tcPr>
            <w:tcW w:w="936" w:type="dxa"/>
            <w:shd w:val="clear" w:color="auto" w:fill="000000" w:themeFill="text1"/>
            <w:noWrap/>
            <w:vAlign w:val="bottom"/>
            <w:hideMark/>
          </w:tcPr>
          <w:p w14:paraId="3DCA8563"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Cannot identify low eff</w:t>
            </w:r>
          </w:p>
        </w:tc>
        <w:tc>
          <w:tcPr>
            <w:tcW w:w="936" w:type="dxa"/>
            <w:shd w:val="clear" w:color="auto" w:fill="000000" w:themeFill="text1"/>
            <w:noWrap/>
            <w:vAlign w:val="bottom"/>
            <w:hideMark/>
          </w:tcPr>
          <w:p w14:paraId="1D6BFB69"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Cannot identify high eff</w:t>
            </w:r>
          </w:p>
        </w:tc>
        <w:tc>
          <w:tcPr>
            <w:tcW w:w="936" w:type="dxa"/>
            <w:shd w:val="clear" w:color="auto" w:fill="000000" w:themeFill="text1"/>
          </w:tcPr>
          <w:p w14:paraId="5298B9D2"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Total</w:t>
            </w:r>
          </w:p>
        </w:tc>
      </w:tr>
      <w:tr w:rsidR="00153F24" w:rsidRPr="00221542" w14:paraId="41E7FE68" w14:textId="77777777" w:rsidTr="00153F24">
        <w:trPr>
          <w:trHeight w:val="255"/>
          <w:jc w:val="center"/>
        </w:trPr>
        <w:tc>
          <w:tcPr>
            <w:tcW w:w="2229" w:type="dxa"/>
            <w:shd w:val="clear" w:color="auto" w:fill="auto"/>
            <w:noWrap/>
            <w:vAlign w:val="bottom"/>
            <w:hideMark/>
          </w:tcPr>
          <w:p w14:paraId="2E3DA107" w14:textId="77777777" w:rsidR="00153F24" w:rsidRDefault="00153F24" w:rsidP="00802AB6">
            <w:pPr>
              <w:pStyle w:val="E3Tabletext"/>
            </w:pPr>
            <w:r>
              <w:t>0≤ h &lt; 0.05</w:t>
            </w:r>
          </w:p>
        </w:tc>
        <w:tc>
          <w:tcPr>
            <w:tcW w:w="936" w:type="dxa"/>
            <w:shd w:val="clear" w:color="auto" w:fill="auto"/>
            <w:noWrap/>
            <w:vAlign w:val="bottom"/>
            <w:hideMark/>
          </w:tcPr>
          <w:p w14:paraId="0D574650" w14:textId="77777777" w:rsidR="00153F24" w:rsidRPr="00584201" w:rsidRDefault="00153F24" w:rsidP="00153F24">
            <w:pPr>
              <w:jc w:val="center"/>
            </w:pPr>
            <w:r w:rsidRPr="00584201">
              <w:t>42</w:t>
            </w:r>
          </w:p>
        </w:tc>
        <w:tc>
          <w:tcPr>
            <w:tcW w:w="936" w:type="dxa"/>
            <w:shd w:val="clear" w:color="auto" w:fill="auto"/>
            <w:noWrap/>
            <w:vAlign w:val="bottom"/>
            <w:hideMark/>
          </w:tcPr>
          <w:p w14:paraId="68312A73" w14:textId="77777777" w:rsidR="00153F24" w:rsidRPr="00584201" w:rsidRDefault="00153F24" w:rsidP="00153F24">
            <w:pPr>
              <w:jc w:val="center"/>
            </w:pPr>
            <w:r w:rsidRPr="00584201">
              <w:t>70</w:t>
            </w:r>
          </w:p>
        </w:tc>
        <w:tc>
          <w:tcPr>
            <w:tcW w:w="936" w:type="dxa"/>
            <w:shd w:val="clear" w:color="auto" w:fill="auto"/>
            <w:noWrap/>
            <w:vAlign w:val="bottom"/>
            <w:hideMark/>
          </w:tcPr>
          <w:p w14:paraId="4136713E" w14:textId="77777777" w:rsidR="00153F24" w:rsidRPr="00584201" w:rsidRDefault="00153F24" w:rsidP="00153F24">
            <w:pPr>
              <w:jc w:val="center"/>
            </w:pPr>
            <w:r w:rsidRPr="00584201">
              <w:t>31</w:t>
            </w:r>
          </w:p>
        </w:tc>
        <w:tc>
          <w:tcPr>
            <w:tcW w:w="936" w:type="dxa"/>
            <w:shd w:val="clear" w:color="auto" w:fill="auto"/>
            <w:noWrap/>
            <w:vAlign w:val="bottom"/>
            <w:hideMark/>
          </w:tcPr>
          <w:p w14:paraId="60A32DD7" w14:textId="77777777" w:rsidR="00153F24" w:rsidRPr="00584201" w:rsidRDefault="00153F24" w:rsidP="00153F24">
            <w:pPr>
              <w:jc w:val="center"/>
            </w:pPr>
            <w:r w:rsidRPr="00584201">
              <w:t>109</w:t>
            </w:r>
          </w:p>
        </w:tc>
        <w:tc>
          <w:tcPr>
            <w:tcW w:w="936" w:type="dxa"/>
            <w:shd w:val="clear" w:color="auto" w:fill="auto"/>
            <w:noWrap/>
            <w:vAlign w:val="bottom"/>
            <w:hideMark/>
          </w:tcPr>
          <w:p w14:paraId="6F227488" w14:textId="77777777" w:rsidR="00153F24" w:rsidRPr="00584201" w:rsidRDefault="00153F24" w:rsidP="00153F24">
            <w:pPr>
              <w:jc w:val="center"/>
            </w:pPr>
            <w:r w:rsidRPr="00584201">
              <w:t>0</w:t>
            </w:r>
          </w:p>
        </w:tc>
        <w:tc>
          <w:tcPr>
            <w:tcW w:w="936" w:type="dxa"/>
            <w:shd w:val="clear" w:color="auto" w:fill="auto"/>
            <w:noWrap/>
            <w:vAlign w:val="bottom"/>
            <w:hideMark/>
          </w:tcPr>
          <w:p w14:paraId="17DD8709" w14:textId="77777777" w:rsidR="00153F24" w:rsidRPr="00584201" w:rsidRDefault="00153F24" w:rsidP="00153F24">
            <w:pPr>
              <w:jc w:val="center"/>
            </w:pPr>
            <w:r w:rsidRPr="00584201">
              <w:t>9</w:t>
            </w:r>
          </w:p>
        </w:tc>
        <w:tc>
          <w:tcPr>
            <w:tcW w:w="936" w:type="dxa"/>
            <w:shd w:val="clear" w:color="auto" w:fill="auto"/>
            <w:noWrap/>
            <w:vAlign w:val="bottom"/>
            <w:hideMark/>
          </w:tcPr>
          <w:p w14:paraId="2892210A" w14:textId="77777777" w:rsidR="00153F24" w:rsidRPr="00584201" w:rsidRDefault="00153F24" w:rsidP="00153F24">
            <w:pPr>
              <w:jc w:val="center"/>
            </w:pPr>
            <w:r w:rsidRPr="00584201">
              <w:t>1</w:t>
            </w:r>
          </w:p>
        </w:tc>
        <w:tc>
          <w:tcPr>
            <w:tcW w:w="936" w:type="dxa"/>
            <w:shd w:val="clear" w:color="auto" w:fill="auto"/>
            <w:noWrap/>
            <w:vAlign w:val="bottom"/>
            <w:hideMark/>
          </w:tcPr>
          <w:p w14:paraId="090A3C07" w14:textId="77777777" w:rsidR="00153F24" w:rsidRPr="00584201" w:rsidRDefault="00153F24" w:rsidP="00153F24">
            <w:pPr>
              <w:jc w:val="center"/>
            </w:pPr>
            <w:r w:rsidRPr="00584201">
              <w:t>19</w:t>
            </w:r>
          </w:p>
        </w:tc>
        <w:tc>
          <w:tcPr>
            <w:tcW w:w="936" w:type="dxa"/>
            <w:shd w:val="clear" w:color="auto" w:fill="auto"/>
            <w:noWrap/>
            <w:vAlign w:val="bottom"/>
            <w:hideMark/>
          </w:tcPr>
          <w:p w14:paraId="68AD7F47" w14:textId="77777777" w:rsidR="00153F24" w:rsidRPr="00584201" w:rsidRDefault="00153F24" w:rsidP="00153F24">
            <w:pPr>
              <w:jc w:val="center"/>
            </w:pPr>
            <w:r w:rsidRPr="00584201">
              <w:t>11</w:t>
            </w:r>
          </w:p>
        </w:tc>
        <w:tc>
          <w:tcPr>
            <w:tcW w:w="936" w:type="dxa"/>
            <w:shd w:val="clear" w:color="auto" w:fill="auto"/>
            <w:noWrap/>
            <w:vAlign w:val="bottom"/>
            <w:hideMark/>
          </w:tcPr>
          <w:p w14:paraId="62F8C379" w14:textId="77777777" w:rsidR="00153F24" w:rsidRPr="00584201" w:rsidRDefault="00153F24" w:rsidP="00153F24">
            <w:pPr>
              <w:jc w:val="center"/>
            </w:pPr>
            <w:r w:rsidRPr="00584201">
              <w:t>3</w:t>
            </w:r>
          </w:p>
        </w:tc>
        <w:tc>
          <w:tcPr>
            <w:tcW w:w="936" w:type="dxa"/>
            <w:shd w:val="clear" w:color="auto" w:fill="auto"/>
            <w:noWrap/>
            <w:vAlign w:val="bottom"/>
            <w:hideMark/>
          </w:tcPr>
          <w:p w14:paraId="7C6FDC62" w14:textId="77777777" w:rsidR="00153F24" w:rsidRPr="00584201" w:rsidRDefault="00153F24" w:rsidP="00153F24">
            <w:pPr>
              <w:jc w:val="center"/>
            </w:pPr>
            <w:r w:rsidRPr="00584201">
              <w:t>3</w:t>
            </w:r>
          </w:p>
        </w:tc>
        <w:tc>
          <w:tcPr>
            <w:tcW w:w="936" w:type="dxa"/>
            <w:shd w:val="clear" w:color="auto" w:fill="auto"/>
            <w:noWrap/>
            <w:vAlign w:val="bottom"/>
            <w:hideMark/>
          </w:tcPr>
          <w:p w14:paraId="6A669D3A" w14:textId="77777777" w:rsidR="00153F24" w:rsidRPr="00584201" w:rsidRDefault="00153F24" w:rsidP="00153F24">
            <w:pPr>
              <w:jc w:val="center"/>
            </w:pPr>
            <w:r w:rsidRPr="00584201">
              <w:t>0</w:t>
            </w:r>
          </w:p>
        </w:tc>
        <w:tc>
          <w:tcPr>
            <w:tcW w:w="936" w:type="dxa"/>
            <w:shd w:val="clear" w:color="auto" w:fill="auto"/>
            <w:noWrap/>
            <w:vAlign w:val="bottom"/>
            <w:hideMark/>
          </w:tcPr>
          <w:p w14:paraId="7DAA9D32" w14:textId="77777777" w:rsidR="00153F24" w:rsidRPr="00584201" w:rsidRDefault="00153F24" w:rsidP="00153F24">
            <w:pPr>
              <w:jc w:val="center"/>
            </w:pPr>
            <w:r w:rsidRPr="00584201">
              <w:t>0</w:t>
            </w:r>
          </w:p>
        </w:tc>
        <w:tc>
          <w:tcPr>
            <w:tcW w:w="936" w:type="dxa"/>
            <w:vAlign w:val="bottom"/>
          </w:tcPr>
          <w:p w14:paraId="155D9348" w14:textId="77777777" w:rsidR="00153F24" w:rsidRPr="00584201" w:rsidRDefault="00153F24" w:rsidP="00153F24">
            <w:pPr>
              <w:jc w:val="center"/>
            </w:pPr>
            <w:r w:rsidRPr="00584201">
              <w:t>297</w:t>
            </w:r>
          </w:p>
        </w:tc>
      </w:tr>
      <w:tr w:rsidR="00153F24" w:rsidRPr="00221542" w14:paraId="38AF0D35" w14:textId="77777777" w:rsidTr="00153F24">
        <w:trPr>
          <w:trHeight w:val="255"/>
          <w:jc w:val="center"/>
        </w:trPr>
        <w:tc>
          <w:tcPr>
            <w:tcW w:w="2229" w:type="dxa"/>
            <w:shd w:val="clear" w:color="auto" w:fill="auto"/>
            <w:noWrap/>
            <w:vAlign w:val="bottom"/>
            <w:hideMark/>
          </w:tcPr>
          <w:p w14:paraId="7C17C008" w14:textId="77777777" w:rsidR="00153F24" w:rsidRDefault="00153F24" w:rsidP="00802AB6">
            <w:pPr>
              <w:pStyle w:val="E3Tabletext"/>
            </w:pPr>
            <w:r>
              <w:t>0.05≤ h &lt; 0.25</w:t>
            </w:r>
          </w:p>
        </w:tc>
        <w:tc>
          <w:tcPr>
            <w:tcW w:w="936" w:type="dxa"/>
            <w:shd w:val="clear" w:color="auto" w:fill="auto"/>
            <w:noWrap/>
            <w:vAlign w:val="bottom"/>
            <w:hideMark/>
          </w:tcPr>
          <w:p w14:paraId="362EF475" w14:textId="77777777" w:rsidR="00153F24" w:rsidRPr="00584201" w:rsidRDefault="00153F24" w:rsidP="00153F24">
            <w:pPr>
              <w:jc w:val="center"/>
            </w:pPr>
            <w:r w:rsidRPr="00584201">
              <w:t>45</w:t>
            </w:r>
          </w:p>
        </w:tc>
        <w:tc>
          <w:tcPr>
            <w:tcW w:w="936" w:type="dxa"/>
            <w:shd w:val="clear" w:color="auto" w:fill="auto"/>
            <w:noWrap/>
            <w:vAlign w:val="bottom"/>
            <w:hideMark/>
          </w:tcPr>
          <w:p w14:paraId="42650897" w14:textId="77777777" w:rsidR="00153F24" w:rsidRPr="00584201" w:rsidRDefault="00153F24" w:rsidP="00153F24">
            <w:pPr>
              <w:jc w:val="center"/>
            </w:pPr>
            <w:r w:rsidRPr="00584201">
              <w:t>56</w:t>
            </w:r>
          </w:p>
        </w:tc>
        <w:tc>
          <w:tcPr>
            <w:tcW w:w="936" w:type="dxa"/>
            <w:shd w:val="clear" w:color="auto" w:fill="auto"/>
            <w:noWrap/>
            <w:vAlign w:val="bottom"/>
            <w:hideMark/>
          </w:tcPr>
          <w:p w14:paraId="39076BC3" w14:textId="77777777" w:rsidR="00153F24" w:rsidRPr="00584201" w:rsidRDefault="00153F24" w:rsidP="00153F24">
            <w:pPr>
              <w:jc w:val="center"/>
            </w:pPr>
            <w:r w:rsidRPr="00584201">
              <w:t>48</w:t>
            </w:r>
          </w:p>
        </w:tc>
        <w:tc>
          <w:tcPr>
            <w:tcW w:w="936" w:type="dxa"/>
            <w:shd w:val="clear" w:color="auto" w:fill="auto"/>
            <w:noWrap/>
            <w:vAlign w:val="bottom"/>
            <w:hideMark/>
          </w:tcPr>
          <w:p w14:paraId="6CBDE8AF" w14:textId="77777777" w:rsidR="00153F24" w:rsidRPr="00584201" w:rsidRDefault="00153F24" w:rsidP="00153F24">
            <w:pPr>
              <w:jc w:val="center"/>
            </w:pPr>
            <w:r w:rsidRPr="00584201">
              <w:t>69</w:t>
            </w:r>
          </w:p>
        </w:tc>
        <w:tc>
          <w:tcPr>
            <w:tcW w:w="936" w:type="dxa"/>
            <w:shd w:val="clear" w:color="auto" w:fill="auto"/>
            <w:noWrap/>
            <w:vAlign w:val="bottom"/>
            <w:hideMark/>
          </w:tcPr>
          <w:p w14:paraId="4C948167" w14:textId="77777777" w:rsidR="00153F24" w:rsidRPr="00584201" w:rsidRDefault="00153F24" w:rsidP="00153F24">
            <w:pPr>
              <w:jc w:val="center"/>
            </w:pPr>
            <w:r w:rsidRPr="00584201">
              <w:t>0</w:t>
            </w:r>
          </w:p>
        </w:tc>
        <w:tc>
          <w:tcPr>
            <w:tcW w:w="936" w:type="dxa"/>
            <w:shd w:val="clear" w:color="auto" w:fill="auto"/>
            <w:noWrap/>
            <w:vAlign w:val="bottom"/>
            <w:hideMark/>
          </w:tcPr>
          <w:p w14:paraId="783521C2" w14:textId="77777777" w:rsidR="00153F24" w:rsidRPr="00584201" w:rsidRDefault="00153F24" w:rsidP="00153F24">
            <w:pPr>
              <w:jc w:val="center"/>
            </w:pPr>
            <w:r w:rsidRPr="00584201">
              <w:t>10</w:t>
            </w:r>
          </w:p>
        </w:tc>
        <w:tc>
          <w:tcPr>
            <w:tcW w:w="936" w:type="dxa"/>
            <w:shd w:val="clear" w:color="auto" w:fill="auto"/>
            <w:noWrap/>
            <w:vAlign w:val="bottom"/>
            <w:hideMark/>
          </w:tcPr>
          <w:p w14:paraId="295D0B69" w14:textId="77777777" w:rsidR="00153F24" w:rsidRPr="00584201" w:rsidRDefault="00153F24" w:rsidP="00153F24">
            <w:pPr>
              <w:jc w:val="center"/>
            </w:pPr>
            <w:r w:rsidRPr="00584201">
              <w:t>1</w:t>
            </w:r>
          </w:p>
        </w:tc>
        <w:tc>
          <w:tcPr>
            <w:tcW w:w="936" w:type="dxa"/>
            <w:shd w:val="clear" w:color="auto" w:fill="auto"/>
            <w:noWrap/>
            <w:vAlign w:val="bottom"/>
            <w:hideMark/>
          </w:tcPr>
          <w:p w14:paraId="718B7F67" w14:textId="77777777" w:rsidR="00153F24" w:rsidRPr="00584201" w:rsidRDefault="00153F24" w:rsidP="00153F24">
            <w:pPr>
              <w:jc w:val="center"/>
            </w:pPr>
            <w:r w:rsidRPr="00584201">
              <w:t>9</w:t>
            </w:r>
          </w:p>
        </w:tc>
        <w:tc>
          <w:tcPr>
            <w:tcW w:w="936" w:type="dxa"/>
            <w:shd w:val="clear" w:color="auto" w:fill="auto"/>
            <w:noWrap/>
            <w:vAlign w:val="bottom"/>
            <w:hideMark/>
          </w:tcPr>
          <w:p w14:paraId="0FA37E78" w14:textId="77777777" w:rsidR="00153F24" w:rsidRPr="00584201" w:rsidRDefault="00153F24" w:rsidP="00153F24">
            <w:pPr>
              <w:jc w:val="center"/>
            </w:pPr>
            <w:r w:rsidRPr="00584201">
              <w:t>18</w:t>
            </w:r>
          </w:p>
        </w:tc>
        <w:tc>
          <w:tcPr>
            <w:tcW w:w="936" w:type="dxa"/>
            <w:shd w:val="clear" w:color="auto" w:fill="auto"/>
            <w:noWrap/>
            <w:vAlign w:val="bottom"/>
            <w:hideMark/>
          </w:tcPr>
          <w:p w14:paraId="0E377260" w14:textId="77777777" w:rsidR="00153F24" w:rsidRPr="00584201" w:rsidRDefault="00153F24" w:rsidP="00153F24">
            <w:pPr>
              <w:jc w:val="center"/>
            </w:pPr>
            <w:r w:rsidRPr="00584201">
              <w:t>8</w:t>
            </w:r>
          </w:p>
        </w:tc>
        <w:tc>
          <w:tcPr>
            <w:tcW w:w="936" w:type="dxa"/>
            <w:shd w:val="clear" w:color="auto" w:fill="auto"/>
            <w:noWrap/>
            <w:vAlign w:val="bottom"/>
            <w:hideMark/>
          </w:tcPr>
          <w:p w14:paraId="002B89DF" w14:textId="77777777" w:rsidR="00153F24" w:rsidRPr="00584201" w:rsidRDefault="00153F24" w:rsidP="00153F24">
            <w:pPr>
              <w:jc w:val="center"/>
            </w:pPr>
            <w:r w:rsidRPr="00584201">
              <w:t>0</w:t>
            </w:r>
          </w:p>
        </w:tc>
        <w:tc>
          <w:tcPr>
            <w:tcW w:w="936" w:type="dxa"/>
            <w:shd w:val="clear" w:color="auto" w:fill="auto"/>
            <w:noWrap/>
            <w:vAlign w:val="bottom"/>
            <w:hideMark/>
          </w:tcPr>
          <w:p w14:paraId="2154DDF2" w14:textId="77777777" w:rsidR="00153F24" w:rsidRPr="00584201" w:rsidRDefault="00153F24" w:rsidP="00153F24">
            <w:pPr>
              <w:jc w:val="center"/>
            </w:pPr>
            <w:r w:rsidRPr="00584201">
              <w:t>1</w:t>
            </w:r>
          </w:p>
        </w:tc>
        <w:tc>
          <w:tcPr>
            <w:tcW w:w="936" w:type="dxa"/>
            <w:shd w:val="clear" w:color="auto" w:fill="auto"/>
            <w:noWrap/>
            <w:vAlign w:val="bottom"/>
            <w:hideMark/>
          </w:tcPr>
          <w:p w14:paraId="4FD34DA7" w14:textId="77777777" w:rsidR="00153F24" w:rsidRPr="00584201" w:rsidRDefault="00153F24" w:rsidP="00153F24">
            <w:pPr>
              <w:jc w:val="center"/>
            </w:pPr>
            <w:r w:rsidRPr="00584201">
              <w:t>1</w:t>
            </w:r>
          </w:p>
        </w:tc>
        <w:tc>
          <w:tcPr>
            <w:tcW w:w="936" w:type="dxa"/>
            <w:vAlign w:val="bottom"/>
          </w:tcPr>
          <w:p w14:paraId="7856E57E" w14:textId="77777777" w:rsidR="00153F24" w:rsidRPr="00584201" w:rsidRDefault="00153F24" w:rsidP="00153F24">
            <w:pPr>
              <w:jc w:val="center"/>
            </w:pPr>
            <w:r w:rsidRPr="00584201">
              <w:t>265</w:t>
            </w:r>
          </w:p>
        </w:tc>
      </w:tr>
      <w:tr w:rsidR="00153F24" w:rsidRPr="00221542" w14:paraId="30454A61" w14:textId="77777777" w:rsidTr="00153F24">
        <w:trPr>
          <w:trHeight w:val="255"/>
          <w:jc w:val="center"/>
        </w:trPr>
        <w:tc>
          <w:tcPr>
            <w:tcW w:w="2229" w:type="dxa"/>
            <w:shd w:val="clear" w:color="auto" w:fill="auto"/>
            <w:noWrap/>
            <w:vAlign w:val="bottom"/>
            <w:hideMark/>
          </w:tcPr>
          <w:p w14:paraId="2E9A7C9A" w14:textId="77777777" w:rsidR="00153F24" w:rsidRDefault="00153F24" w:rsidP="00802AB6">
            <w:pPr>
              <w:pStyle w:val="E3Tabletext"/>
            </w:pPr>
            <w:r>
              <w:t>0.25≤ h &lt; 0.5</w:t>
            </w:r>
          </w:p>
        </w:tc>
        <w:tc>
          <w:tcPr>
            <w:tcW w:w="936" w:type="dxa"/>
            <w:shd w:val="clear" w:color="auto" w:fill="auto"/>
            <w:noWrap/>
            <w:vAlign w:val="bottom"/>
            <w:hideMark/>
          </w:tcPr>
          <w:p w14:paraId="77AAEB52" w14:textId="77777777" w:rsidR="00153F24" w:rsidRPr="00584201" w:rsidRDefault="00153F24" w:rsidP="00153F24">
            <w:pPr>
              <w:jc w:val="center"/>
            </w:pPr>
            <w:r w:rsidRPr="00584201">
              <w:t>11</w:t>
            </w:r>
          </w:p>
        </w:tc>
        <w:tc>
          <w:tcPr>
            <w:tcW w:w="936" w:type="dxa"/>
            <w:shd w:val="clear" w:color="auto" w:fill="auto"/>
            <w:noWrap/>
            <w:vAlign w:val="bottom"/>
            <w:hideMark/>
          </w:tcPr>
          <w:p w14:paraId="73129EA6" w14:textId="77777777" w:rsidR="00153F24" w:rsidRPr="00584201" w:rsidRDefault="00153F24" w:rsidP="00153F24">
            <w:pPr>
              <w:jc w:val="center"/>
            </w:pPr>
            <w:r w:rsidRPr="00584201">
              <w:t>3</w:t>
            </w:r>
          </w:p>
        </w:tc>
        <w:tc>
          <w:tcPr>
            <w:tcW w:w="936" w:type="dxa"/>
            <w:shd w:val="clear" w:color="auto" w:fill="auto"/>
            <w:noWrap/>
            <w:vAlign w:val="bottom"/>
            <w:hideMark/>
          </w:tcPr>
          <w:p w14:paraId="2C5D3BDE" w14:textId="77777777" w:rsidR="00153F24" w:rsidRPr="00584201" w:rsidRDefault="00153F24" w:rsidP="00153F24">
            <w:pPr>
              <w:jc w:val="center"/>
            </w:pPr>
            <w:r w:rsidRPr="00584201">
              <w:t>7</w:t>
            </w:r>
          </w:p>
        </w:tc>
        <w:tc>
          <w:tcPr>
            <w:tcW w:w="936" w:type="dxa"/>
            <w:shd w:val="clear" w:color="auto" w:fill="auto"/>
            <w:noWrap/>
            <w:vAlign w:val="bottom"/>
            <w:hideMark/>
          </w:tcPr>
          <w:p w14:paraId="0FCE8D57" w14:textId="77777777" w:rsidR="00153F24" w:rsidRPr="00584201" w:rsidRDefault="00153F24" w:rsidP="00153F24">
            <w:pPr>
              <w:jc w:val="center"/>
            </w:pPr>
            <w:r w:rsidRPr="00584201">
              <w:t>33</w:t>
            </w:r>
          </w:p>
        </w:tc>
        <w:tc>
          <w:tcPr>
            <w:tcW w:w="936" w:type="dxa"/>
            <w:shd w:val="clear" w:color="auto" w:fill="auto"/>
            <w:noWrap/>
            <w:vAlign w:val="bottom"/>
            <w:hideMark/>
          </w:tcPr>
          <w:p w14:paraId="02110658" w14:textId="77777777" w:rsidR="00153F24" w:rsidRPr="00584201" w:rsidRDefault="00153F24" w:rsidP="00153F24">
            <w:pPr>
              <w:jc w:val="center"/>
            </w:pPr>
            <w:r w:rsidRPr="00584201">
              <w:t>0</w:t>
            </w:r>
          </w:p>
        </w:tc>
        <w:tc>
          <w:tcPr>
            <w:tcW w:w="936" w:type="dxa"/>
            <w:shd w:val="clear" w:color="auto" w:fill="auto"/>
            <w:noWrap/>
            <w:vAlign w:val="bottom"/>
            <w:hideMark/>
          </w:tcPr>
          <w:p w14:paraId="622D193C" w14:textId="77777777" w:rsidR="00153F24" w:rsidRPr="00584201" w:rsidRDefault="00153F24" w:rsidP="00153F24">
            <w:pPr>
              <w:jc w:val="center"/>
            </w:pPr>
            <w:r w:rsidRPr="00584201">
              <w:t>0</w:t>
            </w:r>
          </w:p>
        </w:tc>
        <w:tc>
          <w:tcPr>
            <w:tcW w:w="936" w:type="dxa"/>
            <w:shd w:val="clear" w:color="auto" w:fill="auto"/>
            <w:noWrap/>
            <w:vAlign w:val="bottom"/>
            <w:hideMark/>
          </w:tcPr>
          <w:p w14:paraId="772E06A3" w14:textId="77777777" w:rsidR="00153F24" w:rsidRPr="00584201" w:rsidRDefault="00153F24" w:rsidP="00153F24">
            <w:pPr>
              <w:jc w:val="center"/>
            </w:pPr>
            <w:r w:rsidRPr="00584201">
              <w:t>0</w:t>
            </w:r>
          </w:p>
        </w:tc>
        <w:tc>
          <w:tcPr>
            <w:tcW w:w="936" w:type="dxa"/>
            <w:shd w:val="clear" w:color="auto" w:fill="auto"/>
            <w:noWrap/>
            <w:vAlign w:val="bottom"/>
            <w:hideMark/>
          </w:tcPr>
          <w:p w14:paraId="3BC18504" w14:textId="77777777" w:rsidR="00153F24" w:rsidRPr="00584201" w:rsidRDefault="00153F24" w:rsidP="00153F24">
            <w:pPr>
              <w:jc w:val="center"/>
            </w:pPr>
            <w:r w:rsidRPr="00584201">
              <w:t>2</w:t>
            </w:r>
          </w:p>
        </w:tc>
        <w:tc>
          <w:tcPr>
            <w:tcW w:w="936" w:type="dxa"/>
            <w:shd w:val="clear" w:color="auto" w:fill="auto"/>
            <w:noWrap/>
            <w:vAlign w:val="bottom"/>
            <w:hideMark/>
          </w:tcPr>
          <w:p w14:paraId="0A18B037" w14:textId="77777777" w:rsidR="00153F24" w:rsidRPr="00584201" w:rsidRDefault="00153F24" w:rsidP="00153F24">
            <w:pPr>
              <w:jc w:val="center"/>
            </w:pPr>
            <w:r w:rsidRPr="00584201">
              <w:t>3</w:t>
            </w:r>
          </w:p>
        </w:tc>
        <w:tc>
          <w:tcPr>
            <w:tcW w:w="936" w:type="dxa"/>
            <w:shd w:val="clear" w:color="auto" w:fill="auto"/>
            <w:noWrap/>
            <w:vAlign w:val="bottom"/>
            <w:hideMark/>
          </w:tcPr>
          <w:p w14:paraId="702CE593" w14:textId="77777777" w:rsidR="00153F24" w:rsidRPr="00584201" w:rsidRDefault="00153F24" w:rsidP="00153F24">
            <w:pPr>
              <w:jc w:val="center"/>
            </w:pPr>
            <w:r w:rsidRPr="00584201">
              <w:t>6</w:t>
            </w:r>
          </w:p>
        </w:tc>
        <w:tc>
          <w:tcPr>
            <w:tcW w:w="936" w:type="dxa"/>
            <w:shd w:val="clear" w:color="auto" w:fill="auto"/>
            <w:noWrap/>
            <w:vAlign w:val="bottom"/>
            <w:hideMark/>
          </w:tcPr>
          <w:p w14:paraId="05703011" w14:textId="77777777" w:rsidR="00153F24" w:rsidRPr="00584201" w:rsidRDefault="00153F24" w:rsidP="00153F24">
            <w:pPr>
              <w:jc w:val="center"/>
            </w:pPr>
            <w:r w:rsidRPr="00584201">
              <w:t>0</w:t>
            </w:r>
          </w:p>
        </w:tc>
        <w:tc>
          <w:tcPr>
            <w:tcW w:w="936" w:type="dxa"/>
            <w:shd w:val="clear" w:color="auto" w:fill="auto"/>
            <w:noWrap/>
            <w:vAlign w:val="bottom"/>
            <w:hideMark/>
          </w:tcPr>
          <w:p w14:paraId="3BF0B2CD" w14:textId="77777777" w:rsidR="00153F24" w:rsidRPr="00584201" w:rsidRDefault="00153F24" w:rsidP="00153F24">
            <w:pPr>
              <w:jc w:val="center"/>
            </w:pPr>
            <w:r w:rsidRPr="00584201">
              <w:t>0</w:t>
            </w:r>
          </w:p>
        </w:tc>
        <w:tc>
          <w:tcPr>
            <w:tcW w:w="936" w:type="dxa"/>
            <w:shd w:val="clear" w:color="auto" w:fill="auto"/>
            <w:noWrap/>
            <w:vAlign w:val="bottom"/>
            <w:hideMark/>
          </w:tcPr>
          <w:p w14:paraId="1C0825E9" w14:textId="77777777" w:rsidR="00153F24" w:rsidRPr="00584201" w:rsidRDefault="00153F24" w:rsidP="00153F24">
            <w:pPr>
              <w:jc w:val="center"/>
            </w:pPr>
            <w:r w:rsidRPr="00584201">
              <w:t>0</w:t>
            </w:r>
          </w:p>
        </w:tc>
        <w:tc>
          <w:tcPr>
            <w:tcW w:w="936" w:type="dxa"/>
            <w:vAlign w:val="bottom"/>
          </w:tcPr>
          <w:p w14:paraId="7FA32166" w14:textId="77777777" w:rsidR="00153F24" w:rsidRPr="00584201" w:rsidRDefault="00153F24" w:rsidP="00153F24">
            <w:pPr>
              <w:jc w:val="center"/>
            </w:pPr>
            <w:r w:rsidRPr="00584201">
              <w:t>67</w:t>
            </w:r>
          </w:p>
        </w:tc>
      </w:tr>
      <w:tr w:rsidR="00153F24" w:rsidRPr="00221542" w14:paraId="1A9A91BA" w14:textId="77777777" w:rsidTr="00153F24">
        <w:trPr>
          <w:trHeight w:val="255"/>
          <w:jc w:val="center"/>
        </w:trPr>
        <w:tc>
          <w:tcPr>
            <w:tcW w:w="2229" w:type="dxa"/>
            <w:shd w:val="clear" w:color="auto" w:fill="auto"/>
            <w:noWrap/>
            <w:vAlign w:val="bottom"/>
            <w:hideMark/>
          </w:tcPr>
          <w:p w14:paraId="6D433CAF" w14:textId="77777777" w:rsidR="00153F24" w:rsidRDefault="00153F24" w:rsidP="00802AB6">
            <w:pPr>
              <w:pStyle w:val="E3Tabletext"/>
            </w:pPr>
            <w:r>
              <w:t>0.5≤ h &lt; 1</w:t>
            </w:r>
          </w:p>
        </w:tc>
        <w:tc>
          <w:tcPr>
            <w:tcW w:w="936" w:type="dxa"/>
            <w:shd w:val="clear" w:color="auto" w:fill="auto"/>
            <w:noWrap/>
            <w:vAlign w:val="bottom"/>
            <w:hideMark/>
          </w:tcPr>
          <w:p w14:paraId="477BF06C" w14:textId="77777777" w:rsidR="00153F24" w:rsidRPr="00584201" w:rsidRDefault="00153F24" w:rsidP="00153F24">
            <w:pPr>
              <w:jc w:val="center"/>
            </w:pPr>
            <w:r w:rsidRPr="00584201">
              <w:t>23</w:t>
            </w:r>
          </w:p>
        </w:tc>
        <w:tc>
          <w:tcPr>
            <w:tcW w:w="936" w:type="dxa"/>
            <w:shd w:val="clear" w:color="auto" w:fill="auto"/>
            <w:noWrap/>
            <w:vAlign w:val="bottom"/>
            <w:hideMark/>
          </w:tcPr>
          <w:p w14:paraId="78C339F8" w14:textId="77777777" w:rsidR="00153F24" w:rsidRPr="00584201" w:rsidRDefault="00153F24" w:rsidP="00153F24">
            <w:pPr>
              <w:jc w:val="center"/>
            </w:pPr>
            <w:r w:rsidRPr="00584201">
              <w:t>44</w:t>
            </w:r>
          </w:p>
        </w:tc>
        <w:tc>
          <w:tcPr>
            <w:tcW w:w="936" w:type="dxa"/>
            <w:shd w:val="clear" w:color="auto" w:fill="auto"/>
            <w:noWrap/>
            <w:vAlign w:val="bottom"/>
            <w:hideMark/>
          </w:tcPr>
          <w:p w14:paraId="7493DE05" w14:textId="77777777" w:rsidR="00153F24" w:rsidRPr="00584201" w:rsidRDefault="00153F24" w:rsidP="00153F24">
            <w:pPr>
              <w:jc w:val="center"/>
            </w:pPr>
            <w:r w:rsidRPr="00584201">
              <w:t>17</w:t>
            </w:r>
          </w:p>
        </w:tc>
        <w:tc>
          <w:tcPr>
            <w:tcW w:w="936" w:type="dxa"/>
            <w:shd w:val="clear" w:color="auto" w:fill="auto"/>
            <w:noWrap/>
            <w:vAlign w:val="bottom"/>
            <w:hideMark/>
          </w:tcPr>
          <w:p w14:paraId="67B95AA1" w14:textId="77777777" w:rsidR="00153F24" w:rsidRPr="00584201" w:rsidRDefault="00153F24" w:rsidP="00153F24">
            <w:pPr>
              <w:jc w:val="center"/>
            </w:pPr>
            <w:r w:rsidRPr="00584201">
              <w:t>99</w:t>
            </w:r>
          </w:p>
        </w:tc>
        <w:tc>
          <w:tcPr>
            <w:tcW w:w="936" w:type="dxa"/>
            <w:shd w:val="clear" w:color="auto" w:fill="auto"/>
            <w:noWrap/>
            <w:vAlign w:val="bottom"/>
            <w:hideMark/>
          </w:tcPr>
          <w:p w14:paraId="4CD6B338" w14:textId="77777777" w:rsidR="00153F24" w:rsidRPr="00584201" w:rsidRDefault="00153F24" w:rsidP="00153F24">
            <w:pPr>
              <w:jc w:val="center"/>
            </w:pPr>
            <w:r w:rsidRPr="00584201">
              <w:t>0</w:t>
            </w:r>
          </w:p>
        </w:tc>
        <w:tc>
          <w:tcPr>
            <w:tcW w:w="936" w:type="dxa"/>
            <w:shd w:val="clear" w:color="auto" w:fill="auto"/>
            <w:noWrap/>
            <w:vAlign w:val="bottom"/>
            <w:hideMark/>
          </w:tcPr>
          <w:p w14:paraId="63A6584A" w14:textId="77777777" w:rsidR="00153F24" w:rsidRPr="00584201" w:rsidRDefault="00153F24" w:rsidP="00153F24">
            <w:pPr>
              <w:jc w:val="center"/>
            </w:pPr>
            <w:r w:rsidRPr="00584201">
              <w:t>2</w:t>
            </w:r>
          </w:p>
        </w:tc>
        <w:tc>
          <w:tcPr>
            <w:tcW w:w="936" w:type="dxa"/>
            <w:shd w:val="clear" w:color="auto" w:fill="auto"/>
            <w:noWrap/>
            <w:vAlign w:val="bottom"/>
            <w:hideMark/>
          </w:tcPr>
          <w:p w14:paraId="7F95ECC4" w14:textId="77777777" w:rsidR="00153F24" w:rsidRPr="00584201" w:rsidRDefault="00153F24" w:rsidP="00153F24">
            <w:pPr>
              <w:jc w:val="center"/>
            </w:pPr>
            <w:r w:rsidRPr="00584201">
              <w:t>5</w:t>
            </w:r>
          </w:p>
        </w:tc>
        <w:tc>
          <w:tcPr>
            <w:tcW w:w="936" w:type="dxa"/>
            <w:shd w:val="clear" w:color="auto" w:fill="auto"/>
            <w:noWrap/>
            <w:vAlign w:val="bottom"/>
            <w:hideMark/>
          </w:tcPr>
          <w:p w14:paraId="35A90BE5" w14:textId="77777777" w:rsidR="00153F24" w:rsidRPr="00584201" w:rsidRDefault="00153F24" w:rsidP="00153F24">
            <w:pPr>
              <w:jc w:val="center"/>
            </w:pPr>
            <w:r w:rsidRPr="00584201">
              <w:t>11</w:t>
            </w:r>
          </w:p>
        </w:tc>
        <w:tc>
          <w:tcPr>
            <w:tcW w:w="936" w:type="dxa"/>
            <w:shd w:val="clear" w:color="auto" w:fill="auto"/>
            <w:noWrap/>
            <w:vAlign w:val="bottom"/>
            <w:hideMark/>
          </w:tcPr>
          <w:p w14:paraId="313A313A" w14:textId="77777777" w:rsidR="00153F24" w:rsidRPr="00584201" w:rsidRDefault="00153F24" w:rsidP="00153F24">
            <w:pPr>
              <w:jc w:val="center"/>
            </w:pPr>
            <w:r w:rsidRPr="00584201">
              <w:t>6</w:t>
            </w:r>
          </w:p>
        </w:tc>
        <w:tc>
          <w:tcPr>
            <w:tcW w:w="936" w:type="dxa"/>
            <w:shd w:val="clear" w:color="auto" w:fill="auto"/>
            <w:noWrap/>
            <w:vAlign w:val="bottom"/>
            <w:hideMark/>
          </w:tcPr>
          <w:p w14:paraId="207F3A2A" w14:textId="77777777" w:rsidR="00153F24" w:rsidRPr="00584201" w:rsidRDefault="00153F24" w:rsidP="00153F24">
            <w:pPr>
              <w:jc w:val="center"/>
            </w:pPr>
            <w:r w:rsidRPr="00584201">
              <w:t>9</w:t>
            </w:r>
          </w:p>
        </w:tc>
        <w:tc>
          <w:tcPr>
            <w:tcW w:w="936" w:type="dxa"/>
            <w:shd w:val="clear" w:color="auto" w:fill="auto"/>
            <w:noWrap/>
            <w:vAlign w:val="bottom"/>
            <w:hideMark/>
          </w:tcPr>
          <w:p w14:paraId="4BE72AA9" w14:textId="77777777" w:rsidR="00153F24" w:rsidRPr="00584201" w:rsidRDefault="00153F24" w:rsidP="00153F24">
            <w:pPr>
              <w:jc w:val="center"/>
            </w:pPr>
            <w:r w:rsidRPr="00584201">
              <w:t>0</w:t>
            </w:r>
          </w:p>
        </w:tc>
        <w:tc>
          <w:tcPr>
            <w:tcW w:w="936" w:type="dxa"/>
            <w:shd w:val="clear" w:color="auto" w:fill="auto"/>
            <w:noWrap/>
            <w:vAlign w:val="bottom"/>
            <w:hideMark/>
          </w:tcPr>
          <w:p w14:paraId="7E5C6138" w14:textId="77777777" w:rsidR="00153F24" w:rsidRPr="00584201" w:rsidRDefault="00153F24" w:rsidP="00153F24">
            <w:pPr>
              <w:jc w:val="center"/>
            </w:pPr>
            <w:r w:rsidRPr="00584201">
              <w:t>3</w:t>
            </w:r>
          </w:p>
        </w:tc>
        <w:tc>
          <w:tcPr>
            <w:tcW w:w="936" w:type="dxa"/>
            <w:shd w:val="clear" w:color="auto" w:fill="auto"/>
            <w:noWrap/>
            <w:vAlign w:val="bottom"/>
            <w:hideMark/>
          </w:tcPr>
          <w:p w14:paraId="390A9AA7" w14:textId="77777777" w:rsidR="00153F24" w:rsidRPr="00584201" w:rsidRDefault="00153F24" w:rsidP="00153F24">
            <w:pPr>
              <w:jc w:val="center"/>
            </w:pPr>
            <w:r w:rsidRPr="00584201">
              <w:t>0</w:t>
            </w:r>
          </w:p>
        </w:tc>
        <w:tc>
          <w:tcPr>
            <w:tcW w:w="936" w:type="dxa"/>
            <w:vAlign w:val="bottom"/>
          </w:tcPr>
          <w:p w14:paraId="66DBD581" w14:textId="77777777" w:rsidR="00153F24" w:rsidRPr="00584201" w:rsidRDefault="00153F24" w:rsidP="00153F24">
            <w:pPr>
              <w:jc w:val="center"/>
            </w:pPr>
            <w:r w:rsidRPr="00584201">
              <w:t>219</w:t>
            </w:r>
          </w:p>
        </w:tc>
      </w:tr>
      <w:tr w:rsidR="00153F24" w:rsidRPr="00221542" w14:paraId="3C8415AC" w14:textId="77777777" w:rsidTr="00153F24">
        <w:trPr>
          <w:trHeight w:val="255"/>
          <w:jc w:val="center"/>
        </w:trPr>
        <w:tc>
          <w:tcPr>
            <w:tcW w:w="2229" w:type="dxa"/>
            <w:shd w:val="clear" w:color="auto" w:fill="auto"/>
            <w:noWrap/>
            <w:vAlign w:val="bottom"/>
            <w:hideMark/>
          </w:tcPr>
          <w:p w14:paraId="36D55A92" w14:textId="77777777" w:rsidR="00153F24" w:rsidRDefault="00153F24" w:rsidP="00802AB6">
            <w:pPr>
              <w:pStyle w:val="E3Tabletext"/>
            </w:pPr>
            <w:r>
              <w:t>1≤ h &lt; 2</w:t>
            </w:r>
          </w:p>
        </w:tc>
        <w:tc>
          <w:tcPr>
            <w:tcW w:w="936" w:type="dxa"/>
            <w:shd w:val="clear" w:color="auto" w:fill="auto"/>
            <w:noWrap/>
            <w:vAlign w:val="bottom"/>
            <w:hideMark/>
          </w:tcPr>
          <w:p w14:paraId="32007040" w14:textId="77777777" w:rsidR="00153F24" w:rsidRPr="00584201" w:rsidRDefault="00153F24" w:rsidP="00153F24">
            <w:pPr>
              <w:jc w:val="center"/>
            </w:pPr>
            <w:r w:rsidRPr="00584201">
              <w:t>16</w:t>
            </w:r>
          </w:p>
        </w:tc>
        <w:tc>
          <w:tcPr>
            <w:tcW w:w="936" w:type="dxa"/>
            <w:shd w:val="clear" w:color="auto" w:fill="auto"/>
            <w:noWrap/>
            <w:vAlign w:val="bottom"/>
            <w:hideMark/>
          </w:tcPr>
          <w:p w14:paraId="55DF1F97" w14:textId="77777777" w:rsidR="00153F24" w:rsidRPr="00584201" w:rsidRDefault="00153F24" w:rsidP="00153F24">
            <w:pPr>
              <w:jc w:val="center"/>
            </w:pPr>
            <w:r w:rsidRPr="00584201">
              <w:t>40</w:t>
            </w:r>
          </w:p>
        </w:tc>
        <w:tc>
          <w:tcPr>
            <w:tcW w:w="936" w:type="dxa"/>
            <w:shd w:val="clear" w:color="auto" w:fill="auto"/>
            <w:noWrap/>
            <w:vAlign w:val="bottom"/>
            <w:hideMark/>
          </w:tcPr>
          <w:p w14:paraId="6BCBC39D" w14:textId="77777777" w:rsidR="00153F24" w:rsidRPr="00584201" w:rsidRDefault="00153F24" w:rsidP="00153F24">
            <w:pPr>
              <w:jc w:val="center"/>
            </w:pPr>
            <w:r w:rsidRPr="00584201">
              <w:t>23</w:t>
            </w:r>
          </w:p>
        </w:tc>
        <w:tc>
          <w:tcPr>
            <w:tcW w:w="936" w:type="dxa"/>
            <w:shd w:val="clear" w:color="auto" w:fill="auto"/>
            <w:noWrap/>
            <w:vAlign w:val="bottom"/>
            <w:hideMark/>
          </w:tcPr>
          <w:p w14:paraId="031C3D20" w14:textId="77777777" w:rsidR="00153F24" w:rsidRPr="00584201" w:rsidRDefault="00153F24" w:rsidP="00153F24">
            <w:pPr>
              <w:jc w:val="center"/>
            </w:pPr>
            <w:r w:rsidRPr="00584201">
              <w:t>116</w:t>
            </w:r>
          </w:p>
        </w:tc>
        <w:tc>
          <w:tcPr>
            <w:tcW w:w="936" w:type="dxa"/>
            <w:shd w:val="clear" w:color="auto" w:fill="auto"/>
            <w:noWrap/>
            <w:vAlign w:val="bottom"/>
            <w:hideMark/>
          </w:tcPr>
          <w:p w14:paraId="6D619511" w14:textId="77777777" w:rsidR="00153F24" w:rsidRPr="00584201" w:rsidRDefault="00153F24" w:rsidP="00153F24">
            <w:pPr>
              <w:jc w:val="center"/>
            </w:pPr>
            <w:r w:rsidRPr="00584201">
              <w:t>0</w:t>
            </w:r>
          </w:p>
        </w:tc>
        <w:tc>
          <w:tcPr>
            <w:tcW w:w="936" w:type="dxa"/>
            <w:shd w:val="clear" w:color="auto" w:fill="auto"/>
            <w:noWrap/>
            <w:vAlign w:val="bottom"/>
            <w:hideMark/>
          </w:tcPr>
          <w:p w14:paraId="53A09FF8" w14:textId="77777777" w:rsidR="00153F24" w:rsidRPr="00584201" w:rsidRDefault="00153F24" w:rsidP="00153F24">
            <w:pPr>
              <w:jc w:val="center"/>
            </w:pPr>
            <w:r w:rsidRPr="00584201">
              <w:t>1</w:t>
            </w:r>
          </w:p>
        </w:tc>
        <w:tc>
          <w:tcPr>
            <w:tcW w:w="936" w:type="dxa"/>
            <w:shd w:val="clear" w:color="auto" w:fill="auto"/>
            <w:noWrap/>
            <w:vAlign w:val="bottom"/>
            <w:hideMark/>
          </w:tcPr>
          <w:p w14:paraId="5425C223" w14:textId="77777777" w:rsidR="00153F24" w:rsidRPr="00584201" w:rsidRDefault="00153F24" w:rsidP="00153F24">
            <w:pPr>
              <w:jc w:val="center"/>
            </w:pPr>
            <w:r w:rsidRPr="00584201">
              <w:t>1</w:t>
            </w:r>
          </w:p>
        </w:tc>
        <w:tc>
          <w:tcPr>
            <w:tcW w:w="936" w:type="dxa"/>
            <w:shd w:val="clear" w:color="auto" w:fill="auto"/>
            <w:noWrap/>
            <w:vAlign w:val="bottom"/>
            <w:hideMark/>
          </w:tcPr>
          <w:p w14:paraId="479598C6" w14:textId="77777777" w:rsidR="00153F24" w:rsidRPr="00584201" w:rsidRDefault="00153F24" w:rsidP="00153F24">
            <w:pPr>
              <w:jc w:val="center"/>
            </w:pPr>
            <w:r w:rsidRPr="00584201">
              <w:t>18</w:t>
            </w:r>
          </w:p>
        </w:tc>
        <w:tc>
          <w:tcPr>
            <w:tcW w:w="936" w:type="dxa"/>
            <w:shd w:val="clear" w:color="auto" w:fill="auto"/>
            <w:noWrap/>
            <w:vAlign w:val="bottom"/>
            <w:hideMark/>
          </w:tcPr>
          <w:p w14:paraId="5112B886" w14:textId="77777777" w:rsidR="00153F24" w:rsidRPr="00584201" w:rsidRDefault="00153F24" w:rsidP="00153F24">
            <w:pPr>
              <w:jc w:val="center"/>
            </w:pPr>
            <w:r w:rsidRPr="00584201">
              <w:t>0</w:t>
            </w:r>
          </w:p>
        </w:tc>
        <w:tc>
          <w:tcPr>
            <w:tcW w:w="936" w:type="dxa"/>
            <w:shd w:val="clear" w:color="auto" w:fill="auto"/>
            <w:noWrap/>
            <w:vAlign w:val="bottom"/>
            <w:hideMark/>
          </w:tcPr>
          <w:p w14:paraId="563DC94A" w14:textId="77777777" w:rsidR="00153F24" w:rsidRPr="00584201" w:rsidRDefault="00153F24" w:rsidP="00153F24">
            <w:pPr>
              <w:jc w:val="center"/>
            </w:pPr>
            <w:r w:rsidRPr="00584201">
              <w:t>23</w:t>
            </w:r>
          </w:p>
        </w:tc>
        <w:tc>
          <w:tcPr>
            <w:tcW w:w="936" w:type="dxa"/>
            <w:shd w:val="clear" w:color="auto" w:fill="auto"/>
            <w:noWrap/>
            <w:vAlign w:val="bottom"/>
            <w:hideMark/>
          </w:tcPr>
          <w:p w14:paraId="1B600935" w14:textId="77777777" w:rsidR="00153F24" w:rsidRPr="00584201" w:rsidRDefault="00153F24" w:rsidP="00153F24">
            <w:pPr>
              <w:jc w:val="center"/>
            </w:pPr>
            <w:r w:rsidRPr="00584201">
              <w:t>0</w:t>
            </w:r>
          </w:p>
        </w:tc>
        <w:tc>
          <w:tcPr>
            <w:tcW w:w="936" w:type="dxa"/>
            <w:shd w:val="clear" w:color="auto" w:fill="auto"/>
            <w:noWrap/>
            <w:vAlign w:val="bottom"/>
            <w:hideMark/>
          </w:tcPr>
          <w:p w14:paraId="4E4DEA41" w14:textId="77777777" w:rsidR="00153F24" w:rsidRPr="00584201" w:rsidRDefault="00153F24" w:rsidP="00153F24">
            <w:pPr>
              <w:jc w:val="center"/>
            </w:pPr>
            <w:r w:rsidRPr="00584201">
              <w:t>2</w:t>
            </w:r>
          </w:p>
        </w:tc>
        <w:tc>
          <w:tcPr>
            <w:tcW w:w="936" w:type="dxa"/>
            <w:shd w:val="clear" w:color="auto" w:fill="auto"/>
            <w:noWrap/>
            <w:vAlign w:val="bottom"/>
            <w:hideMark/>
          </w:tcPr>
          <w:p w14:paraId="1E209BB4" w14:textId="77777777" w:rsidR="00153F24" w:rsidRPr="00584201" w:rsidRDefault="00153F24" w:rsidP="00153F24">
            <w:pPr>
              <w:jc w:val="center"/>
            </w:pPr>
            <w:r w:rsidRPr="00584201">
              <w:t>2</w:t>
            </w:r>
          </w:p>
        </w:tc>
        <w:tc>
          <w:tcPr>
            <w:tcW w:w="936" w:type="dxa"/>
            <w:vAlign w:val="bottom"/>
          </w:tcPr>
          <w:p w14:paraId="640204EE" w14:textId="77777777" w:rsidR="00153F24" w:rsidRPr="00584201" w:rsidRDefault="00153F24" w:rsidP="00153F24">
            <w:pPr>
              <w:jc w:val="center"/>
            </w:pPr>
            <w:r w:rsidRPr="00584201">
              <w:t>242</w:t>
            </w:r>
          </w:p>
        </w:tc>
      </w:tr>
      <w:tr w:rsidR="00153F24" w:rsidRPr="00221542" w14:paraId="3F9D0713" w14:textId="77777777" w:rsidTr="00153F24">
        <w:trPr>
          <w:trHeight w:val="255"/>
          <w:jc w:val="center"/>
        </w:trPr>
        <w:tc>
          <w:tcPr>
            <w:tcW w:w="2229" w:type="dxa"/>
            <w:shd w:val="clear" w:color="auto" w:fill="auto"/>
            <w:noWrap/>
            <w:vAlign w:val="bottom"/>
            <w:hideMark/>
          </w:tcPr>
          <w:p w14:paraId="324040F3" w14:textId="77777777" w:rsidR="00153F24" w:rsidRDefault="00153F24" w:rsidP="00802AB6">
            <w:pPr>
              <w:pStyle w:val="E3Tabletext"/>
            </w:pPr>
            <w:r>
              <w:t>2≤ h &lt; 24.1</w:t>
            </w:r>
          </w:p>
        </w:tc>
        <w:tc>
          <w:tcPr>
            <w:tcW w:w="936" w:type="dxa"/>
            <w:shd w:val="clear" w:color="auto" w:fill="auto"/>
            <w:noWrap/>
            <w:vAlign w:val="bottom"/>
            <w:hideMark/>
          </w:tcPr>
          <w:p w14:paraId="66087F78" w14:textId="77777777" w:rsidR="00153F24" w:rsidRPr="00584201" w:rsidRDefault="00153F24" w:rsidP="00153F24">
            <w:pPr>
              <w:jc w:val="center"/>
            </w:pPr>
            <w:r w:rsidRPr="00584201">
              <w:t>29</w:t>
            </w:r>
          </w:p>
        </w:tc>
        <w:tc>
          <w:tcPr>
            <w:tcW w:w="936" w:type="dxa"/>
            <w:shd w:val="clear" w:color="auto" w:fill="auto"/>
            <w:noWrap/>
            <w:vAlign w:val="bottom"/>
            <w:hideMark/>
          </w:tcPr>
          <w:p w14:paraId="6F0F0C96" w14:textId="77777777" w:rsidR="00153F24" w:rsidRPr="00584201" w:rsidRDefault="00153F24" w:rsidP="00153F24">
            <w:pPr>
              <w:jc w:val="center"/>
            </w:pPr>
            <w:r w:rsidRPr="00584201">
              <w:t>41</w:t>
            </w:r>
          </w:p>
        </w:tc>
        <w:tc>
          <w:tcPr>
            <w:tcW w:w="936" w:type="dxa"/>
            <w:shd w:val="clear" w:color="auto" w:fill="auto"/>
            <w:noWrap/>
            <w:vAlign w:val="bottom"/>
            <w:hideMark/>
          </w:tcPr>
          <w:p w14:paraId="2F62C935" w14:textId="77777777" w:rsidR="00153F24" w:rsidRPr="00584201" w:rsidRDefault="00153F24" w:rsidP="00153F24">
            <w:pPr>
              <w:jc w:val="center"/>
            </w:pPr>
            <w:r w:rsidRPr="00584201">
              <w:t>39</w:t>
            </w:r>
          </w:p>
        </w:tc>
        <w:tc>
          <w:tcPr>
            <w:tcW w:w="936" w:type="dxa"/>
            <w:shd w:val="clear" w:color="auto" w:fill="auto"/>
            <w:noWrap/>
            <w:vAlign w:val="bottom"/>
            <w:hideMark/>
          </w:tcPr>
          <w:p w14:paraId="7BCDD3B0" w14:textId="77777777" w:rsidR="00153F24" w:rsidRPr="00584201" w:rsidRDefault="00153F24" w:rsidP="00153F24">
            <w:pPr>
              <w:jc w:val="center"/>
            </w:pPr>
            <w:r w:rsidRPr="00584201">
              <w:t>137</w:t>
            </w:r>
          </w:p>
        </w:tc>
        <w:tc>
          <w:tcPr>
            <w:tcW w:w="936" w:type="dxa"/>
            <w:shd w:val="clear" w:color="auto" w:fill="auto"/>
            <w:noWrap/>
            <w:vAlign w:val="bottom"/>
            <w:hideMark/>
          </w:tcPr>
          <w:p w14:paraId="223EF42F" w14:textId="77777777" w:rsidR="00153F24" w:rsidRPr="00584201" w:rsidRDefault="00153F24" w:rsidP="00153F24">
            <w:pPr>
              <w:jc w:val="center"/>
            </w:pPr>
            <w:r w:rsidRPr="00584201">
              <w:t>0</w:t>
            </w:r>
          </w:p>
        </w:tc>
        <w:tc>
          <w:tcPr>
            <w:tcW w:w="936" w:type="dxa"/>
            <w:shd w:val="clear" w:color="auto" w:fill="auto"/>
            <w:noWrap/>
            <w:vAlign w:val="bottom"/>
            <w:hideMark/>
          </w:tcPr>
          <w:p w14:paraId="642A829E" w14:textId="77777777" w:rsidR="00153F24" w:rsidRPr="00584201" w:rsidRDefault="00153F24" w:rsidP="00153F24">
            <w:pPr>
              <w:jc w:val="center"/>
            </w:pPr>
            <w:r w:rsidRPr="00584201">
              <w:t>12</w:t>
            </w:r>
          </w:p>
        </w:tc>
        <w:tc>
          <w:tcPr>
            <w:tcW w:w="936" w:type="dxa"/>
            <w:shd w:val="clear" w:color="auto" w:fill="auto"/>
            <w:noWrap/>
            <w:vAlign w:val="bottom"/>
            <w:hideMark/>
          </w:tcPr>
          <w:p w14:paraId="4DE1D58B" w14:textId="77777777" w:rsidR="00153F24" w:rsidRPr="00584201" w:rsidRDefault="00153F24" w:rsidP="00153F24">
            <w:pPr>
              <w:jc w:val="center"/>
            </w:pPr>
            <w:r w:rsidRPr="00584201">
              <w:t>6</w:t>
            </w:r>
          </w:p>
        </w:tc>
        <w:tc>
          <w:tcPr>
            <w:tcW w:w="936" w:type="dxa"/>
            <w:shd w:val="clear" w:color="auto" w:fill="auto"/>
            <w:noWrap/>
            <w:vAlign w:val="bottom"/>
            <w:hideMark/>
          </w:tcPr>
          <w:p w14:paraId="6BCA0FC8" w14:textId="77777777" w:rsidR="00153F24" w:rsidRPr="00584201" w:rsidRDefault="00153F24" w:rsidP="00153F24">
            <w:pPr>
              <w:jc w:val="center"/>
            </w:pPr>
            <w:r w:rsidRPr="00584201">
              <w:t>12</w:t>
            </w:r>
          </w:p>
        </w:tc>
        <w:tc>
          <w:tcPr>
            <w:tcW w:w="936" w:type="dxa"/>
            <w:shd w:val="clear" w:color="auto" w:fill="auto"/>
            <w:noWrap/>
            <w:vAlign w:val="bottom"/>
            <w:hideMark/>
          </w:tcPr>
          <w:p w14:paraId="41CC6723" w14:textId="77777777" w:rsidR="00153F24" w:rsidRPr="00584201" w:rsidRDefault="00153F24" w:rsidP="00153F24">
            <w:pPr>
              <w:jc w:val="center"/>
            </w:pPr>
            <w:r w:rsidRPr="00584201">
              <w:t>11</w:t>
            </w:r>
          </w:p>
        </w:tc>
        <w:tc>
          <w:tcPr>
            <w:tcW w:w="936" w:type="dxa"/>
            <w:shd w:val="clear" w:color="auto" w:fill="auto"/>
            <w:noWrap/>
            <w:vAlign w:val="bottom"/>
            <w:hideMark/>
          </w:tcPr>
          <w:p w14:paraId="599D90BD" w14:textId="77777777" w:rsidR="00153F24" w:rsidRPr="00584201" w:rsidRDefault="00153F24" w:rsidP="00153F24">
            <w:pPr>
              <w:jc w:val="center"/>
            </w:pPr>
            <w:r w:rsidRPr="00584201">
              <w:t>18</w:t>
            </w:r>
          </w:p>
        </w:tc>
        <w:tc>
          <w:tcPr>
            <w:tcW w:w="936" w:type="dxa"/>
            <w:shd w:val="clear" w:color="auto" w:fill="auto"/>
            <w:noWrap/>
            <w:vAlign w:val="bottom"/>
            <w:hideMark/>
          </w:tcPr>
          <w:p w14:paraId="0CC69980" w14:textId="77777777" w:rsidR="00153F24" w:rsidRPr="00584201" w:rsidRDefault="00153F24" w:rsidP="00153F24">
            <w:pPr>
              <w:jc w:val="center"/>
            </w:pPr>
            <w:r w:rsidRPr="00584201">
              <w:t>2</w:t>
            </w:r>
          </w:p>
        </w:tc>
        <w:tc>
          <w:tcPr>
            <w:tcW w:w="936" w:type="dxa"/>
            <w:shd w:val="clear" w:color="auto" w:fill="auto"/>
            <w:noWrap/>
            <w:vAlign w:val="bottom"/>
            <w:hideMark/>
          </w:tcPr>
          <w:p w14:paraId="39FB7A20" w14:textId="77777777" w:rsidR="00153F24" w:rsidRPr="00584201" w:rsidRDefault="00153F24" w:rsidP="00153F24">
            <w:pPr>
              <w:jc w:val="center"/>
            </w:pPr>
            <w:r w:rsidRPr="00584201">
              <w:t>6</w:t>
            </w:r>
          </w:p>
        </w:tc>
        <w:tc>
          <w:tcPr>
            <w:tcW w:w="936" w:type="dxa"/>
            <w:shd w:val="clear" w:color="auto" w:fill="auto"/>
            <w:noWrap/>
            <w:vAlign w:val="bottom"/>
            <w:hideMark/>
          </w:tcPr>
          <w:p w14:paraId="7F88E10F" w14:textId="77777777" w:rsidR="00153F24" w:rsidRPr="00584201" w:rsidRDefault="00153F24" w:rsidP="00153F24">
            <w:pPr>
              <w:jc w:val="center"/>
            </w:pPr>
            <w:r w:rsidRPr="00584201">
              <w:t>0</w:t>
            </w:r>
          </w:p>
        </w:tc>
        <w:tc>
          <w:tcPr>
            <w:tcW w:w="936" w:type="dxa"/>
            <w:vAlign w:val="bottom"/>
          </w:tcPr>
          <w:p w14:paraId="412EE892" w14:textId="77777777" w:rsidR="00153F24" w:rsidRPr="00584201" w:rsidRDefault="00153F24" w:rsidP="00153F24">
            <w:pPr>
              <w:jc w:val="center"/>
            </w:pPr>
            <w:r w:rsidRPr="00584201">
              <w:t>312</w:t>
            </w:r>
          </w:p>
        </w:tc>
      </w:tr>
      <w:tr w:rsidR="00153F24" w:rsidRPr="00221542" w14:paraId="23FF16DA" w14:textId="77777777" w:rsidTr="00153F24">
        <w:trPr>
          <w:trHeight w:val="255"/>
          <w:jc w:val="center"/>
        </w:trPr>
        <w:tc>
          <w:tcPr>
            <w:tcW w:w="2229" w:type="dxa"/>
            <w:shd w:val="clear" w:color="auto" w:fill="auto"/>
            <w:noWrap/>
            <w:vAlign w:val="bottom"/>
            <w:hideMark/>
          </w:tcPr>
          <w:p w14:paraId="06253C2C" w14:textId="77777777" w:rsidR="00153F24" w:rsidRDefault="00153F24" w:rsidP="00802AB6">
            <w:pPr>
              <w:pStyle w:val="E3Tabletext"/>
            </w:pPr>
            <w:r>
              <w:t>Sum of lamps</w:t>
            </w:r>
          </w:p>
        </w:tc>
        <w:tc>
          <w:tcPr>
            <w:tcW w:w="936" w:type="dxa"/>
            <w:shd w:val="clear" w:color="auto" w:fill="auto"/>
            <w:noWrap/>
            <w:vAlign w:val="bottom"/>
            <w:hideMark/>
          </w:tcPr>
          <w:p w14:paraId="5D821669" w14:textId="77777777" w:rsidR="00153F24" w:rsidRPr="00584201" w:rsidRDefault="00153F24" w:rsidP="00153F24">
            <w:pPr>
              <w:jc w:val="center"/>
            </w:pPr>
            <w:r w:rsidRPr="00584201">
              <w:t>167</w:t>
            </w:r>
          </w:p>
        </w:tc>
        <w:tc>
          <w:tcPr>
            <w:tcW w:w="936" w:type="dxa"/>
            <w:shd w:val="clear" w:color="auto" w:fill="auto"/>
            <w:noWrap/>
            <w:vAlign w:val="bottom"/>
            <w:hideMark/>
          </w:tcPr>
          <w:p w14:paraId="62A29D59" w14:textId="77777777" w:rsidR="00153F24" w:rsidRPr="00584201" w:rsidRDefault="00153F24" w:rsidP="00153F24">
            <w:pPr>
              <w:jc w:val="center"/>
            </w:pPr>
            <w:r w:rsidRPr="00584201">
              <w:t>253</w:t>
            </w:r>
          </w:p>
        </w:tc>
        <w:tc>
          <w:tcPr>
            <w:tcW w:w="936" w:type="dxa"/>
            <w:shd w:val="clear" w:color="auto" w:fill="auto"/>
            <w:noWrap/>
            <w:vAlign w:val="bottom"/>
            <w:hideMark/>
          </w:tcPr>
          <w:p w14:paraId="137B4C0E" w14:textId="77777777" w:rsidR="00153F24" w:rsidRPr="00584201" w:rsidRDefault="00153F24" w:rsidP="00153F24">
            <w:pPr>
              <w:jc w:val="center"/>
            </w:pPr>
            <w:r w:rsidRPr="00584201">
              <w:t>165</w:t>
            </w:r>
          </w:p>
        </w:tc>
        <w:tc>
          <w:tcPr>
            <w:tcW w:w="936" w:type="dxa"/>
            <w:shd w:val="clear" w:color="auto" w:fill="auto"/>
            <w:noWrap/>
            <w:vAlign w:val="bottom"/>
            <w:hideMark/>
          </w:tcPr>
          <w:p w14:paraId="7C217E10" w14:textId="77777777" w:rsidR="00153F24" w:rsidRPr="00584201" w:rsidRDefault="00153F24" w:rsidP="00153F24">
            <w:pPr>
              <w:jc w:val="center"/>
            </w:pPr>
            <w:r w:rsidRPr="00584201">
              <w:t>563</w:t>
            </w:r>
          </w:p>
        </w:tc>
        <w:tc>
          <w:tcPr>
            <w:tcW w:w="936" w:type="dxa"/>
            <w:shd w:val="clear" w:color="auto" w:fill="auto"/>
            <w:noWrap/>
            <w:vAlign w:val="bottom"/>
            <w:hideMark/>
          </w:tcPr>
          <w:p w14:paraId="2BEE28DF" w14:textId="77777777" w:rsidR="00153F24" w:rsidRPr="00584201" w:rsidRDefault="00153F24" w:rsidP="00153F24">
            <w:pPr>
              <w:jc w:val="center"/>
            </w:pPr>
            <w:r w:rsidRPr="00584201">
              <w:t>0</w:t>
            </w:r>
          </w:p>
        </w:tc>
        <w:tc>
          <w:tcPr>
            <w:tcW w:w="936" w:type="dxa"/>
            <w:shd w:val="clear" w:color="auto" w:fill="auto"/>
            <w:noWrap/>
            <w:vAlign w:val="bottom"/>
            <w:hideMark/>
          </w:tcPr>
          <w:p w14:paraId="6AA2ACA1" w14:textId="77777777" w:rsidR="00153F24" w:rsidRPr="00584201" w:rsidRDefault="00153F24" w:rsidP="00153F24">
            <w:pPr>
              <w:jc w:val="center"/>
            </w:pPr>
            <w:r w:rsidRPr="00584201">
              <w:t>34</w:t>
            </w:r>
          </w:p>
        </w:tc>
        <w:tc>
          <w:tcPr>
            <w:tcW w:w="936" w:type="dxa"/>
            <w:shd w:val="clear" w:color="auto" w:fill="auto"/>
            <w:noWrap/>
            <w:vAlign w:val="bottom"/>
            <w:hideMark/>
          </w:tcPr>
          <w:p w14:paraId="7DC59079" w14:textId="77777777" w:rsidR="00153F24" w:rsidRPr="00584201" w:rsidRDefault="00153F24" w:rsidP="00153F24">
            <w:pPr>
              <w:jc w:val="center"/>
            </w:pPr>
            <w:r w:rsidRPr="00584201">
              <w:t>13</w:t>
            </w:r>
          </w:p>
        </w:tc>
        <w:tc>
          <w:tcPr>
            <w:tcW w:w="936" w:type="dxa"/>
            <w:shd w:val="clear" w:color="auto" w:fill="auto"/>
            <w:noWrap/>
            <w:vAlign w:val="bottom"/>
            <w:hideMark/>
          </w:tcPr>
          <w:p w14:paraId="1F44790E" w14:textId="77777777" w:rsidR="00153F24" w:rsidRPr="00584201" w:rsidRDefault="00153F24" w:rsidP="00153F24">
            <w:pPr>
              <w:jc w:val="center"/>
            </w:pPr>
            <w:r w:rsidRPr="00584201">
              <w:t>71</w:t>
            </w:r>
          </w:p>
        </w:tc>
        <w:tc>
          <w:tcPr>
            <w:tcW w:w="936" w:type="dxa"/>
            <w:shd w:val="clear" w:color="auto" w:fill="auto"/>
            <w:noWrap/>
            <w:vAlign w:val="bottom"/>
            <w:hideMark/>
          </w:tcPr>
          <w:p w14:paraId="20E4D4BF" w14:textId="77777777" w:rsidR="00153F24" w:rsidRPr="00584201" w:rsidRDefault="00153F24" w:rsidP="00153F24">
            <w:pPr>
              <w:jc w:val="center"/>
            </w:pPr>
            <w:r w:rsidRPr="00584201">
              <w:t>49</w:t>
            </w:r>
          </w:p>
        </w:tc>
        <w:tc>
          <w:tcPr>
            <w:tcW w:w="936" w:type="dxa"/>
            <w:shd w:val="clear" w:color="auto" w:fill="auto"/>
            <w:noWrap/>
            <w:vAlign w:val="bottom"/>
            <w:hideMark/>
          </w:tcPr>
          <w:p w14:paraId="05C261E1" w14:textId="77777777" w:rsidR="00153F24" w:rsidRPr="00584201" w:rsidRDefault="00153F24" w:rsidP="00153F24">
            <w:pPr>
              <w:jc w:val="center"/>
            </w:pPr>
            <w:r w:rsidRPr="00584201">
              <w:t>67</w:t>
            </w:r>
          </w:p>
        </w:tc>
        <w:tc>
          <w:tcPr>
            <w:tcW w:w="936" w:type="dxa"/>
            <w:shd w:val="clear" w:color="auto" w:fill="auto"/>
            <w:noWrap/>
            <w:vAlign w:val="bottom"/>
            <w:hideMark/>
          </w:tcPr>
          <w:p w14:paraId="0D31BAF3" w14:textId="77777777" w:rsidR="00153F24" w:rsidRPr="00584201" w:rsidRDefault="00153F24" w:rsidP="00153F24">
            <w:pPr>
              <w:jc w:val="center"/>
            </w:pPr>
            <w:r w:rsidRPr="00584201">
              <w:t>5</w:t>
            </w:r>
          </w:p>
        </w:tc>
        <w:tc>
          <w:tcPr>
            <w:tcW w:w="936" w:type="dxa"/>
            <w:shd w:val="clear" w:color="auto" w:fill="auto"/>
            <w:noWrap/>
            <w:vAlign w:val="bottom"/>
            <w:hideMark/>
          </w:tcPr>
          <w:p w14:paraId="47DDB752" w14:textId="77777777" w:rsidR="00153F24" w:rsidRPr="00584201" w:rsidRDefault="00153F24" w:rsidP="00153F24">
            <w:pPr>
              <w:jc w:val="center"/>
            </w:pPr>
            <w:r w:rsidRPr="00584201">
              <w:t>13</w:t>
            </w:r>
          </w:p>
        </w:tc>
        <w:tc>
          <w:tcPr>
            <w:tcW w:w="936" w:type="dxa"/>
            <w:shd w:val="clear" w:color="auto" w:fill="auto"/>
            <w:noWrap/>
            <w:vAlign w:val="bottom"/>
            <w:hideMark/>
          </w:tcPr>
          <w:p w14:paraId="1FCEA3BA" w14:textId="77777777" w:rsidR="00153F24" w:rsidRPr="00584201" w:rsidRDefault="00153F24" w:rsidP="00153F24">
            <w:pPr>
              <w:jc w:val="center"/>
            </w:pPr>
            <w:r w:rsidRPr="00584201">
              <w:t>2</w:t>
            </w:r>
          </w:p>
        </w:tc>
        <w:tc>
          <w:tcPr>
            <w:tcW w:w="936" w:type="dxa"/>
            <w:vAlign w:val="bottom"/>
          </w:tcPr>
          <w:p w14:paraId="556BCF5D" w14:textId="77777777" w:rsidR="00153F24" w:rsidRPr="00584201" w:rsidRDefault="00153F24" w:rsidP="00153F24">
            <w:pPr>
              <w:jc w:val="center"/>
            </w:pPr>
            <w:r w:rsidRPr="00584201">
              <w:t>1403</w:t>
            </w:r>
          </w:p>
        </w:tc>
      </w:tr>
      <w:tr w:rsidR="00153F24" w:rsidRPr="00221542" w14:paraId="2CDCB51A" w14:textId="77777777" w:rsidTr="00153F24">
        <w:trPr>
          <w:trHeight w:val="255"/>
          <w:jc w:val="center"/>
        </w:trPr>
        <w:tc>
          <w:tcPr>
            <w:tcW w:w="2229" w:type="dxa"/>
            <w:shd w:val="clear" w:color="auto" w:fill="auto"/>
            <w:noWrap/>
            <w:vAlign w:val="bottom"/>
            <w:hideMark/>
          </w:tcPr>
          <w:p w14:paraId="0C1C6A89" w14:textId="77777777" w:rsidR="00153F24" w:rsidRDefault="00153F24" w:rsidP="00802AB6">
            <w:pPr>
              <w:pStyle w:val="E3Tabletext"/>
            </w:pPr>
            <w:r>
              <w:t>Average h/day/lamp</w:t>
            </w:r>
          </w:p>
        </w:tc>
        <w:tc>
          <w:tcPr>
            <w:tcW w:w="936" w:type="dxa"/>
            <w:shd w:val="clear" w:color="auto" w:fill="auto"/>
            <w:noWrap/>
            <w:vAlign w:val="bottom"/>
            <w:hideMark/>
          </w:tcPr>
          <w:p w14:paraId="392FCC3B" w14:textId="77777777" w:rsidR="00153F24" w:rsidRPr="00584201" w:rsidRDefault="00153F24" w:rsidP="00153F24">
            <w:pPr>
              <w:jc w:val="center"/>
            </w:pPr>
            <w:r w:rsidRPr="00584201">
              <w:t>0.73</w:t>
            </w:r>
          </w:p>
        </w:tc>
        <w:tc>
          <w:tcPr>
            <w:tcW w:w="936" w:type="dxa"/>
            <w:shd w:val="clear" w:color="auto" w:fill="auto"/>
            <w:noWrap/>
            <w:vAlign w:val="bottom"/>
            <w:hideMark/>
          </w:tcPr>
          <w:p w14:paraId="79BAD1B1" w14:textId="77777777" w:rsidR="00153F24" w:rsidRPr="00584201" w:rsidRDefault="00153F24" w:rsidP="00153F24">
            <w:pPr>
              <w:jc w:val="center"/>
            </w:pPr>
            <w:r w:rsidRPr="00584201">
              <w:t>0.80</w:t>
            </w:r>
          </w:p>
        </w:tc>
        <w:tc>
          <w:tcPr>
            <w:tcW w:w="936" w:type="dxa"/>
            <w:shd w:val="clear" w:color="auto" w:fill="auto"/>
            <w:noWrap/>
            <w:vAlign w:val="bottom"/>
            <w:hideMark/>
          </w:tcPr>
          <w:p w14:paraId="0F0B607A" w14:textId="77777777" w:rsidR="00153F24" w:rsidRPr="00584201" w:rsidRDefault="00153F24" w:rsidP="00153F24">
            <w:pPr>
              <w:jc w:val="center"/>
            </w:pPr>
            <w:r w:rsidRPr="00584201">
              <w:t>1.07</w:t>
            </w:r>
          </w:p>
        </w:tc>
        <w:tc>
          <w:tcPr>
            <w:tcW w:w="936" w:type="dxa"/>
            <w:shd w:val="clear" w:color="auto" w:fill="auto"/>
            <w:noWrap/>
            <w:vAlign w:val="bottom"/>
            <w:hideMark/>
          </w:tcPr>
          <w:p w14:paraId="4280CE76" w14:textId="77777777" w:rsidR="00153F24" w:rsidRPr="00584201" w:rsidRDefault="00153F24" w:rsidP="00153F24">
            <w:pPr>
              <w:jc w:val="center"/>
            </w:pPr>
            <w:r w:rsidRPr="00584201">
              <w:t>1.25</w:t>
            </w:r>
          </w:p>
        </w:tc>
        <w:tc>
          <w:tcPr>
            <w:tcW w:w="936" w:type="dxa"/>
            <w:shd w:val="clear" w:color="auto" w:fill="auto"/>
            <w:noWrap/>
            <w:vAlign w:val="bottom"/>
            <w:hideMark/>
          </w:tcPr>
          <w:p w14:paraId="627D49CD" w14:textId="77777777" w:rsidR="00153F24" w:rsidRPr="00584201" w:rsidRDefault="00153F24" w:rsidP="00153F24">
            <w:pPr>
              <w:jc w:val="center"/>
            </w:pPr>
            <w:r w:rsidRPr="00584201">
              <w:t>4.00</w:t>
            </w:r>
          </w:p>
        </w:tc>
        <w:tc>
          <w:tcPr>
            <w:tcW w:w="936" w:type="dxa"/>
            <w:shd w:val="clear" w:color="auto" w:fill="auto"/>
            <w:noWrap/>
            <w:vAlign w:val="bottom"/>
            <w:hideMark/>
          </w:tcPr>
          <w:p w14:paraId="7B851B81" w14:textId="77777777" w:rsidR="00153F24" w:rsidRPr="00584201" w:rsidRDefault="00153F24" w:rsidP="00153F24">
            <w:pPr>
              <w:jc w:val="center"/>
            </w:pPr>
            <w:r w:rsidRPr="00584201">
              <w:t>1.61</w:t>
            </w:r>
          </w:p>
        </w:tc>
        <w:tc>
          <w:tcPr>
            <w:tcW w:w="936" w:type="dxa"/>
            <w:shd w:val="clear" w:color="auto" w:fill="auto"/>
            <w:noWrap/>
            <w:vAlign w:val="bottom"/>
            <w:hideMark/>
          </w:tcPr>
          <w:p w14:paraId="3C7D227E" w14:textId="77777777" w:rsidR="00153F24" w:rsidRPr="00584201" w:rsidRDefault="00153F24" w:rsidP="00153F24">
            <w:pPr>
              <w:jc w:val="center"/>
            </w:pPr>
            <w:r w:rsidRPr="00584201">
              <w:t>1.86</w:t>
            </w:r>
          </w:p>
        </w:tc>
        <w:tc>
          <w:tcPr>
            <w:tcW w:w="936" w:type="dxa"/>
            <w:shd w:val="clear" w:color="auto" w:fill="auto"/>
            <w:noWrap/>
            <w:vAlign w:val="bottom"/>
            <w:hideMark/>
          </w:tcPr>
          <w:p w14:paraId="27A114B7" w14:textId="77777777" w:rsidR="00153F24" w:rsidRPr="00584201" w:rsidRDefault="00153F24" w:rsidP="00153F24">
            <w:pPr>
              <w:jc w:val="center"/>
            </w:pPr>
            <w:r w:rsidRPr="00584201">
              <w:t>0.94</w:t>
            </w:r>
          </w:p>
        </w:tc>
        <w:tc>
          <w:tcPr>
            <w:tcW w:w="936" w:type="dxa"/>
            <w:shd w:val="clear" w:color="auto" w:fill="auto"/>
            <w:noWrap/>
            <w:vAlign w:val="bottom"/>
            <w:hideMark/>
          </w:tcPr>
          <w:p w14:paraId="69A47B42" w14:textId="77777777" w:rsidR="00153F24" w:rsidRPr="00584201" w:rsidRDefault="00153F24" w:rsidP="00153F24">
            <w:pPr>
              <w:jc w:val="center"/>
            </w:pPr>
            <w:r w:rsidRPr="00584201">
              <w:t>1.03</w:t>
            </w:r>
          </w:p>
        </w:tc>
        <w:tc>
          <w:tcPr>
            <w:tcW w:w="936" w:type="dxa"/>
            <w:shd w:val="clear" w:color="auto" w:fill="auto"/>
            <w:noWrap/>
            <w:vAlign w:val="bottom"/>
            <w:hideMark/>
          </w:tcPr>
          <w:p w14:paraId="66197774" w14:textId="77777777" w:rsidR="00153F24" w:rsidRPr="00584201" w:rsidRDefault="00153F24" w:rsidP="00153F24">
            <w:pPr>
              <w:jc w:val="center"/>
            </w:pPr>
            <w:r w:rsidRPr="00584201">
              <w:t>1.56</w:t>
            </w:r>
          </w:p>
        </w:tc>
        <w:tc>
          <w:tcPr>
            <w:tcW w:w="936" w:type="dxa"/>
            <w:shd w:val="clear" w:color="auto" w:fill="auto"/>
            <w:noWrap/>
            <w:vAlign w:val="bottom"/>
            <w:hideMark/>
          </w:tcPr>
          <w:p w14:paraId="7A088D3B" w14:textId="77777777" w:rsidR="00153F24" w:rsidRPr="00584201" w:rsidRDefault="00153F24" w:rsidP="00153F24">
            <w:pPr>
              <w:jc w:val="center"/>
            </w:pPr>
            <w:r w:rsidRPr="00584201">
              <w:t>1.22</w:t>
            </w:r>
          </w:p>
        </w:tc>
        <w:tc>
          <w:tcPr>
            <w:tcW w:w="936" w:type="dxa"/>
            <w:shd w:val="clear" w:color="auto" w:fill="auto"/>
            <w:noWrap/>
            <w:vAlign w:val="bottom"/>
            <w:hideMark/>
          </w:tcPr>
          <w:p w14:paraId="351F0672" w14:textId="77777777" w:rsidR="00153F24" w:rsidRPr="00584201" w:rsidRDefault="00153F24" w:rsidP="00153F24">
            <w:pPr>
              <w:jc w:val="center"/>
            </w:pPr>
            <w:r w:rsidRPr="00584201">
              <w:t>2.08</w:t>
            </w:r>
          </w:p>
        </w:tc>
        <w:tc>
          <w:tcPr>
            <w:tcW w:w="936" w:type="dxa"/>
            <w:shd w:val="clear" w:color="auto" w:fill="auto"/>
            <w:noWrap/>
            <w:vAlign w:val="bottom"/>
            <w:hideMark/>
          </w:tcPr>
          <w:p w14:paraId="0247208E" w14:textId="77777777" w:rsidR="00153F24" w:rsidRPr="00584201" w:rsidRDefault="00153F24" w:rsidP="00153F24">
            <w:pPr>
              <w:jc w:val="center"/>
            </w:pPr>
            <w:r w:rsidRPr="00584201">
              <w:t>0.72</w:t>
            </w:r>
          </w:p>
        </w:tc>
        <w:tc>
          <w:tcPr>
            <w:tcW w:w="936" w:type="dxa"/>
            <w:vAlign w:val="bottom"/>
          </w:tcPr>
          <w:p w14:paraId="7DB89297" w14:textId="77777777" w:rsidR="00153F24" w:rsidRPr="00584201" w:rsidRDefault="00153F24" w:rsidP="00153F24">
            <w:pPr>
              <w:jc w:val="center"/>
            </w:pPr>
            <w:r w:rsidRPr="00584201">
              <w:t>1.10</w:t>
            </w:r>
          </w:p>
        </w:tc>
      </w:tr>
      <w:tr w:rsidR="00153F24" w:rsidRPr="00221542" w14:paraId="59FD710E" w14:textId="77777777" w:rsidTr="00153F24">
        <w:trPr>
          <w:trHeight w:val="255"/>
          <w:jc w:val="center"/>
        </w:trPr>
        <w:tc>
          <w:tcPr>
            <w:tcW w:w="2229" w:type="dxa"/>
            <w:shd w:val="clear" w:color="auto" w:fill="auto"/>
            <w:noWrap/>
            <w:vAlign w:val="bottom"/>
            <w:hideMark/>
          </w:tcPr>
          <w:p w14:paraId="2A1C75CC" w14:textId="77777777" w:rsidR="00153F24" w:rsidRDefault="00153F24" w:rsidP="00802AB6">
            <w:pPr>
              <w:pStyle w:val="E3Tabletext"/>
            </w:pPr>
            <w:r>
              <w:t>Watt-hours/day</w:t>
            </w:r>
          </w:p>
        </w:tc>
        <w:tc>
          <w:tcPr>
            <w:tcW w:w="936" w:type="dxa"/>
            <w:shd w:val="clear" w:color="auto" w:fill="auto"/>
            <w:noWrap/>
            <w:vAlign w:val="bottom"/>
            <w:hideMark/>
          </w:tcPr>
          <w:p w14:paraId="20DFD44D" w14:textId="77777777" w:rsidR="00153F24" w:rsidRPr="00584201" w:rsidRDefault="00153F24" w:rsidP="00153F24">
            <w:pPr>
              <w:jc w:val="center"/>
            </w:pPr>
            <w:r w:rsidRPr="00584201">
              <w:t>28</w:t>
            </w:r>
          </w:p>
        </w:tc>
        <w:tc>
          <w:tcPr>
            <w:tcW w:w="936" w:type="dxa"/>
            <w:shd w:val="clear" w:color="auto" w:fill="auto"/>
            <w:noWrap/>
            <w:vAlign w:val="bottom"/>
            <w:hideMark/>
          </w:tcPr>
          <w:p w14:paraId="45E0427F" w14:textId="77777777" w:rsidR="00153F24" w:rsidRPr="00584201" w:rsidRDefault="00153F24" w:rsidP="00153F24">
            <w:pPr>
              <w:jc w:val="center"/>
            </w:pPr>
            <w:r w:rsidRPr="00584201">
              <w:t>57</w:t>
            </w:r>
          </w:p>
        </w:tc>
        <w:tc>
          <w:tcPr>
            <w:tcW w:w="936" w:type="dxa"/>
            <w:shd w:val="clear" w:color="auto" w:fill="auto"/>
            <w:noWrap/>
            <w:vAlign w:val="bottom"/>
            <w:hideMark/>
          </w:tcPr>
          <w:p w14:paraId="4763E8A3" w14:textId="77777777" w:rsidR="00153F24" w:rsidRPr="00584201" w:rsidRDefault="00153F24" w:rsidP="00153F24">
            <w:pPr>
              <w:jc w:val="center"/>
            </w:pPr>
            <w:r w:rsidRPr="00584201">
              <w:t>46</w:t>
            </w:r>
          </w:p>
        </w:tc>
        <w:tc>
          <w:tcPr>
            <w:tcW w:w="936" w:type="dxa"/>
            <w:shd w:val="clear" w:color="auto" w:fill="auto"/>
            <w:noWrap/>
            <w:vAlign w:val="bottom"/>
            <w:hideMark/>
          </w:tcPr>
          <w:p w14:paraId="5EE0A1A2" w14:textId="77777777" w:rsidR="00153F24" w:rsidRPr="00584201" w:rsidRDefault="00153F24" w:rsidP="00153F24">
            <w:pPr>
              <w:jc w:val="center"/>
            </w:pPr>
            <w:r w:rsidRPr="00584201">
              <w:t>53</w:t>
            </w:r>
          </w:p>
        </w:tc>
        <w:tc>
          <w:tcPr>
            <w:tcW w:w="936" w:type="dxa"/>
            <w:shd w:val="clear" w:color="auto" w:fill="auto"/>
            <w:noWrap/>
            <w:vAlign w:val="bottom"/>
            <w:hideMark/>
          </w:tcPr>
          <w:p w14:paraId="6AA5BDAF" w14:textId="77777777" w:rsidR="00153F24" w:rsidRPr="00584201" w:rsidRDefault="00153F24" w:rsidP="00153F24">
            <w:pPr>
              <w:jc w:val="center"/>
            </w:pPr>
            <w:r w:rsidRPr="00584201">
              <w:t>0</w:t>
            </w:r>
          </w:p>
        </w:tc>
        <w:tc>
          <w:tcPr>
            <w:tcW w:w="936" w:type="dxa"/>
            <w:shd w:val="clear" w:color="auto" w:fill="auto"/>
            <w:noWrap/>
            <w:vAlign w:val="bottom"/>
            <w:hideMark/>
          </w:tcPr>
          <w:p w14:paraId="736AC9BF" w14:textId="77777777" w:rsidR="00153F24" w:rsidRPr="00584201" w:rsidRDefault="00153F24" w:rsidP="00153F24">
            <w:pPr>
              <w:jc w:val="center"/>
            </w:pPr>
            <w:r w:rsidRPr="00584201">
              <w:t>11</w:t>
            </w:r>
          </w:p>
        </w:tc>
        <w:tc>
          <w:tcPr>
            <w:tcW w:w="936" w:type="dxa"/>
            <w:shd w:val="clear" w:color="auto" w:fill="auto"/>
            <w:noWrap/>
            <w:vAlign w:val="bottom"/>
            <w:hideMark/>
          </w:tcPr>
          <w:p w14:paraId="62CAA928" w14:textId="77777777" w:rsidR="00153F24" w:rsidRPr="00584201" w:rsidRDefault="00153F24" w:rsidP="00153F24">
            <w:pPr>
              <w:jc w:val="center"/>
            </w:pPr>
            <w:r w:rsidRPr="00584201">
              <w:t>5</w:t>
            </w:r>
          </w:p>
        </w:tc>
        <w:tc>
          <w:tcPr>
            <w:tcW w:w="936" w:type="dxa"/>
            <w:shd w:val="clear" w:color="auto" w:fill="auto"/>
            <w:noWrap/>
            <w:vAlign w:val="bottom"/>
            <w:hideMark/>
          </w:tcPr>
          <w:p w14:paraId="13C85EA4" w14:textId="77777777" w:rsidR="00153F24" w:rsidRPr="00584201" w:rsidRDefault="00153F24" w:rsidP="00153F24">
            <w:pPr>
              <w:jc w:val="center"/>
            </w:pPr>
            <w:r w:rsidRPr="00584201">
              <w:t>3</w:t>
            </w:r>
          </w:p>
        </w:tc>
        <w:tc>
          <w:tcPr>
            <w:tcW w:w="936" w:type="dxa"/>
            <w:shd w:val="clear" w:color="auto" w:fill="auto"/>
            <w:noWrap/>
            <w:vAlign w:val="bottom"/>
            <w:hideMark/>
          </w:tcPr>
          <w:p w14:paraId="08E37DC4" w14:textId="77777777" w:rsidR="00153F24" w:rsidRPr="00584201" w:rsidRDefault="00153F24" w:rsidP="00153F24">
            <w:pPr>
              <w:jc w:val="center"/>
            </w:pPr>
            <w:r w:rsidRPr="00584201">
              <w:t>1</w:t>
            </w:r>
          </w:p>
        </w:tc>
        <w:tc>
          <w:tcPr>
            <w:tcW w:w="936" w:type="dxa"/>
            <w:shd w:val="clear" w:color="auto" w:fill="auto"/>
            <w:noWrap/>
            <w:vAlign w:val="bottom"/>
            <w:hideMark/>
          </w:tcPr>
          <w:p w14:paraId="1A5C86EC" w14:textId="77777777" w:rsidR="00153F24" w:rsidRPr="00584201" w:rsidRDefault="00153F24" w:rsidP="00153F24">
            <w:pPr>
              <w:jc w:val="center"/>
            </w:pPr>
            <w:r w:rsidRPr="00584201">
              <w:t>4</w:t>
            </w:r>
          </w:p>
        </w:tc>
        <w:tc>
          <w:tcPr>
            <w:tcW w:w="936" w:type="dxa"/>
            <w:shd w:val="clear" w:color="auto" w:fill="auto"/>
            <w:noWrap/>
            <w:vAlign w:val="bottom"/>
            <w:hideMark/>
          </w:tcPr>
          <w:p w14:paraId="6AB0C07B" w14:textId="77777777" w:rsidR="00153F24" w:rsidRPr="00584201" w:rsidRDefault="00153F24" w:rsidP="00153F24">
            <w:pPr>
              <w:jc w:val="center"/>
            </w:pPr>
            <w:r w:rsidRPr="00584201">
              <w:t>1</w:t>
            </w:r>
          </w:p>
        </w:tc>
        <w:tc>
          <w:tcPr>
            <w:tcW w:w="936" w:type="dxa"/>
            <w:shd w:val="clear" w:color="auto" w:fill="auto"/>
            <w:noWrap/>
            <w:vAlign w:val="bottom"/>
            <w:hideMark/>
          </w:tcPr>
          <w:p w14:paraId="19D52A18" w14:textId="77777777" w:rsidR="00153F24" w:rsidRPr="00584201" w:rsidRDefault="00153F24" w:rsidP="00153F24">
            <w:pPr>
              <w:jc w:val="center"/>
            </w:pPr>
            <w:r w:rsidRPr="00584201">
              <w:t>6</w:t>
            </w:r>
          </w:p>
        </w:tc>
        <w:tc>
          <w:tcPr>
            <w:tcW w:w="936" w:type="dxa"/>
            <w:shd w:val="clear" w:color="auto" w:fill="auto"/>
            <w:noWrap/>
            <w:vAlign w:val="bottom"/>
            <w:hideMark/>
          </w:tcPr>
          <w:p w14:paraId="21BC946A" w14:textId="77777777" w:rsidR="00153F24" w:rsidRPr="00584201" w:rsidRDefault="00153F24" w:rsidP="00153F24">
            <w:pPr>
              <w:jc w:val="center"/>
            </w:pPr>
            <w:r w:rsidRPr="00584201">
              <w:t>0</w:t>
            </w:r>
          </w:p>
        </w:tc>
        <w:tc>
          <w:tcPr>
            <w:tcW w:w="936" w:type="dxa"/>
            <w:vAlign w:val="bottom"/>
          </w:tcPr>
          <w:p w14:paraId="5A967B1A" w14:textId="77777777" w:rsidR="00153F24" w:rsidRPr="00584201" w:rsidRDefault="00153F24" w:rsidP="00153F24">
            <w:pPr>
              <w:jc w:val="center"/>
            </w:pPr>
            <w:r w:rsidRPr="00584201">
              <w:t>213</w:t>
            </w:r>
          </w:p>
        </w:tc>
      </w:tr>
      <w:tr w:rsidR="00153F24" w:rsidRPr="00221542" w14:paraId="52233C95" w14:textId="77777777" w:rsidTr="00153F24">
        <w:trPr>
          <w:trHeight w:val="255"/>
          <w:jc w:val="center"/>
        </w:trPr>
        <w:tc>
          <w:tcPr>
            <w:tcW w:w="2229" w:type="dxa"/>
            <w:shd w:val="clear" w:color="auto" w:fill="auto"/>
            <w:noWrap/>
            <w:vAlign w:val="bottom"/>
            <w:hideMark/>
          </w:tcPr>
          <w:p w14:paraId="6AE71367" w14:textId="77777777" w:rsidR="00153F24" w:rsidRDefault="00153F24" w:rsidP="00802AB6">
            <w:pPr>
              <w:pStyle w:val="E3Tabletext"/>
            </w:pPr>
            <w:r>
              <w:t>Lumen-hours/day</w:t>
            </w:r>
          </w:p>
        </w:tc>
        <w:tc>
          <w:tcPr>
            <w:tcW w:w="936" w:type="dxa"/>
            <w:shd w:val="clear" w:color="auto" w:fill="auto"/>
            <w:noWrap/>
            <w:vAlign w:val="bottom"/>
            <w:hideMark/>
          </w:tcPr>
          <w:p w14:paraId="3DE05725" w14:textId="77777777" w:rsidR="00153F24" w:rsidRPr="00584201" w:rsidRDefault="00153F24" w:rsidP="00153F24">
            <w:pPr>
              <w:jc w:val="center"/>
            </w:pPr>
            <w:r w:rsidRPr="00584201">
              <w:t>256</w:t>
            </w:r>
          </w:p>
        </w:tc>
        <w:tc>
          <w:tcPr>
            <w:tcW w:w="936" w:type="dxa"/>
            <w:shd w:val="clear" w:color="auto" w:fill="auto"/>
            <w:noWrap/>
            <w:vAlign w:val="bottom"/>
            <w:hideMark/>
          </w:tcPr>
          <w:p w14:paraId="627C02AD" w14:textId="77777777" w:rsidR="00153F24" w:rsidRPr="00584201" w:rsidRDefault="00153F24" w:rsidP="00153F24">
            <w:pPr>
              <w:jc w:val="center"/>
            </w:pPr>
            <w:r w:rsidRPr="00584201">
              <w:t>776</w:t>
            </w:r>
          </w:p>
        </w:tc>
        <w:tc>
          <w:tcPr>
            <w:tcW w:w="936" w:type="dxa"/>
            <w:shd w:val="clear" w:color="auto" w:fill="auto"/>
            <w:noWrap/>
            <w:vAlign w:val="bottom"/>
            <w:hideMark/>
          </w:tcPr>
          <w:p w14:paraId="4A7F97B0" w14:textId="77777777" w:rsidR="00153F24" w:rsidRPr="00584201" w:rsidRDefault="00153F24" w:rsidP="00153F24">
            <w:pPr>
              <w:jc w:val="center"/>
            </w:pPr>
            <w:r w:rsidRPr="00584201">
              <w:t>507</w:t>
            </w:r>
          </w:p>
        </w:tc>
        <w:tc>
          <w:tcPr>
            <w:tcW w:w="936" w:type="dxa"/>
            <w:shd w:val="clear" w:color="auto" w:fill="auto"/>
            <w:noWrap/>
            <w:vAlign w:val="bottom"/>
            <w:hideMark/>
          </w:tcPr>
          <w:p w14:paraId="1BEB29E9" w14:textId="77777777" w:rsidR="00153F24" w:rsidRPr="00584201" w:rsidRDefault="00153F24" w:rsidP="00153F24">
            <w:pPr>
              <w:jc w:val="center"/>
            </w:pPr>
            <w:r w:rsidRPr="00584201">
              <w:t>2986</w:t>
            </w:r>
          </w:p>
        </w:tc>
        <w:tc>
          <w:tcPr>
            <w:tcW w:w="936" w:type="dxa"/>
            <w:shd w:val="clear" w:color="auto" w:fill="auto"/>
            <w:noWrap/>
            <w:vAlign w:val="bottom"/>
            <w:hideMark/>
          </w:tcPr>
          <w:p w14:paraId="27B3837F" w14:textId="77777777" w:rsidR="00153F24" w:rsidRPr="00584201" w:rsidRDefault="00153F24" w:rsidP="00153F24">
            <w:pPr>
              <w:jc w:val="center"/>
            </w:pPr>
            <w:r w:rsidRPr="00584201">
              <w:t>4</w:t>
            </w:r>
          </w:p>
        </w:tc>
        <w:tc>
          <w:tcPr>
            <w:tcW w:w="936" w:type="dxa"/>
            <w:shd w:val="clear" w:color="auto" w:fill="auto"/>
            <w:noWrap/>
            <w:vAlign w:val="bottom"/>
            <w:hideMark/>
          </w:tcPr>
          <w:p w14:paraId="2CC86D4A" w14:textId="77777777" w:rsidR="00153F24" w:rsidRPr="00584201" w:rsidRDefault="00153F24" w:rsidP="00153F24">
            <w:pPr>
              <w:jc w:val="center"/>
            </w:pPr>
            <w:r w:rsidRPr="00584201">
              <w:t>657</w:t>
            </w:r>
          </w:p>
        </w:tc>
        <w:tc>
          <w:tcPr>
            <w:tcW w:w="936" w:type="dxa"/>
            <w:shd w:val="clear" w:color="auto" w:fill="auto"/>
            <w:noWrap/>
            <w:vAlign w:val="bottom"/>
            <w:hideMark/>
          </w:tcPr>
          <w:p w14:paraId="201574AB" w14:textId="77777777" w:rsidR="00153F24" w:rsidRPr="00584201" w:rsidRDefault="00153F24" w:rsidP="00153F24">
            <w:pPr>
              <w:jc w:val="center"/>
            </w:pPr>
            <w:r w:rsidRPr="00584201">
              <w:t>228</w:t>
            </w:r>
          </w:p>
        </w:tc>
        <w:tc>
          <w:tcPr>
            <w:tcW w:w="936" w:type="dxa"/>
            <w:shd w:val="clear" w:color="auto" w:fill="auto"/>
            <w:noWrap/>
            <w:vAlign w:val="bottom"/>
            <w:hideMark/>
          </w:tcPr>
          <w:p w14:paraId="72299437" w14:textId="77777777" w:rsidR="00153F24" w:rsidRPr="00584201" w:rsidRDefault="00153F24" w:rsidP="00153F24">
            <w:pPr>
              <w:jc w:val="center"/>
            </w:pPr>
            <w:r w:rsidRPr="00584201">
              <w:t>175</w:t>
            </w:r>
          </w:p>
        </w:tc>
        <w:tc>
          <w:tcPr>
            <w:tcW w:w="936" w:type="dxa"/>
            <w:shd w:val="clear" w:color="auto" w:fill="auto"/>
            <w:noWrap/>
            <w:vAlign w:val="bottom"/>
            <w:hideMark/>
          </w:tcPr>
          <w:p w14:paraId="402808DA" w14:textId="77777777" w:rsidR="00153F24" w:rsidRPr="00584201" w:rsidRDefault="00153F24" w:rsidP="00153F24">
            <w:pPr>
              <w:jc w:val="center"/>
            </w:pPr>
            <w:r w:rsidRPr="00584201">
              <w:t>76</w:t>
            </w:r>
          </w:p>
        </w:tc>
        <w:tc>
          <w:tcPr>
            <w:tcW w:w="936" w:type="dxa"/>
            <w:shd w:val="clear" w:color="auto" w:fill="auto"/>
            <w:noWrap/>
            <w:vAlign w:val="bottom"/>
            <w:hideMark/>
          </w:tcPr>
          <w:p w14:paraId="5AE86B3C" w14:textId="77777777" w:rsidR="00153F24" w:rsidRPr="00584201" w:rsidRDefault="00153F24" w:rsidP="00153F24">
            <w:pPr>
              <w:jc w:val="center"/>
            </w:pPr>
            <w:r w:rsidRPr="00584201">
              <w:t>247</w:t>
            </w:r>
          </w:p>
        </w:tc>
        <w:tc>
          <w:tcPr>
            <w:tcW w:w="936" w:type="dxa"/>
            <w:shd w:val="clear" w:color="auto" w:fill="auto"/>
            <w:noWrap/>
            <w:vAlign w:val="bottom"/>
            <w:hideMark/>
          </w:tcPr>
          <w:p w14:paraId="2166C70C" w14:textId="77777777" w:rsidR="00153F24" w:rsidRPr="00584201" w:rsidRDefault="00153F24" w:rsidP="00153F24">
            <w:pPr>
              <w:jc w:val="center"/>
            </w:pPr>
            <w:r w:rsidRPr="00584201">
              <w:t>5</w:t>
            </w:r>
          </w:p>
        </w:tc>
        <w:tc>
          <w:tcPr>
            <w:tcW w:w="936" w:type="dxa"/>
            <w:shd w:val="clear" w:color="auto" w:fill="auto"/>
            <w:noWrap/>
            <w:vAlign w:val="bottom"/>
            <w:hideMark/>
          </w:tcPr>
          <w:p w14:paraId="7EEEE090" w14:textId="77777777" w:rsidR="00153F24" w:rsidRPr="00584201" w:rsidRDefault="00153F24" w:rsidP="00153F24">
            <w:pPr>
              <w:jc w:val="center"/>
            </w:pPr>
            <w:r w:rsidRPr="00584201">
              <w:t>72</w:t>
            </w:r>
          </w:p>
        </w:tc>
        <w:tc>
          <w:tcPr>
            <w:tcW w:w="936" w:type="dxa"/>
            <w:shd w:val="clear" w:color="auto" w:fill="auto"/>
            <w:noWrap/>
            <w:vAlign w:val="bottom"/>
            <w:hideMark/>
          </w:tcPr>
          <w:p w14:paraId="2D29DFE9" w14:textId="77777777" w:rsidR="00153F24" w:rsidRPr="00584201" w:rsidRDefault="00153F24" w:rsidP="00153F24">
            <w:pPr>
              <w:jc w:val="center"/>
            </w:pPr>
            <w:r w:rsidRPr="00584201">
              <w:t>3</w:t>
            </w:r>
          </w:p>
        </w:tc>
        <w:tc>
          <w:tcPr>
            <w:tcW w:w="936" w:type="dxa"/>
            <w:vAlign w:val="bottom"/>
          </w:tcPr>
          <w:p w14:paraId="3A7FC131" w14:textId="77777777" w:rsidR="00153F24" w:rsidRPr="00584201" w:rsidRDefault="00153F24" w:rsidP="00153F24">
            <w:pPr>
              <w:jc w:val="center"/>
            </w:pPr>
            <w:r w:rsidRPr="00584201">
              <w:t>5992</w:t>
            </w:r>
          </w:p>
        </w:tc>
      </w:tr>
      <w:tr w:rsidR="00153F24" w:rsidRPr="00221542" w14:paraId="4F53165B" w14:textId="77777777" w:rsidTr="00153F24">
        <w:trPr>
          <w:trHeight w:val="255"/>
          <w:jc w:val="center"/>
        </w:trPr>
        <w:tc>
          <w:tcPr>
            <w:tcW w:w="2229" w:type="dxa"/>
            <w:shd w:val="clear" w:color="auto" w:fill="auto"/>
            <w:noWrap/>
            <w:vAlign w:val="bottom"/>
          </w:tcPr>
          <w:p w14:paraId="2CD7FA6B" w14:textId="77777777" w:rsidR="00153F24" w:rsidRDefault="00153F24" w:rsidP="00802AB6">
            <w:pPr>
              <w:pStyle w:val="E3Tabletext"/>
            </w:pPr>
            <w:r>
              <w:t>Houses with tech.</w:t>
            </w:r>
          </w:p>
        </w:tc>
        <w:tc>
          <w:tcPr>
            <w:tcW w:w="936" w:type="dxa"/>
            <w:shd w:val="clear" w:color="auto" w:fill="auto"/>
            <w:noWrap/>
            <w:vAlign w:val="bottom"/>
          </w:tcPr>
          <w:p w14:paraId="74AEAFFD" w14:textId="77777777" w:rsidR="00153F24" w:rsidRPr="00584201" w:rsidRDefault="00153F24" w:rsidP="00153F24">
            <w:pPr>
              <w:jc w:val="center"/>
            </w:pPr>
            <w:r w:rsidRPr="00584201">
              <w:t>77</w:t>
            </w:r>
          </w:p>
        </w:tc>
        <w:tc>
          <w:tcPr>
            <w:tcW w:w="936" w:type="dxa"/>
            <w:shd w:val="clear" w:color="auto" w:fill="auto"/>
            <w:noWrap/>
            <w:vAlign w:val="bottom"/>
          </w:tcPr>
          <w:p w14:paraId="6CA263EF" w14:textId="77777777" w:rsidR="00153F24" w:rsidRPr="00584201" w:rsidRDefault="00153F24" w:rsidP="00153F24">
            <w:pPr>
              <w:jc w:val="center"/>
            </w:pPr>
            <w:r w:rsidRPr="00584201">
              <w:t>85</w:t>
            </w:r>
          </w:p>
        </w:tc>
        <w:tc>
          <w:tcPr>
            <w:tcW w:w="936" w:type="dxa"/>
            <w:shd w:val="clear" w:color="auto" w:fill="auto"/>
            <w:noWrap/>
            <w:vAlign w:val="bottom"/>
          </w:tcPr>
          <w:p w14:paraId="2CE0BEBD" w14:textId="77777777" w:rsidR="00153F24" w:rsidRPr="00584201" w:rsidRDefault="00153F24" w:rsidP="00153F24">
            <w:pPr>
              <w:jc w:val="center"/>
            </w:pPr>
            <w:r w:rsidRPr="00584201">
              <w:t>41</w:t>
            </w:r>
          </w:p>
        </w:tc>
        <w:tc>
          <w:tcPr>
            <w:tcW w:w="936" w:type="dxa"/>
            <w:shd w:val="clear" w:color="auto" w:fill="auto"/>
            <w:noWrap/>
            <w:vAlign w:val="bottom"/>
          </w:tcPr>
          <w:p w14:paraId="45021653" w14:textId="77777777" w:rsidR="00153F24" w:rsidRPr="00584201" w:rsidRDefault="00153F24" w:rsidP="00153F24">
            <w:pPr>
              <w:jc w:val="center"/>
            </w:pPr>
            <w:r w:rsidRPr="00584201">
              <w:t>149</w:t>
            </w:r>
          </w:p>
        </w:tc>
        <w:tc>
          <w:tcPr>
            <w:tcW w:w="936" w:type="dxa"/>
            <w:shd w:val="clear" w:color="auto" w:fill="auto"/>
            <w:noWrap/>
            <w:vAlign w:val="bottom"/>
          </w:tcPr>
          <w:p w14:paraId="7C1F5ACC" w14:textId="77777777" w:rsidR="00153F24" w:rsidRPr="00584201" w:rsidRDefault="00153F24" w:rsidP="00153F24">
            <w:pPr>
              <w:jc w:val="center"/>
            </w:pPr>
            <w:r w:rsidRPr="00584201">
              <w:t>1</w:t>
            </w:r>
          </w:p>
        </w:tc>
        <w:tc>
          <w:tcPr>
            <w:tcW w:w="936" w:type="dxa"/>
            <w:shd w:val="clear" w:color="auto" w:fill="auto"/>
            <w:noWrap/>
            <w:vAlign w:val="bottom"/>
          </w:tcPr>
          <w:p w14:paraId="59EB2C7C" w14:textId="77777777" w:rsidR="00153F24" w:rsidRPr="00584201" w:rsidRDefault="00153F24" w:rsidP="00153F24">
            <w:pPr>
              <w:jc w:val="center"/>
            </w:pPr>
            <w:r w:rsidRPr="00584201">
              <w:t>15</w:t>
            </w:r>
          </w:p>
        </w:tc>
        <w:tc>
          <w:tcPr>
            <w:tcW w:w="936" w:type="dxa"/>
            <w:shd w:val="clear" w:color="auto" w:fill="auto"/>
            <w:noWrap/>
            <w:vAlign w:val="bottom"/>
          </w:tcPr>
          <w:p w14:paraId="2E166BF0" w14:textId="77777777" w:rsidR="00153F24" w:rsidRPr="00584201" w:rsidRDefault="00153F24" w:rsidP="00153F24">
            <w:pPr>
              <w:jc w:val="center"/>
            </w:pPr>
            <w:r w:rsidRPr="00584201">
              <w:t>10</w:t>
            </w:r>
          </w:p>
        </w:tc>
        <w:tc>
          <w:tcPr>
            <w:tcW w:w="936" w:type="dxa"/>
            <w:shd w:val="clear" w:color="auto" w:fill="auto"/>
            <w:noWrap/>
            <w:vAlign w:val="bottom"/>
          </w:tcPr>
          <w:p w14:paraId="2D379654" w14:textId="77777777" w:rsidR="00153F24" w:rsidRPr="00584201" w:rsidRDefault="00153F24" w:rsidP="00153F24">
            <w:pPr>
              <w:jc w:val="center"/>
            </w:pPr>
            <w:r w:rsidRPr="00584201">
              <w:t>23</w:t>
            </w:r>
          </w:p>
        </w:tc>
        <w:tc>
          <w:tcPr>
            <w:tcW w:w="936" w:type="dxa"/>
            <w:shd w:val="clear" w:color="auto" w:fill="auto"/>
            <w:noWrap/>
            <w:vAlign w:val="bottom"/>
          </w:tcPr>
          <w:p w14:paraId="488EDA93" w14:textId="77777777" w:rsidR="00153F24" w:rsidRPr="00584201" w:rsidRDefault="00153F24" w:rsidP="00153F24">
            <w:pPr>
              <w:jc w:val="center"/>
            </w:pPr>
            <w:r w:rsidRPr="00584201">
              <w:t>10</w:t>
            </w:r>
          </w:p>
        </w:tc>
        <w:tc>
          <w:tcPr>
            <w:tcW w:w="936" w:type="dxa"/>
            <w:shd w:val="clear" w:color="auto" w:fill="auto"/>
            <w:noWrap/>
            <w:vAlign w:val="bottom"/>
          </w:tcPr>
          <w:p w14:paraId="2B640CE0" w14:textId="77777777" w:rsidR="00153F24" w:rsidRPr="00584201" w:rsidRDefault="00153F24" w:rsidP="00153F24">
            <w:pPr>
              <w:jc w:val="center"/>
            </w:pPr>
            <w:r w:rsidRPr="00584201">
              <w:t>30</w:t>
            </w:r>
          </w:p>
        </w:tc>
        <w:tc>
          <w:tcPr>
            <w:tcW w:w="936" w:type="dxa"/>
            <w:shd w:val="clear" w:color="auto" w:fill="auto"/>
            <w:noWrap/>
            <w:vAlign w:val="bottom"/>
          </w:tcPr>
          <w:p w14:paraId="384EAE30" w14:textId="77777777" w:rsidR="00153F24" w:rsidRPr="00584201" w:rsidRDefault="00153F24" w:rsidP="00153F24">
            <w:pPr>
              <w:jc w:val="center"/>
            </w:pPr>
            <w:r w:rsidRPr="00584201">
              <w:t>3</w:t>
            </w:r>
          </w:p>
        </w:tc>
        <w:tc>
          <w:tcPr>
            <w:tcW w:w="936" w:type="dxa"/>
            <w:shd w:val="clear" w:color="auto" w:fill="auto"/>
            <w:noWrap/>
            <w:vAlign w:val="bottom"/>
          </w:tcPr>
          <w:p w14:paraId="3D7D45D9" w14:textId="77777777" w:rsidR="00153F24" w:rsidRPr="00584201" w:rsidRDefault="00153F24" w:rsidP="00153F24">
            <w:pPr>
              <w:jc w:val="center"/>
            </w:pPr>
            <w:r w:rsidRPr="00584201">
              <w:t>6</w:t>
            </w:r>
          </w:p>
        </w:tc>
        <w:tc>
          <w:tcPr>
            <w:tcW w:w="936" w:type="dxa"/>
            <w:shd w:val="clear" w:color="auto" w:fill="auto"/>
            <w:noWrap/>
            <w:vAlign w:val="bottom"/>
          </w:tcPr>
          <w:p w14:paraId="09ED6A94" w14:textId="77777777" w:rsidR="00153F24" w:rsidRPr="00584201" w:rsidRDefault="00153F24" w:rsidP="00153F24">
            <w:pPr>
              <w:jc w:val="center"/>
            </w:pPr>
            <w:r w:rsidRPr="00584201">
              <w:t>2</w:t>
            </w:r>
          </w:p>
        </w:tc>
        <w:tc>
          <w:tcPr>
            <w:tcW w:w="936" w:type="dxa"/>
            <w:vAlign w:val="bottom"/>
          </w:tcPr>
          <w:p w14:paraId="741E73F3" w14:textId="77777777" w:rsidR="00153F24" w:rsidRDefault="00153F24" w:rsidP="00153F24">
            <w:pPr>
              <w:jc w:val="center"/>
            </w:pPr>
          </w:p>
        </w:tc>
      </w:tr>
    </w:tbl>
    <w:p w14:paraId="418D7C3F" w14:textId="77777777" w:rsidR="00D31DE6" w:rsidRDefault="00D31DE6" w:rsidP="00D31DE6">
      <w:pPr>
        <w:pStyle w:val="E3Caption"/>
      </w:pPr>
      <w:r>
        <w:t>Note: All valves have been weighted in accordance with national demographic weighting factors.</w:t>
      </w:r>
      <w:r w:rsidR="00332241" w:rsidRPr="00332241">
        <w:t xml:space="preserve"> </w:t>
      </w:r>
      <w:r w:rsidR="00332241">
        <w:t>Rows 2 to 7 are a lamp count by technology for the given usage levels in column 1.</w:t>
      </w:r>
    </w:p>
    <w:p w14:paraId="6BE458E5" w14:textId="77777777" w:rsidR="00D31DE6" w:rsidRDefault="00D31DE6" w:rsidP="00D31DE6">
      <w:pPr>
        <w:pStyle w:val="E3BodyText"/>
      </w:pPr>
    </w:p>
    <w:p w14:paraId="32334B7E" w14:textId="77777777" w:rsidR="00D31DE6" w:rsidRDefault="00D31DE6" w:rsidP="00D31DE6">
      <w:pPr>
        <w:pStyle w:val="E3BodyText"/>
      </w:pPr>
    </w:p>
    <w:p w14:paraId="74E3F5D0" w14:textId="77777777" w:rsidR="00D31DE6" w:rsidRDefault="00D31DE6" w:rsidP="001A4846">
      <w:pPr>
        <w:pStyle w:val="E3BodyText"/>
      </w:pPr>
    </w:p>
    <w:p w14:paraId="685A32FB" w14:textId="77777777" w:rsidR="00D31DE6" w:rsidRDefault="00D31DE6" w:rsidP="001A4846">
      <w:pPr>
        <w:pStyle w:val="E3BodyText"/>
      </w:pPr>
    </w:p>
    <w:p w14:paraId="6762C24A" w14:textId="77777777" w:rsidR="00D31DE6" w:rsidRDefault="00D31DE6" w:rsidP="001A4846">
      <w:pPr>
        <w:pStyle w:val="E3BodyText"/>
      </w:pPr>
    </w:p>
    <w:p w14:paraId="52C47B6E" w14:textId="3ED62F91" w:rsidR="00D31DE6" w:rsidRDefault="00D31DE6" w:rsidP="00D31DE6">
      <w:pPr>
        <w:pStyle w:val="E3TableTitles"/>
      </w:pPr>
      <w:bookmarkStart w:id="219" w:name="_Toc458439588"/>
      <w:r>
        <w:t xml:space="preserve">Table </w:t>
      </w:r>
      <w:fldSimple w:instr=" SEQ Table \* ARABIC ">
        <w:r w:rsidR="004726BF">
          <w:rPr>
            <w:noProof/>
          </w:rPr>
          <w:t>41</w:t>
        </w:r>
      </w:fldSimple>
      <w:r w:rsidRPr="00DF5610">
        <w:t xml:space="preserve">: Average House Summary </w:t>
      </w:r>
      <w:r>
        <w:t>–</w:t>
      </w:r>
      <w:r w:rsidRPr="00DF5610">
        <w:t xml:space="preserve"> </w:t>
      </w:r>
      <w:r>
        <w:t xml:space="preserve">usage distribution </w:t>
      </w:r>
      <w:r w:rsidRPr="00DF5610">
        <w:t xml:space="preserve">by </w:t>
      </w:r>
      <w:r>
        <w:t>t</w:t>
      </w:r>
      <w:r w:rsidRPr="00DF5610">
        <w:t>echnology</w:t>
      </w:r>
      <w:r>
        <w:t>: indoor other areas (weighted)</w:t>
      </w:r>
      <w:bookmarkEnd w:id="219"/>
    </w:p>
    <w:tbl>
      <w:tblPr>
        <w:tblW w:w="1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936"/>
        <w:gridCol w:w="936"/>
        <w:gridCol w:w="936"/>
        <w:gridCol w:w="936"/>
        <w:gridCol w:w="936"/>
        <w:gridCol w:w="936"/>
        <w:gridCol w:w="936"/>
        <w:gridCol w:w="936"/>
        <w:gridCol w:w="936"/>
        <w:gridCol w:w="936"/>
        <w:gridCol w:w="936"/>
        <w:gridCol w:w="936"/>
        <w:gridCol w:w="936"/>
        <w:gridCol w:w="936"/>
      </w:tblGrid>
      <w:tr w:rsidR="00153F24" w:rsidRPr="00221542" w14:paraId="29D91324" w14:textId="77777777" w:rsidTr="00153F24">
        <w:trPr>
          <w:trHeight w:val="255"/>
          <w:jc w:val="center"/>
        </w:trPr>
        <w:tc>
          <w:tcPr>
            <w:tcW w:w="2229" w:type="dxa"/>
            <w:shd w:val="clear" w:color="auto" w:fill="000000" w:themeFill="text1"/>
            <w:noWrap/>
            <w:vAlign w:val="bottom"/>
            <w:hideMark/>
          </w:tcPr>
          <w:p w14:paraId="56C0100A" w14:textId="77777777" w:rsidR="00153F24" w:rsidRPr="00221542" w:rsidRDefault="00570895" w:rsidP="00D31DE6">
            <w:pPr>
              <w:pStyle w:val="E3TableHeading"/>
              <w:rPr>
                <w:lang w:eastAsia="en-AU"/>
              </w:rPr>
            </w:pPr>
            <w:r w:rsidRPr="00570895">
              <w:rPr>
                <w:sz w:val="20"/>
                <w:szCs w:val="20"/>
                <w:lang w:eastAsia="en-AU"/>
              </w:rPr>
              <w:t>Average Usage Per House (h/day)</w:t>
            </w:r>
          </w:p>
        </w:tc>
        <w:tc>
          <w:tcPr>
            <w:tcW w:w="936" w:type="dxa"/>
            <w:shd w:val="clear" w:color="auto" w:fill="000000" w:themeFill="text1"/>
            <w:noWrap/>
            <w:vAlign w:val="bottom"/>
            <w:hideMark/>
          </w:tcPr>
          <w:p w14:paraId="21342ABF"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Incand-escent.</w:t>
            </w:r>
          </w:p>
        </w:tc>
        <w:tc>
          <w:tcPr>
            <w:tcW w:w="936" w:type="dxa"/>
            <w:shd w:val="clear" w:color="auto" w:fill="000000" w:themeFill="text1"/>
            <w:noWrap/>
            <w:vAlign w:val="bottom"/>
            <w:hideMark/>
          </w:tcPr>
          <w:p w14:paraId="6958B66E"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Halogen MV</w:t>
            </w:r>
          </w:p>
        </w:tc>
        <w:tc>
          <w:tcPr>
            <w:tcW w:w="936" w:type="dxa"/>
            <w:shd w:val="clear" w:color="auto" w:fill="000000" w:themeFill="text1"/>
            <w:noWrap/>
            <w:vAlign w:val="bottom"/>
            <w:hideMark/>
          </w:tcPr>
          <w:p w14:paraId="0B5B7A06"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Halogen </w:t>
            </w:r>
            <w:r>
              <w:rPr>
                <w:rFonts w:ascii="Calibri" w:hAnsi="Calibri"/>
                <w:sz w:val="18"/>
                <w:szCs w:val="18"/>
                <w:lang w:eastAsia="en-AU"/>
              </w:rPr>
              <w:t>E</w:t>
            </w:r>
            <w:r w:rsidRPr="00221542">
              <w:rPr>
                <w:rFonts w:ascii="Calibri" w:hAnsi="Calibri"/>
                <w:sz w:val="18"/>
                <w:szCs w:val="18"/>
                <w:lang w:eastAsia="en-AU"/>
              </w:rPr>
              <w:t>LV</w:t>
            </w:r>
          </w:p>
        </w:tc>
        <w:tc>
          <w:tcPr>
            <w:tcW w:w="936" w:type="dxa"/>
            <w:shd w:val="clear" w:color="auto" w:fill="000000" w:themeFill="text1"/>
            <w:noWrap/>
            <w:vAlign w:val="bottom"/>
            <w:hideMark/>
          </w:tcPr>
          <w:p w14:paraId="4F64E669"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CFL integral</w:t>
            </w:r>
          </w:p>
        </w:tc>
        <w:tc>
          <w:tcPr>
            <w:tcW w:w="936" w:type="dxa"/>
            <w:shd w:val="clear" w:color="auto" w:fill="000000" w:themeFill="text1"/>
            <w:noWrap/>
            <w:vAlign w:val="bottom"/>
            <w:hideMark/>
          </w:tcPr>
          <w:p w14:paraId="6CE826C1"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CFL </w:t>
            </w:r>
            <w:r>
              <w:rPr>
                <w:rFonts w:ascii="Calibri" w:hAnsi="Calibri"/>
                <w:sz w:val="18"/>
                <w:szCs w:val="18"/>
                <w:lang w:eastAsia="en-AU"/>
              </w:rPr>
              <w:br/>
            </w:r>
            <w:r w:rsidRPr="00221542">
              <w:rPr>
                <w:rFonts w:ascii="Calibri" w:hAnsi="Calibri"/>
                <w:sz w:val="18"/>
                <w:szCs w:val="18"/>
                <w:lang w:eastAsia="en-AU"/>
              </w:rPr>
              <w:t>plug-in</w:t>
            </w:r>
          </w:p>
        </w:tc>
        <w:tc>
          <w:tcPr>
            <w:tcW w:w="936" w:type="dxa"/>
            <w:shd w:val="clear" w:color="auto" w:fill="000000" w:themeFill="text1"/>
            <w:noWrap/>
            <w:vAlign w:val="bottom"/>
            <w:hideMark/>
          </w:tcPr>
          <w:p w14:paraId="2123A770"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Linear Fluor-escent</w:t>
            </w:r>
          </w:p>
        </w:tc>
        <w:tc>
          <w:tcPr>
            <w:tcW w:w="936" w:type="dxa"/>
            <w:shd w:val="clear" w:color="auto" w:fill="000000" w:themeFill="text1"/>
            <w:noWrap/>
            <w:vAlign w:val="bottom"/>
            <w:hideMark/>
          </w:tcPr>
          <w:p w14:paraId="6FDB27C3"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Circular Fluor-escent</w:t>
            </w:r>
          </w:p>
        </w:tc>
        <w:tc>
          <w:tcPr>
            <w:tcW w:w="936" w:type="dxa"/>
            <w:shd w:val="clear" w:color="auto" w:fill="000000" w:themeFill="text1"/>
            <w:noWrap/>
            <w:vAlign w:val="bottom"/>
            <w:hideMark/>
          </w:tcPr>
          <w:p w14:paraId="459146E5"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LED Direct-ional</w:t>
            </w:r>
          </w:p>
        </w:tc>
        <w:tc>
          <w:tcPr>
            <w:tcW w:w="936" w:type="dxa"/>
            <w:shd w:val="clear" w:color="auto" w:fill="000000" w:themeFill="text1"/>
            <w:noWrap/>
            <w:vAlign w:val="bottom"/>
            <w:hideMark/>
          </w:tcPr>
          <w:p w14:paraId="71599E1F" w14:textId="77777777" w:rsidR="00153F24" w:rsidRPr="00221542" w:rsidRDefault="00153F24" w:rsidP="00D31DE6">
            <w:pPr>
              <w:pStyle w:val="E3TableHeading"/>
              <w:jc w:val="center"/>
              <w:rPr>
                <w:rFonts w:ascii="Calibri" w:hAnsi="Calibri"/>
                <w:color w:val="FFCC99"/>
                <w:sz w:val="18"/>
                <w:szCs w:val="18"/>
                <w:lang w:eastAsia="en-AU"/>
              </w:rPr>
            </w:pPr>
            <w:r w:rsidRPr="00B131CA">
              <w:rPr>
                <w:rFonts w:ascii="Calibri" w:hAnsi="Calibri"/>
                <w:sz w:val="18"/>
                <w:szCs w:val="18"/>
                <w:lang w:eastAsia="en-AU"/>
              </w:rPr>
              <w:t xml:space="preserve">LED Direct-ional </w:t>
            </w:r>
            <w:r>
              <w:rPr>
                <w:rFonts w:ascii="Calibri" w:hAnsi="Calibri"/>
                <w:sz w:val="18"/>
                <w:szCs w:val="18"/>
                <w:lang w:eastAsia="en-AU"/>
              </w:rPr>
              <w:t>E</w:t>
            </w:r>
            <w:r w:rsidRPr="00B131CA">
              <w:rPr>
                <w:rFonts w:ascii="Calibri" w:hAnsi="Calibri"/>
                <w:sz w:val="18"/>
                <w:szCs w:val="18"/>
                <w:lang w:eastAsia="en-AU"/>
              </w:rPr>
              <w:t>LV</w:t>
            </w:r>
          </w:p>
        </w:tc>
        <w:tc>
          <w:tcPr>
            <w:tcW w:w="936" w:type="dxa"/>
            <w:shd w:val="clear" w:color="auto" w:fill="000000" w:themeFill="text1"/>
            <w:noWrap/>
            <w:vAlign w:val="bottom"/>
            <w:hideMark/>
          </w:tcPr>
          <w:p w14:paraId="161410C9"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LED Non Direct-ional</w:t>
            </w:r>
          </w:p>
        </w:tc>
        <w:tc>
          <w:tcPr>
            <w:tcW w:w="936" w:type="dxa"/>
            <w:shd w:val="clear" w:color="auto" w:fill="000000" w:themeFill="text1"/>
            <w:noWrap/>
            <w:vAlign w:val="bottom"/>
            <w:hideMark/>
          </w:tcPr>
          <w:p w14:paraId="1AD4BCDF"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Other</w:t>
            </w:r>
          </w:p>
        </w:tc>
        <w:tc>
          <w:tcPr>
            <w:tcW w:w="936" w:type="dxa"/>
            <w:shd w:val="clear" w:color="auto" w:fill="000000" w:themeFill="text1"/>
            <w:noWrap/>
            <w:vAlign w:val="bottom"/>
            <w:hideMark/>
          </w:tcPr>
          <w:p w14:paraId="6E5E8649"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Cannot identify low eff</w:t>
            </w:r>
          </w:p>
        </w:tc>
        <w:tc>
          <w:tcPr>
            <w:tcW w:w="936" w:type="dxa"/>
            <w:shd w:val="clear" w:color="auto" w:fill="000000" w:themeFill="text1"/>
            <w:noWrap/>
            <w:vAlign w:val="bottom"/>
            <w:hideMark/>
          </w:tcPr>
          <w:p w14:paraId="3B527F1A"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Cannot identify high eff</w:t>
            </w:r>
          </w:p>
        </w:tc>
        <w:tc>
          <w:tcPr>
            <w:tcW w:w="936" w:type="dxa"/>
            <w:shd w:val="clear" w:color="auto" w:fill="000000" w:themeFill="text1"/>
          </w:tcPr>
          <w:p w14:paraId="66E2E787"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Total</w:t>
            </w:r>
          </w:p>
        </w:tc>
      </w:tr>
      <w:tr w:rsidR="00153F24" w:rsidRPr="00221542" w14:paraId="2B4E8454" w14:textId="77777777" w:rsidTr="00153F24">
        <w:trPr>
          <w:trHeight w:val="255"/>
          <w:jc w:val="center"/>
        </w:trPr>
        <w:tc>
          <w:tcPr>
            <w:tcW w:w="2229" w:type="dxa"/>
            <w:shd w:val="clear" w:color="auto" w:fill="auto"/>
            <w:noWrap/>
            <w:vAlign w:val="bottom"/>
            <w:hideMark/>
          </w:tcPr>
          <w:p w14:paraId="07C0118A" w14:textId="77777777" w:rsidR="00153F24" w:rsidRDefault="00153F24" w:rsidP="00802AB6">
            <w:pPr>
              <w:pStyle w:val="E3Tabletext"/>
            </w:pPr>
            <w:r>
              <w:t>0≤ h &lt; 0.05</w:t>
            </w:r>
          </w:p>
        </w:tc>
        <w:tc>
          <w:tcPr>
            <w:tcW w:w="936" w:type="dxa"/>
            <w:shd w:val="clear" w:color="auto" w:fill="auto"/>
            <w:noWrap/>
            <w:vAlign w:val="bottom"/>
            <w:hideMark/>
          </w:tcPr>
          <w:p w14:paraId="6E6D9D38" w14:textId="77777777" w:rsidR="00153F24" w:rsidRPr="00BE6FDF" w:rsidRDefault="00153F24" w:rsidP="00153F24">
            <w:pPr>
              <w:jc w:val="center"/>
            </w:pPr>
            <w:r w:rsidRPr="00BE6FDF">
              <w:t>24</w:t>
            </w:r>
          </w:p>
        </w:tc>
        <w:tc>
          <w:tcPr>
            <w:tcW w:w="936" w:type="dxa"/>
            <w:shd w:val="clear" w:color="auto" w:fill="auto"/>
            <w:noWrap/>
            <w:vAlign w:val="bottom"/>
            <w:hideMark/>
          </w:tcPr>
          <w:p w14:paraId="7E354F1F" w14:textId="77777777" w:rsidR="00153F24" w:rsidRPr="00BE6FDF" w:rsidRDefault="00153F24" w:rsidP="00153F24">
            <w:pPr>
              <w:jc w:val="center"/>
            </w:pPr>
            <w:r w:rsidRPr="00BE6FDF">
              <w:t>20</w:t>
            </w:r>
          </w:p>
        </w:tc>
        <w:tc>
          <w:tcPr>
            <w:tcW w:w="936" w:type="dxa"/>
            <w:shd w:val="clear" w:color="auto" w:fill="auto"/>
            <w:noWrap/>
            <w:vAlign w:val="bottom"/>
            <w:hideMark/>
          </w:tcPr>
          <w:p w14:paraId="5E295A1C" w14:textId="77777777" w:rsidR="00153F24" w:rsidRPr="00BE6FDF" w:rsidRDefault="00153F24" w:rsidP="00153F24">
            <w:pPr>
              <w:jc w:val="center"/>
            </w:pPr>
            <w:r w:rsidRPr="00BE6FDF">
              <w:t>45</w:t>
            </w:r>
          </w:p>
        </w:tc>
        <w:tc>
          <w:tcPr>
            <w:tcW w:w="936" w:type="dxa"/>
            <w:shd w:val="clear" w:color="auto" w:fill="auto"/>
            <w:noWrap/>
            <w:vAlign w:val="bottom"/>
            <w:hideMark/>
          </w:tcPr>
          <w:p w14:paraId="7372DC21" w14:textId="77777777" w:rsidR="00153F24" w:rsidRPr="00BE6FDF" w:rsidRDefault="00153F24" w:rsidP="00153F24">
            <w:pPr>
              <w:jc w:val="center"/>
            </w:pPr>
            <w:r w:rsidRPr="00BE6FDF">
              <w:t>76</w:t>
            </w:r>
          </w:p>
        </w:tc>
        <w:tc>
          <w:tcPr>
            <w:tcW w:w="936" w:type="dxa"/>
            <w:shd w:val="clear" w:color="auto" w:fill="auto"/>
            <w:noWrap/>
            <w:vAlign w:val="bottom"/>
            <w:hideMark/>
          </w:tcPr>
          <w:p w14:paraId="1873D6C7" w14:textId="77777777" w:rsidR="00153F24" w:rsidRPr="00BE6FDF" w:rsidRDefault="00153F24" w:rsidP="00153F24">
            <w:pPr>
              <w:jc w:val="center"/>
            </w:pPr>
            <w:r w:rsidRPr="00BE6FDF">
              <w:t>2</w:t>
            </w:r>
          </w:p>
        </w:tc>
        <w:tc>
          <w:tcPr>
            <w:tcW w:w="936" w:type="dxa"/>
            <w:shd w:val="clear" w:color="auto" w:fill="auto"/>
            <w:noWrap/>
            <w:vAlign w:val="bottom"/>
            <w:hideMark/>
          </w:tcPr>
          <w:p w14:paraId="2F033C47" w14:textId="77777777" w:rsidR="00153F24" w:rsidRPr="00BE6FDF" w:rsidRDefault="00153F24" w:rsidP="00153F24">
            <w:pPr>
              <w:jc w:val="center"/>
            </w:pPr>
            <w:r w:rsidRPr="00BE6FDF">
              <w:t>22</w:t>
            </w:r>
          </w:p>
        </w:tc>
        <w:tc>
          <w:tcPr>
            <w:tcW w:w="936" w:type="dxa"/>
            <w:shd w:val="clear" w:color="auto" w:fill="auto"/>
            <w:noWrap/>
            <w:vAlign w:val="bottom"/>
            <w:hideMark/>
          </w:tcPr>
          <w:p w14:paraId="2A2C3B2C" w14:textId="77777777" w:rsidR="00153F24" w:rsidRPr="00BE6FDF" w:rsidRDefault="00153F24" w:rsidP="00153F24">
            <w:pPr>
              <w:jc w:val="center"/>
            </w:pPr>
            <w:r w:rsidRPr="00BE6FDF">
              <w:t>3</w:t>
            </w:r>
          </w:p>
        </w:tc>
        <w:tc>
          <w:tcPr>
            <w:tcW w:w="936" w:type="dxa"/>
            <w:shd w:val="clear" w:color="auto" w:fill="auto"/>
            <w:noWrap/>
            <w:vAlign w:val="bottom"/>
            <w:hideMark/>
          </w:tcPr>
          <w:p w14:paraId="7DE6D67B" w14:textId="77777777" w:rsidR="00153F24" w:rsidRPr="00BE6FDF" w:rsidRDefault="00153F24" w:rsidP="00153F24">
            <w:pPr>
              <w:jc w:val="center"/>
            </w:pPr>
            <w:r w:rsidRPr="00BE6FDF">
              <w:t>14</w:t>
            </w:r>
          </w:p>
        </w:tc>
        <w:tc>
          <w:tcPr>
            <w:tcW w:w="936" w:type="dxa"/>
            <w:shd w:val="clear" w:color="auto" w:fill="auto"/>
            <w:noWrap/>
            <w:vAlign w:val="bottom"/>
            <w:hideMark/>
          </w:tcPr>
          <w:p w14:paraId="1BBF222C" w14:textId="77777777" w:rsidR="00153F24" w:rsidRPr="00BE6FDF" w:rsidRDefault="00153F24" w:rsidP="00153F24">
            <w:pPr>
              <w:jc w:val="center"/>
            </w:pPr>
            <w:r w:rsidRPr="00BE6FDF">
              <w:t>11</w:t>
            </w:r>
          </w:p>
        </w:tc>
        <w:tc>
          <w:tcPr>
            <w:tcW w:w="936" w:type="dxa"/>
            <w:shd w:val="clear" w:color="auto" w:fill="auto"/>
            <w:noWrap/>
            <w:vAlign w:val="bottom"/>
            <w:hideMark/>
          </w:tcPr>
          <w:p w14:paraId="0E8EC4A2" w14:textId="77777777" w:rsidR="00153F24" w:rsidRPr="00BE6FDF" w:rsidRDefault="00153F24" w:rsidP="00153F24">
            <w:pPr>
              <w:jc w:val="center"/>
            </w:pPr>
            <w:r w:rsidRPr="00BE6FDF">
              <w:t>1</w:t>
            </w:r>
          </w:p>
        </w:tc>
        <w:tc>
          <w:tcPr>
            <w:tcW w:w="936" w:type="dxa"/>
            <w:shd w:val="clear" w:color="auto" w:fill="auto"/>
            <w:noWrap/>
            <w:vAlign w:val="bottom"/>
            <w:hideMark/>
          </w:tcPr>
          <w:p w14:paraId="161A3BBE" w14:textId="77777777" w:rsidR="00153F24" w:rsidRPr="00BE6FDF" w:rsidRDefault="00153F24" w:rsidP="00153F24">
            <w:pPr>
              <w:jc w:val="center"/>
            </w:pPr>
            <w:r w:rsidRPr="00BE6FDF">
              <w:t>0</w:t>
            </w:r>
          </w:p>
        </w:tc>
        <w:tc>
          <w:tcPr>
            <w:tcW w:w="936" w:type="dxa"/>
            <w:shd w:val="clear" w:color="auto" w:fill="auto"/>
            <w:noWrap/>
            <w:vAlign w:val="bottom"/>
            <w:hideMark/>
          </w:tcPr>
          <w:p w14:paraId="0772A70B" w14:textId="77777777" w:rsidR="00153F24" w:rsidRPr="00BE6FDF" w:rsidRDefault="00153F24" w:rsidP="00153F24">
            <w:pPr>
              <w:jc w:val="center"/>
            </w:pPr>
            <w:r w:rsidRPr="00BE6FDF">
              <w:t>0</w:t>
            </w:r>
          </w:p>
        </w:tc>
        <w:tc>
          <w:tcPr>
            <w:tcW w:w="936" w:type="dxa"/>
            <w:shd w:val="clear" w:color="auto" w:fill="auto"/>
            <w:noWrap/>
            <w:vAlign w:val="bottom"/>
            <w:hideMark/>
          </w:tcPr>
          <w:p w14:paraId="547EFB41" w14:textId="77777777" w:rsidR="00153F24" w:rsidRPr="00BE6FDF" w:rsidRDefault="00153F24" w:rsidP="00153F24">
            <w:pPr>
              <w:jc w:val="center"/>
            </w:pPr>
            <w:r w:rsidRPr="00BE6FDF">
              <w:t>0</w:t>
            </w:r>
          </w:p>
        </w:tc>
        <w:tc>
          <w:tcPr>
            <w:tcW w:w="936" w:type="dxa"/>
            <w:vAlign w:val="bottom"/>
          </w:tcPr>
          <w:p w14:paraId="2679D78A" w14:textId="77777777" w:rsidR="00153F24" w:rsidRPr="00BE6FDF" w:rsidRDefault="00153F24" w:rsidP="00153F24">
            <w:pPr>
              <w:jc w:val="center"/>
            </w:pPr>
            <w:r w:rsidRPr="00BE6FDF">
              <w:t>219</w:t>
            </w:r>
          </w:p>
        </w:tc>
      </w:tr>
      <w:tr w:rsidR="00153F24" w:rsidRPr="00221542" w14:paraId="7D3095E2" w14:textId="77777777" w:rsidTr="00153F24">
        <w:trPr>
          <w:trHeight w:val="255"/>
          <w:jc w:val="center"/>
        </w:trPr>
        <w:tc>
          <w:tcPr>
            <w:tcW w:w="2229" w:type="dxa"/>
            <w:shd w:val="clear" w:color="auto" w:fill="auto"/>
            <w:noWrap/>
            <w:vAlign w:val="bottom"/>
            <w:hideMark/>
          </w:tcPr>
          <w:p w14:paraId="7E375105" w14:textId="77777777" w:rsidR="00153F24" w:rsidRDefault="00153F24" w:rsidP="00802AB6">
            <w:pPr>
              <w:pStyle w:val="E3Tabletext"/>
            </w:pPr>
            <w:r>
              <w:t>0.05≤ h &lt; 0.25</w:t>
            </w:r>
          </w:p>
        </w:tc>
        <w:tc>
          <w:tcPr>
            <w:tcW w:w="936" w:type="dxa"/>
            <w:shd w:val="clear" w:color="auto" w:fill="auto"/>
            <w:noWrap/>
            <w:vAlign w:val="bottom"/>
            <w:hideMark/>
          </w:tcPr>
          <w:p w14:paraId="2B2C2A19" w14:textId="77777777" w:rsidR="00153F24" w:rsidRPr="00BE6FDF" w:rsidRDefault="00153F24" w:rsidP="00153F24">
            <w:pPr>
              <w:jc w:val="center"/>
            </w:pPr>
            <w:r w:rsidRPr="00BE6FDF">
              <w:t>57</w:t>
            </w:r>
          </w:p>
        </w:tc>
        <w:tc>
          <w:tcPr>
            <w:tcW w:w="936" w:type="dxa"/>
            <w:shd w:val="clear" w:color="auto" w:fill="auto"/>
            <w:noWrap/>
            <w:vAlign w:val="bottom"/>
            <w:hideMark/>
          </w:tcPr>
          <w:p w14:paraId="5857CF88" w14:textId="77777777" w:rsidR="00153F24" w:rsidRPr="00BE6FDF" w:rsidRDefault="00153F24" w:rsidP="00153F24">
            <w:pPr>
              <w:jc w:val="center"/>
            </w:pPr>
            <w:r w:rsidRPr="00BE6FDF">
              <w:t>85</w:t>
            </w:r>
          </w:p>
        </w:tc>
        <w:tc>
          <w:tcPr>
            <w:tcW w:w="936" w:type="dxa"/>
            <w:shd w:val="clear" w:color="auto" w:fill="auto"/>
            <w:noWrap/>
            <w:vAlign w:val="bottom"/>
            <w:hideMark/>
          </w:tcPr>
          <w:p w14:paraId="3BC17510" w14:textId="77777777" w:rsidR="00153F24" w:rsidRPr="00BE6FDF" w:rsidRDefault="00153F24" w:rsidP="00153F24">
            <w:pPr>
              <w:jc w:val="center"/>
            </w:pPr>
            <w:r w:rsidRPr="00BE6FDF">
              <w:t>68</w:t>
            </w:r>
          </w:p>
        </w:tc>
        <w:tc>
          <w:tcPr>
            <w:tcW w:w="936" w:type="dxa"/>
            <w:shd w:val="clear" w:color="auto" w:fill="auto"/>
            <w:noWrap/>
            <w:vAlign w:val="bottom"/>
            <w:hideMark/>
          </w:tcPr>
          <w:p w14:paraId="07B4CCCB" w14:textId="77777777" w:rsidR="00153F24" w:rsidRPr="00BE6FDF" w:rsidRDefault="00153F24" w:rsidP="00153F24">
            <w:pPr>
              <w:jc w:val="center"/>
            </w:pPr>
            <w:r w:rsidRPr="00BE6FDF">
              <w:t>137</w:t>
            </w:r>
          </w:p>
        </w:tc>
        <w:tc>
          <w:tcPr>
            <w:tcW w:w="936" w:type="dxa"/>
            <w:shd w:val="clear" w:color="auto" w:fill="auto"/>
            <w:noWrap/>
            <w:vAlign w:val="bottom"/>
            <w:hideMark/>
          </w:tcPr>
          <w:p w14:paraId="3E214364" w14:textId="77777777" w:rsidR="00153F24" w:rsidRPr="00BE6FDF" w:rsidRDefault="00153F24" w:rsidP="00153F24">
            <w:pPr>
              <w:jc w:val="center"/>
            </w:pPr>
            <w:r w:rsidRPr="00BE6FDF">
              <w:t>0</w:t>
            </w:r>
          </w:p>
        </w:tc>
        <w:tc>
          <w:tcPr>
            <w:tcW w:w="936" w:type="dxa"/>
            <w:shd w:val="clear" w:color="auto" w:fill="auto"/>
            <w:noWrap/>
            <w:vAlign w:val="bottom"/>
            <w:hideMark/>
          </w:tcPr>
          <w:p w14:paraId="1D231D49" w14:textId="77777777" w:rsidR="00153F24" w:rsidRPr="00BE6FDF" w:rsidRDefault="00153F24" w:rsidP="00153F24">
            <w:pPr>
              <w:jc w:val="center"/>
            </w:pPr>
            <w:r w:rsidRPr="00BE6FDF">
              <w:t>9</w:t>
            </w:r>
          </w:p>
        </w:tc>
        <w:tc>
          <w:tcPr>
            <w:tcW w:w="936" w:type="dxa"/>
            <w:shd w:val="clear" w:color="auto" w:fill="auto"/>
            <w:noWrap/>
            <w:vAlign w:val="bottom"/>
            <w:hideMark/>
          </w:tcPr>
          <w:p w14:paraId="672737B5" w14:textId="77777777" w:rsidR="00153F24" w:rsidRPr="00BE6FDF" w:rsidRDefault="00153F24" w:rsidP="00153F24">
            <w:pPr>
              <w:jc w:val="center"/>
            </w:pPr>
            <w:r w:rsidRPr="00BE6FDF">
              <w:t>10</w:t>
            </w:r>
          </w:p>
        </w:tc>
        <w:tc>
          <w:tcPr>
            <w:tcW w:w="936" w:type="dxa"/>
            <w:shd w:val="clear" w:color="auto" w:fill="auto"/>
            <w:noWrap/>
            <w:vAlign w:val="bottom"/>
            <w:hideMark/>
          </w:tcPr>
          <w:p w14:paraId="669111D0" w14:textId="77777777" w:rsidR="00153F24" w:rsidRPr="00BE6FDF" w:rsidRDefault="00153F24" w:rsidP="00153F24">
            <w:pPr>
              <w:jc w:val="center"/>
            </w:pPr>
            <w:r w:rsidRPr="00BE6FDF">
              <w:t>32</w:t>
            </w:r>
          </w:p>
        </w:tc>
        <w:tc>
          <w:tcPr>
            <w:tcW w:w="936" w:type="dxa"/>
            <w:shd w:val="clear" w:color="auto" w:fill="auto"/>
            <w:noWrap/>
            <w:vAlign w:val="bottom"/>
            <w:hideMark/>
          </w:tcPr>
          <w:p w14:paraId="66654A74" w14:textId="77777777" w:rsidR="00153F24" w:rsidRPr="00BE6FDF" w:rsidRDefault="00153F24" w:rsidP="00153F24">
            <w:pPr>
              <w:jc w:val="center"/>
            </w:pPr>
            <w:r w:rsidRPr="00BE6FDF">
              <w:t>18</w:t>
            </w:r>
          </w:p>
        </w:tc>
        <w:tc>
          <w:tcPr>
            <w:tcW w:w="936" w:type="dxa"/>
            <w:shd w:val="clear" w:color="auto" w:fill="auto"/>
            <w:noWrap/>
            <w:vAlign w:val="bottom"/>
            <w:hideMark/>
          </w:tcPr>
          <w:p w14:paraId="56E62193" w14:textId="77777777" w:rsidR="00153F24" w:rsidRPr="00BE6FDF" w:rsidRDefault="00153F24" w:rsidP="00153F24">
            <w:pPr>
              <w:jc w:val="center"/>
            </w:pPr>
            <w:r w:rsidRPr="00BE6FDF">
              <w:t>4</w:t>
            </w:r>
          </w:p>
        </w:tc>
        <w:tc>
          <w:tcPr>
            <w:tcW w:w="936" w:type="dxa"/>
            <w:shd w:val="clear" w:color="auto" w:fill="auto"/>
            <w:noWrap/>
            <w:vAlign w:val="bottom"/>
            <w:hideMark/>
          </w:tcPr>
          <w:p w14:paraId="55A2F1A6" w14:textId="77777777" w:rsidR="00153F24" w:rsidRPr="00BE6FDF" w:rsidRDefault="00153F24" w:rsidP="00153F24">
            <w:pPr>
              <w:jc w:val="center"/>
            </w:pPr>
            <w:r w:rsidRPr="00BE6FDF">
              <w:t>0</w:t>
            </w:r>
          </w:p>
        </w:tc>
        <w:tc>
          <w:tcPr>
            <w:tcW w:w="936" w:type="dxa"/>
            <w:shd w:val="clear" w:color="auto" w:fill="auto"/>
            <w:noWrap/>
            <w:vAlign w:val="bottom"/>
            <w:hideMark/>
          </w:tcPr>
          <w:p w14:paraId="671D40B3" w14:textId="77777777" w:rsidR="00153F24" w:rsidRPr="00BE6FDF" w:rsidRDefault="00153F24" w:rsidP="00153F24">
            <w:pPr>
              <w:jc w:val="center"/>
            </w:pPr>
            <w:r w:rsidRPr="00BE6FDF">
              <w:t>9</w:t>
            </w:r>
          </w:p>
        </w:tc>
        <w:tc>
          <w:tcPr>
            <w:tcW w:w="936" w:type="dxa"/>
            <w:shd w:val="clear" w:color="auto" w:fill="auto"/>
            <w:noWrap/>
            <w:vAlign w:val="bottom"/>
            <w:hideMark/>
          </w:tcPr>
          <w:p w14:paraId="6847F33C" w14:textId="77777777" w:rsidR="00153F24" w:rsidRPr="00BE6FDF" w:rsidRDefault="00153F24" w:rsidP="00153F24">
            <w:pPr>
              <w:jc w:val="center"/>
            </w:pPr>
            <w:r w:rsidRPr="00BE6FDF">
              <w:t>0</w:t>
            </w:r>
          </w:p>
        </w:tc>
        <w:tc>
          <w:tcPr>
            <w:tcW w:w="936" w:type="dxa"/>
            <w:vAlign w:val="bottom"/>
          </w:tcPr>
          <w:p w14:paraId="2B4B2754" w14:textId="77777777" w:rsidR="00153F24" w:rsidRPr="00BE6FDF" w:rsidRDefault="00153F24" w:rsidP="00153F24">
            <w:pPr>
              <w:jc w:val="center"/>
            </w:pPr>
            <w:r w:rsidRPr="00BE6FDF">
              <w:t>431</w:t>
            </w:r>
          </w:p>
        </w:tc>
      </w:tr>
      <w:tr w:rsidR="00153F24" w:rsidRPr="00221542" w14:paraId="5842B315" w14:textId="77777777" w:rsidTr="00153F24">
        <w:trPr>
          <w:trHeight w:val="255"/>
          <w:jc w:val="center"/>
        </w:trPr>
        <w:tc>
          <w:tcPr>
            <w:tcW w:w="2229" w:type="dxa"/>
            <w:shd w:val="clear" w:color="auto" w:fill="auto"/>
            <w:noWrap/>
            <w:vAlign w:val="bottom"/>
            <w:hideMark/>
          </w:tcPr>
          <w:p w14:paraId="4BF2ED2C" w14:textId="77777777" w:rsidR="00153F24" w:rsidRDefault="00153F24" w:rsidP="00802AB6">
            <w:pPr>
              <w:pStyle w:val="E3Tabletext"/>
            </w:pPr>
            <w:r>
              <w:t>0.25≤ h &lt; 0.5</w:t>
            </w:r>
          </w:p>
        </w:tc>
        <w:tc>
          <w:tcPr>
            <w:tcW w:w="936" w:type="dxa"/>
            <w:shd w:val="clear" w:color="auto" w:fill="auto"/>
            <w:noWrap/>
            <w:vAlign w:val="bottom"/>
            <w:hideMark/>
          </w:tcPr>
          <w:p w14:paraId="41818461" w14:textId="77777777" w:rsidR="00153F24" w:rsidRPr="00BE6FDF" w:rsidRDefault="00153F24" w:rsidP="00153F24">
            <w:pPr>
              <w:jc w:val="center"/>
            </w:pPr>
            <w:r w:rsidRPr="00BE6FDF">
              <w:t>15</w:t>
            </w:r>
          </w:p>
        </w:tc>
        <w:tc>
          <w:tcPr>
            <w:tcW w:w="936" w:type="dxa"/>
            <w:shd w:val="clear" w:color="auto" w:fill="auto"/>
            <w:noWrap/>
            <w:vAlign w:val="bottom"/>
            <w:hideMark/>
          </w:tcPr>
          <w:p w14:paraId="20C05D73" w14:textId="77777777" w:rsidR="00153F24" w:rsidRPr="00BE6FDF" w:rsidRDefault="00153F24" w:rsidP="00153F24">
            <w:pPr>
              <w:jc w:val="center"/>
            </w:pPr>
            <w:r w:rsidRPr="00BE6FDF">
              <w:t>14</w:t>
            </w:r>
          </w:p>
        </w:tc>
        <w:tc>
          <w:tcPr>
            <w:tcW w:w="936" w:type="dxa"/>
            <w:shd w:val="clear" w:color="auto" w:fill="auto"/>
            <w:noWrap/>
            <w:vAlign w:val="bottom"/>
            <w:hideMark/>
          </w:tcPr>
          <w:p w14:paraId="0ECDC0F3" w14:textId="77777777" w:rsidR="00153F24" w:rsidRPr="00BE6FDF" w:rsidRDefault="00153F24" w:rsidP="00153F24">
            <w:pPr>
              <w:jc w:val="center"/>
            </w:pPr>
            <w:r w:rsidRPr="00BE6FDF">
              <w:t>19</w:t>
            </w:r>
          </w:p>
        </w:tc>
        <w:tc>
          <w:tcPr>
            <w:tcW w:w="936" w:type="dxa"/>
            <w:shd w:val="clear" w:color="auto" w:fill="auto"/>
            <w:noWrap/>
            <w:vAlign w:val="bottom"/>
            <w:hideMark/>
          </w:tcPr>
          <w:p w14:paraId="066FD84A" w14:textId="77777777" w:rsidR="00153F24" w:rsidRPr="00BE6FDF" w:rsidRDefault="00153F24" w:rsidP="00153F24">
            <w:pPr>
              <w:jc w:val="center"/>
            </w:pPr>
            <w:r w:rsidRPr="00BE6FDF">
              <w:t>61</w:t>
            </w:r>
          </w:p>
        </w:tc>
        <w:tc>
          <w:tcPr>
            <w:tcW w:w="936" w:type="dxa"/>
            <w:shd w:val="clear" w:color="auto" w:fill="auto"/>
            <w:noWrap/>
            <w:vAlign w:val="bottom"/>
            <w:hideMark/>
          </w:tcPr>
          <w:p w14:paraId="0BC9303B" w14:textId="77777777" w:rsidR="00153F24" w:rsidRPr="00BE6FDF" w:rsidRDefault="00153F24" w:rsidP="00153F24">
            <w:pPr>
              <w:jc w:val="center"/>
            </w:pPr>
            <w:r w:rsidRPr="00BE6FDF">
              <w:t>0</w:t>
            </w:r>
          </w:p>
        </w:tc>
        <w:tc>
          <w:tcPr>
            <w:tcW w:w="936" w:type="dxa"/>
            <w:shd w:val="clear" w:color="auto" w:fill="auto"/>
            <w:noWrap/>
            <w:vAlign w:val="bottom"/>
            <w:hideMark/>
          </w:tcPr>
          <w:p w14:paraId="404BF464" w14:textId="77777777" w:rsidR="00153F24" w:rsidRPr="00BE6FDF" w:rsidRDefault="00153F24" w:rsidP="00153F24">
            <w:pPr>
              <w:jc w:val="center"/>
            </w:pPr>
            <w:r w:rsidRPr="00BE6FDF">
              <w:t>0</w:t>
            </w:r>
          </w:p>
        </w:tc>
        <w:tc>
          <w:tcPr>
            <w:tcW w:w="936" w:type="dxa"/>
            <w:shd w:val="clear" w:color="auto" w:fill="auto"/>
            <w:noWrap/>
            <w:vAlign w:val="bottom"/>
            <w:hideMark/>
          </w:tcPr>
          <w:p w14:paraId="3CEB7991" w14:textId="77777777" w:rsidR="00153F24" w:rsidRPr="00BE6FDF" w:rsidRDefault="00153F24" w:rsidP="00153F24">
            <w:pPr>
              <w:jc w:val="center"/>
            </w:pPr>
            <w:r w:rsidRPr="00BE6FDF">
              <w:t>4</w:t>
            </w:r>
          </w:p>
        </w:tc>
        <w:tc>
          <w:tcPr>
            <w:tcW w:w="936" w:type="dxa"/>
            <w:shd w:val="clear" w:color="auto" w:fill="auto"/>
            <w:noWrap/>
            <w:vAlign w:val="bottom"/>
            <w:hideMark/>
          </w:tcPr>
          <w:p w14:paraId="30A39654" w14:textId="77777777" w:rsidR="00153F24" w:rsidRPr="00BE6FDF" w:rsidRDefault="00153F24" w:rsidP="00153F24">
            <w:pPr>
              <w:jc w:val="center"/>
            </w:pPr>
            <w:r w:rsidRPr="00BE6FDF">
              <w:t>4</w:t>
            </w:r>
          </w:p>
        </w:tc>
        <w:tc>
          <w:tcPr>
            <w:tcW w:w="936" w:type="dxa"/>
            <w:shd w:val="clear" w:color="auto" w:fill="auto"/>
            <w:noWrap/>
            <w:vAlign w:val="bottom"/>
            <w:hideMark/>
          </w:tcPr>
          <w:p w14:paraId="0ECAE883" w14:textId="77777777" w:rsidR="00153F24" w:rsidRPr="00BE6FDF" w:rsidRDefault="00153F24" w:rsidP="00153F24">
            <w:pPr>
              <w:jc w:val="center"/>
            </w:pPr>
            <w:r w:rsidRPr="00BE6FDF">
              <w:t>0</w:t>
            </w:r>
          </w:p>
        </w:tc>
        <w:tc>
          <w:tcPr>
            <w:tcW w:w="936" w:type="dxa"/>
            <w:shd w:val="clear" w:color="auto" w:fill="auto"/>
            <w:noWrap/>
            <w:vAlign w:val="bottom"/>
            <w:hideMark/>
          </w:tcPr>
          <w:p w14:paraId="1946B4D2" w14:textId="77777777" w:rsidR="00153F24" w:rsidRPr="00BE6FDF" w:rsidRDefault="00153F24" w:rsidP="00153F24">
            <w:pPr>
              <w:jc w:val="center"/>
            </w:pPr>
            <w:r w:rsidRPr="00BE6FDF">
              <w:t>1</w:t>
            </w:r>
          </w:p>
        </w:tc>
        <w:tc>
          <w:tcPr>
            <w:tcW w:w="936" w:type="dxa"/>
            <w:shd w:val="clear" w:color="auto" w:fill="auto"/>
            <w:noWrap/>
            <w:vAlign w:val="bottom"/>
            <w:hideMark/>
          </w:tcPr>
          <w:p w14:paraId="48939DDA" w14:textId="77777777" w:rsidR="00153F24" w:rsidRPr="00BE6FDF" w:rsidRDefault="00153F24" w:rsidP="00153F24">
            <w:pPr>
              <w:jc w:val="center"/>
            </w:pPr>
            <w:r w:rsidRPr="00BE6FDF">
              <w:t>0</w:t>
            </w:r>
          </w:p>
        </w:tc>
        <w:tc>
          <w:tcPr>
            <w:tcW w:w="936" w:type="dxa"/>
            <w:shd w:val="clear" w:color="auto" w:fill="auto"/>
            <w:noWrap/>
            <w:vAlign w:val="bottom"/>
            <w:hideMark/>
          </w:tcPr>
          <w:p w14:paraId="621B8B8F" w14:textId="77777777" w:rsidR="00153F24" w:rsidRPr="00BE6FDF" w:rsidRDefault="00153F24" w:rsidP="00153F24">
            <w:pPr>
              <w:jc w:val="center"/>
            </w:pPr>
            <w:r w:rsidRPr="00BE6FDF">
              <w:t>1</w:t>
            </w:r>
          </w:p>
        </w:tc>
        <w:tc>
          <w:tcPr>
            <w:tcW w:w="936" w:type="dxa"/>
            <w:shd w:val="clear" w:color="auto" w:fill="auto"/>
            <w:noWrap/>
            <w:vAlign w:val="bottom"/>
            <w:hideMark/>
          </w:tcPr>
          <w:p w14:paraId="55C5E535" w14:textId="77777777" w:rsidR="00153F24" w:rsidRPr="00BE6FDF" w:rsidRDefault="00153F24" w:rsidP="00153F24">
            <w:pPr>
              <w:jc w:val="center"/>
            </w:pPr>
            <w:r w:rsidRPr="00BE6FDF">
              <w:t>0</w:t>
            </w:r>
          </w:p>
        </w:tc>
        <w:tc>
          <w:tcPr>
            <w:tcW w:w="936" w:type="dxa"/>
            <w:vAlign w:val="bottom"/>
          </w:tcPr>
          <w:p w14:paraId="23F7108D" w14:textId="77777777" w:rsidR="00153F24" w:rsidRPr="00BE6FDF" w:rsidRDefault="00153F24" w:rsidP="00153F24">
            <w:pPr>
              <w:jc w:val="center"/>
            </w:pPr>
            <w:r w:rsidRPr="00BE6FDF">
              <w:t>118</w:t>
            </w:r>
          </w:p>
        </w:tc>
      </w:tr>
      <w:tr w:rsidR="00153F24" w:rsidRPr="00221542" w14:paraId="1BF5160F" w14:textId="77777777" w:rsidTr="00153F24">
        <w:trPr>
          <w:trHeight w:val="255"/>
          <w:jc w:val="center"/>
        </w:trPr>
        <w:tc>
          <w:tcPr>
            <w:tcW w:w="2229" w:type="dxa"/>
            <w:shd w:val="clear" w:color="auto" w:fill="auto"/>
            <w:noWrap/>
            <w:vAlign w:val="bottom"/>
            <w:hideMark/>
          </w:tcPr>
          <w:p w14:paraId="11DD1FDF" w14:textId="77777777" w:rsidR="00153F24" w:rsidRDefault="00153F24" w:rsidP="00802AB6">
            <w:pPr>
              <w:pStyle w:val="E3Tabletext"/>
            </w:pPr>
            <w:r>
              <w:t>0.5≤ h &lt; 1</w:t>
            </w:r>
          </w:p>
        </w:tc>
        <w:tc>
          <w:tcPr>
            <w:tcW w:w="936" w:type="dxa"/>
            <w:shd w:val="clear" w:color="auto" w:fill="auto"/>
            <w:noWrap/>
            <w:vAlign w:val="bottom"/>
            <w:hideMark/>
          </w:tcPr>
          <w:p w14:paraId="6B1C6F6C" w14:textId="77777777" w:rsidR="00153F24" w:rsidRPr="00BE6FDF" w:rsidRDefault="00153F24" w:rsidP="00153F24">
            <w:pPr>
              <w:jc w:val="center"/>
            </w:pPr>
            <w:r w:rsidRPr="00BE6FDF">
              <w:t>31</w:t>
            </w:r>
          </w:p>
        </w:tc>
        <w:tc>
          <w:tcPr>
            <w:tcW w:w="936" w:type="dxa"/>
            <w:shd w:val="clear" w:color="auto" w:fill="auto"/>
            <w:noWrap/>
            <w:vAlign w:val="bottom"/>
            <w:hideMark/>
          </w:tcPr>
          <w:p w14:paraId="3CEB7207" w14:textId="77777777" w:rsidR="00153F24" w:rsidRPr="00BE6FDF" w:rsidRDefault="00153F24" w:rsidP="00153F24">
            <w:pPr>
              <w:jc w:val="center"/>
            </w:pPr>
            <w:r w:rsidRPr="00BE6FDF">
              <w:t>51</w:t>
            </w:r>
          </w:p>
        </w:tc>
        <w:tc>
          <w:tcPr>
            <w:tcW w:w="936" w:type="dxa"/>
            <w:shd w:val="clear" w:color="auto" w:fill="auto"/>
            <w:noWrap/>
            <w:vAlign w:val="bottom"/>
            <w:hideMark/>
          </w:tcPr>
          <w:p w14:paraId="2F8250AF" w14:textId="77777777" w:rsidR="00153F24" w:rsidRPr="00BE6FDF" w:rsidRDefault="00153F24" w:rsidP="00153F24">
            <w:pPr>
              <w:jc w:val="center"/>
            </w:pPr>
            <w:r w:rsidRPr="00BE6FDF">
              <w:t>23</w:t>
            </w:r>
          </w:p>
        </w:tc>
        <w:tc>
          <w:tcPr>
            <w:tcW w:w="936" w:type="dxa"/>
            <w:shd w:val="clear" w:color="auto" w:fill="auto"/>
            <w:noWrap/>
            <w:vAlign w:val="bottom"/>
            <w:hideMark/>
          </w:tcPr>
          <w:p w14:paraId="355E10C2" w14:textId="77777777" w:rsidR="00153F24" w:rsidRPr="00BE6FDF" w:rsidRDefault="00153F24" w:rsidP="00153F24">
            <w:pPr>
              <w:jc w:val="center"/>
            </w:pPr>
            <w:r w:rsidRPr="00BE6FDF">
              <w:t>98</w:t>
            </w:r>
          </w:p>
        </w:tc>
        <w:tc>
          <w:tcPr>
            <w:tcW w:w="936" w:type="dxa"/>
            <w:shd w:val="clear" w:color="auto" w:fill="auto"/>
            <w:noWrap/>
            <w:vAlign w:val="bottom"/>
            <w:hideMark/>
          </w:tcPr>
          <w:p w14:paraId="74B5AB61" w14:textId="77777777" w:rsidR="00153F24" w:rsidRPr="00BE6FDF" w:rsidRDefault="00153F24" w:rsidP="00153F24">
            <w:pPr>
              <w:jc w:val="center"/>
            </w:pPr>
            <w:r w:rsidRPr="00BE6FDF">
              <w:t>1</w:t>
            </w:r>
          </w:p>
        </w:tc>
        <w:tc>
          <w:tcPr>
            <w:tcW w:w="936" w:type="dxa"/>
            <w:shd w:val="clear" w:color="auto" w:fill="auto"/>
            <w:noWrap/>
            <w:vAlign w:val="bottom"/>
            <w:hideMark/>
          </w:tcPr>
          <w:p w14:paraId="787C9E52" w14:textId="77777777" w:rsidR="00153F24" w:rsidRPr="00BE6FDF" w:rsidRDefault="00153F24" w:rsidP="00153F24">
            <w:pPr>
              <w:jc w:val="center"/>
            </w:pPr>
            <w:r w:rsidRPr="00BE6FDF">
              <w:t>13</w:t>
            </w:r>
          </w:p>
        </w:tc>
        <w:tc>
          <w:tcPr>
            <w:tcW w:w="936" w:type="dxa"/>
            <w:shd w:val="clear" w:color="auto" w:fill="auto"/>
            <w:noWrap/>
            <w:vAlign w:val="bottom"/>
            <w:hideMark/>
          </w:tcPr>
          <w:p w14:paraId="5FD2BA2E" w14:textId="77777777" w:rsidR="00153F24" w:rsidRPr="00BE6FDF" w:rsidRDefault="00153F24" w:rsidP="00153F24">
            <w:pPr>
              <w:jc w:val="center"/>
            </w:pPr>
            <w:r w:rsidRPr="00BE6FDF">
              <w:t>4</w:t>
            </w:r>
          </w:p>
        </w:tc>
        <w:tc>
          <w:tcPr>
            <w:tcW w:w="936" w:type="dxa"/>
            <w:shd w:val="clear" w:color="auto" w:fill="auto"/>
            <w:noWrap/>
            <w:vAlign w:val="bottom"/>
            <w:hideMark/>
          </w:tcPr>
          <w:p w14:paraId="323D636F" w14:textId="77777777" w:rsidR="00153F24" w:rsidRPr="00BE6FDF" w:rsidRDefault="00153F24" w:rsidP="00153F24">
            <w:pPr>
              <w:jc w:val="center"/>
            </w:pPr>
            <w:r w:rsidRPr="00BE6FDF">
              <w:t>26</w:t>
            </w:r>
          </w:p>
        </w:tc>
        <w:tc>
          <w:tcPr>
            <w:tcW w:w="936" w:type="dxa"/>
            <w:shd w:val="clear" w:color="auto" w:fill="auto"/>
            <w:noWrap/>
            <w:vAlign w:val="bottom"/>
            <w:hideMark/>
          </w:tcPr>
          <w:p w14:paraId="781C624D" w14:textId="77777777" w:rsidR="00153F24" w:rsidRPr="00BE6FDF" w:rsidRDefault="00153F24" w:rsidP="00153F24">
            <w:pPr>
              <w:jc w:val="center"/>
            </w:pPr>
            <w:r w:rsidRPr="00BE6FDF">
              <w:t>1</w:t>
            </w:r>
          </w:p>
        </w:tc>
        <w:tc>
          <w:tcPr>
            <w:tcW w:w="936" w:type="dxa"/>
            <w:shd w:val="clear" w:color="auto" w:fill="auto"/>
            <w:noWrap/>
            <w:vAlign w:val="bottom"/>
            <w:hideMark/>
          </w:tcPr>
          <w:p w14:paraId="73F42106" w14:textId="77777777" w:rsidR="00153F24" w:rsidRPr="00BE6FDF" w:rsidRDefault="00153F24" w:rsidP="00153F24">
            <w:pPr>
              <w:jc w:val="center"/>
            </w:pPr>
            <w:r w:rsidRPr="00BE6FDF">
              <w:t>3</w:t>
            </w:r>
          </w:p>
        </w:tc>
        <w:tc>
          <w:tcPr>
            <w:tcW w:w="936" w:type="dxa"/>
            <w:shd w:val="clear" w:color="auto" w:fill="auto"/>
            <w:noWrap/>
            <w:vAlign w:val="bottom"/>
            <w:hideMark/>
          </w:tcPr>
          <w:p w14:paraId="77A3E986" w14:textId="77777777" w:rsidR="00153F24" w:rsidRPr="00BE6FDF" w:rsidRDefault="00153F24" w:rsidP="00153F24">
            <w:pPr>
              <w:jc w:val="center"/>
            </w:pPr>
            <w:r w:rsidRPr="00BE6FDF">
              <w:t>0</w:t>
            </w:r>
          </w:p>
        </w:tc>
        <w:tc>
          <w:tcPr>
            <w:tcW w:w="936" w:type="dxa"/>
            <w:shd w:val="clear" w:color="auto" w:fill="auto"/>
            <w:noWrap/>
            <w:vAlign w:val="bottom"/>
            <w:hideMark/>
          </w:tcPr>
          <w:p w14:paraId="6642ADBE" w14:textId="77777777" w:rsidR="00153F24" w:rsidRPr="00BE6FDF" w:rsidRDefault="00153F24" w:rsidP="00153F24">
            <w:pPr>
              <w:jc w:val="center"/>
            </w:pPr>
            <w:r w:rsidRPr="00BE6FDF">
              <w:t>2</w:t>
            </w:r>
          </w:p>
        </w:tc>
        <w:tc>
          <w:tcPr>
            <w:tcW w:w="936" w:type="dxa"/>
            <w:shd w:val="clear" w:color="auto" w:fill="auto"/>
            <w:noWrap/>
            <w:vAlign w:val="bottom"/>
            <w:hideMark/>
          </w:tcPr>
          <w:p w14:paraId="271039CD" w14:textId="77777777" w:rsidR="00153F24" w:rsidRPr="00BE6FDF" w:rsidRDefault="00153F24" w:rsidP="00153F24">
            <w:pPr>
              <w:jc w:val="center"/>
            </w:pPr>
            <w:r w:rsidRPr="00BE6FDF">
              <w:t>1</w:t>
            </w:r>
          </w:p>
        </w:tc>
        <w:tc>
          <w:tcPr>
            <w:tcW w:w="936" w:type="dxa"/>
            <w:vAlign w:val="bottom"/>
          </w:tcPr>
          <w:p w14:paraId="348636E7" w14:textId="77777777" w:rsidR="00153F24" w:rsidRPr="00BE6FDF" w:rsidRDefault="00153F24" w:rsidP="00153F24">
            <w:pPr>
              <w:jc w:val="center"/>
            </w:pPr>
            <w:r w:rsidRPr="00BE6FDF">
              <w:t>253</w:t>
            </w:r>
          </w:p>
        </w:tc>
      </w:tr>
      <w:tr w:rsidR="00153F24" w:rsidRPr="00221542" w14:paraId="5B850395" w14:textId="77777777" w:rsidTr="00153F24">
        <w:trPr>
          <w:trHeight w:val="255"/>
          <w:jc w:val="center"/>
        </w:trPr>
        <w:tc>
          <w:tcPr>
            <w:tcW w:w="2229" w:type="dxa"/>
            <w:shd w:val="clear" w:color="auto" w:fill="auto"/>
            <w:noWrap/>
            <w:vAlign w:val="bottom"/>
            <w:hideMark/>
          </w:tcPr>
          <w:p w14:paraId="245C04A2" w14:textId="77777777" w:rsidR="00153F24" w:rsidRDefault="00153F24" w:rsidP="00802AB6">
            <w:pPr>
              <w:pStyle w:val="E3Tabletext"/>
            </w:pPr>
            <w:r>
              <w:t>1≤ h &lt; 2</w:t>
            </w:r>
          </w:p>
        </w:tc>
        <w:tc>
          <w:tcPr>
            <w:tcW w:w="936" w:type="dxa"/>
            <w:shd w:val="clear" w:color="auto" w:fill="auto"/>
            <w:noWrap/>
            <w:vAlign w:val="bottom"/>
            <w:hideMark/>
          </w:tcPr>
          <w:p w14:paraId="792A83C1" w14:textId="77777777" w:rsidR="00153F24" w:rsidRPr="00BE6FDF" w:rsidRDefault="00153F24" w:rsidP="00153F24">
            <w:pPr>
              <w:jc w:val="center"/>
            </w:pPr>
            <w:r w:rsidRPr="00BE6FDF">
              <w:t>35</w:t>
            </w:r>
          </w:p>
        </w:tc>
        <w:tc>
          <w:tcPr>
            <w:tcW w:w="936" w:type="dxa"/>
            <w:shd w:val="clear" w:color="auto" w:fill="auto"/>
            <w:noWrap/>
            <w:vAlign w:val="bottom"/>
            <w:hideMark/>
          </w:tcPr>
          <w:p w14:paraId="6F0D7933" w14:textId="77777777" w:rsidR="00153F24" w:rsidRPr="00BE6FDF" w:rsidRDefault="00153F24" w:rsidP="00153F24">
            <w:pPr>
              <w:jc w:val="center"/>
            </w:pPr>
            <w:r w:rsidRPr="00BE6FDF">
              <w:t>38</w:t>
            </w:r>
          </w:p>
        </w:tc>
        <w:tc>
          <w:tcPr>
            <w:tcW w:w="936" w:type="dxa"/>
            <w:shd w:val="clear" w:color="auto" w:fill="auto"/>
            <w:noWrap/>
            <w:vAlign w:val="bottom"/>
            <w:hideMark/>
          </w:tcPr>
          <w:p w14:paraId="72EF7D8E" w14:textId="77777777" w:rsidR="00153F24" w:rsidRPr="00BE6FDF" w:rsidRDefault="00153F24" w:rsidP="00153F24">
            <w:pPr>
              <w:jc w:val="center"/>
            </w:pPr>
            <w:r w:rsidRPr="00BE6FDF">
              <w:t>28</w:t>
            </w:r>
          </w:p>
        </w:tc>
        <w:tc>
          <w:tcPr>
            <w:tcW w:w="936" w:type="dxa"/>
            <w:shd w:val="clear" w:color="auto" w:fill="auto"/>
            <w:noWrap/>
            <w:vAlign w:val="bottom"/>
            <w:hideMark/>
          </w:tcPr>
          <w:p w14:paraId="68B09D4E" w14:textId="77777777" w:rsidR="00153F24" w:rsidRPr="00BE6FDF" w:rsidRDefault="00153F24" w:rsidP="00153F24">
            <w:pPr>
              <w:jc w:val="center"/>
            </w:pPr>
            <w:r w:rsidRPr="00BE6FDF">
              <w:t>84</w:t>
            </w:r>
          </w:p>
        </w:tc>
        <w:tc>
          <w:tcPr>
            <w:tcW w:w="936" w:type="dxa"/>
            <w:shd w:val="clear" w:color="auto" w:fill="auto"/>
            <w:noWrap/>
            <w:vAlign w:val="bottom"/>
            <w:hideMark/>
          </w:tcPr>
          <w:p w14:paraId="5A8FA8C1" w14:textId="77777777" w:rsidR="00153F24" w:rsidRPr="00BE6FDF" w:rsidRDefault="00153F24" w:rsidP="00153F24">
            <w:pPr>
              <w:jc w:val="center"/>
            </w:pPr>
            <w:r w:rsidRPr="00BE6FDF">
              <w:t>3</w:t>
            </w:r>
          </w:p>
        </w:tc>
        <w:tc>
          <w:tcPr>
            <w:tcW w:w="936" w:type="dxa"/>
            <w:shd w:val="clear" w:color="auto" w:fill="auto"/>
            <w:noWrap/>
            <w:vAlign w:val="bottom"/>
            <w:hideMark/>
          </w:tcPr>
          <w:p w14:paraId="5449D1C6" w14:textId="77777777" w:rsidR="00153F24" w:rsidRPr="00BE6FDF" w:rsidRDefault="00153F24" w:rsidP="00153F24">
            <w:pPr>
              <w:jc w:val="center"/>
            </w:pPr>
            <w:r w:rsidRPr="00BE6FDF">
              <w:t>15</w:t>
            </w:r>
          </w:p>
        </w:tc>
        <w:tc>
          <w:tcPr>
            <w:tcW w:w="936" w:type="dxa"/>
            <w:shd w:val="clear" w:color="auto" w:fill="auto"/>
            <w:noWrap/>
            <w:vAlign w:val="bottom"/>
            <w:hideMark/>
          </w:tcPr>
          <w:p w14:paraId="2F0174B8" w14:textId="77777777" w:rsidR="00153F24" w:rsidRPr="00BE6FDF" w:rsidRDefault="00153F24" w:rsidP="00153F24">
            <w:pPr>
              <w:jc w:val="center"/>
            </w:pPr>
            <w:r w:rsidRPr="00BE6FDF">
              <w:t>5</w:t>
            </w:r>
          </w:p>
        </w:tc>
        <w:tc>
          <w:tcPr>
            <w:tcW w:w="936" w:type="dxa"/>
            <w:shd w:val="clear" w:color="auto" w:fill="auto"/>
            <w:noWrap/>
            <w:vAlign w:val="bottom"/>
            <w:hideMark/>
          </w:tcPr>
          <w:p w14:paraId="65E77DE0" w14:textId="77777777" w:rsidR="00153F24" w:rsidRPr="00BE6FDF" w:rsidRDefault="00153F24" w:rsidP="00153F24">
            <w:pPr>
              <w:jc w:val="center"/>
            </w:pPr>
            <w:r w:rsidRPr="00BE6FDF">
              <w:t>23</w:t>
            </w:r>
          </w:p>
        </w:tc>
        <w:tc>
          <w:tcPr>
            <w:tcW w:w="936" w:type="dxa"/>
            <w:shd w:val="clear" w:color="auto" w:fill="auto"/>
            <w:noWrap/>
            <w:vAlign w:val="bottom"/>
            <w:hideMark/>
          </w:tcPr>
          <w:p w14:paraId="7CD4DBB4" w14:textId="77777777" w:rsidR="00153F24" w:rsidRPr="00BE6FDF" w:rsidRDefault="00153F24" w:rsidP="00153F24">
            <w:pPr>
              <w:jc w:val="center"/>
            </w:pPr>
            <w:r w:rsidRPr="00BE6FDF">
              <w:t>16</w:t>
            </w:r>
          </w:p>
        </w:tc>
        <w:tc>
          <w:tcPr>
            <w:tcW w:w="936" w:type="dxa"/>
            <w:shd w:val="clear" w:color="auto" w:fill="auto"/>
            <w:noWrap/>
            <w:vAlign w:val="bottom"/>
            <w:hideMark/>
          </w:tcPr>
          <w:p w14:paraId="0CFD86B9" w14:textId="77777777" w:rsidR="00153F24" w:rsidRPr="00BE6FDF" w:rsidRDefault="00153F24" w:rsidP="00153F24">
            <w:pPr>
              <w:jc w:val="center"/>
            </w:pPr>
            <w:r w:rsidRPr="00BE6FDF">
              <w:t>3</w:t>
            </w:r>
          </w:p>
        </w:tc>
        <w:tc>
          <w:tcPr>
            <w:tcW w:w="936" w:type="dxa"/>
            <w:shd w:val="clear" w:color="auto" w:fill="auto"/>
            <w:noWrap/>
            <w:vAlign w:val="bottom"/>
            <w:hideMark/>
          </w:tcPr>
          <w:p w14:paraId="75262445" w14:textId="77777777" w:rsidR="00153F24" w:rsidRPr="00BE6FDF" w:rsidRDefault="00153F24" w:rsidP="00153F24">
            <w:pPr>
              <w:jc w:val="center"/>
            </w:pPr>
            <w:r w:rsidRPr="00BE6FDF">
              <w:t>0</w:t>
            </w:r>
          </w:p>
        </w:tc>
        <w:tc>
          <w:tcPr>
            <w:tcW w:w="936" w:type="dxa"/>
            <w:shd w:val="clear" w:color="auto" w:fill="auto"/>
            <w:noWrap/>
            <w:vAlign w:val="bottom"/>
            <w:hideMark/>
          </w:tcPr>
          <w:p w14:paraId="534A6CB1" w14:textId="77777777" w:rsidR="00153F24" w:rsidRPr="00BE6FDF" w:rsidRDefault="00153F24" w:rsidP="00153F24">
            <w:pPr>
              <w:jc w:val="center"/>
            </w:pPr>
            <w:r w:rsidRPr="00BE6FDF">
              <w:t>1</w:t>
            </w:r>
          </w:p>
        </w:tc>
        <w:tc>
          <w:tcPr>
            <w:tcW w:w="936" w:type="dxa"/>
            <w:shd w:val="clear" w:color="auto" w:fill="auto"/>
            <w:noWrap/>
            <w:vAlign w:val="bottom"/>
            <w:hideMark/>
          </w:tcPr>
          <w:p w14:paraId="6938A56E" w14:textId="77777777" w:rsidR="00153F24" w:rsidRPr="00BE6FDF" w:rsidRDefault="00153F24" w:rsidP="00153F24">
            <w:pPr>
              <w:jc w:val="center"/>
            </w:pPr>
            <w:r w:rsidRPr="00BE6FDF">
              <w:t>1</w:t>
            </w:r>
          </w:p>
        </w:tc>
        <w:tc>
          <w:tcPr>
            <w:tcW w:w="936" w:type="dxa"/>
            <w:vAlign w:val="bottom"/>
          </w:tcPr>
          <w:p w14:paraId="3D2F52B7" w14:textId="77777777" w:rsidR="00153F24" w:rsidRPr="00BE6FDF" w:rsidRDefault="00153F24" w:rsidP="00153F24">
            <w:pPr>
              <w:jc w:val="center"/>
            </w:pPr>
            <w:r w:rsidRPr="00BE6FDF">
              <w:t>252</w:t>
            </w:r>
          </w:p>
        </w:tc>
      </w:tr>
      <w:tr w:rsidR="00153F24" w:rsidRPr="00221542" w14:paraId="72FBA7EE" w14:textId="77777777" w:rsidTr="00153F24">
        <w:trPr>
          <w:trHeight w:val="255"/>
          <w:jc w:val="center"/>
        </w:trPr>
        <w:tc>
          <w:tcPr>
            <w:tcW w:w="2229" w:type="dxa"/>
            <w:shd w:val="clear" w:color="auto" w:fill="auto"/>
            <w:noWrap/>
            <w:vAlign w:val="bottom"/>
            <w:hideMark/>
          </w:tcPr>
          <w:p w14:paraId="18E74173" w14:textId="77777777" w:rsidR="00153F24" w:rsidRDefault="00153F24" w:rsidP="00802AB6">
            <w:pPr>
              <w:pStyle w:val="E3Tabletext"/>
            </w:pPr>
            <w:r>
              <w:t>2≤ h &lt; 24.1</w:t>
            </w:r>
          </w:p>
        </w:tc>
        <w:tc>
          <w:tcPr>
            <w:tcW w:w="936" w:type="dxa"/>
            <w:shd w:val="clear" w:color="auto" w:fill="auto"/>
            <w:noWrap/>
            <w:vAlign w:val="bottom"/>
            <w:hideMark/>
          </w:tcPr>
          <w:p w14:paraId="7AC695D7" w14:textId="77777777" w:rsidR="00153F24" w:rsidRPr="00BE6FDF" w:rsidRDefault="00153F24" w:rsidP="00153F24">
            <w:pPr>
              <w:jc w:val="center"/>
            </w:pPr>
            <w:r w:rsidRPr="00BE6FDF">
              <w:t>19</w:t>
            </w:r>
          </w:p>
        </w:tc>
        <w:tc>
          <w:tcPr>
            <w:tcW w:w="936" w:type="dxa"/>
            <w:shd w:val="clear" w:color="auto" w:fill="auto"/>
            <w:noWrap/>
            <w:vAlign w:val="bottom"/>
            <w:hideMark/>
          </w:tcPr>
          <w:p w14:paraId="2F6F5ABC" w14:textId="77777777" w:rsidR="00153F24" w:rsidRPr="00BE6FDF" w:rsidRDefault="00153F24" w:rsidP="00153F24">
            <w:pPr>
              <w:jc w:val="center"/>
            </w:pPr>
            <w:r w:rsidRPr="00BE6FDF">
              <w:t>21</w:t>
            </w:r>
          </w:p>
        </w:tc>
        <w:tc>
          <w:tcPr>
            <w:tcW w:w="936" w:type="dxa"/>
            <w:shd w:val="clear" w:color="auto" w:fill="auto"/>
            <w:noWrap/>
            <w:vAlign w:val="bottom"/>
            <w:hideMark/>
          </w:tcPr>
          <w:p w14:paraId="5DF89B10" w14:textId="77777777" w:rsidR="00153F24" w:rsidRPr="00BE6FDF" w:rsidRDefault="00153F24" w:rsidP="00153F24">
            <w:pPr>
              <w:jc w:val="center"/>
            </w:pPr>
            <w:r w:rsidRPr="00BE6FDF">
              <w:t>18</w:t>
            </w:r>
          </w:p>
        </w:tc>
        <w:tc>
          <w:tcPr>
            <w:tcW w:w="936" w:type="dxa"/>
            <w:shd w:val="clear" w:color="auto" w:fill="auto"/>
            <w:noWrap/>
            <w:vAlign w:val="bottom"/>
            <w:hideMark/>
          </w:tcPr>
          <w:p w14:paraId="25619A91" w14:textId="77777777" w:rsidR="00153F24" w:rsidRPr="00BE6FDF" w:rsidRDefault="00153F24" w:rsidP="00153F24">
            <w:pPr>
              <w:jc w:val="center"/>
            </w:pPr>
            <w:r w:rsidRPr="00BE6FDF">
              <w:t>84</w:t>
            </w:r>
          </w:p>
        </w:tc>
        <w:tc>
          <w:tcPr>
            <w:tcW w:w="936" w:type="dxa"/>
            <w:shd w:val="clear" w:color="auto" w:fill="auto"/>
            <w:noWrap/>
            <w:vAlign w:val="bottom"/>
            <w:hideMark/>
          </w:tcPr>
          <w:p w14:paraId="2C7379C7" w14:textId="77777777" w:rsidR="00153F24" w:rsidRPr="00BE6FDF" w:rsidRDefault="00153F24" w:rsidP="00153F24">
            <w:pPr>
              <w:jc w:val="center"/>
            </w:pPr>
            <w:r w:rsidRPr="00BE6FDF">
              <w:t>1</w:t>
            </w:r>
          </w:p>
        </w:tc>
        <w:tc>
          <w:tcPr>
            <w:tcW w:w="936" w:type="dxa"/>
            <w:shd w:val="clear" w:color="auto" w:fill="auto"/>
            <w:noWrap/>
            <w:vAlign w:val="bottom"/>
            <w:hideMark/>
          </w:tcPr>
          <w:p w14:paraId="65139D9C" w14:textId="77777777" w:rsidR="00153F24" w:rsidRPr="00BE6FDF" w:rsidRDefault="00153F24" w:rsidP="00153F24">
            <w:pPr>
              <w:jc w:val="center"/>
            </w:pPr>
            <w:r w:rsidRPr="00BE6FDF">
              <w:t>11</w:t>
            </w:r>
          </w:p>
        </w:tc>
        <w:tc>
          <w:tcPr>
            <w:tcW w:w="936" w:type="dxa"/>
            <w:shd w:val="clear" w:color="auto" w:fill="auto"/>
            <w:noWrap/>
            <w:vAlign w:val="bottom"/>
            <w:hideMark/>
          </w:tcPr>
          <w:p w14:paraId="3C924D1A" w14:textId="77777777" w:rsidR="00153F24" w:rsidRPr="00BE6FDF" w:rsidRDefault="00153F24" w:rsidP="00153F24">
            <w:pPr>
              <w:jc w:val="center"/>
            </w:pPr>
            <w:r w:rsidRPr="00BE6FDF">
              <w:t>2</w:t>
            </w:r>
          </w:p>
        </w:tc>
        <w:tc>
          <w:tcPr>
            <w:tcW w:w="936" w:type="dxa"/>
            <w:shd w:val="clear" w:color="auto" w:fill="auto"/>
            <w:noWrap/>
            <w:vAlign w:val="bottom"/>
            <w:hideMark/>
          </w:tcPr>
          <w:p w14:paraId="53A4B9B5" w14:textId="77777777" w:rsidR="00153F24" w:rsidRPr="00BE6FDF" w:rsidRDefault="00153F24" w:rsidP="00153F24">
            <w:pPr>
              <w:jc w:val="center"/>
            </w:pPr>
            <w:r w:rsidRPr="00BE6FDF">
              <w:t>17</w:t>
            </w:r>
          </w:p>
        </w:tc>
        <w:tc>
          <w:tcPr>
            <w:tcW w:w="936" w:type="dxa"/>
            <w:shd w:val="clear" w:color="auto" w:fill="auto"/>
            <w:noWrap/>
            <w:vAlign w:val="bottom"/>
            <w:hideMark/>
          </w:tcPr>
          <w:p w14:paraId="717537BB" w14:textId="77777777" w:rsidR="00153F24" w:rsidRPr="00BE6FDF" w:rsidRDefault="00153F24" w:rsidP="00153F24">
            <w:pPr>
              <w:jc w:val="center"/>
            </w:pPr>
            <w:r w:rsidRPr="00BE6FDF">
              <w:t>9</w:t>
            </w:r>
          </w:p>
        </w:tc>
        <w:tc>
          <w:tcPr>
            <w:tcW w:w="936" w:type="dxa"/>
            <w:shd w:val="clear" w:color="auto" w:fill="auto"/>
            <w:noWrap/>
            <w:vAlign w:val="bottom"/>
            <w:hideMark/>
          </w:tcPr>
          <w:p w14:paraId="38E7FF1D" w14:textId="77777777" w:rsidR="00153F24" w:rsidRPr="00BE6FDF" w:rsidRDefault="00153F24" w:rsidP="00153F24">
            <w:pPr>
              <w:jc w:val="center"/>
            </w:pPr>
            <w:r w:rsidRPr="00BE6FDF">
              <w:t>6</w:t>
            </w:r>
          </w:p>
        </w:tc>
        <w:tc>
          <w:tcPr>
            <w:tcW w:w="936" w:type="dxa"/>
            <w:shd w:val="clear" w:color="auto" w:fill="auto"/>
            <w:noWrap/>
            <w:vAlign w:val="bottom"/>
            <w:hideMark/>
          </w:tcPr>
          <w:p w14:paraId="3732D0E1" w14:textId="77777777" w:rsidR="00153F24" w:rsidRPr="00BE6FDF" w:rsidRDefault="00153F24" w:rsidP="00153F24">
            <w:pPr>
              <w:jc w:val="center"/>
            </w:pPr>
            <w:r w:rsidRPr="00BE6FDF">
              <w:t>0</w:t>
            </w:r>
          </w:p>
        </w:tc>
        <w:tc>
          <w:tcPr>
            <w:tcW w:w="936" w:type="dxa"/>
            <w:shd w:val="clear" w:color="auto" w:fill="auto"/>
            <w:noWrap/>
            <w:vAlign w:val="bottom"/>
            <w:hideMark/>
          </w:tcPr>
          <w:p w14:paraId="33841D4F" w14:textId="77777777" w:rsidR="00153F24" w:rsidRPr="00BE6FDF" w:rsidRDefault="00153F24" w:rsidP="00153F24">
            <w:pPr>
              <w:jc w:val="center"/>
            </w:pPr>
            <w:r w:rsidRPr="00BE6FDF">
              <w:t>0</w:t>
            </w:r>
          </w:p>
        </w:tc>
        <w:tc>
          <w:tcPr>
            <w:tcW w:w="936" w:type="dxa"/>
            <w:shd w:val="clear" w:color="auto" w:fill="auto"/>
            <w:noWrap/>
            <w:vAlign w:val="bottom"/>
            <w:hideMark/>
          </w:tcPr>
          <w:p w14:paraId="6E6523CE" w14:textId="77777777" w:rsidR="00153F24" w:rsidRPr="00BE6FDF" w:rsidRDefault="00153F24" w:rsidP="00153F24">
            <w:pPr>
              <w:jc w:val="center"/>
            </w:pPr>
            <w:r w:rsidRPr="00BE6FDF">
              <w:t>0</w:t>
            </w:r>
          </w:p>
        </w:tc>
        <w:tc>
          <w:tcPr>
            <w:tcW w:w="936" w:type="dxa"/>
            <w:vAlign w:val="bottom"/>
          </w:tcPr>
          <w:p w14:paraId="391B9A4F" w14:textId="77777777" w:rsidR="00153F24" w:rsidRPr="00BE6FDF" w:rsidRDefault="00153F24" w:rsidP="00153F24">
            <w:pPr>
              <w:jc w:val="center"/>
            </w:pPr>
            <w:r w:rsidRPr="00BE6FDF">
              <w:t>187</w:t>
            </w:r>
          </w:p>
        </w:tc>
      </w:tr>
      <w:tr w:rsidR="00153F24" w:rsidRPr="00221542" w14:paraId="3ADBF290" w14:textId="77777777" w:rsidTr="00153F24">
        <w:trPr>
          <w:trHeight w:val="255"/>
          <w:jc w:val="center"/>
        </w:trPr>
        <w:tc>
          <w:tcPr>
            <w:tcW w:w="2229" w:type="dxa"/>
            <w:shd w:val="clear" w:color="auto" w:fill="auto"/>
            <w:noWrap/>
            <w:vAlign w:val="bottom"/>
            <w:hideMark/>
          </w:tcPr>
          <w:p w14:paraId="3B66507E" w14:textId="77777777" w:rsidR="00153F24" w:rsidRDefault="00153F24" w:rsidP="00802AB6">
            <w:pPr>
              <w:pStyle w:val="E3Tabletext"/>
            </w:pPr>
            <w:r>
              <w:t>Sum of lamps</w:t>
            </w:r>
          </w:p>
        </w:tc>
        <w:tc>
          <w:tcPr>
            <w:tcW w:w="936" w:type="dxa"/>
            <w:shd w:val="clear" w:color="auto" w:fill="auto"/>
            <w:noWrap/>
            <w:vAlign w:val="bottom"/>
            <w:hideMark/>
          </w:tcPr>
          <w:p w14:paraId="5F2AD580" w14:textId="77777777" w:rsidR="00153F24" w:rsidRPr="00BE6FDF" w:rsidRDefault="00153F24" w:rsidP="00153F24">
            <w:pPr>
              <w:jc w:val="center"/>
            </w:pPr>
            <w:r w:rsidRPr="00BE6FDF">
              <w:t>181</w:t>
            </w:r>
          </w:p>
        </w:tc>
        <w:tc>
          <w:tcPr>
            <w:tcW w:w="936" w:type="dxa"/>
            <w:shd w:val="clear" w:color="auto" w:fill="auto"/>
            <w:noWrap/>
            <w:vAlign w:val="bottom"/>
            <w:hideMark/>
          </w:tcPr>
          <w:p w14:paraId="094D86A4" w14:textId="77777777" w:rsidR="00153F24" w:rsidRPr="00BE6FDF" w:rsidRDefault="00153F24" w:rsidP="00153F24">
            <w:pPr>
              <w:jc w:val="center"/>
            </w:pPr>
            <w:r w:rsidRPr="00BE6FDF">
              <w:t>229</w:t>
            </w:r>
          </w:p>
        </w:tc>
        <w:tc>
          <w:tcPr>
            <w:tcW w:w="936" w:type="dxa"/>
            <w:shd w:val="clear" w:color="auto" w:fill="auto"/>
            <w:noWrap/>
            <w:vAlign w:val="bottom"/>
            <w:hideMark/>
          </w:tcPr>
          <w:p w14:paraId="7E32EDB5" w14:textId="77777777" w:rsidR="00153F24" w:rsidRPr="00BE6FDF" w:rsidRDefault="00153F24" w:rsidP="00153F24">
            <w:pPr>
              <w:jc w:val="center"/>
            </w:pPr>
            <w:r w:rsidRPr="00BE6FDF">
              <w:t>200</w:t>
            </w:r>
          </w:p>
        </w:tc>
        <w:tc>
          <w:tcPr>
            <w:tcW w:w="936" w:type="dxa"/>
            <w:shd w:val="clear" w:color="auto" w:fill="auto"/>
            <w:noWrap/>
            <w:vAlign w:val="bottom"/>
            <w:hideMark/>
          </w:tcPr>
          <w:p w14:paraId="02D63870" w14:textId="77777777" w:rsidR="00153F24" w:rsidRPr="00BE6FDF" w:rsidRDefault="00153F24" w:rsidP="00153F24">
            <w:pPr>
              <w:jc w:val="center"/>
            </w:pPr>
            <w:r w:rsidRPr="00BE6FDF">
              <w:t>541</w:t>
            </w:r>
          </w:p>
        </w:tc>
        <w:tc>
          <w:tcPr>
            <w:tcW w:w="936" w:type="dxa"/>
            <w:shd w:val="clear" w:color="auto" w:fill="auto"/>
            <w:noWrap/>
            <w:vAlign w:val="bottom"/>
            <w:hideMark/>
          </w:tcPr>
          <w:p w14:paraId="6F3FC194" w14:textId="77777777" w:rsidR="00153F24" w:rsidRPr="00BE6FDF" w:rsidRDefault="00153F24" w:rsidP="00153F24">
            <w:pPr>
              <w:jc w:val="center"/>
            </w:pPr>
            <w:r w:rsidRPr="00BE6FDF">
              <w:t>7</w:t>
            </w:r>
          </w:p>
        </w:tc>
        <w:tc>
          <w:tcPr>
            <w:tcW w:w="936" w:type="dxa"/>
            <w:shd w:val="clear" w:color="auto" w:fill="auto"/>
            <w:noWrap/>
            <w:vAlign w:val="bottom"/>
            <w:hideMark/>
          </w:tcPr>
          <w:p w14:paraId="7BF24100" w14:textId="77777777" w:rsidR="00153F24" w:rsidRPr="00BE6FDF" w:rsidRDefault="00153F24" w:rsidP="00153F24">
            <w:pPr>
              <w:jc w:val="center"/>
            </w:pPr>
            <w:r w:rsidRPr="00BE6FDF">
              <w:t>70</w:t>
            </w:r>
          </w:p>
        </w:tc>
        <w:tc>
          <w:tcPr>
            <w:tcW w:w="936" w:type="dxa"/>
            <w:shd w:val="clear" w:color="auto" w:fill="auto"/>
            <w:noWrap/>
            <w:vAlign w:val="bottom"/>
            <w:hideMark/>
          </w:tcPr>
          <w:p w14:paraId="17B4A60C" w14:textId="77777777" w:rsidR="00153F24" w:rsidRPr="00BE6FDF" w:rsidRDefault="00153F24" w:rsidP="00153F24">
            <w:pPr>
              <w:jc w:val="center"/>
            </w:pPr>
            <w:r w:rsidRPr="00BE6FDF">
              <w:t>28</w:t>
            </w:r>
          </w:p>
        </w:tc>
        <w:tc>
          <w:tcPr>
            <w:tcW w:w="936" w:type="dxa"/>
            <w:shd w:val="clear" w:color="auto" w:fill="auto"/>
            <w:noWrap/>
            <w:vAlign w:val="bottom"/>
            <w:hideMark/>
          </w:tcPr>
          <w:p w14:paraId="0852D661" w14:textId="77777777" w:rsidR="00153F24" w:rsidRPr="00BE6FDF" w:rsidRDefault="00153F24" w:rsidP="00153F24">
            <w:pPr>
              <w:jc w:val="center"/>
            </w:pPr>
            <w:r w:rsidRPr="00BE6FDF">
              <w:t>116</w:t>
            </w:r>
          </w:p>
        </w:tc>
        <w:tc>
          <w:tcPr>
            <w:tcW w:w="936" w:type="dxa"/>
            <w:shd w:val="clear" w:color="auto" w:fill="auto"/>
            <w:noWrap/>
            <w:vAlign w:val="bottom"/>
            <w:hideMark/>
          </w:tcPr>
          <w:p w14:paraId="6CF70DAB" w14:textId="77777777" w:rsidR="00153F24" w:rsidRPr="00BE6FDF" w:rsidRDefault="00153F24" w:rsidP="00153F24">
            <w:pPr>
              <w:jc w:val="center"/>
            </w:pPr>
            <w:r w:rsidRPr="00BE6FDF">
              <w:t>55</w:t>
            </w:r>
          </w:p>
        </w:tc>
        <w:tc>
          <w:tcPr>
            <w:tcW w:w="936" w:type="dxa"/>
            <w:shd w:val="clear" w:color="auto" w:fill="auto"/>
            <w:noWrap/>
            <w:vAlign w:val="bottom"/>
            <w:hideMark/>
          </w:tcPr>
          <w:p w14:paraId="5CD44F6E" w14:textId="77777777" w:rsidR="00153F24" w:rsidRPr="00BE6FDF" w:rsidRDefault="00153F24" w:rsidP="00153F24">
            <w:pPr>
              <w:jc w:val="center"/>
            </w:pPr>
            <w:r w:rsidRPr="00BE6FDF">
              <w:t>18</w:t>
            </w:r>
          </w:p>
        </w:tc>
        <w:tc>
          <w:tcPr>
            <w:tcW w:w="936" w:type="dxa"/>
            <w:shd w:val="clear" w:color="auto" w:fill="auto"/>
            <w:noWrap/>
            <w:vAlign w:val="bottom"/>
            <w:hideMark/>
          </w:tcPr>
          <w:p w14:paraId="57F827F8" w14:textId="77777777" w:rsidR="00153F24" w:rsidRPr="00BE6FDF" w:rsidRDefault="00153F24" w:rsidP="00153F24">
            <w:pPr>
              <w:jc w:val="center"/>
            </w:pPr>
            <w:r w:rsidRPr="00BE6FDF">
              <w:t>0</w:t>
            </w:r>
          </w:p>
        </w:tc>
        <w:tc>
          <w:tcPr>
            <w:tcW w:w="936" w:type="dxa"/>
            <w:shd w:val="clear" w:color="auto" w:fill="auto"/>
            <w:noWrap/>
            <w:vAlign w:val="bottom"/>
            <w:hideMark/>
          </w:tcPr>
          <w:p w14:paraId="66223C58" w14:textId="77777777" w:rsidR="00153F24" w:rsidRPr="00BE6FDF" w:rsidRDefault="00153F24" w:rsidP="00153F24">
            <w:pPr>
              <w:jc w:val="center"/>
            </w:pPr>
            <w:r w:rsidRPr="00BE6FDF">
              <w:t>13</w:t>
            </w:r>
          </w:p>
        </w:tc>
        <w:tc>
          <w:tcPr>
            <w:tcW w:w="936" w:type="dxa"/>
            <w:shd w:val="clear" w:color="auto" w:fill="auto"/>
            <w:noWrap/>
            <w:vAlign w:val="bottom"/>
            <w:hideMark/>
          </w:tcPr>
          <w:p w14:paraId="4A71E159" w14:textId="77777777" w:rsidR="00153F24" w:rsidRPr="00BE6FDF" w:rsidRDefault="00153F24" w:rsidP="00153F24">
            <w:pPr>
              <w:jc w:val="center"/>
            </w:pPr>
            <w:r w:rsidRPr="00BE6FDF">
              <w:t>2</w:t>
            </w:r>
          </w:p>
        </w:tc>
        <w:tc>
          <w:tcPr>
            <w:tcW w:w="936" w:type="dxa"/>
            <w:vAlign w:val="bottom"/>
          </w:tcPr>
          <w:p w14:paraId="0DDEE3F5" w14:textId="77777777" w:rsidR="00153F24" w:rsidRPr="00BE6FDF" w:rsidRDefault="00153F24" w:rsidP="00153F24">
            <w:pPr>
              <w:jc w:val="center"/>
            </w:pPr>
            <w:r w:rsidRPr="00BE6FDF">
              <w:t>1460</w:t>
            </w:r>
          </w:p>
        </w:tc>
      </w:tr>
      <w:tr w:rsidR="00153F24" w:rsidRPr="00221542" w14:paraId="2AE48D36" w14:textId="77777777" w:rsidTr="00153F24">
        <w:trPr>
          <w:trHeight w:val="255"/>
          <w:jc w:val="center"/>
        </w:trPr>
        <w:tc>
          <w:tcPr>
            <w:tcW w:w="2229" w:type="dxa"/>
            <w:shd w:val="clear" w:color="auto" w:fill="auto"/>
            <w:noWrap/>
            <w:vAlign w:val="bottom"/>
            <w:hideMark/>
          </w:tcPr>
          <w:p w14:paraId="22F55FDF" w14:textId="77777777" w:rsidR="00153F24" w:rsidRDefault="00153F24" w:rsidP="00802AB6">
            <w:pPr>
              <w:pStyle w:val="E3Tabletext"/>
            </w:pPr>
            <w:r>
              <w:t>Average h/day/lamp</w:t>
            </w:r>
          </w:p>
        </w:tc>
        <w:tc>
          <w:tcPr>
            <w:tcW w:w="936" w:type="dxa"/>
            <w:shd w:val="clear" w:color="auto" w:fill="auto"/>
            <w:noWrap/>
            <w:vAlign w:val="bottom"/>
            <w:hideMark/>
          </w:tcPr>
          <w:p w14:paraId="3A6BB485" w14:textId="77777777" w:rsidR="00153F24" w:rsidRPr="00BE6FDF" w:rsidRDefault="00153F24" w:rsidP="00153F24">
            <w:pPr>
              <w:jc w:val="center"/>
            </w:pPr>
            <w:r w:rsidRPr="00BE6FDF">
              <w:t>0.66</w:t>
            </w:r>
          </w:p>
        </w:tc>
        <w:tc>
          <w:tcPr>
            <w:tcW w:w="936" w:type="dxa"/>
            <w:shd w:val="clear" w:color="auto" w:fill="auto"/>
            <w:noWrap/>
            <w:vAlign w:val="bottom"/>
            <w:hideMark/>
          </w:tcPr>
          <w:p w14:paraId="50F9293C" w14:textId="77777777" w:rsidR="00153F24" w:rsidRPr="00BE6FDF" w:rsidRDefault="00153F24" w:rsidP="00153F24">
            <w:pPr>
              <w:jc w:val="center"/>
            </w:pPr>
            <w:r w:rsidRPr="00BE6FDF">
              <w:t>0.61</w:t>
            </w:r>
          </w:p>
        </w:tc>
        <w:tc>
          <w:tcPr>
            <w:tcW w:w="936" w:type="dxa"/>
            <w:shd w:val="clear" w:color="auto" w:fill="auto"/>
            <w:noWrap/>
            <w:vAlign w:val="bottom"/>
            <w:hideMark/>
          </w:tcPr>
          <w:p w14:paraId="01AFB140" w14:textId="77777777" w:rsidR="00153F24" w:rsidRPr="00BE6FDF" w:rsidRDefault="00153F24" w:rsidP="00153F24">
            <w:pPr>
              <w:jc w:val="center"/>
            </w:pPr>
            <w:r w:rsidRPr="00BE6FDF">
              <w:t>0.58</w:t>
            </w:r>
          </w:p>
        </w:tc>
        <w:tc>
          <w:tcPr>
            <w:tcW w:w="936" w:type="dxa"/>
            <w:shd w:val="clear" w:color="auto" w:fill="auto"/>
            <w:noWrap/>
            <w:vAlign w:val="bottom"/>
            <w:hideMark/>
          </w:tcPr>
          <w:p w14:paraId="4C2F9E8B" w14:textId="77777777" w:rsidR="00153F24" w:rsidRPr="00BE6FDF" w:rsidRDefault="00153F24" w:rsidP="00153F24">
            <w:pPr>
              <w:jc w:val="center"/>
            </w:pPr>
            <w:r w:rsidRPr="00BE6FDF">
              <w:t>0.96</w:t>
            </w:r>
          </w:p>
        </w:tc>
        <w:tc>
          <w:tcPr>
            <w:tcW w:w="936" w:type="dxa"/>
            <w:shd w:val="clear" w:color="auto" w:fill="auto"/>
            <w:noWrap/>
            <w:vAlign w:val="bottom"/>
            <w:hideMark/>
          </w:tcPr>
          <w:p w14:paraId="59E22079" w14:textId="77777777" w:rsidR="00153F24" w:rsidRPr="00BE6FDF" w:rsidRDefault="00153F24" w:rsidP="00153F24">
            <w:pPr>
              <w:jc w:val="center"/>
            </w:pPr>
            <w:r w:rsidRPr="00BE6FDF">
              <w:t>1.00</w:t>
            </w:r>
          </w:p>
        </w:tc>
        <w:tc>
          <w:tcPr>
            <w:tcW w:w="936" w:type="dxa"/>
            <w:shd w:val="clear" w:color="auto" w:fill="auto"/>
            <w:noWrap/>
            <w:vAlign w:val="bottom"/>
            <w:hideMark/>
          </w:tcPr>
          <w:p w14:paraId="5304BAF7" w14:textId="77777777" w:rsidR="00153F24" w:rsidRPr="00BE6FDF" w:rsidRDefault="00153F24" w:rsidP="00153F24">
            <w:pPr>
              <w:jc w:val="center"/>
            </w:pPr>
            <w:r w:rsidRPr="00BE6FDF">
              <w:t>0.82</w:t>
            </w:r>
          </w:p>
        </w:tc>
        <w:tc>
          <w:tcPr>
            <w:tcW w:w="936" w:type="dxa"/>
            <w:shd w:val="clear" w:color="auto" w:fill="auto"/>
            <w:noWrap/>
            <w:vAlign w:val="bottom"/>
            <w:hideMark/>
          </w:tcPr>
          <w:p w14:paraId="77857CFB" w14:textId="77777777" w:rsidR="00153F24" w:rsidRPr="00BE6FDF" w:rsidRDefault="00153F24" w:rsidP="00153F24">
            <w:pPr>
              <w:jc w:val="center"/>
            </w:pPr>
            <w:r w:rsidRPr="00BE6FDF">
              <w:t>0.56</w:t>
            </w:r>
          </w:p>
        </w:tc>
        <w:tc>
          <w:tcPr>
            <w:tcW w:w="936" w:type="dxa"/>
            <w:shd w:val="clear" w:color="auto" w:fill="auto"/>
            <w:noWrap/>
            <w:vAlign w:val="bottom"/>
            <w:hideMark/>
          </w:tcPr>
          <w:p w14:paraId="57188E8F" w14:textId="77777777" w:rsidR="00153F24" w:rsidRPr="00BE6FDF" w:rsidRDefault="00153F24" w:rsidP="00153F24">
            <w:pPr>
              <w:jc w:val="center"/>
            </w:pPr>
            <w:r w:rsidRPr="00BE6FDF">
              <w:t>0.75</w:t>
            </w:r>
          </w:p>
        </w:tc>
        <w:tc>
          <w:tcPr>
            <w:tcW w:w="936" w:type="dxa"/>
            <w:shd w:val="clear" w:color="auto" w:fill="auto"/>
            <w:noWrap/>
            <w:vAlign w:val="bottom"/>
            <w:hideMark/>
          </w:tcPr>
          <w:p w14:paraId="6421FB02" w14:textId="77777777" w:rsidR="00153F24" w:rsidRPr="00BE6FDF" w:rsidRDefault="00153F24" w:rsidP="00153F24">
            <w:pPr>
              <w:jc w:val="center"/>
            </w:pPr>
            <w:r w:rsidRPr="00BE6FDF">
              <w:t>0.89</w:t>
            </w:r>
          </w:p>
        </w:tc>
        <w:tc>
          <w:tcPr>
            <w:tcW w:w="936" w:type="dxa"/>
            <w:shd w:val="clear" w:color="auto" w:fill="auto"/>
            <w:noWrap/>
            <w:vAlign w:val="bottom"/>
            <w:hideMark/>
          </w:tcPr>
          <w:p w14:paraId="06A76D9F" w14:textId="77777777" w:rsidR="00153F24" w:rsidRPr="00BE6FDF" w:rsidRDefault="00153F24" w:rsidP="00153F24">
            <w:pPr>
              <w:jc w:val="center"/>
            </w:pPr>
            <w:r w:rsidRPr="00BE6FDF">
              <w:t>1.37</w:t>
            </w:r>
          </w:p>
        </w:tc>
        <w:tc>
          <w:tcPr>
            <w:tcW w:w="936" w:type="dxa"/>
            <w:shd w:val="clear" w:color="auto" w:fill="auto"/>
            <w:noWrap/>
            <w:vAlign w:val="bottom"/>
            <w:hideMark/>
          </w:tcPr>
          <w:p w14:paraId="602523D5" w14:textId="77777777" w:rsidR="00153F24" w:rsidRPr="00BE6FDF" w:rsidRDefault="00153F24" w:rsidP="00153F24">
            <w:pPr>
              <w:jc w:val="center"/>
            </w:pPr>
            <w:r w:rsidRPr="00BE6FDF">
              <w:t>NULL</w:t>
            </w:r>
          </w:p>
        </w:tc>
        <w:tc>
          <w:tcPr>
            <w:tcW w:w="936" w:type="dxa"/>
            <w:shd w:val="clear" w:color="auto" w:fill="auto"/>
            <w:noWrap/>
            <w:vAlign w:val="bottom"/>
            <w:hideMark/>
          </w:tcPr>
          <w:p w14:paraId="0BDC8FA1" w14:textId="77777777" w:rsidR="00153F24" w:rsidRPr="00BE6FDF" w:rsidRDefault="00153F24" w:rsidP="00153F24">
            <w:pPr>
              <w:jc w:val="center"/>
            </w:pPr>
            <w:r w:rsidRPr="00BE6FDF">
              <w:t>0.25</w:t>
            </w:r>
          </w:p>
        </w:tc>
        <w:tc>
          <w:tcPr>
            <w:tcW w:w="936" w:type="dxa"/>
            <w:shd w:val="clear" w:color="auto" w:fill="auto"/>
            <w:noWrap/>
            <w:vAlign w:val="bottom"/>
            <w:hideMark/>
          </w:tcPr>
          <w:p w14:paraId="277EC086" w14:textId="77777777" w:rsidR="00153F24" w:rsidRPr="00BE6FDF" w:rsidRDefault="00153F24" w:rsidP="00153F24">
            <w:pPr>
              <w:jc w:val="center"/>
            </w:pPr>
            <w:r w:rsidRPr="00BE6FDF">
              <w:t>0.66</w:t>
            </w:r>
          </w:p>
        </w:tc>
        <w:tc>
          <w:tcPr>
            <w:tcW w:w="936" w:type="dxa"/>
            <w:vAlign w:val="bottom"/>
          </w:tcPr>
          <w:p w14:paraId="44AC8E86" w14:textId="77777777" w:rsidR="00153F24" w:rsidRPr="00BE6FDF" w:rsidRDefault="00153F24" w:rsidP="00153F24">
            <w:pPr>
              <w:jc w:val="center"/>
            </w:pPr>
            <w:r w:rsidRPr="00BE6FDF">
              <w:t>0.77</w:t>
            </w:r>
          </w:p>
        </w:tc>
      </w:tr>
      <w:tr w:rsidR="00153F24" w:rsidRPr="00221542" w14:paraId="33BA2F07" w14:textId="77777777" w:rsidTr="00153F24">
        <w:trPr>
          <w:trHeight w:val="255"/>
          <w:jc w:val="center"/>
        </w:trPr>
        <w:tc>
          <w:tcPr>
            <w:tcW w:w="2229" w:type="dxa"/>
            <w:shd w:val="clear" w:color="auto" w:fill="auto"/>
            <w:noWrap/>
            <w:vAlign w:val="bottom"/>
            <w:hideMark/>
          </w:tcPr>
          <w:p w14:paraId="1D0A24FD" w14:textId="77777777" w:rsidR="00153F24" w:rsidRDefault="00153F24" w:rsidP="00802AB6">
            <w:pPr>
              <w:pStyle w:val="E3Tabletext"/>
            </w:pPr>
            <w:r>
              <w:t>Watt-hours/day</w:t>
            </w:r>
          </w:p>
        </w:tc>
        <w:tc>
          <w:tcPr>
            <w:tcW w:w="936" w:type="dxa"/>
            <w:shd w:val="clear" w:color="auto" w:fill="auto"/>
            <w:noWrap/>
            <w:vAlign w:val="bottom"/>
            <w:hideMark/>
          </w:tcPr>
          <w:p w14:paraId="2939C59E" w14:textId="77777777" w:rsidR="00153F24" w:rsidRPr="00BE6FDF" w:rsidRDefault="00153F24" w:rsidP="00153F24">
            <w:pPr>
              <w:jc w:val="center"/>
            </w:pPr>
            <w:r w:rsidRPr="00BE6FDF">
              <w:t>45</w:t>
            </w:r>
          </w:p>
        </w:tc>
        <w:tc>
          <w:tcPr>
            <w:tcW w:w="936" w:type="dxa"/>
            <w:shd w:val="clear" w:color="auto" w:fill="auto"/>
            <w:noWrap/>
            <w:vAlign w:val="bottom"/>
            <w:hideMark/>
          </w:tcPr>
          <w:p w14:paraId="285F11B8" w14:textId="77777777" w:rsidR="00153F24" w:rsidRPr="00BE6FDF" w:rsidRDefault="00153F24" w:rsidP="00153F24">
            <w:pPr>
              <w:jc w:val="center"/>
            </w:pPr>
            <w:r w:rsidRPr="00BE6FDF">
              <w:t>38</w:t>
            </w:r>
          </w:p>
        </w:tc>
        <w:tc>
          <w:tcPr>
            <w:tcW w:w="936" w:type="dxa"/>
            <w:shd w:val="clear" w:color="auto" w:fill="auto"/>
            <w:noWrap/>
            <w:vAlign w:val="bottom"/>
            <w:hideMark/>
          </w:tcPr>
          <w:p w14:paraId="62379915" w14:textId="77777777" w:rsidR="00153F24" w:rsidRPr="00BE6FDF" w:rsidRDefault="00153F24" w:rsidP="00153F24">
            <w:pPr>
              <w:jc w:val="center"/>
            </w:pPr>
            <w:r w:rsidRPr="00BE6FDF">
              <w:t>33</w:t>
            </w:r>
          </w:p>
        </w:tc>
        <w:tc>
          <w:tcPr>
            <w:tcW w:w="936" w:type="dxa"/>
            <w:shd w:val="clear" w:color="auto" w:fill="auto"/>
            <w:noWrap/>
            <w:vAlign w:val="bottom"/>
            <w:hideMark/>
          </w:tcPr>
          <w:p w14:paraId="09F8A149" w14:textId="77777777" w:rsidR="00153F24" w:rsidRPr="00BE6FDF" w:rsidRDefault="00153F24" w:rsidP="00153F24">
            <w:pPr>
              <w:jc w:val="center"/>
            </w:pPr>
            <w:r w:rsidRPr="00BE6FDF">
              <w:t>39</w:t>
            </w:r>
          </w:p>
        </w:tc>
        <w:tc>
          <w:tcPr>
            <w:tcW w:w="936" w:type="dxa"/>
            <w:shd w:val="clear" w:color="auto" w:fill="auto"/>
            <w:noWrap/>
            <w:vAlign w:val="bottom"/>
            <w:hideMark/>
          </w:tcPr>
          <w:p w14:paraId="22501B27" w14:textId="77777777" w:rsidR="00153F24" w:rsidRPr="00BE6FDF" w:rsidRDefault="00153F24" w:rsidP="00153F24">
            <w:pPr>
              <w:jc w:val="center"/>
            </w:pPr>
            <w:r w:rsidRPr="00BE6FDF">
              <w:t>1</w:t>
            </w:r>
          </w:p>
        </w:tc>
        <w:tc>
          <w:tcPr>
            <w:tcW w:w="936" w:type="dxa"/>
            <w:shd w:val="clear" w:color="auto" w:fill="auto"/>
            <w:noWrap/>
            <w:vAlign w:val="bottom"/>
            <w:hideMark/>
          </w:tcPr>
          <w:p w14:paraId="762E7265" w14:textId="77777777" w:rsidR="00153F24" w:rsidRPr="00BE6FDF" w:rsidRDefault="00153F24" w:rsidP="00153F24">
            <w:pPr>
              <w:jc w:val="center"/>
            </w:pPr>
            <w:r w:rsidRPr="00BE6FDF">
              <w:t>10</w:t>
            </w:r>
          </w:p>
        </w:tc>
        <w:tc>
          <w:tcPr>
            <w:tcW w:w="936" w:type="dxa"/>
            <w:shd w:val="clear" w:color="auto" w:fill="auto"/>
            <w:noWrap/>
            <w:vAlign w:val="bottom"/>
            <w:hideMark/>
          </w:tcPr>
          <w:p w14:paraId="6EE7749D" w14:textId="77777777" w:rsidR="00153F24" w:rsidRPr="00BE6FDF" w:rsidRDefault="00153F24" w:rsidP="00153F24">
            <w:pPr>
              <w:jc w:val="center"/>
            </w:pPr>
            <w:r w:rsidRPr="00BE6FDF">
              <w:t>3</w:t>
            </w:r>
          </w:p>
        </w:tc>
        <w:tc>
          <w:tcPr>
            <w:tcW w:w="936" w:type="dxa"/>
            <w:shd w:val="clear" w:color="auto" w:fill="auto"/>
            <w:noWrap/>
            <w:vAlign w:val="bottom"/>
            <w:hideMark/>
          </w:tcPr>
          <w:p w14:paraId="4071A8D7" w14:textId="77777777" w:rsidR="00153F24" w:rsidRPr="00BE6FDF" w:rsidRDefault="00153F24" w:rsidP="00153F24">
            <w:pPr>
              <w:jc w:val="center"/>
            </w:pPr>
            <w:r w:rsidRPr="00BE6FDF">
              <w:t>4</w:t>
            </w:r>
          </w:p>
        </w:tc>
        <w:tc>
          <w:tcPr>
            <w:tcW w:w="936" w:type="dxa"/>
            <w:shd w:val="clear" w:color="auto" w:fill="auto"/>
            <w:noWrap/>
            <w:vAlign w:val="bottom"/>
            <w:hideMark/>
          </w:tcPr>
          <w:p w14:paraId="6367190B" w14:textId="77777777" w:rsidR="00153F24" w:rsidRPr="00BE6FDF" w:rsidRDefault="00153F24" w:rsidP="00153F24">
            <w:pPr>
              <w:jc w:val="center"/>
            </w:pPr>
            <w:r w:rsidRPr="00BE6FDF">
              <w:t>3</w:t>
            </w:r>
          </w:p>
        </w:tc>
        <w:tc>
          <w:tcPr>
            <w:tcW w:w="936" w:type="dxa"/>
            <w:shd w:val="clear" w:color="auto" w:fill="auto"/>
            <w:noWrap/>
            <w:vAlign w:val="bottom"/>
            <w:hideMark/>
          </w:tcPr>
          <w:p w14:paraId="0538AC24" w14:textId="77777777" w:rsidR="00153F24" w:rsidRPr="00BE6FDF" w:rsidRDefault="00153F24" w:rsidP="00153F24">
            <w:pPr>
              <w:jc w:val="center"/>
            </w:pPr>
            <w:r w:rsidRPr="00BE6FDF">
              <w:t>1</w:t>
            </w:r>
          </w:p>
        </w:tc>
        <w:tc>
          <w:tcPr>
            <w:tcW w:w="936" w:type="dxa"/>
            <w:shd w:val="clear" w:color="auto" w:fill="auto"/>
            <w:noWrap/>
            <w:vAlign w:val="bottom"/>
            <w:hideMark/>
          </w:tcPr>
          <w:p w14:paraId="6A309F31" w14:textId="77777777" w:rsidR="00153F24" w:rsidRPr="00BE6FDF" w:rsidRDefault="00153F24" w:rsidP="00153F24">
            <w:pPr>
              <w:jc w:val="center"/>
            </w:pPr>
            <w:r w:rsidRPr="00BE6FDF">
              <w:t>0</w:t>
            </w:r>
          </w:p>
        </w:tc>
        <w:tc>
          <w:tcPr>
            <w:tcW w:w="936" w:type="dxa"/>
            <w:shd w:val="clear" w:color="auto" w:fill="auto"/>
            <w:noWrap/>
            <w:vAlign w:val="bottom"/>
            <w:hideMark/>
          </w:tcPr>
          <w:p w14:paraId="66580AE4" w14:textId="77777777" w:rsidR="00153F24" w:rsidRPr="00BE6FDF" w:rsidRDefault="00153F24" w:rsidP="00153F24">
            <w:pPr>
              <w:jc w:val="center"/>
            </w:pPr>
            <w:r w:rsidRPr="00BE6FDF">
              <w:t>1</w:t>
            </w:r>
          </w:p>
        </w:tc>
        <w:tc>
          <w:tcPr>
            <w:tcW w:w="936" w:type="dxa"/>
            <w:shd w:val="clear" w:color="auto" w:fill="auto"/>
            <w:noWrap/>
            <w:vAlign w:val="bottom"/>
            <w:hideMark/>
          </w:tcPr>
          <w:p w14:paraId="5AA6C2D7" w14:textId="77777777" w:rsidR="00153F24" w:rsidRPr="00BE6FDF" w:rsidRDefault="00153F24" w:rsidP="00153F24">
            <w:pPr>
              <w:jc w:val="center"/>
            </w:pPr>
            <w:r w:rsidRPr="00BE6FDF">
              <w:t>0</w:t>
            </w:r>
          </w:p>
        </w:tc>
        <w:tc>
          <w:tcPr>
            <w:tcW w:w="936" w:type="dxa"/>
            <w:vAlign w:val="bottom"/>
          </w:tcPr>
          <w:p w14:paraId="4A8D8F2B" w14:textId="77777777" w:rsidR="00153F24" w:rsidRPr="00BE6FDF" w:rsidRDefault="00153F24" w:rsidP="00153F24">
            <w:pPr>
              <w:jc w:val="center"/>
            </w:pPr>
            <w:r w:rsidRPr="00BE6FDF">
              <w:t>177</w:t>
            </w:r>
          </w:p>
        </w:tc>
      </w:tr>
      <w:tr w:rsidR="00153F24" w:rsidRPr="00221542" w14:paraId="2CFF06BB" w14:textId="77777777" w:rsidTr="00153F24">
        <w:trPr>
          <w:trHeight w:val="255"/>
          <w:jc w:val="center"/>
        </w:trPr>
        <w:tc>
          <w:tcPr>
            <w:tcW w:w="2229" w:type="dxa"/>
            <w:shd w:val="clear" w:color="auto" w:fill="auto"/>
            <w:noWrap/>
            <w:vAlign w:val="bottom"/>
            <w:hideMark/>
          </w:tcPr>
          <w:p w14:paraId="08AAE12F" w14:textId="77777777" w:rsidR="00153F24" w:rsidRDefault="00153F24" w:rsidP="00802AB6">
            <w:pPr>
              <w:pStyle w:val="E3Tabletext"/>
            </w:pPr>
            <w:r>
              <w:t>Lumen-hours/day</w:t>
            </w:r>
          </w:p>
        </w:tc>
        <w:tc>
          <w:tcPr>
            <w:tcW w:w="936" w:type="dxa"/>
            <w:shd w:val="clear" w:color="auto" w:fill="auto"/>
            <w:noWrap/>
            <w:vAlign w:val="bottom"/>
            <w:hideMark/>
          </w:tcPr>
          <w:p w14:paraId="1E8D800C" w14:textId="77777777" w:rsidR="00153F24" w:rsidRPr="00BE6FDF" w:rsidRDefault="00153F24" w:rsidP="00153F24">
            <w:pPr>
              <w:jc w:val="center"/>
            </w:pPr>
            <w:r w:rsidRPr="00BE6FDF">
              <w:t>396</w:t>
            </w:r>
          </w:p>
        </w:tc>
        <w:tc>
          <w:tcPr>
            <w:tcW w:w="936" w:type="dxa"/>
            <w:shd w:val="clear" w:color="auto" w:fill="auto"/>
            <w:noWrap/>
            <w:vAlign w:val="bottom"/>
            <w:hideMark/>
          </w:tcPr>
          <w:p w14:paraId="35761A23" w14:textId="77777777" w:rsidR="00153F24" w:rsidRPr="00BE6FDF" w:rsidRDefault="00153F24" w:rsidP="00153F24">
            <w:pPr>
              <w:jc w:val="center"/>
            </w:pPr>
            <w:r w:rsidRPr="00BE6FDF">
              <w:t>477</w:t>
            </w:r>
          </w:p>
        </w:tc>
        <w:tc>
          <w:tcPr>
            <w:tcW w:w="936" w:type="dxa"/>
            <w:shd w:val="clear" w:color="auto" w:fill="auto"/>
            <w:noWrap/>
            <w:vAlign w:val="bottom"/>
            <w:hideMark/>
          </w:tcPr>
          <w:p w14:paraId="0ED57906" w14:textId="77777777" w:rsidR="00153F24" w:rsidRPr="00BE6FDF" w:rsidRDefault="00153F24" w:rsidP="00153F24">
            <w:pPr>
              <w:jc w:val="center"/>
            </w:pPr>
            <w:r w:rsidRPr="00BE6FDF">
              <w:t>372</w:t>
            </w:r>
          </w:p>
        </w:tc>
        <w:tc>
          <w:tcPr>
            <w:tcW w:w="936" w:type="dxa"/>
            <w:shd w:val="clear" w:color="auto" w:fill="auto"/>
            <w:noWrap/>
            <w:vAlign w:val="bottom"/>
            <w:hideMark/>
          </w:tcPr>
          <w:p w14:paraId="2E909985" w14:textId="77777777" w:rsidR="00153F24" w:rsidRPr="00BE6FDF" w:rsidRDefault="00153F24" w:rsidP="00153F24">
            <w:pPr>
              <w:jc w:val="center"/>
            </w:pPr>
            <w:r w:rsidRPr="00BE6FDF">
              <w:t>2221</w:t>
            </w:r>
          </w:p>
        </w:tc>
        <w:tc>
          <w:tcPr>
            <w:tcW w:w="936" w:type="dxa"/>
            <w:shd w:val="clear" w:color="auto" w:fill="auto"/>
            <w:noWrap/>
            <w:vAlign w:val="bottom"/>
            <w:hideMark/>
          </w:tcPr>
          <w:p w14:paraId="7C5E61F3" w14:textId="77777777" w:rsidR="00153F24" w:rsidRPr="00BE6FDF" w:rsidRDefault="00153F24" w:rsidP="00153F24">
            <w:pPr>
              <w:jc w:val="center"/>
            </w:pPr>
            <w:r w:rsidRPr="00BE6FDF">
              <w:t>28</w:t>
            </w:r>
          </w:p>
        </w:tc>
        <w:tc>
          <w:tcPr>
            <w:tcW w:w="936" w:type="dxa"/>
            <w:shd w:val="clear" w:color="auto" w:fill="auto"/>
            <w:noWrap/>
            <w:vAlign w:val="bottom"/>
            <w:hideMark/>
          </w:tcPr>
          <w:p w14:paraId="4BE090ED" w14:textId="77777777" w:rsidR="00153F24" w:rsidRPr="00BE6FDF" w:rsidRDefault="00153F24" w:rsidP="00153F24">
            <w:pPr>
              <w:jc w:val="center"/>
            </w:pPr>
            <w:r w:rsidRPr="00BE6FDF">
              <w:t>574</w:t>
            </w:r>
          </w:p>
        </w:tc>
        <w:tc>
          <w:tcPr>
            <w:tcW w:w="936" w:type="dxa"/>
            <w:shd w:val="clear" w:color="auto" w:fill="auto"/>
            <w:noWrap/>
            <w:vAlign w:val="bottom"/>
            <w:hideMark/>
          </w:tcPr>
          <w:p w14:paraId="0124B270" w14:textId="77777777" w:rsidR="00153F24" w:rsidRPr="00BE6FDF" w:rsidRDefault="00153F24" w:rsidP="00153F24">
            <w:pPr>
              <w:jc w:val="center"/>
            </w:pPr>
            <w:r w:rsidRPr="00BE6FDF">
              <w:t>150</w:t>
            </w:r>
          </w:p>
        </w:tc>
        <w:tc>
          <w:tcPr>
            <w:tcW w:w="936" w:type="dxa"/>
            <w:shd w:val="clear" w:color="auto" w:fill="auto"/>
            <w:noWrap/>
            <w:vAlign w:val="bottom"/>
            <w:hideMark/>
          </w:tcPr>
          <w:p w14:paraId="77DE1A19" w14:textId="77777777" w:rsidR="00153F24" w:rsidRPr="00BE6FDF" w:rsidRDefault="00153F24" w:rsidP="00153F24">
            <w:pPr>
              <w:jc w:val="center"/>
            </w:pPr>
            <w:r w:rsidRPr="00BE6FDF">
              <w:t>244</w:t>
            </w:r>
          </w:p>
        </w:tc>
        <w:tc>
          <w:tcPr>
            <w:tcW w:w="936" w:type="dxa"/>
            <w:shd w:val="clear" w:color="auto" w:fill="auto"/>
            <w:noWrap/>
            <w:vAlign w:val="bottom"/>
            <w:hideMark/>
          </w:tcPr>
          <w:p w14:paraId="1E9C1FC1" w14:textId="77777777" w:rsidR="00153F24" w:rsidRPr="00BE6FDF" w:rsidRDefault="00153F24" w:rsidP="00153F24">
            <w:pPr>
              <w:jc w:val="center"/>
            </w:pPr>
            <w:r w:rsidRPr="00BE6FDF">
              <w:t>147</w:t>
            </w:r>
          </w:p>
        </w:tc>
        <w:tc>
          <w:tcPr>
            <w:tcW w:w="936" w:type="dxa"/>
            <w:shd w:val="clear" w:color="auto" w:fill="auto"/>
            <w:noWrap/>
            <w:vAlign w:val="bottom"/>
            <w:hideMark/>
          </w:tcPr>
          <w:p w14:paraId="667AF911" w14:textId="77777777" w:rsidR="00153F24" w:rsidRPr="00BE6FDF" w:rsidRDefault="00153F24" w:rsidP="00153F24">
            <w:pPr>
              <w:jc w:val="center"/>
            </w:pPr>
            <w:r w:rsidRPr="00BE6FDF">
              <w:t>48</w:t>
            </w:r>
          </w:p>
        </w:tc>
        <w:tc>
          <w:tcPr>
            <w:tcW w:w="936" w:type="dxa"/>
            <w:shd w:val="clear" w:color="auto" w:fill="auto"/>
            <w:noWrap/>
            <w:vAlign w:val="bottom"/>
            <w:hideMark/>
          </w:tcPr>
          <w:p w14:paraId="16B1E5BB" w14:textId="77777777" w:rsidR="00153F24" w:rsidRPr="00BE6FDF" w:rsidRDefault="00153F24" w:rsidP="00153F24">
            <w:pPr>
              <w:jc w:val="center"/>
            </w:pPr>
            <w:r w:rsidRPr="00BE6FDF">
              <w:t>0</w:t>
            </w:r>
          </w:p>
        </w:tc>
        <w:tc>
          <w:tcPr>
            <w:tcW w:w="936" w:type="dxa"/>
            <w:shd w:val="clear" w:color="auto" w:fill="auto"/>
            <w:noWrap/>
            <w:vAlign w:val="bottom"/>
            <w:hideMark/>
          </w:tcPr>
          <w:p w14:paraId="41C707A2" w14:textId="77777777" w:rsidR="00153F24" w:rsidRPr="00BE6FDF" w:rsidRDefault="00153F24" w:rsidP="00153F24">
            <w:pPr>
              <w:jc w:val="center"/>
            </w:pPr>
            <w:r w:rsidRPr="00BE6FDF">
              <w:t>14</w:t>
            </w:r>
          </w:p>
        </w:tc>
        <w:tc>
          <w:tcPr>
            <w:tcW w:w="936" w:type="dxa"/>
            <w:shd w:val="clear" w:color="auto" w:fill="auto"/>
            <w:noWrap/>
            <w:vAlign w:val="bottom"/>
            <w:hideMark/>
          </w:tcPr>
          <w:p w14:paraId="0B7C9D62" w14:textId="77777777" w:rsidR="00153F24" w:rsidRPr="00BE6FDF" w:rsidRDefault="00153F24" w:rsidP="00153F24">
            <w:pPr>
              <w:jc w:val="center"/>
            </w:pPr>
            <w:r w:rsidRPr="00BE6FDF">
              <w:t>6</w:t>
            </w:r>
          </w:p>
        </w:tc>
        <w:tc>
          <w:tcPr>
            <w:tcW w:w="936" w:type="dxa"/>
            <w:vAlign w:val="bottom"/>
          </w:tcPr>
          <w:p w14:paraId="46AE6FAC" w14:textId="77777777" w:rsidR="00153F24" w:rsidRPr="00BE6FDF" w:rsidRDefault="00153F24" w:rsidP="00153F24">
            <w:pPr>
              <w:jc w:val="center"/>
            </w:pPr>
            <w:r w:rsidRPr="00BE6FDF">
              <w:t>4676</w:t>
            </w:r>
          </w:p>
        </w:tc>
      </w:tr>
      <w:tr w:rsidR="00153F24" w:rsidRPr="00221542" w14:paraId="581F5964" w14:textId="77777777" w:rsidTr="00153F24">
        <w:trPr>
          <w:trHeight w:val="255"/>
          <w:jc w:val="center"/>
        </w:trPr>
        <w:tc>
          <w:tcPr>
            <w:tcW w:w="2229" w:type="dxa"/>
            <w:shd w:val="clear" w:color="auto" w:fill="auto"/>
            <w:noWrap/>
            <w:vAlign w:val="bottom"/>
          </w:tcPr>
          <w:p w14:paraId="4EB20754" w14:textId="77777777" w:rsidR="00153F24" w:rsidRDefault="00153F24" w:rsidP="00802AB6">
            <w:pPr>
              <w:pStyle w:val="E3Tabletext"/>
            </w:pPr>
            <w:r>
              <w:t>Houses with tech.</w:t>
            </w:r>
          </w:p>
        </w:tc>
        <w:tc>
          <w:tcPr>
            <w:tcW w:w="936" w:type="dxa"/>
            <w:shd w:val="clear" w:color="auto" w:fill="auto"/>
            <w:noWrap/>
            <w:vAlign w:val="bottom"/>
          </w:tcPr>
          <w:p w14:paraId="1ED001BA" w14:textId="77777777" w:rsidR="00153F24" w:rsidRPr="00BE6FDF" w:rsidRDefault="00153F24" w:rsidP="00153F24">
            <w:pPr>
              <w:jc w:val="center"/>
            </w:pPr>
            <w:r w:rsidRPr="00BE6FDF">
              <w:t>85</w:t>
            </w:r>
          </w:p>
        </w:tc>
        <w:tc>
          <w:tcPr>
            <w:tcW w:w="936" w:type="dxa"/>
            <w:shd w:val="clear" w:color="auto" w:fill="auto"/>
            <w:noWrap/>
            <w:vAlign w:val="bottom"/>
          </w:tcPr>
          <w:p w14:paraId="2CDEF8BD" w14:textId="77777777" w:rsidR="00153F24" w:rsidRPr="00BE6FDF" w:rsidRDefault="00153F24" w:rsidP="00153F24">
            <w:pPr>
              <w:jc w:val="center"/>
            </w:pPr>
            <w:r w:rsidRPr="00BE6FDF">
              <w:t>79</w:t>
            </w:r>
          </w:p>
        </w:tc>
        <w:tc>
          <w:tcPr>
            <w:tcW w:w="936" w:type="dxa"/>
            <w:shd w:val="clear" w:color="auto" w:fill="auto"/>
            <w:noWrap/>
            <w:vAlign w:val="bottom"/>
          </w:tcPr>
          <w:p w14:paraId="00F93F09" w14:textId="77777777" w:rsidR="00153F24" w:rsidRPr="00BE6FDF" w:rsidRDefault="00153F24" w:rsidP="00153F24">
            <w:pPr>
              <w:jc w:val="center"/>
            </w:pPr>
            <w:r w:rsidRPr="00BE6FDF">
              <w:t>42</w:t>
            </w:r>
          </w:p>
        </w:tc>
        <w:tc>
          <w:tcPr>
            <w:tcW w:w="936" w:type="dxa"/>
            <w:shd w:val="clear" w:color="auto" w:fill="auto"/>
            <w:noWrap/>
            <w:vAlign w:val="bottom"/>
          </w:tcPr>
          <w:p w14:paraId="74F3DD9C" w14:textId="77777777" w:rsidR="00153F24" w:rsidRPr="00BE6FDF" w:rsidRDefault="00153F24" w:rsidP="00153F24">
            <w:pPr>
              <w:jc w:val="center"/>
            </w:pPr>
            <w:r w:rsidRPr="00BE6FDF">
              <w:t>142</w:t>
            </w:r>
          </w:p>
        </w:tc>
        <w:tc>
          <w:tcPr>
            <w:tcW w:w="936" w:type="dxa"/>
            <w:shd w:val="clear" w:color="auto" w:fill="auto"/>
            <w:noWrap/>
            <w:vAlign w:val="bottom"/>
          </w:tcPr>
          <w:p w14:paraId="4A89A35B" w14:textId="77777777" w:rsidR="00153F24" w:rsidRPr="00BE6FDF" w:rsidRDefault="00153F24" w:rsidP="00153F24">
            <w:pPr>
              <w:jc w:val="center"/>
            </w:pPr>
            <w:r w:rsidRPr="00BE6FDF">
              <w:t>3</w:t>
            </w:r>
          </w:p>
        </w:tc>
        <w:tc>
          <w:tcPr>
            <w:tcW w:w="936" w:type="dxa"/>
            <w:shd w:val="clear" w:color="auto" w:fill="auto"/>
            <w:noWrap/>
            <w:vAlign w:val="bottom"/>
          </w:tcPr>
          <w:p w14:paraId="1D4CBED7" w14:textId="77777777" w:rsidR="00153F24" w:rsidRPr="00BE6FDF" w:rsidRDefault="00153F24" w:rsidP="00153F24">
            <w:pPr>
              <w:jc w:val="center"/>
            </w:pPr>
            <w:r w:rsidRPr="00BE6FDF">
              <w:t>40</w:t>
            </w:r>
          </w:p>
        </w:tc>
        <w:tc>
          <w:tcPr>
            <w:tcW w:w="936" w:type="dxa"/>
            <w:shd w:val="clear" w:color="auto" w:fill="auto"/>
            <w:noWrap/>
            <w:vAlign w:val="bottom"/>
          </w:tcPr>
          <w:p w14:paraId="2441FD59" w14:textId="77777777" w:rsidR="00153F24" w:rsidRPr="00BE6FDF" w:rsidRDefault="00153F24" w:rsidP="00153F24">
            <w:pPr>
              <w:jc w:val="center"/>
            </w:pPr>
            <w:r w:rsidRPr="00BE6FDF">
              <w:t>22</w:t>
            </w:r>
          </w:p>
        </w:tc>
        <w:tc>
          <w:tcPr>
            <w:tcW w:w="936" w:type="dxa"/>
            <w:shd w:val="clear" w:color="auto" w:fill="auto"/>
            <w:noWrap/>
            <w:vAlign w:val="bottom"/>
          </w:tcPr>
          <w:p w14:paraId="12A0FE80" w14:textId="77777777" w:rsidR="00153F24" w:rsidRPr="00BE6FDF" w:rsidRDefault="00153F24" w:rsidP="00153F24">
            <w:pPr>
              <w:jc w:val="center"/>
            </w:pPr>
            <w:r w:rsidRPr="00BE6FDF">
              <w:t>33</w:t>
            </w:r>
          </w:p>
        </w:tc>
        <w:tc>
          <w:tcPr>
            <w:tcW w:w="936" w:type="dxa"/>
            <w:shd w:val="clear" w:color="auto" w:fill="auto"/>
            <w:noWrap/>
            <w:vAlign w:val="bottom"/>
          </w:tcPr>
          <w:p w14:paraId="45502CB2" w14:textId="77777777" w:rsidR="00153F24" w:rsidRPr="00BE6FDF" w:rsidRDefault="00153F24" w:rsidP="00153F24">
            <w:pPr>
              <w:jc w:val="center"/>
            </w:pPr>
            <w:r w:rsidRPr="00BE6FDF">
              <w:t>14</w:t>
            </w:r>
          </w:p>
        </w:tc>
        <w:tc>
          <w:tcPr>
            <w:tcW w:w="936" w:type="dxa"/>
            <w:shd w:val="clear" w:color="auto" w:fill="auto"/>
            <w:noWrap/>
            <w:vAlign w:val="bottom"/>
          </w:tcPr>
          <w:p w14:paraId="2FCF8B59" w14:textId="77777777" w:rsidR="00153F24" w:rsidRPr="00BE6FDF" w:rsidRDefault="00153F24" w:rsidP="00153F24">
            <w:pPr>
              <w:jc w:val="center"/>
            </w:pPr>
            <w:r w:rsidRPr="00BE6FDF">
              <w:t>11</w:t>
            </w:r>
          </w:p>
        </w:tc>
        <w:tc>
          <w:tcPr>
            <w:tcW w:w="936" w:type="dxa"/>
            <w:shd w:val="clear" w:color="auto" w:fill="auto"/>
            <w:noWrap/>
            <w:vAlign w:val="bottom"/>
          </w:tcPr>
          <w:p w14:paraId="48219146" w14:textId="77777777" w:rsidR="00153F24" w:rsidRPr="00BE6FDF" w:rsidRDefault="00153F24" w:rsidP="00153F24">
            <w:pPr>
              <w:jc w:val="center"/>
            </w:pPr>
            <w:r w:rsidRPr="00BE6FDF">
              <w:t>0</w:t>
            </w:r>
          </w:p>
        </w:tc>
        <w:tc>
          <w:tcPr>
            <w:tcW w:w="936" w:type="dxa"/>
            <w:shd w:val="clear" w:color="auto" w:fill="auto"/>
            <w:noWrap/>
            <w:vAlign w:val="bottom"/>
          </w:tcPr>
          <w:p w14:paraId="4ACF1042" w14:textId="77777777" w:rsidR="00153F24" w:rsidRPr="00BE6FDF" w:rsidRDefault="00153F24" w:rsidP="00153F24">
            <w:pPr>
              <w:jc w:val="center"/>
            </w:pPr>
            <w:r w:rsidRPr="00BE6FDF">
              <w:t>8</w:t>
            </w:r>
          </w:p>
        </w:tc>
        <w:tc>
          <w:tcPr>
            <w:tcW w:w="936" w:type="dxa"/>
            <w:shd w:val="clear" w:color="auto" w:fill="auto"/>
            <w:noWrap/>
            <w:vAlign w:val="bottom"/>
          </w:tcPr>
          <w:p w14:paraId="04AF880D" w14:textId="77777777" w:rsidR="00153F24" w:rsidRPr="00BE6FDF" w:rsidRDefault="00153F24" w:rsidP="00153F24">
            <w:pPr>
              <w:jc w:val="center"/>
            </w:pPr>
            <w:r w:rsidRPr="00BE6FDF">
              <w:t>3</w:t>
            </w:r>
          </w:p>
        </w:tc>
        <w:tc>
          <w:tcPr>
            <w:tcW w:w="936" w:type="dxa"/>
            <w:vAlign w:val="bottom"/>
          </w:tcPr>
          <w:p w14:paraId="5D03068E" w14:textId="77777777" w:rsidR="00153F24" w:rsidRDefault="00153F24" w:rsidP="00153F24">
            <w:pPr>
              <w:jc w:val="center"/>
            </w:pPr>
          </w:p>
        </w:tc>
      </w:tr>
    </w:tbl>
    <w:p w14:paraId="45B52912" w14:textId="77777777" w:rsidR="00D31DE6" w:rsidRDefault="00D31DE6" w:rsidP="00D31DE6">
      <w:pPr>
        <w:pStyle w:val="E3Caption"/>
      </w:pPr>
      <w:r>
        <w:t>Note: All valves have been weighted in accordance with national demographic weighting factors.</w:t>
      </w:r>
      <w:r w:rsidR="00332241" w:rsidRPr="00332241">
        <w:t xml:space="preserve"> </w:t>
      </w:r>
      <w:r w:rsidR="00332241">
        <w:t>Rows 2 to 7 are a lamp count by technology for the given usage levels in column 1.</w:t>
      </w:r>
    </w:p>
    <w:p w14:paraId="51F565EA" w14:textId="77777777" w:rsidR="00D31DE6" w:rsidRDefault="00D31DE6" w:rsidP="00D31DE6">
      <w:pPr>
        <w:pStyle w:val="E3BodyText"/>
      </w:pPr>
    </w:p>
    <w:p w14:paraId="4E539BB2" w14:textId="77777777" w:rsidR="00D31DE6" w:rsidRDefault="00D31DE6" w:rsidP="00D31DE6">
      <w:pPr>
        <w:pStyle w:val="E3BodyText"/>
      </w:pPr>
    </w:p>
    <w:p w14:paraId="7888E5C2" w14:textId="77777777" w:rsidR="00D31DE6" w:rsidRDefault="00D31DE6" w:rsidP="001A4846">
      <w:pPr>
        <w:pStyle w:val="E3BodyText"/>
      </w:pPr>
    </w:p>
    <w:p w14:paraId="36E34B79" w14:textId="77777777" w:rsidR="00D31DE6" w:rsidRDefault="00D31DE6" w:rsidP="001A4846">
      <w:pPr>
        <w:pStyle w:val="E3BodyText"/>
      </w:pPr>
    </w:p>
    <w:p w14:paraId="48D32E82" w14:textId="77777777" w:rsidR="00CC17DC" w:rsidRDefault="00CC17DC" w:rsidP="001A4846">
      <w:pPr>
        <w:pStyle w:val="E3BodyText"/>
      </w:pPr>
    </w:p>
    <w:p w14:paraId="68AC0AFD" w14:textId="77777777" w:rsidR="00CC17DC" w:rsidRDefault="00CC17DC" w:rsidP="001A4846">
      <w:pPr>
        <w:pStyle w:val="E3BodyText"/>
      </w:pPr>
    </w:p>
    <w:p w14:paraId="2B2E7CFB" w14:textId="77777777" w:rsidR="00D31DE6" w:rsidRDefault="00D31DE6" w:rsidP="001A4846">
      <w:pPr>
        <w:pStyle w:val="E3BodyText"/>
      </w:pPr>
    </w:p>
    <w:p w14:paraId="317D6055" w14:textId="77777777" w:rsidR="00D31DE6" w:rsidRDefault="00D31DE6" w:rsidP="001A4846">
      <w:pPr>
        <w:pStyle w:val="E3BodyText"/>
      </w:pPr>
    </w:p>
    <w:p w14:paraId="31E56ABB" w14:textId="77777777" w:rsidR="00D31DE6" w:rsidRDefault="00D31DE6" w:rsidP="001A4846">
      <w:pPr>
        <w:pStyle w:val="E3BodyText"/>
      </w:pPr>
    </w:p>
    <w:p w14:paraId="493C5735" w14:textId="7CE9D5B6" w:rsidR="00D31DE6" w:rsidRDefault="00D31DE6" w:rsidP="00D31DE6">
      <w:pPr>
        <w:pStyle w:val="E3TableTitles"/>
      </w:pPr>
      <w:bookmarkStart w:id="220" w:name="_Ref454198097"/>
      <w:bookmarkStart w:id="221" w:name="_Toc458439589"/>
      <w:r>
        <w:t xml:space="preserve">Table </w:t>
      </w:r>
      <w:fldSimple w:instr=" SEQ Table \* ARABIC ">
        <w:r w:rsidR="004726BF">
          <w:rPr>
            <w:noProof/>
          </w:rPr>
          <w:t>42</w:t>
        </w:r>
      </w:fldSimple>
      <w:bookmarkEnd w:id="220"/>
      <w:r w:rsidRPr="00DF5610">
        <w:t xml:space="preserve">: Average House Summary </w:t>
      </w:r>
      <w:r>
        <w:t>–</w:t>
      </w:r>
      <w:r w:rsidRPr="00DF5610">
        <w:t xml:space="preserve"> </w:t>
      </w:r>
      <w:r>
        <w:t xml:space="preserve">usage distribution </w:t>
      </w:r>
      <w:r w:rsidRPr="00DF5610">
        <w:t xml:space="preserve">by </w:t>
      </w:r>
      <w:r>
        <w:t>t</w:t>
      </w:r>
      <w:r w:rsidRPr="00DF5610">
        <w:t>echnology</w:t>
      </w:r>
      <w:r>
        <w:t>: outdo</w:t>
      </w:r>
      <w:r w:rsidR="00332241">
        <w:t>or</w:t>
      </w:r>
      <w:r>
        <w:t xml:space="preserve"> areas (weighted)</w:t>
      </w:r>
      <w:bookmarkEnd w:id="221"/>
    </w:p>
    <w:tbl>
      <w:tblPr>
        <w:tblW w:w="1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936"/>
        <w:gridCol w:w="936"/>
        <w:gridCol w:w="936"/>
        <w:gridCol w:w="936"/>
        <w:gridCol w:w="936"/>
        <w:gridCol w:w="936"/>
        <w:gridCol w:w="936"/>
        <w:gridCol w:w="936"/>
        <w:gridCol w:w="936"/>
        <w:gridCol w:w="936"/>
        <w:gridCol w:w="936"/>
        <w:gridCol w:w="936"/>
        <w:gridCol w:w="936"/>
        <w:gridCol w:w="936"/>
      </w:tblGrid>
      <w:tr w:rsidR="00153F24" w:rsidRPr="00221542" w14:paraId="342F47DA" w14:textId="77777777" w:rsidTr="00153F24">
        <w:trPr>
          <w:trHeight w:val="255"/>
          <w:jc w:val="center"/>
        </w:trPr>
        <w:tc>
          <w:tcPr>
            <w:tcW w:w="2229" w:type="dxa"/>
            <w:shd w:val="clear" w:color="auto" w:fill="000000" w:themeFill="text1"/>
            <w:noWrap/>
            <w:vAlign w:val="bottom"/>
            <w:hideMark/>
          </w:tcPr>
          <w:p w14:paraId="2AEA6CD7" w14:textId="77777777" w:rsidR="00153F24" w:rsidRPr="00221542" w:rsidRDefault="00570895" w:rsidP="00D31DE6">
            <w:pPr>
              <w:pStyle w:val="E3TableHeading"/>
              <w:rPr>
                <w:lang w:eastAsia="en-AU"/>
              </w:rPr>
            </w:pPr>
            <w:r w:rsidRPr="00570895">
              <w:rPr>
                <w:sz w:val="20"/>
                <w:szCs w:val="20"/>
                <w:lang w:eastAsia="en-AU"/>
              </w:rPr>
              <w:t>Average Usage Per House (h/day)</w:t>
            </w:r>
          </w:p>
        </w:tc>
        <w:tc>
          <w:tcPr>
            <w:tcW w:w="936" w:type="dxa"/>
            <w:shd w:val="clear" w:color="auto" w:fill="000000" w:themeFill="text1"/>
            <w:noWrap/>
            <w:vAlign w:val="bottom"/>
            <w:hideMark/>
          </w:tcPr>
          <w:p w14:paraId="7E5E2CBF"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Incand-escent.</w:t>
            </w:r>
          </w:p>
        </w:tc>
        <w:tc>
          <w:tcPr>
            <w:tcW w:w="936" w:type="dxa"/>
            <w:shd w:val="clear" w:color="auto" w:fill="000000" w:themeFill="text1"/>
            <w:noWrap/>
            <w:vAlign w:val="bottom"/>
            <w:hideMark/>
          </w:tcPr>
          <w:p w14:paraId="7DE7A7E0"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Halogen MV</w:t>
            </w:r>
          </w:p>
        </w:tc>
        <w:tc>
          <w:tcPr>
            <w:tcW w:w="936" w:type="dxa"/>
            <w:shd w:val="clear" w:color="auto" w:fill="000000" w:themeFill="text1"/>
            <w:noWrap/>
            <w:vAlign w:val="bottom"/>
            <w:hideMark/>
          </w:tcPr>
          <w:p w14:paraId="3B202C65"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Halogen </w:t>
            </w:r>
            <w:r>
              <w:rPr>
                <w:rFonts w:ascii="Calibri" w:hAnsi="Calibri"/>
                <w:sz w:val="18"/>
                <w:szCs w:val="18"/>
                <w:lang w:eastAsia="en-AU"/>
              </w:rPr>
              <w:t>E</w:t>
            </w:r>
            <w:r w:rsidRPr="00221542">
              <w:rPr>
                <w:rFonts w:ascii="Calibri" w:hAnsi="Calibri"/>
                <w:sz w:val="18"/>
                <w:szCs w:val="18"/>
                <w:lang w:eastAsia="en-AU"/>
              </w:rPr>
              <w:t>LV</w:t>
            </w:r>
          </w:p>
        </w:tc>
        <w:tc>
          <w:tcPr>
            <w:tcW w:w="936" w:type="dxa"/>
            <w:shd w:val="clear" w:color="auto" w:fill="000000" w:themeFill="text1"/>
            <w:noWrap/>
            <w:vAlign w:val="bottom"/>
            <w:hideMark/>
          </w:tcPr>
          <w:p w14:paraId="5C53E772"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CFL integral</w:t>
            </w:r>
          </w:p>
        </w:tc>
        <w:tc>
          <w:tcPr>
            <w:tcW w:w="936" w:type="dxa"/>
            <w:shd w:val="clear" w:color="auto" w:fill="000000" w:themeFill="text1"/>
            <w:noWrap/>
            <w:vAlign w:val="bottom"/>
            <w:hideMark/>
          </w:tcPr>
          <w:p w14:paraId="19E2E891"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 xml:space="preserve">CFL </w:t>
            </w:r>
            <w:r>
              <w:rPr>
                <w:rFonts w:ascii="Calibri" w:hAnsi="Calibri"/>
                <w:sz w:val="18"/>
                <w:szCs w:val="18"/>
                <w:lang w:eastAsia="en-AU"/>
              </w:rPr>
              <w:br/>
            </w:r>
            <w:r w:rsidRPr="00221542">
              <w:rPr>
                <w:rFonts w:ascii="Calibri" w:hAnsi="Calibri"/>
                <w:sz w:val="18"/>
                <w:szCs w:val="18"/>
                <w:lang w:eastAsia="en-AU"/>
              </w:rPr>
              <w:t>plug-in</w:t>
            </w:r>
          </w:p>
        </w:tc>
        <w:tc>
          <w:tcPr>
            <w:tcW w:w="936" w:type="dxa"/>
            <w:shd w:val="clear" w:color="auto" w:fill="000000" w:themeFill="text1"/>
            <w:noWrap/>
            <w:vAlign w:val="bottom"/>
            <w:hideMark/>
          </w:tcPr>
          <w:p w14:paraId="3100C896"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Linear Fluor-escent</w:t>
            </w:r>
          </w:p>
        </w:tc>
        <w:tc>
          <w:tcPr>
            <w:tcW w:w="936" w:type="dxa"/>
            <w:shd w:val="clear" w:color="auto" w:fill="000000" w:themeFill="text1"/>
            <w:noWrap/>
            <w:vAlign w:val="bottom"/>
            <w:hideMark/>
          </w:tcPr>
          <w:p w14:paraId="061BE808"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Circular Fluor-escent</w:t>
            </w:r>
          </w:p>
        </w:tc>
        <w:tc>
          <w:tcPr>
            <w:tcW w:w="936" w:type="dxa"/>
            <w:shd w:val="clear" w:color="auto" w:fill="000000" w:themeFill="text1"/>
            <w:noWrap/>
            <w:vAlign w:val="bottom"/>
            <w:hideMark/>
          </w:tcPr>
          <w:p w14:paraId="77A11D98"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LED Direct-ional</w:t>
            </w:r>
          </w:p>
        </w:tc>
        <w:tc>
          <w:tcPr>
            <w:tcW w:w="936" w:type="dxa"/>
            <w:shd w:val="clear" w:color="auto" w:fill="000000" w:themeFill="text1"/>
            <w:noWrap/>
            <w:vAlign w:val="bottom"/>
            <w:hideMark/>
          </w:tcPr>
          <w:p w14:paraId="7AF9543D" w14:textId="77777777" w:rsidR="00153F24" w:rsidRPr="00221542" w:rsidRDefault="00153F24" w:rsidP="00D31DE6">
            <w:pPr>
              <w:pStyle w:val="E3TableHeading"/>
              <w:jc w:val="center"/>
              <w:rPr>
                <w:rFonts w:ascii="Calibri" w:hAnsi="Calibri"/>
                <w:color w:val="FFCC99"/>
                <w:sz w:val="18"/>
                <w:szCs w:val="18"/>
                <w:lang w:eastAsia="en-AU"/>
              </w:rPr>
            </w:pPr>
            <w:r w:rsidRPr="00B131CA">
              <w:rPr>
                <w:rFonts w:ascii="Calibri" w:hAnsi="Calibri"/>
                <w:sz w:val="18"/>
                <w:szCs w:val="18"/>
                <w:lang w:eastAsia="en-AU"/>
              </w:rPr>
              <w:t xml:space="preserve">LED Direct-ional </w:t>
            </w:r>
            <w:r>
              <w:rPr>
                <w:rFonts w:ascii="Calibri" w:hAnsi="Calibri"/>
                <w:sz w:val="18"/>
                <w:szCs w:val="18"/>
                <w:lang w:eastAsia="en-AU"/>
              </w:rPr>
              <w:t>E</w:t>
            </w:r>
            <w:r w:rsidRPr="00B131CA">
              <w:rPr>
                <w:rFonts w:ascii="Calibri" w:hAnsi="Calibri"/>
                <w:sz w:val="18"/>
                <w:szCs w:val="18"/>
                <w:lang w:eastAsia="en-AU"/>
              </w:rPr>
              <w:t>LV</w:t>
            </w:r>
          </w:p>
        </w:tc>
        <w:tc>
          <w:tcPr>
            <w:tcW w:w="936" w:type="dxa"/>
            <w:shd w:val="clear" w:color="auto" w:fill="000000" w:themeFill="text1"/>
            <w:noWrap/>
            <w:vAlign w:val="bottom"/>
            <w:hideMark/>
          </w:tcPr>
          <w:p w14:paraId="4A21AA76"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LED Non Direct-ional</w:t>
            </w:r>
          </w:p>
        </w:tc>
        <w:tc>
          <w:tcPr>
            <w:tcW w:w="936" w:type="dxa"/>
            <w:shd w:val="clear" w:color="auto" w:fill="000000" w:themeFill="text1"/>
            <w:noWrap/>
            <w:vAlign w:val="bottom"/>
            <w:hideMark/>
          </w:tcPr>
          <w:p w14:paraId="089545EA"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Other</w:t>
            </w:r>
          </w:p>
        </w:tc>
        <w:tc>
          <w:tcPr>
            <w:tcW w:w="936" w:type="dxa"/>
            <w:shd w:val="clear" w:color="auto" w:fill="000000" w:themeFill="text1"/>
            <w:noWrap/>
            <w:vAlign w:val="bottom"/>
            <w:hideMark/>
          </w:tcPr>
          <w:p w14:paraId="61A7DBB3" w14:textId="77777777" w:rsidR="00153F24" w:rsidRPr="00221542" w:rsidRDefault="00153F24" w:rsidP="00D31DE6">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Cannot identify low eff</w:t>
            </w:r>
          </w:p>
        </w:tc>
        <w:tc>
          <w:tcPr>
            <w:tcW w:w="936" w:type="dxa"/>
            <w:shd w:val="clear" w:color="auto" w:fill="000000" w:themeFill="text1"/>
            <w:noWrap/>
            <w:vAlign w:val="bottom"/>
            <w:hideMark/>
          </w:tcPr>
          <w:p w14:paraId="7FA45CFB" w14:textId="77777777" w:rsidR="00153F24" w:rsidRPr="00221542" w:rsidRDefault="00153F24" w:rsidP="00D31DE6">
            <w:pPr>
              <w:pStyle w:val="E3TableHeading"/>
              <w:jc w:val="center"/>
              <w:rPr>
                <w:rFonts w:ascii="Calibri" w:hAnsi="Calibri"/>
                <w:sz w:val="18"/>
                <w:szCs w:val="18"/>
                <w:lang w:eastAsia="en-AU"/>
              </w:rPr>
            </w:pPr>
            <w:r w:rsidRPr="00221542">
              <w:rPr>
                <w:rFonts w:ascii="Calibri" w:hAnsi="Calibri"/>
                <w:sz w:val="18"/>
                <w:szCs w:val="18"/>
                <w:lang w:eastAsia="en-AU"/>
              </w:rPr>
              <w:t>Cannot identify high eff</w:t>
            </w:r>
          </w:p>
        </w:tc>
        <w:tc>
          <w:tcPr>
            <w:tcW w:w="936" w:type="dxa"/>
            <w:shd w:val="clear" w:color="auto" w:fill="000000" w:themeFill="text1"/>
          </w:tcPr>
          <w:p w14:paraId="5F900C28" w14:textId="77777777" w:rsidR="00153F24" w:rsidRPr="00221542" w:rsidRDefault="00153F24" w:rsidP="00D31DE6">
            <w:pPr>
              <w:pStyle w:val="E3TableHeading"/>
              <w:jc w:val="center"/>
              <w:rPr>
                <w:rFonts w:ascii="Calibri" w:hAnsi="Calibri"/>
                <w:sz w:val="18"/>
                <w:szCs w:val="18"/>
                <w:lang w:eastAsia="en-AU"/>
              </w:rPr>
            </w:pPr>
            <w:r>
              <w:rPr>
                <w:rFonts w:ascii="Calibri" w:hAnsi="Calibri"/>
                <w:sz w:val="18"/>
                <w:szCs w:val="18"/>
                <w:lang w:eastAsia="en-AU"/>
              </w:rPr>
              <w:t>Total</w:t>
            </w:r>
          </w:p>
        </w:tc>
      </w:tr>
      <w:tr w:rsidR="00153F24" w:rsidRPr="00221542" w14:paraId="1F08A090" w14:textId="77777777" w:rsidTr="00153F24">
        <w:trPr>
          <w:trHeight w:val="255"/>
          <w:jc w:val="center"/>
        </w:trPr>
        <w:tc>
          <w:tcPr>
            <w:tcW w:w="2229" w:type="dxa"/>
            <w:shd w:val="clear" w:color="auto" w:fill="auto"/>
            <w:noWrap/>
            <w:vAlign w:val="bottom"/>
            <w:hideMark/>
          </w:tcPr>
          <w:p w14:paraId="14E45090" w14:textId="77777777" w:rsidR="00153F24" w:rsidRDefault="00153F24" w:rsidP="00802AB6">
            <w:pPr>
              <w:pStyle w:val="E3Tabletext"/>
            </w:pPr>
            <w:r>
              <w:t>0≤ h &lt; 0.05</w:t>
            </w:r>
          </w:p>
        </w:tc>
        <w:tc>
          <w:tcPr>
            <w:tcW w:w="936" w:type="dxa"/>
            <w:shd w:val="clear" w:color="auto" w:fill="auto"/>
            <w:noWrap/>
            <w:vAlign w:val="bottom"/>
            <w:hideMark/>
          </w:tcPr>
          <w:p w14:paraId="15F35A0A" w14:textId="77777777" w:rsidR="00153F24" w:rsidRPr="00BF5430" w:rsidRDefault="00153F24" w:rsidP="00153F24">
            <w:pPr>
              <w:jc w:val="center"/>
            </w:pPr>
            <w:r w:rsidRPr="00BF5430">
              <w:t>92</w:t>
            </w:r>
          </w:p>
        </w:tc>
        <w:tc>
          <w:tcPr>
            <w:tcW w:w="936" w:type="dxa"/>
            <w:shd w:val="clear" w:color="auto" w:fill="auto"/>
            <w:noWrap/>
            <w:vAlign w:val="bottom"/>
            <w:hideMark/>
          </w:tcPr>
          <w:p w14:paraId="33D1EE2D" w14:textId="77777777" w:rsidR="00153F24" w:rsidRPr="00BF5430" w:rsidRDefault="00153F24" w:rsidP="00153F24">
            <w:pPr>
              <w:jc w:val="center"/>
            </w:pPr>
            <w:r w:rsidRPr="00BF5430">
              <w:t>80</w:t>
            </w:r>
          </w:p>
        </w:tc>
        <w:tc>
          <w:tcPr>
            <w:tcW w:w="936" w:type="dxa"/>
            <w:shd w:val="clear" w:color="auto" w:fill="auto"/>
            <w:noWrap/>
            <w:vAlign w:val="bottom"/>
            <w:hideMark/>
          </w:tcPr>
          <w:p w14:paraId="17AB0533" w14:textId="77777777" w:rsidR="00153F24" w:rsidRPr="00BF5430" w:rsidRDefault="00153F24" w:rsidP="00153F24">
            <w:pPr>
              <w:jc w:val="center"/>
            </w:pPr>
            <w:r w:rsidRPr="00BF5430">
              <w:t>31</w:t>
            </w:r>
          </w:p>
        </w:tc>
        <w:tc>
          <w:tcPr>
            <w:tcW w:w="936" w:type="dxa"/>
            <w:shd w:val="clear" w:color="auto" w:fill="auto"/>
            <w:noWrap/>
            <w:vAlign w:val="bottom"/>
            <w:hideMark/>
          </w:tcPr>
          <w:p w14:paraId="16F328A2" w14:textId="77777777" w:rsidR="00153F24" w:rsidRPr="00BF5430" w:rsidRDefault="00153F24" w:rsidP="00153F24">
            <w:pPr>
              <w:jc w:val="center"/>
            </w:pPr>
            <w:r w:rsidRPr="00BF5430">
              <w:t>112</w:t>
            </w:r>
          </w:p>
        </w:tc>
        <w:tc>
          <w:tcPr>
            <w:tcW w:w="936" w:type="dxa"/>
            <w:shd w:val="clear" w:color="auto" w:fill="auto"/>
            <w:noWrap/>
            <w:vAlign w:val="bottom"/>
            <w:hideMark/>
          </w:tcPr>
          <w:p w14:paraId="096A7DAF" w14:textId="77777777" w:rsidR="00153F24" w:rsidRPr="00BF5430" w:rsidRDefault="00153F24" w:rsidP="00153F24">
            <w:pPr>
              <w:jc w:val="center"/>
            </w:pPr>
            <w:r w:rsidRPr="00BF5430">
              <w:t>0</w:t>
            </w:r>
          </w:p>
        </w:tc>
        <w:tc>
          <w:tcPr>
            <w:tcW w:w="936" w:type="dxa"/>
            <w:shd w:val="clear" w:color="auto" w:fill="auto"/>
            <w:noWrap/>
            <w:vAlign w:val="bottom"/>
            <w:hideMark/>
          </w:tcPr>
          <w:p w14:paraId="55646A34" w14:textId="77777777" w:rsidR="00153F24" w:rsidRPr="00BF5430" w:rsidRDefault="00153F24" w:rsidP="00153F24">
            <w:pPr>
              <w:jc w:val="center"/>
            </w:pPr>
            <w:r w:rsidRPr="00BF5430">
              <w:t>91</w:t>
            </w:r>
          </w:p>
        </w:tc>
        <w:tc>
          <w:tcPr>
            <w:tcW w:w="936" w:type="dxa"/>
            <w:shd w:val="clear" w:color="auto" w:fill="auto"/>
            <w:noWrap/>
            <w:vAlign w:val="bottom"/>
            <w:hideMark/>
          </w:tcPr>
          <w:p w14:paraId="084B3F9C" w14:textId="77777777" w:rsidR="00153F24" w:rsidRPr="00BF5430" w:rsidRDefault="00153F24" w:rsidP="00153F24">
            <w:pPr>
              <w:jc w:val="center"/>
            </w:pPr>
            <w:r w:rsidRPr="00BF5430">
              <w:t>0</w:t>
            </w:r>
          </w:p>
        </w:tc>
        <w:tc>
          <w:tcPr>
            <w:tcW w:w="936" w:type="dxa"/>
            <w:shd w:val="clear" w:color="auto" w:fill="auto"/>
            <w:noWrap/>
            <w:vAlign w:val="bottom"/>
            <w:hideMark/>
          </w:tcPr>
          <w:p w14:paraId="49D3FAAB" w14:textId="77777777" w:rsidR="00153F24" w:rsidRPr="00BF5430" w:rsidRDefault="00153F24" w:rsidP="00153F24">
            <w:pPr>
              <w:jc w:val="center"/>
            </w:pPr>
            <w:r w:rsidRPr="00BF5430">
              <w:t>19</w:t>
            </w:r>
          </w:p>
        </w:tc>
        <w:tc>
          <w:tcPr>
            <w:tcW w:w="936" w:type="dxa"/>
            <w:shd w:val="clear" w:color="auto" w:fill="auto"/>
            <w:noWrap/>
            <w:vAlign w:val="bottom"/>
            <w:hideMark/>
          </w:tcPr>
          <w:p w14:paraId="64445865" w14:textId="77777777" w:rsidR="00153F24" w:rsidRPr="00BF5430" w:rsidRDefault="00153F24" w:rsidP="00153F24">
            <w:pPr>
              <w:jc w:val="center"/>
            </w:pPr>
            <w:r w:rsidRPr="00BF5430">
              <w:t>23</w:t>
            </w:r>
          </w:p>
        </w:tc>
        <w:tc>
          <w:tcPr>
            <w:tcW w:w="936" w:type="dxa"/>
            <w:shd w:val="clear" w:color="auto" w:fill="auto"/>
            <w:noWrap/>
            <w:vAlign w:val="bottom"/>
            <w:hideMark/>
          </w:tcPr>
          <w:p w14:paraId="2D001893" w14:textId="77777777" w:rsidR="00153F24" w:rsidRPr="00BF5430" w:rsidRDefault="00153F24" w:rsidP="00153F24">
            <w:pPr>
              <w:jc w:val="center"/>
            </w:pPr>
            <w:r w:rsidRPr="00BF5430">
              <w:t>2</w:t>
            </w:r>
          </w:p>
        </w:tc>
        <w:tc>
          <w:tcPr>
            <w:tcW w:w="936" w:type="dxa"/>
            <w:shd w:val="clear" w:color="auto" w:fill="auto"/>
            <w:noWrap/>
            <w:vAlign w:val="bottom"/>
            <w:hideMark/>
          </w:tcPr>
          <w:p w14:paraId="77BB78DF" w14:textId="77777777" w:rsidR="00153F24" w:rsidRPr="00BF5430" w:rsidRDefault="00153F24" w:rsidP="00153F24">
            <w:pPr>
              <w:jc w:val="center"/>
            </w:pPr>
            <w:r w:rsidRPr="00BF5430">
              <w:t>0</w:t>
            </w:r>
          </w:p>
        </w:tc>
        <w:tc>
          <w:tcPr>
            <w:tcW w:w="936" w:type="dxa"/>
            <w:shd w:val="clear" w:color="auto" w:fill="auto"/>
            <w:noWrap/>
            <w:vAlign w:val="bottom"/>
            <w:hideMark/>
          </w:tcPr>
          <w:p w14:paraId="6E18E910" w14:textId="77777777" w:rsidR="00153F24" w:rsidRPr="00BF5430" w:rsidRDefault="00153F24" w:rsidP="00153F24">
            <w:pPr>
              <w:jc w:val="center"/>
            </w:pPr>
            <w:r w:rsidRPr="00BF5430">
              <w:t>1</w:t>
            </w:r>
          </w:p>
        </w:tc>
        <w:tc>
          <w:tcPr>
            <w:tcW w:w="936" w:type="dxa"/>
            <w:shd w:val="clear" w:color="auto" w:fill="auto"/>
            <w:noWrap/>
            <w:vAlign w:val="bottom"/>
            <w:hideMark/>
          </w:tcPr>
          <w:p w14:paraId="4CB1F3F0" w14:textId="77777777" w:rsidR="00153F24" w:rsidRPr="00BF5430" w:rsidRDefault="00153F24" w:rsidP="00153F24">
            <w:pPr>
              <w:jc w:val="center"/>
            </w:pPr>
            <w:r w:rsidRPr="00BF5430">
              <w:t>0</w:t>
            </w:r>
          </w:p>
        </w:tc>
        <w:tc>
          <w:tcPr>
            <w:tcW w:w="936" w:type="dxa"/>
            <w:vAlign w:val="bottom"/>
          </w:tcPr>
          <w:p w14:paraId="61E81208" w14:textId="77777777" w:rsidR="00153F24" w:rsidRPr="00BF5430" w:rsidRDefault="00153F24" w:rsidP="00153F24">
            <w:pPr>
              <w:jc w:val="center"/>
            </w:pPr>
            <w:r w:rsidRPr="00BF5430">
              <w:t>451</w:t>
            </w:r>
          </w:p>
        </w:tc>
      </w:tr>
      <w:tr w:rsidR="00153F24" w:rsidRPr="00221542" w14:paraId="02D160E1" w14:textId="77777777" w:rsidTr="00153F24">
        <w:trPr>
          <w:trHeight w:val="255"/>
          <w:jc w:val="center"/>
        </w:trPr>
        <w:tc>
          <w:tcPr>
            <w:tcW w:w="2229" w:type="dxa"/>
            <w:shd w:val="clear" w:color="auto" w:fill="auto"/>
            <w:noWrap/>
            <w:vAlign w:val="bottom"/>
            <w:hideMark/>
          </w:tcPr>
          <w:p w14:paraId="29047E1E" w14:textId="77777777" w:rsidR="00153F24" w:rsidRDefault="00153F24" w:rsidP="00802AB6">
            <w:pPr>
              <w:pStyle w:val="E3Tabletext"/>
            </w:pPr>
            <w:r>
              <w:t>0.05≤ h &lt; 0.25</w:t>
            </w:r>
          </w:p>
        </w:tc>
        <w:tc>
          <w:tcPr>
            <w:tcW w:w="936" w:type="dxa"/>
            <w:shd w:val="clear" w:color="auto" w:fill="auto"/>
            <w:noWrap/>
            <w:vAlign w:val="bottom"/>
            <w:hideMark/>
          </w:tcPr>
          <w:p w14:paraId="2C671B84" w14:textId="77777777" w:rsidR="00153F24" w:rsidRPr="00BF5430" w:rsidRDefault="00153F24" w:rsidP="00153F24">
            <w:pPr>
              <w:jc w:val="center"/>
            </w:pPr>
            <w:r w:rsidRPr="00BF5430">
              <w:t>135</w:t>
            </w:r>
          </w:p>
        </w:tc>
        <w:tc>
          <w:tcPr>
            <w:tcW w:w="936" w:type="dxa"/>
            <w:shd w:val="clear" w:color="auto" w:fill="auto"/>
            <w:noWrap/>
            <w:vAlign w:val="bottom"/>
            <w:hideMark/>
          </w:tcPr>
          <w:p w14:paraId="0A976FE6" w14:textId="77777777" w:rsidR="00153F24" w:rsidRPr="00BF5430" w:rsidRDefault="00153F24" w:rsidP="00153F24">
            <w:pPr>
              <w:jc w:val="center"/>
            </w:pPr>
            <w:r w:rsidRPr="00BF5430">
              <w:t>77</w:t>
            </w:r>
          </w:p>
        </w:tc>
        <w:tc>
          <w:tcPr>
            <w:tcW w:w="936" w:type="dxa"/>
            <w:shd w:val="clear" w:color="auto" w:fill="auto"/>
            <w:noWrap/>
            <w:vAlign w:val="bottom"/>
            <w:hideMark/>
          </w:tcPr>
          <w:p w14:paraId="6EAC6EF8" w14:textId="77777777" w:rsidR="00153F24" w:rsidRPr="00BF5430" w:rsidRDefault="00153F24" w:rsidP="00153F24">
            <w:pPr>
              <w:jc w:val="center"/>
            </w:pPr>
            <w:r w:rsidRPr="00BF5430">
              <w:t>28</w:t>
            </w:r>
          </w:p>
        </w:tc>
        <w:tc>
          <w:tcPr>
            <w:tcW w:w="936" w:type="dxa"/>
            <w:shd w:val="clear" w:color="auto" w:fill="auto"/>
            <w:noWrap/>
            <w:vAlign w:val="bottom"/>
            <w:hideMark/>
          </w:tcPr>
          <w:p w14:paraId="682A0492" w14:textId="77777777" w:rsidR="00153F24" w:rsidRPr="00BF5430" w:rsidRDefault="00153F24" w:rsidP="00153F24">
            <w:pPr>
              <w:jc w:val="center"/>
            </w:pPr>
            <w:r w:rsidRPr="00BF5430">
              <w:t>111</w:t>
            </w:r>
          </w:p>
        </w:tc>
        <w:tc>
          <w:tcPr>
            <w:tcW w:w="936" w:type="dxa"/>
            <w:shd w:val="clear" w:color="auto" w:fill="auto"/>
            <w:noWrap/>
            <w:vAlign w:val="bottom"/>
            <w:hideMark/>
          </w:tcPr>
          <w:p w14:paraId="2EFE4535" w14:textId="77777777" w:rsidR="00153F24" w:rsidRPr="00BF5430" w:rsidRDefault="00153F24" w:rsidP="00153F24">
            <w:pPr>
              <w:jc w:val="center"/>
            </w:pPr>
            <w:r w:rsidRPr="00BF5430">
              <w:t>0</w:t>
            </w:r>
          </w:p>
        </w:tc>
        <w:tc>
          <w:tcPr>
            <w:tcW w:w="936" w:type="dxa"/>
            <w:shd w:val="clear" w:color="auto" w:fill="auto"/>
            <w:noWrap/>
            <w:vAlign w:val="bottom"/>
            <w:hideMark/>
          </w:tcPr>
          <w:p w14:paraId="6BB1D8DE" w14:textId="77777777" w:rsidR="00153F24" w:rsidRPr="00BF5430" w:rsidRDefault="00153F24" w:rsidP="00153F24">
            <w:pPr>
              <w:jc w:val="center"/>
            </w:pPr>
            <w:r w:rsidRPr="00BF5430">
              <w:t>100</w:t>
            </w:r>
          </w:p>
        </w:tc>
        <w:tc>
          <w:tcPr>
            <w:tcW w:w="936" w:type="dxa"/>
            <w:shd w:val="clear" w:color="auto" w:fill="auto"/>
            <w:noWrap/>
            <w:vAlign w:val="bottom"/>
            <w:hideMark/>
          </w:tcPr>
          <w:p w14:paraId="20D9BBF4" w14:textId="77777777" w:rsidR="00153F24" w:rsidRPr="00BF5430" w:rsidRDefault="00153F24" w:rsidP="00153F24">
            <w:pPr>
              <w:jc w:val="center"/>
            </w:pPr>
            <w:r w:rsidRPr="00BF5430">
              <w:t>4</w:t>
            </w:r>
          </w:p>
        </w:tc>
        <w:tc>
          <w:tcPr>
            <w:tcW w:w="936" w:type="dxa"/>
            <w:shd w:val="clear" w:color="auto" w:fill="auto"/>
            <w:noWrap/>
            <w:vAlign w:val="bottom"/>
            <w:hideMark/>
          </w:tcPr>
          <w:p w14:paraId="5C0C4A7E" w14:textId="77777777" w:rsidR="00153F24" w:rsidRPr="00BF5430" w:rsidRDefault="00153F24" w:rsidP="00153F24">
            <w:pPr>
              <w:jc w:val="center"/>
            </w:pPr>
            <w:r w:rsidRPr="00BF5430">
              <w:t>29</w:t>
            </w:r>
          </w:p>
        </w:tc>
        <w:tc>
          <w:tcPr>
            <w:tcW w:w="936" w:type="dxa"/>
            <w:shd w:val="clear" w:color="auto" w:fill="auto"/>
            <w:noWrap/>
            <w:vAlign w:val="bottom"/>
            <w:hideMark/>
          </w:tcPr>
          <w:p w14:paraId="5E92AF38" w14:textId="77777777" w:rsidR="00153F24" w:rsidRPr="00BF5430" w:rsidRDefault="00153F24" w:rsidP="00153F24">
            <w:pPr>
              <w:jc w:val="center"/>
            </w:pPr>
            <w:r w:rsidRPr="00BF5430">
              <w:t>0</w:t>
            </w:r>
          </w:p>
        </w:tc>
        <w:tc>
          <w:tcPr>
            <w:tcW w:w="936" w:type="dxa"/>
            <w:shd w:val="clear" w:color="auto" w:fill="auto"/>
            <w:noWrap/>
            <w:vAlign w:val="bottom"/>
            <w:hideMark/>
          </w:tcPr>
          <w:p w14:paraId="3C58E351" w14:textId="77777777" w:rsidR="00153F24" w:rsidRPr="00BF5430" w:rsidRDefault="00153F24" w:rsidP="00153F24">
            <w:pPr>
              <w:jc w:val="center"/>
            </w:pPr>
            <w:r w:rsidRPr="00BF5430">
              <w:t>5</w:t>
            </w:r>
          </w:p>
        </w:tc>
        <w:tc>
          <w:tcPr>
            <w:tcW w:w="936" w:type="dxa"/>
            <w:shd w:val="clear" w:color="auto" w:fill="auto"/>
            <w:noWrap/>
            <w:vAlign w:val="bottom"/>
            <w:hideMark/>
          </w:tcPr>
          <w:p w14:paraId="39156A73" w14:textId="77777777" w:rsidR="00153F24" w:rsidRPr="00BF5430" w:rsidRDefault="00153F24" w:rsidP="00153F24">
            <w:pPr>
              <w:jc w:val="center"/>
            </w:pPr>
            <w:r w:rsidRPr="00BF5430">
              <w:t>0</w:t>
            </w:r>
          </w:p>
        </w:tc>
        <w:tc>
          <w:tcPr>
            <w:tcW w:w="936" w:type="dxa"/>
            <w:shd w:val="clear" w:color="auto" w:fill="auto"/>
            <w:noWrap/>
            <w:vAlign w:val="bottom"/>
            <w:hideMark/>
          </w:tcPr>
          <w:p w14:paraId="05A19752" w14:textId="77777777" w:rsidR="00153F24" w:rsidRPr="00BF5430" w:rsidRDefault="00153F24" w:rsidP="00153F24">
            <w:pPr>
              <w:jc w:val="center"/>
            </w:pPr>
            <w:r w:rsidRPr="00BF5430">
              <w:t>7</w:t>
            </w:r>
          </w:p>
        </w:tc>
        <w:tc>
          <w:tcPr>
            <w:tcW w:w="936" w:type="dxa"/>
            <w:shd w:val="clear" w:color="auto" w:fill="auto"/>
            <w:noWrap/>
            <w:vAlign w:val="bottom"/>
            <w:hideMark/>
          </w:tcPr>
          <w:p w14:paraId="2336DA97" w14:textId="77777777" w:rsidR="00153F24" w:rsidRPr="00BF5430" w:rsidRDefault="00153F24" w:rsidP="00153F24">
            <w:pPr>
              <w:jc w:val="center"/>
            </w:pPr>
            <w:r w:rsidRPr="00BF5430">
              <w:t>1</w:t>
            </w:r>
          </w:p>
        </w:tc>
        <w:tc>
          <w:tcPr>
            <w:tcW w:w="936" w:type="dxa"/>
            <w:vAlign w:val="bottom"/>
          </w:tcPr>
          <w:p w14:paraId="0A6C965F" w14:textId="77777777" w:rsidR="00153F24" w:rsidRPr="00BF5430" w:rsidRDefault="00153F24" w:rsidP="00153F24">
            <w:pPr>
              <w:jc w:val="center"/>
            </w:pPr>
            <w:r w:rsidRPr="00BF5430">
              <w:t>499</w:t>
            </w:r>
          </w:p>
        </w:tc>
      </w:tr>
      <w:tr w:rsidR="00153F24" w:rsidRPr="00221542" w14:paraId="06FE4E7E" w14:textId="77777777" w:rsidTr="00153F24">
        <w:trPr>
          <w:trHeight w:val="255"/>
          <w:jc w:val="center"/>
        </w:trPr>
        <w:tc>
          <w:tcPr>
            <w:tcW w:w="2229" w:type="dxa"/>
            <w:shd w:val="clear" w:color="auto" w:fill="auto"/>
            <w:noWrap/>
            <w:vAlign w:val="bottom"/>
            <w:hideMark/>
          </w:tcPr>
          <w:p w14:paraId="357E4B37" w14:textId="77777777" w:rsidR="00153F24" w:rsidRDefault="00153F24" w:rsidP="00802AB6">
            <w:pPr>
              <w:pStyle w:val="E3Tabletext"/>
            </w:pPr>
            <w:r>
              <w:t>0.25≤ h &lt; 0.5</w:t>
            </w:r>
          </w:p>
        </w:tc>
        <w:tc>
          <w:tcPr>
            <w:tcW w:w="936" w:type="dxa"/>
            <w:shd w:val="clear" w:color="auto" w:fill="auto"/>
            <w:noWrap/>
            <w:vAlign w:val="bottom"/>
            <w:hideMark/>
          </w:tcPr>
          <w:p w14:paraId="49184EA8" w14:textId="77777777" w:rsidR="00153F24" w:rsidRPr="00BF5430" w:rsidRDefault="00153F24" w:rsidP="00153F24">
            <w:pPr>
              <w:jc w:val="center"/>
            </w:pPr>
            <w:r w:rsidRPr="00BF5430">
              <w:t>13</w:t>
            </w:r>
          </w:p>
        </w:tc>
        <w:tc>
          <w:tcPr>
            <w:tcW w:w="936" w:type="dxa"/>
            <w:shd w:val="clear" w:color="auto" w:fill="auto"/>
            <w:noWrap/>
            <w:vAlign w:val="bottom"/>
            <w:hideMark/>
          </w:tcPr>
          <w:p w14:paraId="448E4D0F" w14:textId="77777777" w:rsidR="00153F24" w:rsidRPr="00BF5430" w:rsidRDefault="00153F24" w:rsidP="00153F24">
            <w:pPr>
              <w:jc w:val="center"/>
            </w:pPr>
            <w:r w:rsidRPr="00BF5430">
              <w:t>16</w:t>
            </w:r>
          </w:p>
        </w:tc>
        <w:tc>
          <w:tcPr>
            <w:tcW w:w="936" w:type="dxa"/>
            <w:shd w:val="clear" w:color="auto" w:fill="auto"/>
            <w:noWrap/>
            <w:vAlign w:val="bottom"/>
            <w:hideMark/>
          </w:tcPr>
          <w:p w14:paraId="222F23F9" w14:textId="77777777" w:rsidR="00153F24" w:rsidRPr="00BF5430" w:rsidRDefault="00153F24" w:rsidP="00153F24">
            <w:pPr>
              <w:jc w:val="center"/>
            </w:pPr>
            <w:r w:rsidRPr="00BF5430">
              <w:t>9</w:t>
            </w:r>
          </w:p>
        </w:tc>
        <w:tc>
          <w:tcPr>
            <w:tcW w:w="936" w:type="dxa"/>
            <w:shd w:val="clear" w:color="auto" w:fill="auto"/>
            <w:noWrap/>
            <w:vAlign w:val="bottom"/>
            <w:hideMark/>
          </w:tcPr>
          <w:p w14:paraId="0583D40A" w14:textId="77777777" w:rsidR="00153F24" w:rsidRPr="00BF5430" w:rsidRDefault="00153F24" w:rsidP="00153F24">
            <w:pPr>
              <w:jc w:val="center"/>
            </w:pPr>
            <w:r w:rsidRPr="00BF5430">
              <w:t>15</w:t>
            </w:r>
          </w:p>
        </w:tc>
        <w:tc>
          <w:tcPr>
            <w:tcW w:w="936" w:type="dxa"/>
            <w:shd w:val="clear" w:color="auto" w:fill="auto"/>
            <w:noWrap/>
            <w:vAlign w:val="bottom"/>
            <w:hideMark/>
          </w:tcPr>
          <w:p w14:paraId="2D6A292C" w14:textId="77777777" w:rsidR="00153F24" w:rsidRPr="00BF5430" w:rsidRDefault="00153F24" w:rsidP="00153F24">
            <w:pPr>
              <w:jc w:val="center"/>
            </w:pPr>
            <w:r w:rsidRPr="00BF5430">
              <w:t>0</w:t>
            </w:r>
          </w:p>
        </w:tc>
        <w:tc>
          <w:tcPr>
            <w:tcW w:w="936" w:type="dxa"/>
            <w:shd w:val="clear" w:color="auto" w:fill="auto"/>
            <w:noWrap/>
            <w:vAlign w:val="bottom"/>
            <w:hideMark/>
          </w:tcPr>
          <w:p w14:paraId="5CBA56E6" w14:textId="77777777" w:rsidR="00153F24" w:rsidRPr="00BF5430" w:rsidRDefault="00153F24" w:rsidP="00153F24">
            <w:pPr>
              <w:jc w:val="center"/>
            </w:pPr>
            <w:r w:rsidRPr="00BF5430">
              <w:t>31</w:t>
            </w:r>
          </w:p>
        </w:tc>
        <w:tc>
          <w:tcPr>
            <w:tcW w:w="936" w:type="dxa"/>
            <w:shd w:val="clear" w:color="auto" w:fill="auto"/>
            <w:noWrap/>
            <w:vAlign w:val="bottom"/>
            <w:hideMark/>
          </w:tcPr>
          <w:p w14:paraId="73A48E31" w14:textId="77777777" w:rsidR="00153F24" w:rsidRPr="00BF5430" w:rsidRDefault="00153F24" w:rsidP="00153F24">
            <w:pPr>
              <w:jc w:val="center"/>
            </w:pPr>
            <w:r w:rsidRPr="00BF5430">
              <w:t>1</w:t>
            </w:r>
          </w:p>
        </w:tc>
        <w:tc>
          <w:tcPr>
            <w:tcW w:w="936" w:type="dxa"/>
            <w:shd w:val="clear" w:color="auto" w:fill="auto"/>
            <w:noWrap/>
            <w:vAlign w:val="bottom"/>
            <w:hideMark/>
          </w:tcPr>
          <w:p w14:paraId="0AEFE970" w14:textId="77777777" w:rsidR="00153F24" w:rsidRPr="00BF5430" w:rsidRDefault="00153F24" w:rsidP="00153F24">
            <w:pPr>
              <w:jc w:val="center"/>
            </w:pPr>
            <w:r w:rsidRPr="00BF5430">
              <w:t>1</w:t>
            </w:r>
          </w:p>
        </w:tc>
        <w:tc>
          <w:tcPr>
            <w:tcW w:w="936" w:type="dxa"/>
            <w:shd w:val="clear" w:color="auto" w:fill="auto"/>
            <w:noWrap/>
            <w:vAlign w:val="bottom"/>
            <w:hideMark/>
          </w:tcPr>
          <w:p w14:paraId="30DB1613" w14:textId="77777777" w:rsidR="00153F24" w:rsidRPr="00BF5430" w:rsidRDefault="00153F24" w:rsidP="00153F24">
            <w:pPr>
              <w:jc w:val="center"/>
            </w:pPr>
            <w:r w:rsidRPr="00BF5430">
              <w:t>0</w:t>
            </w:r>
          </w:p>
        </w:tc>
        <w:tc>
          <w:tcPr>
            <w:tcW w:w="936" w:type="dxa"/>
            <w:shd w:val="clear" w:color="auto" w:fill="auto"/>
            <w:noWrap/>
            <w:vAlign w:val="bottom"/>
            <w:hideMark/>
          </w:tcPr>
          <w:p w14:paraId="5FEAAD11" w14:textId="77777777" w:rsidR="00153F24" w:rsidRPr="00BF5430" w:rsidRDefault="00153F24" w:rsidP="00153F24">
            <w:pPr>
              <w:jc w:val="center"/>
            </w:pPr>
            <w:r w:rsidRPr="00BF5430">
              <w:t>3</w:t>
            </w:r>
          </w:p>
        </w:tc>
        <w:tc>
          <w:tcPr>
            <w:tcW w:w="936" w:type="dxa"/>
            <w:shd w:val="clear" w:color="auto" w:fill="auto"/>
            <w:noWrap/>
            <w:vAlign w:val="bottom"/>
            <w:hideMark/>
          </w:tcPr>
          <w:p w14:paraId="48FE6108" w14:textId="77777777" w:rsidR="00153F24" w:rsidRPr="00BF5430" w:rsidRDefault="00153F24" w:rsidP="00153F24">
            <w:pPr>
              <w:jc w:val="center"/>
            </w:pPr>
            <w:r w:rsidRPr="00BF5430">
              <w:t>0</w:t>
            </w:r>
          </w:p>
        </w:tc>
        <w:tc>
          <w:tcPr>
            <w:tcW w:w="936" w:type="dxa"/>
            <w:shd w:val="clear" w:color="auto" w:fill="auto"/>
            <w:noWrap/>
            <w:vAlign w:val="bottom"/>
            <w:hideMark/>
          </w:tcPr>
          <w:p w14:paraId="61DD5369" w14:textId="77777777" w:rsidR="00153F24" w:rsidRPr="00BF5430" w:rsidRDefault="00153F24" w:rsidP="00153F24">
            <w:pPr>
              <w:jc w:val="center"/>
            </w:pPr>
            <w:r w:rsidRPr="00BF5430">
              <w:t>0</w:t>
            </w:r>
          </w:p>
        </w:tc>
        <w:tc>
          <w:tcPr>
            <w:tcW w:w="936" w:type="dxa"/>
            <w:shd w:val="clear" w:color="auto" w:fill="auto"/>
            <w:noWrap/>
            <w:vAlign w:val="bottom"/>
            <w:hideMark/>
          </w:tcPr>
          <w:p w14:paraId="02D5C561" w14:textId="77777777" w:rsidR="00153F24" w:rsidRPr="00BF5430" w:rsidRDefault="00153F24" w:rsidP="00153F24">
            <w:pPr>
              <w:jc w:val="center"/>
            </w:pPr>
            <w:r w:rsidRPr="00BF5430">
              <w:t>0</w:t>
            </w:r>
          </w:p>
        </w:tc>
        <w:tc>
          <w:tcPr>
            <w:tcW w:w="936" w:type="dxa"/>
            <w:vAlign w:val="bottom"/>
          </w:tcPr>
          <w:p w14:paraId="5E01D2BC" w14:textId="77777777" w:rsidR="00153F24" w:rsidRPr="00BF5430" w:rsidRDefault="00153F24" w:rsidP="00153F24">
            <w:pPr>
              <w:jc w:val="center"/>
            </w:pPr>
            <w:r w:rsidRPr="00BF5430">
              <w:t>90</w:t>
            </w:r>
          </w:p>
        </w:tc>
      </w:tr>
      <w:tr w:rsidR="00153F24" w:rsidRPr="00221542" w14:paraId="2A532477" w14:textId="77777777" w:rsidTr="00153F24">
        <w:trPr>
          <w:trHeight w:val="255"/>
          <w:jc w:val="center"/>
        </w:trPr>
        <w:tc>
          <w:tcPr>
            <w:tcW w:w="2229" w:type="dxa"/>
            <w:shd w:val="clear" w:color="auto" w:fill="auto"/>
            <w:noWrap/>
            <w:vAlign w:val="bottom"/>
            <w:hideMark/>
          </w:tcPr>
          <w:p w14:paraId="6515FA3C" w14:textId="77777777" w:rsidR="00153F24" w:rsidRDefault="00153F24" w:rsidP="00802AB6">
            <w:pPr>
              <w:pStyle w:val="E3Tabletext"/>
            </w:pPr>
            <w:r>
              <w:t>0.5≤ h &lt; 1</w:t>
            </w:r>
          </w:p>
        </w:tc>
        <w:tc>
          <w:tcPr>
            <w:tcW w:w="936" w:type="dxa"/>
            <w:shd w:val="clear" w:color="auto" w:fill="auto"/>
            <w:noWrap/>
            <w:vAlign w:val="bottom"/>
            <w:hideMark/>
          </w:tcPr>
          <w:p w14:paraId="172DAE0F" w14:textId="77777777" w:rsidR="00153F24" w:rsidRPr="00BF5430" w:rsidRDefault="00153F24" w:rsidP="00153F24">
            <w:pPr>
              <w:jc w:val="center"/>
            </w:pPr>
            <w:r w:rsidRPr="00BF5430">
              <w:t>13</w:t>
            </w:r>
          </w:p>
        </w:tc>
        <w:tc>
          <w:tcPr>
            <w:tcW w:w="936" w:type="dxa"/>
            <w:shd w:val="clear" w:color="auto" w:fill="auto"/>
            <w:noWrap/>
            <w:vAlign w:val="bottom"/>
            <w:hideMark/>
          </w:tcPr>
          <w:p w14:paraId="4E7B3C42" w14:textId="77777777" w:rsidR="00153F24" w:rsidRPr="00BF5430" w:rsidRDefault="00153F24" w:rsidP="00153F24">
            <w:pPr>
              <w:jc w:val="center"/>
            </w:pPr>
            <w:r w:rsidRPr="00BF5430">
              <w:t>16</w:t>
            </w:r>
          </w:p>
        </w:tc>
        <w:tc>
          <w:tcPr>
            <w:tcW w:w="936" w:type="dxa"/>
            <w:shd w:val="clear" w:color="auto" w:fill="auto"/>
            <w:noWrap/>
            <w:vAlign w:val="bottom"/>
            <w:hideMark/>
          </w:tcPr>
          <w:p w14:paraId="68C37C67" w14:textId="77777777" w:rsidR="00153F24" w:rsidRPr="00BF5430" w:rsidRDefault="00153F24" w:rsidP="00153F24">
            <w:pPr>
              <w:jc w:val="center"/>
            </w:pPr>
            <w:r w:rsidRPr="00BF5430">
              <w:t>7</w:t>
            </w:r>
          </w:p>
        </w:tc>
        <w:tc>
          <w:tcPr>
            <w:tcW w:w="936" w:type="dxa"/>
            <w:shd w:val="clear" w:color="auto" w:fill="auto"/>
            <w:noWrap/>
            <w:vAlign w:val="bottom"/>
            <w:hideMark/>
          </w:tcPr>
          <w:p w14:paraId="2E885FC0" w14:textId="77777777" w:rsidR="00153F24" w:rsidRPr="00BF5430" w:rsidRDefault="00153F24" w:rsidP="00153F24">
            <w:pPr>
              <w:jc w:val="center"/>
            </w:pPr>
            <w:r w:rsidRPr="00BF5430">
              <w:t>50</w:t>
            </w:r>
          </w:p>
        </w:tc>
        <w:tc>
          <w:tcPr>
            <w:tcW w:w="936" w:type="dxa"/>
            <w:shd w:val="clear" w:color="auto" w:fill="auto"/>
            <w:noWrap/>
            <w:vAlign w:val="bottom"/>
            <w:hideMark/>
          </w:tcPr>
          <w:p w14:paraId="40CE048B" w14:textId="77777777" w:rsidR="00153F24" w:rsidRPr="00BF5430" w:rsidRDefault="00153F24" w:rsidP="00153F24">
            <w:pPr>
              <w:jc w:val="center"/>
            </w:pPr>
            <w:r w:rsidRPr="00BF5430">
              <w:t>0</w:t>
            </w:r>
          </w:p>
        </w:tc>
        <w:tc>
          <w:tcPr>
            <w:tcW w:w="936" w:type="dxa"/>
            <w:shd w:val="clear" w:color="auto" w:fill="auto"/>
            <w:noWrap/>
            <w:vAlign w:val="bottom"/>
            <w:hideMark/>
          </w:tcPr>
          <w:p w14:paraId="3A912063" w14:textId="77777777" w:rsidR="00153F24" w:rsidRPr="00BF5430" w:rsidRDefault="00153F24" w:rsidP="00153F24">
            <w:pPr>
              <w:jc w:val="center"/>
            </w:pPr>
            <w:r w:rsidRPr="00BF5430">
              <w:t>31</w:t>
            </w:r>
          </w:p>
        </w:tc>
        <w:tc>
          <w:tcPr>
            <w:tcW w:w="936" w:type="dxa"/>
            <w:shd w:val="clear" w:color="auto" w:fill="auto"/>
            <w:noWrap/>
            <w:vAlign w:val="bottom"/>
            <w:hideMark/>
          </w:tcPr>
          <w:p w14:paraId="6C945246" w14:textId="77777777" w:rsidR="00153F24" w:rsidRPr="00BF5430" w:rsidRDefault="00153F24" w:rsidP="00153F24">
            <w:pPr>
              <w:jc w:val="center"/>
            </w:pPr>
            <w:r w:rsidRPr="00BF5430">
              <w:t>0</w:t>
            </w:r>
          </w:p>
        </w:tc>
        <w:tc>
          <w:tcPr>
            <w:tcW w:w="936" w:type="dxa"/>
            <w:shd w:val="clear" w:color="auto" w:fill="auto"/>
            <w:noWrap/>
            <w:vAlign w:val="bottom"/>
            <w:hideMark/>
          </w:tcPr>
          <w:p w14:paraId="11253F3E" w14:textId="77777777" w:rsidR="00153F24" w:rsidRPr="00BF5430" w:rsidRDefault="00153F24" w:rsidP="00153F24">
            <w:pPr>
              <w:jc w:val="center"/>
            </w:pPr>
            <w:r w:rsidRPr="00BF5430">
              <w:t>4</w:t>
            </w:r>
          </w:p>
        </w:tc>
        <w:tc>
          <w:tcPr>
            <w:tcW w:w="936" w:type="dxa"/>
            <w:shd w:val="clear" w:color="auto" w:fill="auto"/>
            <w:noWrap/>
            <w:vAlign w:val="bottom"/>
            <w:hideMark/>
          </w:tcPr>
          <w:p w14:paraId="5CF7F215" w14:textId="77777777" w:rsidR="00153F24" w:rsidRPr="00BF5430" w:rsidRDefault="00153F24" w:rsidP="00153F24">
            <w:pPr>
              <w:jc w:val="center"/>
            </w:pPr>
            <w:r w:rsidRPr="00BF5430">
              <w:t>0</w:t>
            </w:r>
          </w:p>
        </w:tc>
        <w:tc>
          <w:tcPr>
            <w:tcW w:w="936" w:type="dxa"/>
            <w:shd w:val="clear" w:color="auto" w:fill="auto"/>
            <w:noWrap/>
            <w:vAlign w:val="bottom"/>
            <w:hideMark/>
          </w:tcPr>
          <w:p w14:paraId="2F0EF130" w14:textId="77777777" w:rsidR="00153F24" w:rsidRPr="00BF5430" w:rsidRDefault="00153F24" w:rsidP="00153F24">
            <w:pPr>
              <w:jc w:val="center"/>
            </w:pPr>
            <w:r w:rsidRPr="00BF5430">
              <w:t>22</w:t>
            </w:r>
          </w:p>
        </w:tc>
        <w:tc>
          <w:tcPr>
            <w:tcW w:w="936" w:type="dxa"/>
            <w:shd w:val="clear" w:color="auto" w:fill="auto"/>
            <w:noWrap/>
            <w:vAlign w:val="bottom"/>
            <w:hideMark/>
          </w:tcPr>
          <w:p w14:paraId="6B4784F1" w14:textId="77777777" w:rsidR="00153F24" w:rsidRPr="00BF5430" w:rsidRDefault="00153F24" w:rsidP="00153F24">
            <w:pPr>
              <w:jc w:val="center"/>
            </w:pPr>
            <w:r w:rsidRPr="00BF5430">
              <w:t>0</w:t>
            </w:r>
          </w:p>
        </w:tc>
        <w:tc>
          <w:tcPr>
            <w:tcW w:w="936" w:type="dxa"/>
            <w:shd w:val="clear" w:color="auto" w:fill="auto"/>
            <w:noWrap/>
            <w:vAlign w:val="bottom"/>
            <w:hideMark/>
          </w:tcPr>
          <w:p w14:paraId="31C40ED5" w14:textId="77777777" w:rsidR="00153F24" w:rsidRPr="00BF5430" w:rsidRDefault="00153F24" w:rsidP="00153F24">
            <w:pPr>
              <w:jc w:val="center"/>
            </w:pPr>
            <w:r w:rsidRPr="00BF5430">
              <w:t>2</w:t>
            </w:r>
          </w:p>
        </w:tc>
        <w:tc>
          <w:tcPr>
            <w:tcW w:w="936" w:type="dxa"/>
            <w:shd w:val="clear" w:color="auto" w:fill="auto"/>
            <w:noWrap/>
            <w:vAlign w:val="bottom"/>
            <w:hideMark/>
          </w:tcPr>
          <w:p w14:paraId="4979CFD4" w14:textId="77777777" w:rsidR="00153F24" w:rsidRPr="00BF5430" w:rsidRDefault="00153F24" w:rsidP="00153F24">
            <w:pPr>
              <w:jc w:val="center"/>
            </w:pPr>
            <w:r w:rsidRPr="00BF5430">
              <w:t>2</w:t>
            </w:r>
          </w:p>
        </w:tc>
        <w:tc>
          <w:tcPr>
            <w:tcW w:w="936" w:type="dxa"/>
            <w:vAlign w:val="bottom"/>
          </w:tcPr>
          <w:p w14:paraId="6126D8AC" w14:textId="77777777" w:rsidR="00153F24" w:rsidRPr="00BF5430" w:rsidRDefault="00153F24" w:rsidP="00153F24">
            <w:pPr>
              <w:jc w:val="center"/>
            </w:pPr>
            <w:r w:rsidRPr="00BF5430">
              <w:t>147</w:t>
            </w:r>
          </w:p>
        </w:tc>
      </w:tr>
      <w:tr w:rsidR="00153F24" w:rsidRPr="00221542" w14:paraId="64DC6503" w14:textId="77777777" w:rsidTr="00153F24">
        <w:trPr>
          <w:trHeight w:val="255"/>
          <w:jc w:val="center"/>
        </w:trPr>
        <w:tc>
          <w:tcPr>
            <w:tcW w:w="2229" w:type="dxa"/>
            <w:shd w:val="clear" w:color="auto" w:fill="auto"/>
            <w:noWrap/>
            <w:vAlign w:val="bottom"/>
            <w:hideMark/>
          </w:tcPr>
          <w:p w14:paraId="52AAA4DF" w14:textId="77777777" w:rsidR="00153F24" w:rsidRDefault="00153F24" w:rsidP="00802AB6">
            <w:pPr>
              <w:pStyle w:val="E3Tabletext"/>
            </w:pPr>
            <w:r>
              <w:t>1≤ h &lt; 2</w:t>
            </w:r>
          </w:p>
        </w:tc>
        <w:tc>
          <w:tcPr>
            <w:tcW w:w="936" w:type="dxa"/>
            <w:shd w:val="clear" w:color="auto" w:fill="auto"/>
            <w:noWrap/>
            <w:vAlign w:val="bottom"/>
            <w:hideMark/>
          </w:tcPr>
          <w:p w14:paraId="7783EF53" w14:textId="77777777" w:rsidR="00153F24" w:rsidRPr="00BF5430" w:rsidRDefault="00153F24" w:rsidP="00153F24">
            <w:pPr>
              <w:jc w:val="center"/>
            </w:pPr>
            <w:r w:rsidRPr="00BF5430">
              <w:t>16</w:t>
            </w:r>
          </w:p>
        </w:tc>
        <w:tc>
          <w:tcPr>
            <w:tcW w:w="936" w:type="dxa"/>
            <w:shd w:val="clear" w:color="auto" w:fill="auto"/>
            <w:noWrap/>
            <w:vAlign w:val="bottom"/>
            <w:hideMark/>
          </w:tcPr>
          <w:p w14:paraId="1B814E12" w14:textId="77777777" w:rsidR="00153F24" w:rsidRPr="00BF5430" w:rsidRDefault="00153F24" w:rsidP="00153F24">
            <w:pPr>
              <w:jc w:val="center"/>
            </w:pPr>
            <w:r w:rsidRPr="00BF5430">
              <w:t>6</w:t>
            </w:r>
          </w:p>
        </w:tc>
        <w:tc>
          <w:tcPr>
            <w:tcW w:w="936" w:type="dxa"/>
            <w:shd w:val="clear" w:color="auto" w:fill="auto"/>
            <w:noWrap/>
            <w:vAlign w:val="bottom"/>
            <w:hideMark/>
          </w:tcPr>
          <w:p w14:paraId="4A9CD963" w14:textId="77777777" w:rsidR="00153F24" w:rsidRPr="00BF5430" w:rsidRDefault="00153F24" w:rsidP="00153F24">
            <w:pPr>
              <w:jc w:val="center"/>
            </w:pPr>
            <w:r w:rsidRPr="00BF5430">
              <w:t>9</w:t>
            </w:r>
          </w:p>
        </w:tc>
        <w:tc>
          <w:tcPr>
            <w:tcW w:w="936" w:type="dxa"/>
            <w:shd w:val="clear" w:color="auto" w:fill="auto"/>
            <w:noWrap/>
            <w:vAlign w:val="bottom"/>
            <w:hideMark/>
          </w:tcPr>
          <w:p w14:paraId="7E4C846D" w14:textId="77777777" w:rsidR="00153F24" w:rsidRPr="00BF5430" w:rsidRDefault="00153F24" w:rsidP="00153F24">
            <w:pPr>
              <w:jc w:val="center"/>
            </w:pPr>
            <w:r w:rsidRPr="00BF5430">
              <w:t>10</w:t>
            </w:r>
          </w:p>
        </w:tc>
        <w:tc>
          <w:tcPr>
            <w:tcW w:w="936" w:type="dxa"/>
            <w:shd w:val="clear" w:color="auto" w:fill="auto"/>
            <w:noWrap/>
            <w:vAlign w:val="bottom"/>
            <w:hideMark/>
          </w:tcPr>
          <w:p w14:paraId="58814527" w14:textId="77777777" w:rsidR="00153F24" w:rsidRPr="00BF5430" w:rsidRDefault="00153F24" w:rsidP="00153F24">
            <w:pPr>
              <w:jc w:val="center"/>
            </w:pPr>
            <w:r w:rsidRPr="00BF5430">
              <w:t>0</w:t>
            </w:r>
          </w:p>
        </w:tc>
        <w:tc>
          <w:tcPr>
            <w:tcW w:w="936" w:type="dxa"/>
            <w:shd w:val="clear" w:color="auto" w:fill="auto"/>
            <w:noWrap/>
            <w:vAlign w:val="bottom"/>
            <w:hideMark/>
          </w:tcPr>
          <w:p w14:paraId="7246D73C" w14:textId="77777777" w:rsidR="00153F24" w:rsidRPr="00BF5430" w:rsidRDefault="00153F24" w:rsidP="00153F24">
            <w:pPr>
              <w:jc w:val="center"/>
            </w:pPr>
            <w:r w:rsidRPr="00BF5430">
              <w:t>14</w:t>
            </w:r>
          </w:p>
        </w:tc>
        <w:tc>
          <w:tcPr>
            <w:tcW w:w="936" w:type="dxa"/>
            <w:shd w:val="clear" w:color="auto" w:fill="auto"/>
            <w:noWrap/>
            <w:vAlign w:val="bottom"/>
            <w:hideMark/>
          </w:tcPr>
          <w:p w14:paraId="22BC127C" w14:textId="77777777" w:rsidR="00153F24" w:rsidRPr="00BF5430" w:rsidRDefault="00153F24" w:rsidP="00153F24">
            <w:pPr>
              <w:jc w:val="center"/>
            </w:pPr>
            <w:r w:rsidRPr="00BF5430">
              <w:t>4</w:t>
            </w:r>
          </w:p>
        </w:tc>
        <w:tc>
          <w:tcPr>
            <w:tcW w:w="936" w:type="dxa"/>
            <w:shd w:val="clear" w:color="auto" w:fill="auto"/>
            <w:noWrap/>
            <w:vAlign w:val="bottom"/>
            <w:hideMark/>
          </w:tcPr>
          <w:p w14:paraId="241DD1ED" w14:textId="77777777" w:rsidR="00153F24" w:rsidRPr="00BF5430" w:rsidRDefault="00153F24" w:rsidP="00153F24">
            <w:pPr>
              <w:jc w:val="center"/>
            </w:pPr>
            <w:r w:rsidRPr="00BF5430">
              <w:t>10</w:t>
            </w:r>
          </w:p>
        </w:tc>
        <w:tc>
          <w:tcPr>
            <w:tcW w:w="936" w:type="dxa"/>
            <w:shd w:val="clear" w:color="auto" w:fill="auto"/>
            <w:noWrap/>
            <w:vAlign w:val="bottom"/>
            <w:hideMark/>
          </w:tcPr>
          <w:p w14:paraId="270B3163" w14:textId="77777777" w:rsidR="00153F24" w:rsidRPr="00BF5430" w:rsidRDefault="00153F24" w:rsidP="00153F24">
            <w:pPr>
              <w:jc w:val="center"/>
            </w:pPr>
            <w:r w:rsidRPr="00BF5430">
              <w:t>0</w:t>
            </w:r>
          </w:p>
        </w:tc>
        <w:tc>
          <w:tcPr>
            <w:tcW w:w="936" w:type="dxa"/>
            <w:shd w:val="clear" w:color="auto" w:fill="auto"/>
            <w:noWrap/>
            <w:vAlign w:val="bottom"/>
            <w:hideMark/>
          </w:tcPr>
          <w:p w14:paraId="737276F5" w14:textId="77777777" w:rsidR="00153F24" w:rsidRPr="00BF5430" w:rsidRDefault="00153F24" w:rsidP="00153F24">
            <w:pPr>
              <w:jc w:val="center"/>
            </w:pPr>
            <w:r w:rsidRPr="00BF5430">
              <w:t>0</w:t>
            </w:r>
          </w:p>
        </w:tc>
        <w:tc>
          <w:tcPr>
            <w:tcW w:w="936" w:type="dxa"/>
            <w:shd w:val="clear" w:color="auto" w:fill="auto"/>
            <w:noWrap/>
            <w:vAlign w:val="bottom"/>
            <w:hideMark/>
          </w:tcPr>
          <w:p w14:paraId="094A8699" w14:textId="77777777" w:rsidR="00153F24" w:rsidRPr="00BF5430" w:rsidRDefault="00153F24" w:rsidP="00153F24">
            <w:pPr>
              <w:jc w:val="center"/>
            </w:pPr>
            <w:r w:rsidRPr="00BF5430">
              <w:t>0</w:t>
            </w:r>
          </w:p>
        </w:tc>
        <w:tc>
          <w:tcPr>
            <w:tcW w:w="936" w:type="dxa"/>
            <w:shd w:val="clear" w:color="auto" w:fill="auto"/>
            <w:noWrap/>
            <w:vAlign w:val="bottom"/>
            <w:hideMark/>
          </w:tcPr>
          <w:p w14:paraId="0B1A5D26" w14:textId="77777777" w:rsidR="00153F24" w:rsidRPr="00BF5430" w:rsidRDefault="00153F24" w:rsidP="00153F24">
            <w:pPr>
              <w:jc w:val="center"/>
            </w:pPr>
            <w:r w:rsidRPr="00BF5430">
              <w:t>3</w:t>
            </w:r>
          </w:p>
        </w:tc>
        <w:tc>
          <w:tcPr>
            <w:tcW w:w="936" w:type="dxa"/>
            <w:shd w:val="clear" w:color="auto" w:fill="auto"/>
            <w:noWrap/>
            <w:vAlign w:val="bottom"/>
            <w:hideMark/>
          </w:tcPr>
          <w:p w14:paraId="0D742BD0" w14:textId="77777777" w:rsidR="00153F24" w:rsidRPr="00BF5430" w:rsidRDefault="00153F24" w:rsidP="00153F24">
            <w:pPr>
              <w:jc w:val="center"/>
            </w:pPr>
            <w:r w:rsidRPr="00BF5430">
              <w:t>0</w:t>
            </w:r>
          </w:p>
        </w:tc>
        <w:tc>
          <w:tcPr>
            <w:tcW w:w="936" w:type="dxa"/>
            <w:vAlign w:val="bottom"/>
          </w:tcPr>
          <w:p w14:paraId="3CC17619" w14:textId="77777777" w:rsidR="00153F24" w:rsidRPr="00BF5430" w:rsidRDefault="00153F24" w:rsidP="00153F24">
            <w:pPr>
              <w:jc w:val="center"/>
            </w:pPr>
            <w:r w:rsidRPr="00BF5430">
              <w:t>72</w:t>
            </w:r>
          </w:p>
        </w:tc>
      </w:tr>
      <w:tr w:rsidR="00153F24" w:rsidRPr="00221542" w14:paraId="02CCD8FA" w14:textId="77777777" w:rsidTr="00153F24">
        <w:trPr>
          <w:trHeight w:val="255"/>
          <w:jc w:val="center"/>
        </w:trPr>
        <w:tc>
          <w:tcPr>
            <w:tcW w:w="2229" w:type="dxa"/>
            <w:shd w:val="clear" w:color="auto" w:fill="auto"/>
            <w:noWrap/>
            <w:vAlign w:val="bottom"/>
            <w:hideMark/>
          </w:tcPr>
          <w:p w14:paraId="761C0C50" w14:textId="77777777" w:rsidR="00153F24" w:rsidRDefault="00153F24" w:rsidP="00802AB6">
            <w:pPr>
              <w:pStyle w:val="E3Tabletext"/>
            </w:pPr>
            <w:r>
              <w:t>2≤ h &lt; 24.1</w:t>
            </w:r>
          </w:p>
        </w:tc>
        <w:tc>
          <w:tcPr>
            <w:tcW w:w="936" w:type="dxa"/>
            <w:shd w:val="clear" w:color="auto" w:fill="auto"/>
            <w:noWrap/>
            <w:vAlign w:val="bottom"/>
            <w:hideMark/>
          </w:tcPr>
          <w:p w14:paraId="2D114C4E" w14:textId="77777777" w:rsidR="00153F24" w:rsidRPr="00BF5430" w:rsidRDefault="00153F24" w:rsidP="00153F24">
            <w:pPr>
              <w:jc w:val="center"/>
            </w:pPr>
            <w:r w:rsidRPr="00BF5430">
              <w:t>9</w:t>
            </w:r>
          </w:p>
        </w:tc>
        <w:tc>
          <w:tcPr>
            <w:tcW w:w="936" w:type="dxa"/>
            <w:shd w:val="clear" w:color="auto" w:fill="auto"/>
            <w:noWrap/>
            <w:vAlign w:val="bottom"/>
            <w:hideMark/>
          </w:tcPr>
          <w:p w14:paraId="0BA90DE7" w14:textId="77777777" w:rsidR="00153F24" w:rsidRPr="00BF5430" w:rsidRDefault="00153F24" w:rsidP="00153F24">
            <w:pPr>
              <w:jc w:val="center"/>
            </w:pPr>
            <w:r w:rsidRPr="00BF5430">
              <w:t>4</w:t>
            </w:r>
          </w:p>
        </w:tc>
        <w:tc>
          <w:tcPr>
            <w:tcW w:w="936" w:type="dxa"/>
            <w:shd w:val="clear" w:color="auto" w:fill="auto"/>
            <w:noWrap/>
            <w:vAlign w:val="bottom"/>
            <w:hideMark/>
          </w:tcPr>
          <w:p w14:paraId="6F8707EB" w14:textId="77777777" w:rsidR="00153F24" w:rsidRPr="00BF5430" w:rsidRDefault="00153F24" w:rsidP="00153F24">
            <w:pPr>
              <w:jc w:val="center"/>
            </w:pPr>
            <w:r w:rsidRPr="00BF5430">
              <w:t>5</w:t>
            </w:r>
          </w:p>
        </w:tc>
        <w:tc>
          <w:tcPr>
            <w:tcW w:w="936" w:type="dxa"/>
            <w:shd w:val="clear" w:color="auto" w:fill="auto"/>
            <w:noWrap/>
            <w:vAlign w:val="bottom"/>
            <w:hideMark/>
          </w:tcPr>
          <w:p w14:paraId="2A47BAA2" w14:textId="77777777" w:rsidR="00153F24" w:rsidRPr="00BF5430" w:rsidRDefault="00153F24" w:rsidP="00153F24">
            <w:pPr>
              <w:jc w:val="center"/>
            </w:pPr>
            <w:r w:rsidRPr="00BF5430">
              <w:t>12</w:t>
            </w:r>
          </w:p>
        </w:tc>
        <w:tc>
          <w:tcPr>
            <w:tcW w:w="936" w:type="dxa"/>
            <w:shd w:val="clear" w:color="auto" w:fill="auto"/>
            <w:noWrap/>
            <w:vAlign w:val="bottom"/>
            <w:hideMark/>
          </w:tcPr>
          <w:p w14:paraId="1CCFA0DC" w14:textId="77777777" w:rsidR="00153F24" w:rsidRPr="00BF5430" w:rsidRDefault="00153F24" w:rsidP="00153F24">
            <w:pPr>
              <w:jc w:val="center"/>
            </w:pPr>
            <w:r w:rsidRPr="00BF5430">
              <w:t>3</w:t>
            </w:r>
          </w:p>
        </w:tc>
        <w:tc>
          <w:tcPr>
            <w:tcW w:w="936" w:type="dxa"/>
            <w:shd w:val="clear" w:color="auto" w:fill="auto"/>
            <w:noWrap/>
            <w:vAlign w:val="bottom"/>
            <w:hideMark/>
          </w:tcPr>
          <w:p w14:paraId="645AE0C0" w14:textId="77777777" w:rsidR="00153F24" w:rsidRPr="00BF5430" w:rsidRDefault="00153F24" w:rsidP="00153F24">
            <w:pPr>
              <w:jc w:val="center"/>
            </w:pPr>
            <w:r w:rsidRPr="00BF5430">
              <w:t>29</w:t>
            </w:r>
          </w:p>
        </w:tc>
        <w:tc>
          <w:tcPr>
            <w:tcW w:w="936" w:type="dxa"/>
            <w:shd w:val="clear" w:color="auto" w:fill="auto"/>
            <w:noWrap/>
            <w:vAlign w:val="bottom"/>
            <w:hideMark/>
          </w:tcPr>
          <w:p w14:paraId="0D6D14DF" w14:textId="77777777" w:rsidR="00153F24" w:rsidRPr="00BF5430" w:rsidRDefault="00153F24" w:rsidP="00153F24">
            <w:pPr>
              <w:jc w:val="center"/>
            </w:pPr>
            <w:r w:rsidRPr="00BF5430">
              <w:t>0</w:t>
            </w:r>
          </w:p>
        </w:tc>
        <w:tc>
          <w:tcPr>
            <w:tcW w:w="936" w:type="dxa"/>
            <w:shd w:val="clear" w:color="auto" w:fill="auto"/>
            <w:noWrap/>
            <w:vAlign w:val="bottom"/>
            <w:hideMark/>
          </w:tcPr>
          <w:p w14:paraId="2CC670CD" w14:textId="77777777" w:rsidR="00153F24" w:rsidRPr="00BF5430" w:rsidRDefault="00153F24" w:rsidP="00153F24">
            <w:pPr>
              <w:jc w:val="center"/>
            </w:pPr>
            <w:r w:rsidRPr="00BF5430">
              <w:t>2</w:t>
            </w:r>
          </w:p>
        </w:tc>
        <w:tc>
          <w:tcPr>
            <w:tcW w:w="936" w:type="dxa"/>
            <w:shd w:val="clear" w:color="auto" w:fill="auto"/>
            <w:noWrap/>
            <w:vAlign w:val="bottom"/>
            <w:hideMark/>
          </w:tcPr>
          <w:p w14:paraId="53E22E61" w14:textId="77777777" w:rsidR="00153F24" w:rsidRPr="00BF5430" w:rsidRDefault="00153F24" w:rsidP="00153F24">
            <w:pPr>
              <w:jc w:val="center"/>
            </w:pPr>
            <w:r w:rsidRPr="00BF5430">
              <w:t>2</w:t>
            </w:r>
          </w:p>
        </w:tc>
        <w:tc>
          <w:tcPr>
            <w:tcW w:w="936" w:type="dxa"/>
            <w:shd w:val="clear" w:color="auto" w:fill="auto"/>
            <w:noWrap/>
            <w:vAlign w:val="bottom"/>
            <w:hideMark/>
          </w:tcPr>
          <w:p w14:paraId="271A2B23" w14:textId="77777777" w:rsidR="00153F24" w:rsidRPr="00BF5430" w:rsidRDefault="00153F24" w:rsidP="00153F24">
            <w:pPr>
              <w:jc w:val="center"/>
            </w:pPr>
            <w:r w:rsidRPr="00BF5430">
              <w:t>8</w:t>
            </w:r>
          </w:p>
        </w:tc>
        <w:tc>
          <w:tcPr>
            <w:tcW w:w="936" w:type="dxa"/>
            <w:shd w:val="clear" w:color="auto" w:fill="auto"/>
            <w:noWrap/>
            <w:vAlign w:val="bottom"/>
            <w:hideMark/>
          </w:tcPr>
          <w:p w14:paraId="31F5A6C5" w14:textId="77777777" w:rsidR="00153F24" w:rsidRPr="00BF5430" w:rsidRDefault="00153F24" w:rsidP="00153F24">
            <w:pPr>
              <w:jc w:val="center"/>
            </w:pPr>
            <w:r w:rsidRPr="00BF5430">
              <w:t>0</w:t>
            </w:r>
          </w:p>
        </w:tc>
        <w:tc>
          <w:tcPr>
            <w:tcW w:w="936" w:type="dxa"/>
            <w:shd w:val="clear" w:color="auto" w:fill="auto"/>
            <w:noWrap/>
            <w:vAlign w:val="bottom"/>
            <w:hideMark/>
          </w:tcPr>
          <w:p w14:paraId="380BB13A" w14:textId="77777777" w:rsidR="00153F24" w:rsidRPr="00BF5430" w:rsidRDefault="00153F24" w:rsidP="00153F24">
            <w:pPr>
              <w:jc w:val="center"/>
            </w:pPr>
            <w:r w:rsidRPr="00BF5430">
              <w:t>0</w:t>
            </w:r>
          </w:p>
        </w:tc>
        <w:tc>
          <w:tcPr>
            <w:tcW w:w="936" w:type="dxa"/>
            <w:shd w:val="clear" w:color="auto" w:fill="auto"/>
            <w:noWrap/>
            <w:vAlign w:val="bottom"/>
            <w:hideMark/>
          </w:tcPr>
          <w:p w14:paraId="339AD9DC" w14:textId="77777777" w:rsidR="00153F24" w:rsidRPr="00BF5430" w:rsidRDefault="00153F24" w:rsidP="00153F24">
            <w:pPr>
              <w:jc w:val="center"/>
            </w:pPr>
            <w:r w:rsidRPr="00BF5430">
              <w:t>0</w:t>
            </w:r>
          </w:p>
        </w:tc>
        <w:tc>
          <w:tcPr>
            <w:tcW w:w="936" w:type="dxa"/>
            <w:vAlign w:val="bottom"/>
          </w:tcPr>
          <w:p w14:paraId="56A493F4" w14:textId="77777777" w:rsidR="00153F24" w:rsidRPr="00BF5430" w:rsidRDefault="00153F24" w:rsidP="00153F24">
            <w:pPr>
              <w:jc w:val="center"/>
            </w:pPr>
            <w:r w:rsidRPr="00BF5430">
              <w:t>75</w:t>
            </w:r>
          </w:p>
        </w:tc>
      </w:tr>
      <w:tr w:rsidR="00153F24" w:rsidRPr="00221542" w14:paraId="0E296CED" w14:textId="77777777" w:rsidTr="00153F24">
        <w:trPr>
          <w:trHeight w:val="255"/>
          <w:jc w:val="center"/>
        </w:trPr>
        <w:tc>
          <w:tcPr>
            <w:tcW w:w="2229" w:type="dxa"/>
            <w:shd w:val="clear" w:color="auto" w:fill="auto"/>
            <w:noWrap/>
            <w:vAlign w:val="bottom"/>
            <w:hideMark/>
          </w:tcPr>
          <w:p w14:paraId="07ACA06D" w14:textId="77777777" w:rsidR="00153F24" w:rsidRDefault="00153F24" w:rsidP="00802AB6">
            <w:pPr>
              <w:pStyle w:val="E3Tabletext"/>
            </w:pPr>
            <w:r>
              <w:t>Sum of lamps</w:t>
            </w:r>
          </w:p>
        </w:tc>
        <w:tc>
          <w:tcPr>
            <w:tcW w:w="936" w:type="dxa"/>
            <w:shd w:val="clear" w:color="auto" w:fill="auto"/>
            <w:noWrap/>
            <w:vAlign w:val="bottom"/>
            <w:hideMark/>
          </w:tcPr>
          <w:p w14:paraId="04933285" w14:textId="77777777" w:rsidR="00153F24" w:rsidRPr="00BF5430" w:rsidRDefault="00153F24" w:rsidP="00153F24">
            <w:pPr>
              <w:jc w:val="center"/>
            </w:pPr>
            <w:r w:rsidRPr="00BF5430">
              <w:t>278</w:t>
            </w:r>
          </w:p>
        </w:tc>
        <w:tc>
          <w:tcPr>
            <w:tcW w:w="936" w:type="dxa"/>
            <w:shd w:val="clear" w:color="auto" w:fill="auto"/>
            <w:noWrap/>
            <w:vAlign w:val="bottom"/>
            <w:hideMark/>
          </w:tcPr>
          <w:p w14:paraId="1E05D646" w14:textId="77777777" w:rsidR="00153F24" w:rsidRPr="00BF5430" w:rsidRDefault="00153F24" w:rsidP="00153F24">
            <w:pPr>
              <w:jc w:val="center"/>
            </w:pPr>
            <w:r w:rsidRPr="00BF5430">
              <w:t>199</w:t>
            </w:r>
          </w:p>
        </w:tc>
        <w:tc>
          <w:tcPr>
            <w:tcW w:w="936" w:type="dxa"/>
            <w:shd w:val="clear" w:color="auto" w:fill="auto"/>
            <w:noWrap/>
            <w:vAlign w:val="bottom"/>
            <w:hideMark/>
          </w:tcPr>
          <w:p w14:paraId="60FA0E54" w14:textId="77777777" w:rsidR="00153F24" w:rsidRPr="00BF5430" w:rsidRDefault="00153F24" w:rsidP="00153F24">
            <w:pPr>
              <w:jc w:val="center"/>
            </w:pPr>
            <w:r w:rsidRPr="00BF5430">
              <w:t>90</w:t>
            </w:r>
          </w:p>
        </w:tc>
        <w:tc>
          <w:tcPr>
            <w:tcW w:w="936" w:type="dxa"/>
            <w:shd w:val="clear" w:color="auto" w:fill="auto"/>
            <w:noWrap/>
            <w:vAlign w:val="bottom"/>
            <w:hideMark/>
          </w:tcPr>
          <w:p w14:paraId="740489B9" w14:textId="77777777" w:rsidR="00153F24" w:rsidRPr="00BF5430" w:rsidRDefault="00153F24" w:rsidP="00153F24">
            <w:pPr>
              <w:jc w:val="center"/>
            </w:pPr>
            <w:r w:rsidRPr="00BF5430">
              <w:t>312</w:t>
            </w:r>
          </w:p>
        </w:tc>
        <w:tc>
          <w:tcPr>
            <w:tcW w:w="936" w:type="dxa"/>
            <w:shd w:val="clear" w:color="auto" w:fill="auto"/>
            <w:noWrap/>
            <w:vAlign w:val="bottom"/>
            <w:hideMark/>
          </w:tcPr>
          <w:p w14:paraId="6D247CE9" w14:textId="77777777" w:rsidR="00153F24" w:rsidRPr="00BF5430" w:rsidRDefault="00153F24" w:rsidP="00153F24">
            <w:pPr>
              <w:jc w:val="center"/>
            </w:pPr>
            <w:r w:rsidRPr="00BF5430">
              <w:t>3</w:t>
            </w:r>
          </w:p>
        </w:tc>
        <w:tc>
          <w:tcPr>
            <w:tcW w:w="936" w:type="dxa"/>
            <w:shd w:val="clear" w:color="auto" w:fill="auto"/>
            <w:noWrap/>
            <w:vAlign w:val="bottom"/>
            <w:hideMark/>
          </w:tcPr>
          <w:p w14:paraId="2BD8D67B" w14:textId="77777777" w:rsidR="00153F24" w:rsidRPr="00BF5430" w:rsidRDefault="00153F24" w:rsidP="00153F24">
            <w:pPr>
              <w:jc w:val="center"/>
            </w:pPr>
            <w:r w:rsidRPr="00BF5430">
              <w:t>295</w:t>
            </w:r>
          </w:p>
        </w:tc>
        <w:tc>
          <w:tcPr>
            <w:tcW w:w="936" w:type="dxa"/>
            <w:shd w:val="clear" w:color="auto" w:fill="auto"/>
            <w:noWrap/>
            <w:vAlign w:val="bottom"/>
            <w:hideMark/>
          </w:tcPr>
          <w:p w14:paraId="38A8EC73" w14:textId="77777777" w:rsidR="00153F24" w:rsidRPr="00BF5430" w:rsidRDefault="00153F24" w:rsidP="00153F24">
            <w:pPr>
              <w:jc w:val="center"/>
            </w:pPr>
            <w:r w:rsidRPr="00BF5430">
              <w:t>8</w:t>
            </w:r>
          </w:p>
        </w:tc>
        <w:tc>
          <w:tcPr>
            <w:tcW w:w="936" w:type="dxa"/>
            <w:shd w:val="clear" w:color="auto" w:fill="auto"/>
            <w:noWrap/>
            <w:vAlign w:val="bottom"/>
            <w:hideMark/>
          </w:tcPr>
          <w:p w14:paraId="4383C15B" w14:textId="77777777" w:rsidR="00153F24" w:rsidRPr="00BF5430" w:rsidRDefault="00153F24" w:rsidP="00153F24">
            <w:pPr>
              <w:jc w:val="center"/>
            </w:pPr>
            <w:r w:rsidRPr="00BF5430">
              <w:t>66</w:t>
            </w:r>
          </w:p>
        </w:tc>
        <w:tc>
          <w:tcPr>
            <w:tcW w:w="936" w:type="dxa"/>
            <w:shd w:val="clear" w:color="auto" w:fill="auto"/>
            <w:noWrap/>
            <w:vAlign w:val="bottom"/>
            <w:hideMark/>
          </w:tcPr>
          <w:p w14:paraId="309DA823" w14:textId="77777777" w:rsidR="00153F24" w:rsidRPr="00BF5430" w:rsidRDefault="00153F24" w:rsidP="00153F24">
            <w:pPr>
              <w:jc w:val="center"/>
            </w:pPr>
            <w:r w:rsidRPr="00BF5430">
              <w:t>25</w:t>
            </w:r>
          </w:p>
        </w:tc>
        <w:tc>
          <w:tcPr>
            <w:tcW w:w="936" w:type="dxa"/>
            <w:shd w:val="clear" w:color="auto" w:fill="auto"/>
            <w:noWrap/>
            <w:vAlign w:val="bottom"/>
            <w:hideMark/>
          </w:tcPr>
          <w:p w14:paraId="2B4805A8" w14:textId="77777777" w:rsidR="00153F24" w:rsidRPr="00BF5430" w:rsidRDefault="00153F24" w:rsidP="00153F24">
            <w:pPr>
              <w:jc w:val="center"/>
            </w:pPr>
            <w:r w:rsidRPr="00BF5430">
              <w:t>42</w:t>
            </w:r>
          </w:p>
        </w:tc>
        <w:tc>
          <w:tcPr>
            <w:tcW w:w="936" w:type="dxa"/>
            <w:shd w:val="clear" w:color="auto" w:fill="auto"/>
            <w:noWrap/>
            <w:vAlign w:val="bottom"/>
            <w:hideMark/>
          </w:tcPr>
          <w:p w14:paraId="050DC7B1" w14:textId="77777777" w:rsidR="00153F24" w:rsidRPr="00BF5430" w:rsidRDefault="00153F24" w:rsidP="00153F24">
            <w:pPr>
              <w:jc w:val="center"/>
            </w:pPr>
            <w:r w:rsidRPr="00BF5430">
              <w:t>0</w:t>
            </w:r>
          </w:p>
        </w:tc>
        <w:tc>
          <w:tcPr>
            <w:tcW w:w="936" w:type="dxa"/>
            <w:shd w:val="clear" w:color="auto" w:fill="auto"/>
            <w:noWrap/>
            <w:vAlign w:val="bottom"/>
            <w:hideMark/>
          </w:tcPr>
          <w:p w14:paraId="7CB2739D" w14:textId="77777777" w:rsidR="00153F24" w:rsidRPr="00BF5430" w:rsidRDefault="00153F24" w:rsidP="00153F24">
            <w:pPr>
              <w:jc w:val="center"/>
            </w:pPr>
            <w:r w:rsidRPr="00BF5430">
              <w:t>13</w:t>
            </w:r>
          </w:p>
        </w:tc>
        <w:tc>
          <w:tcPr>
            <w:tcW w:w="936" w:type="dxa"/>
            <w:shd w:val="clear" w:color="auto" w:fill="auto"/>
            <w:noWrap/>
            <w:vAlign w:val="bottom"/>
            <w:hideMark/>
          </w:tcPr>
          <w:p w14:paraId="650A5594" w14:textId="77777777" w:rsidR="00153F24" w:rsidRPr="00BF5430" w:rsidRDefault="00153F24" w:rsidP="00153F24">
            <w:pPr>
              <w:jc w:val="center"/>
            </w:pPr>
            <w:r w:rsidRPr="00BF5430">
              <w:t>3</w:t>
            </w:r>
          </w:p>
        </w:tc>
        <w:tc>
          <w:tcPr>
            <w:tcW w:w="936" w:type="dxa"/>
            <w:vAlign w:val="bottom"/>
          </w:tcPr>
          <w:p w14:paraId="5881FF3B" w14:textId="77777777" w:rsidR="00153F24" w:rsidRPr="00BF5430" w:rsidRDefault="00153F24" w:rsidP="00153F24">
            <w:pPr>
              <w:jc w:val="center"/>
            </w:pPr>
            <w:r w:rsidRPr="00BF5430">
              <w:t>1333</w:t>
            </w:r>
          </w:p>
        </w:tc>
      </w:tr>
      <w:tr w:rsidR="00153F24" w:rsidRPr="00221542" w14:paraId="35D29C12" w14:textId="77777777" w:rsidTr="00153F24">
        <w:trPr>
          <w:trHeight w:val="255"/>
          <w:jc w:val="center"/>
        </w:trPr>
        <w:tc>
          <w:tcPr>
            <w:tcW w:w="2229" w:type="dxa"/>
            <w:shd w:val="clear" w:color="auto" w:fill="auto"/>
            <w:noWrap/>
            <w:vAlign w:val="bottom"/>
            <w:hideMark/>
          </w:tcPr>
          <w:p w14:paraId="6644888D" w14:textId="77777777" w:rsidR="00153F24" w:rsidRDefault="00153F24" w:rsidP="00802AB6">
            <w:pPr>
              <w:pStyle w:val="E3Tabletext"/>
            </w:pPr>
            <w:r>
              <w:t>Average h/day/lamp</w:t>
            </w:r>
          </w:p>
        </w:tc>
        <w:tc>
          <w:tcPr>
            <w:tcW w:w="936" w:type="dxa"/>
            <w:shd w:val="clear" w:color="auto" w:fill="auto"/>
            <w:noWrap/>
            <w:vAlign w:val="bottom"/>
            <w:hideMark/>
          </w:tcPr>
          <w:p w14:paraId="6E377BDC" w14:textId="77777777" w:rsidR="00153F24" w:rsidRPr="00BF5430" w:rsidRDefault="00153F24" w:rsidP="00153F24">
            <w:pPr>
              <w:jc w:val="center"/>
            </w:pPr>
            <w:r w:rsidRPr="00BF5430">
              <w:t>0.21</w:t>
            </w:r>
          </w:p>
        </w:tc>
        <w:tc>
          <w:tcPr>
            <w:tcW w:w="936" w:type="dxa"/>
            <w:shd w:val="clear" w:color="auto" w:fill="auto"/>
            <w:noWrap/>
            <w:vAlign w:val="bottom"/>
            <w:hideMark/>
          </w:tcPr>
          <w:p w14:paraId="6197A3AD" w14:textId="77777777" w:rsidR="00153F24" w:rsidRPr="00BF5430" w:rsidRDefault="00153F24" w:rsidP="00153F24">
            <w:pPr>
              <w:jc w:val="center"/>
            </w:pPr>
            <w:r w:rsidRPr="00BF5430">
              <w:t>0.27</w:t>
            </w:r>
          </w:p>
        </w:tc>
        <w:tc>
          <w:tcPr>
            <w:tcW w:w="936" w:type="dxa"/>
            <w:shd w:val="clear" w:color="auto" w:fill="auto"/>
            <w:noWrap/>
            <w:vAlign w:val="bottom"/>
            <w:hideMark/>
          </w:tcPr>
          <w:p w14:paraId="116F0E53" w14:textId="77777777" w:rsidR="00153F24" w:rsidRPr="00BF5430" w:rsidRDefault="00153F24" w:rsidP="00153F24">
            <w:pPr>
              <w:jc w:val="center"/>
            </w:pPr>
            <w:r w:rsidRPr="00BF5430">
              <w:t>0.32</w:t>
            </w:r>
          </w:p>
        </w:tc>
        <w:tc>
          <w:tcPr>
            <w:tcW w:w="936" w:type="dxa"/>
            <w:shd w:val="clear" w:color="auto" w:fill="auto"/>
            <w:noWrap/>
            <w:vAlign w:val="bottom"/>
            <w:hideMark/>
          </w:tcPr>
          <w:p w14:paraId="6C853DE6" w14:textId="77777777" w:rsidR="00153F24" w:rsidRPr="00BF5430" w:rsidRDefault="00153F24" w:rsidP="00153F24">
            <w:pPr>
              <w:jc w:val="center"/>
            </w:pPr>
            <w:r w:rsidRPr="00BF5430">
              <w:t>0.34</w:t>
            </w:r>
          </w:p>
        </w:tc>
        <w:tc>
          <w:tcPr>
            <w:tcW w:w="936" w:type="dxa"/>
            <w:shd w:val="clear" w:color="auto" w:fill="auto"/>
            <w:noWrap/>
            <w:vAlign w:val="bottom"/>
            <w:hideMark/>
          </w:tcPr>
          <w:p w14:paraId="4EA47FCA" w14:textId="77777777" w:rsidR="00153F24" w:rsidRPr="00BF5430" w:rsidRDefault="00153F24" w:rsidP="00153F24">
            <w:pPr>
              <w:jc w:val="center"/>
            </w:pPr>
            <w:r w:rsidRPr="00BF5430">
              <w:t>3.00</w:t>
            </w:r>
          </w:p>
        </w:tc>
        <w:tc>
          <w:tcPr>
            <w:tcW w:w="936" w:type="dxa"/>
            <w:shd w:val="clear" w:color="auto" w:fill="auto"/>
            <w:noWrap/>
            <w:vAlign w:val="bottom"/>
            <w:hideMark/>
          </w:tcPr>
          <w:p w14:paraId="17C73D21" w14:textId="77777777" w:rsidR="00153F24" w:rsidRPr="00BF5430" w:rsidRDefault="00153F24" w:rsidP="00153F24">
            <w:pPr>
              <w:jc w:val="center"/>
            </w:pPr>
            <w:r w:rsidRPr="00BF5430">
              <w:t>0.63</w:t>
            </w:r>
          </w:p>
        </w:tc>
        <w:tc>
          <w:tcPr>
            <w:tcW w:w="936" w:type="dxa"/>
            <w:shd w:val="clear" w:color="auto" w:fill="auto"/>
            <w:noWrap/>
            <w:vAlign w:val="bottom"/>
            <w:hideMark/>
          </w:tcPr>
          <w:p w14:paraId="5180DF2C" w14:textId="77777777" w:rsidR="00153F24" w:rsidRPr="00BF5430" w:rsidRDefault="00153F24" w:rsidP="00153F24">
            <w:pPr>
              <w:jc w:val="center"/>
            </w:pPr>
            <w:r w:rsidRPr="00BF5430">
              <w:t>0.50</w:t>
            </w:r>
          </w:p>
        </w:tc>
        <w:tc>
          <w:tcPr>
            <w:tcW w:w="936" w:type="dxa"/>
            <w:shd w:val="clear" w:color="auto" w:fill="auto"/>
            <w:noWrap/>
            <w:vAlign w:val="bottom"/>
            <w:hideMark/>
          </w:tcPr>
          <w:p w14:paraId="57FE8010" w14:textId="77777777" w:rsidR="00153F24" w:rsidRPr="00BF5430" w:rsidRDefault="00153F24" w:rsidP="00153F24">
            <w:pPr>
              <w:jc w:val="center"/>
            </w:pPr>
            <w:r w:rsidRPr="00BF5430">
              <w:t>0.30</w:t>
            </w:r>
          </w:p>
        </w:tc>
        <w:tc>
          <w:tcPr>
            <w:tcW w:w="936" w:type="dxa"/>
            <w:shd w:val="clear" w:color="auto" w:fill="auto"/>
            <w:noWrap/>
            <w:vAlign w:val="bottom"/>
            <w:hideMark/>
          </w:tcPr>
          <w:p w14:paraId="5983C0ED" w14:textId="77777777" w:rsidR="00153F24" w:rsidRPr="00BF5430" w:rsidRDefault="00153F24" w:rsidP="00153F24">
            <w:pPr>
              <w:jc w:val="center"/>
            </w:pPr>
            <w:r w:rsidRPr="00BF5430">
              <w:t>0.15</w:t>
            </w:r>
          </w:p>
        </w:tc>
        <w:tc>
          <w:tcPr>
            <w:tcW w:w="936" w:type="dxa"/>
            <w:shd w:val="clear" w:color="auto" w:fill="auto"/>
            <w:noWrap/>
            <w:vAlign w:val="bottom"/>
            <w:hideMark/>
          </w:tcPr>
          <w:p w14:paraId="2E8D1925" w14:textId="77777777" w:rsidR="00153F24" w:rsidRPr="00BF5430" w:rsidRDefault="00153F24" w:rsidP="00153F24">
            <w:pPr>
              <w:jc w:val="center"/>
            </w:pPr>
            <w:r w:rsidRPr="00BF5430">
              <w:t>0.89</w:t>
            </w:r>
          </w:p>
        </w:tc>
        <w:tc>
          <w:tcPr>
            <w:tcW w:w="936" w:type="dxa"/>
            <w:shd w:val="clear" w:color="auto" w:fill="auto"/>
            <w:noWrap/>
            <w:vAlign w:val="bottom"/>
            <w:hideMark/>
          </w:tcPr>
          <w:p w14:paraId="760A5A22" w14:textId="77777777" w:rsidR="00153F24" w:rsidRPr="00BF5430" w:rsidRDefault="00153F24" w:rsidP="00153F24">
            <w:pPr>
              <w:jc w:val="center"/>
            </w:pPr>
            <w:r w:rsidRPr="00BF5430">
              <w:t>NULL</w:t>
            </w:r>
          </w:p>
        </w:tc>
        <w:tc>
          <w:tcPr>
            <w:tcW w:w="936" w:type="dxa"/>
            <w:shd w:val="clear" w:color="auto" w:fill="auto"/>
            <w:noWrap/>
            <w:vAlign w:val="bottom"/>
            <w:hideMark/>
          </w:tcPr>
          <w:p w14:paraId="0630C550" w14:textId="77777777" w:rsidR="00153F24" w:rsidRPr="00BF5430" w:rsidRDefault="00153F24" w:rsidP="00153F24">
            <w:pPr>
              <w:jc w:val="center"/>
            </w:pPr>
            <w:r w:rsidRPr="00BF5430">
              <w:t>0.35</w:t>
            </w:r>
          </w:p>
        </w:tc>
        <w:tc>
          <w:tcPr>
            <w:tcW w:w="936" w:type="dxa"/>
            <w:shd w:val="clear" w:color="auto" w:fill="auto"/>
            <w:noWrap/>
            <w:vAlign w:val="bottom"/>
            <w:hideMark/>
          </w:tcPr>
          <w:p w14:paraId="180E4463" w14:textId="77777777" w:rsidR="00153F24" w:rsidRPr="00BF5430" w:rsidRDefault="00153F24" w:rsidP="00153F24">
            <w:pPr>
              <w:jc w:val="center"/>
            </w:pPr>
            <w:r w:rsidRPr="00BF5430">
              <w:t>0.33</w:t>
            </w:r>
          </w:p>
        </w:tc>
        <w:tc>
          <w:tcPr>
            <w:tcW w:w="936" w:type="dxa"/>
            <w:vAlign w:val="bottom"/>
          </w:tcPr>
          <w:p w14:paraId="766257E3" w14:textId="77777777" w:rsidR="00153F24" w:rsidRPr="00BF5430" w:rsidRDefault="00153F24" w:rsidP="00153F24">
            <w:pPr>
              <w:jc w:val="center"/>
            </w:pPr>
            <w:r w:rsidRPr="00BF5430">
              <w:t>0.37</w:t>
            </w:r>
          </w:p>
        </w:tc>
      </w:tr>
      <w:tr w:rsidR="00153F24" w:rsidRPr="00221542" w14:paraId="4D9FFDCC" w14:textId="77777777" w:rsidTr="00153F24">
        <w:trPr>
          <w:trHeight w:val="255"/>
          <w:jc w:val="center"/>
        </w:trPr>
        <w:tc>
          <w:tcPr>
            <w:tcW w:w="2229" w:type="dxa"/>
            <w:shd w:val="clear" w:color="auto" w:fill="auto"/>
            <w:noWrap/>
            <w:vAlign w:val="bottom"/>
            <w:hideMark/>
          </w:tcPr>
          <w:p w14:paraId="6BBA3B13" w14:textId="77777777" w:rsidR="00153F24" w:rsidRDefault="00153F24" w:rsidP="00802AB6">
            <w:pPr>
              <w:pStyle w:val="E3Tabletext"/>
            </w:pPr>
            <w:r>
              <w:t>Watt-hours/day</w:t>
            </w:r>
          </w:p>
        </w:tc>
        <w:tc>
          <w:tcPr>
            <w:tcW w:w="936" w:type="dxa"/>
            <w:shd w:val="clear" w:color="auto" w:fill="auto"/>
            <w:noWrap/>
            <w:vAlign w:val="bottom"/>
            <w:hideMark/>
          </w:tcPr>
          <w:p w14:paraId="62792E41" w14:textId="77777777" w:rsidR="00153F24" w:rsidRPr="00BF5430" w:rsidRDefault="00153F24" w:rsidP="00153F24">
            <w:pPr>
              <w:jc w:val="center"/>
            </w:pPr>
            <w:r w:rsidRPr="00BF5430">
              <w:t>39</w:t>
            </w:r>
          </w:p>
        </w:tc>
        <w:tc>
          <w:tcPr>
            <w:tcW w:w="936" w:type="dxa"/>
            <w:shd w:val="clear" w:color="auto" w:fill="auto"/>
            <w:noWrap/>
            <w:vAlign w:val="bottom"/>
            <w:hideMark/>
          </w:tcPr>
          <w:p w14:paraId="5DF0523F" w14:textId="77777777" w:rsidR="00153F24" w:rsidRPr="00BF5430" w:rsidRDefault="00153F24" w:rsidP="00153F24">
            <w:pPr>
              <w:jc w:val="center"/>
            </w:pPr>
            <w:r w:rsidRPr="00BF5430">
              <w:t>32</w:t>
            </w:r>
          </w:p>
        </w:tc>
        <w:tc>
          <w:tcPr>
            <w:tcW w:w="936" w:type="dxa"/>
            <w:shd w:val="clear" w:color="auto" w:fill="auto"/>
            <w:noWrap/>
            <w:vAlign w:val="bottom"/>
            <w:hideMark/>
          </w:tcPr>
          <w:p w14:paraId="67902489" w14:textId="77777777" w:rsidR="00153F24" w:rsidRPr="00BF5430" w:rsidRDefault="00153F24" w:rsidP="00153F24">
            <w:pPr>
              <w:jc w:val="center"/>
            </w:pPr>
            <w:r w:rsidRPr="00BF5430">
              <w:t>8</w:t>
            </w:r>
          </w:p>
        </w:tc>
        <w:tc>
          <w:tcPr>
            <w:tcW w:w="936" w:type="dxa"/>
            <w:shd w:val="clear" w:color="auto" w:fill="auto"/>
            <w:noWrap/>
            <w:vAlign w:val="bottom"/>
            <w:hideMark/>
          </w:tcPr>
          <w:p w14:paraId="1FD679F5" w14:textId="77777777" w:rsidR="00153F24" w:rsidRPr="00BF5430" w:rsidRDefault="00153F24" w:rsidP="00153F24">
            <w:pPr>
              <w:jc w:val="center"/>
            </w:pPr>
            <w:r w:rsidRPr="00BF5430">
              <w:t>9</w:t>
            </w:r>
          </w:p>
        </w:tc>
        <w:tc>
          <w:tcPr>
            <w:tcW w:w="936" w:type="dxa"/>
            <w:shd w:val="clear" w:color="auto" w:fill="auto"/>
            <w:noWrap/>
            <w:vAlign w:val="bottom"/>
            <w:hideMark/>
          </w:tcPr>
          <w:p w14:paraId="02116BD9" w14:textId="77777777" w:rsidR="00153F24" w:rsidRPr="00BF5430" w:rsidRDefault="00153F24" w:rsidP="00153F24">
            <w:pPr>
              <w:jc w:val="center"/>
            </w:pPr>
            <w:r w:rsidRPr="00BF5430">
              <w:t>1</w:t>
            </w:r>
          </w:p>
        </w:tc>
        <w:tc>
          <w:tcPr>
            <w:tcW w:w="936" w:type="dxa"/>
            <w:shd w:val="clear" w:color="auto" w:fill="auto"/>
            <w:noWrap/>
            <w:vAlign w:val="bottom"/>
            <w:hideMark/>
          </w:tcPr>
          <w:p w14:paraId="71630E04" w14:textId="77777777" w:rsidR="00153F24" w:rsidRPr="00BF5430" w:rsidRDefault="00153F24" w:rsidP="00153F24">
            <w:pPr>
              <w:jc w:val="center"/>
            </w:pPr>
            <w:r w:rsidRPr="00BF5430">
              <w:t>44</w:t>
            </w:r>
          </w:p>
        </w:tc>
        <w:tc>
          <w:tcPr>
            <w:tcW w:w="936" w:type="dxa"/>
            <w:shd w:val="clear" w:color="auto" w:fill="auto"/>
            <w:noWrap/>
            <w:vAlign w:val="bottom"/>
            <w:hideMark/>
          </w:tcPr>
          <w:p w14:paraId="001D936A" w14:textId="77777777" w:rsidR="00153F24" w:rsidRPr="00BF5430" w:rsidRDefault="00153F24" w:rsidP="00153F24">
            <w:pPr>
              <w:jc w:val="center"/>
            </w:pPr>
            <w:r w:rsidRPr="00BF5430">
              <w:t>1</w:t>
            </w:r>
          </w:p>
        </w:tc>
        <w:tc>
          <w:tcPr>
            <w:tcW w:w="936" w:type="dxa"/>
            <w:shd w:val="clear" w:color="auto" w:fill="auto"/>
            <w:noWrap/>
            <w:vAlign w:val="bottom"/>
            <w:hideMark/>
          </w:tcPr>
          <w:p w14:paraId="09ACF98A" w14:textId="77777777" w:rsidR="00153F24" w:rsidRPr="00BF5430" w:rsidRDefault="00153F24" w:rsidP="00153F24">
            <w:pPr>
              <w:jc w:val="center"/>
            </w:pPr>
            <w:r w:rsidRPr="00BF5430">
              <w:t>1</w:t>
            </w:r>
          </w:p>
        </w:tc>
        <w:tc>
          <w:tcPr>
            <w:tcW w:w="936" w:type="dxa"/>
            <w:shd w:val="clear" w:color="auto" w:fill="auto"/>
            <w:noWrap/>
            <w:vAlign w:val="bottom"/>
            <w:hideMark/>
          </w:tcPr>
          <w:p w14:paraId="4BEDE72B" w14:textId="77777777" w:rsidR="00153F24" w:rsidRPr="00BF5430" w:rsidRDefault="00153F24" w:rsidP="00153F24">
            <w:pPr>
              <w:jc w:val="center"/>
            </w:pPr>
            <w:r w:rsidRPr="00BF5430">
              <w:t>0</w:t>
            </w:r>
          </w:p>
        </w:tc>
        <w:tc>
          <w:tcPr>
            <w:tcW w:w="936" w:type="dxa"/>
            <w:shd w:val="clear" w:color="auto" w:fill="auto"/>
            <w:noWrap/>
            <w:vAlign w:val="bottom"/>
            <w:hideMark/>
          </w:tcPr>
          <w:p w14:paraId="00CA4225" w14:textId="77777777" w:rsidR="00153F24" w:rsidRPr="00BF5430" w:rsidRDefault="00153F24" w:rsidP="00153F24">
            <w:pPr>
              <w:jc w:val="center"/>
            </w:pPr>
            <w:r w:rsidRPr="00BF5430">
              <w:t>5</w:t>
            </w:r>
          </w:p>
        </w:tc>
        <w:tc>
          <w:tcPr>
            <w:tcW w:w="936" w:type="dxa"/>
            <w:shd w:val="clear" w:color="auto" w:fill="auto"/>
            <w:noWrap/>
            <w:vAlign w:val="bottom"/>
            <w:hideMark/>
          </w:tcPr>
          <w:p w14:paraId="6A582E5A" w14:textId="77777777" w:rsidR="00153F24" w:rsidRPr="00BF5430" w:rsidRDefault="00153F24" w:rsidP="00153F24">
            <w:pPr>
              <w:jc w:val="center"/>
            </w:pPr>
            <w:r w:rsidRPr="00BF5430">
              <w:t>0</w:t>
            </w:r>
          </w:p>
        </w:tc>
        <w:tc>
          <w:tcPr>
            <w:tcW w:w="936" w:type="dxa"/>
            <w:shd w:val="clear" w:color="auto" w:fill="auto"/>
            <w:noWrap/>
            <w:vAlign w:val="bottom"/>
            <w:hideMark/>
          </w:tcPr>
          <w:p w14:paraId="53F71347" w14:textId="77777777" w:rsidR="00153F24" w:rsidRPr="00BF5430" w:rsidRDefault="00153F24" w:rsidP="00153F24">
            <w:pPr>
              <w:jc w:val="center"/>
            </w:pPr>
            <w:r w:rsidRPr="00BF5430">
              <w:t>1</w:t>
            </w:r>
          </w:p>
        </w:tc>
        <w:tc>
          <w:tcPr>
            <w:tcW w:w="936" w:type="dxa"/>
            <w:shd w:val="clear" w:color="auto" w:fill="auto"/>
            <w:noWrap/>
            <w:vAlign w:val="bottom"/>
            <w:hideMark/>
          </w:tcPr>
          <w:p w14:paraId="48AB7544" w14:textId="77777777" w:rsidR="00153F24" w:rsidRPr="00BF5430" w:rsidRDefault="00153F24" w:rsidP="00153F24">
            <w:pPr>
              <w:jc w:val="center"/>
            </w:pPr>
            <w:r w:rsidRPr="00BF5430">
              <w:t>0</w:t>
            </w:r>
          </w:p>
        </w:tc>
        <w:tc>
          <w:tcPr>
            <w:tcW w:w="936" w:type="dxa"/>
            <w:vAlign w:val="bottom"/>
          </w:tcPr>
          <w:p w14:paraId="74BE8FCF" w14:textId="77777777" w:rsidR="00153F24" w:rsidRPr="00BF5430" w:rsidRDefault="00153F24" w:rsidP="00153F24">
            <w:pPr>
              <w:jc w:val="center"/>
            </w:pPr>
            <w:r w:rsidRPr="00BF5430">
              <w:t>141</w:t>
            </w:r>
          </w:p>
        </w:tc>
      </w:tr>
      <w:tr w:rsidR="00153F24" w:rsidRPr="00221542" w14:paraId="20708AFC" w14:textId="77777777" w:rsidTr="00153F24">
        <w:trPr>
          <w:trHeight w:val="255"/>
          <w:jc w:val="center"/>
        </w:trPr>
        <w:tc>
          <w:tcPr>
            <w:tcW w:w="2229" w:type="dxa"/>
            <w:shd w:val="clear" w:color="auto" w:fill="auto"/>
            <w:noWrap/>
            <w:vAlign w:val="bottom"/>
            <w:hideMark/>
          </w:tcPr>
          <w:p w14:paraId="0DD84FDB" w14:textId="77777777" w:rsidR="00153F24" w:rsidRDefault="00153F24" w:rsidP="00802AB6">
            <w:pPr>
              <w:pStyle w:val="E3Tabletext"/>
            </w:pPr>
            <w:r>
              <w:t>Lumen-hours/day</w:t>
            </w:r>
          </w:p>
        </w:tc>
        <w:tc>
          <w:tcPr>
            <w:tcW w:w="936" w:type="dxa"/>
            <w:shd w:val="clear" w:color="auto" w:fill="auto"/>
            <w:noWrap/>
            <w:vAlign w:val="bottom"/>
            <w:hideMark/>
          </w:tcPr>
          <w:p w14:paraId="3E7C48BE" w14:textId="77777777" w:rsidR="00153F24" w:rsidRPr="00BF5430" w:rsidRDefault="00153F24" w:rsidP="00153F24">
            <w:pPr>
              <w:jc w:val="center"/>
            </w:pPr>
            <w:r w:rsidRPr="00BF5430">
              <w:t>356</w:t>
            </w:r>
          </w:p>
        </w:tc>
        <w:tc>
          <w:tcPr>
            <w:tcW w:w="936" w:type="dxa"/>
            <w:shd w:val="clear" w:color="auto" w:fill="auto"/>
            <w:noWrap/>
            <w:vAlign w:val="bottom"/>
            <w:hideMark/>
          </w:tcPr>
          <w:p w14:paraId="40FF861A" w14:textId="77777777" w:rsidR="00153F24" w:rsidRPr="00BF5430" w:rsidRDefault="00153F24" w:rsidP="00153F24">
            <w:pPr>
              <w:jc w:val="center"/>
            </w:pPr>
            <w:r w:rsidRPr="00BF5430">
              <w:t>515</w:t>
            </w:r>
          </w:p>
        </w:tc>
        <w:tc>
          <w:tcPr>
            <w:tcW w:w="936" w:type="dxa"/>
            <w:shd w:val="clear" w:color="auto" w:fill="auto"/>
            <w:noWrap/>
            <w:vAlign w:val="bottom"/>
            <w:hideMark/>
          </w:tcPr>
          <w:p w14:paraId="25C86E8F" w14:textId="77777777" w:rsidR="00153F24" w:rsidRPr="00BF5430" w:rsidRDefault="00153F24" w:rsidP="00153F24">
            <w:pPr>
              <w:jc w:val="center"/>
            </w:pPr>
            <w:r w:rsidRPr="00BF5430">
              <w:t>90</w:t>
            </w:r>
          </w:p>
        </w:tc>
        <w:tc>
          <w:tcPr>
            <w:tcW w:w="936" w:type="dxa"/>
            <w:shd w:val="clear" w:color="auto" w:fill="auto"/>
            <w:noWrap/>
            <w:vAlign w:val="bottom"/>
            <w:hideMark/>
          </w:tcPr>
          <w:p w14:paraId="154638FF" w14:textId="77777777" w:rsidR="00153F24" w:rsidRPr="00BF5430" w:rsidRDefault="00153F24" w:rsidP="00153F24">
            <w:pPr>
              <w:jc w:val="center"/>
            </w:pPr>
            <w:r w:rsidRPr="00BF5430">
              <w:t>492</w:t>
            </w:r>
          </w:p>
        </w:tc>
        <w:tc>
          <w:tcPr>
            <w:tcW w:w="936" w:type="dxa"/>
            <w:shd w:val="clear" w:color="auto" w:fill="auto"/>
            <w:noWrap/>
            <w:vAlign w:val="bottom"/>
            <w:hideMark/>
          </w:tcPr>
          <w:p w14:paraId="42054855" w14:textId="77777777" w:rsidR="00153F24" w:rsidRPr="00BF5430" w:rsidRDefault="00153F24" w:rsidP="00153F24">
            <w:pPr>
              <w:jc w:val="center"/>
            </w:pPr>
            <w:r w:rsidRPr="00BF5430">
              <w:t>58</w:t>
            </w:r>
          </w:p>
        </w:tc>
        <w:tc>
          <w:tcPr>
            <w:tcW w:w="936" w:type="dxa"/>
            <w:shd w:val="clear" w:color="auto" w:fill="auto"/>
            <w:noWrap/>
            <w:vAlign w:val="bottom"/>
            <w:hideMark/>
          </w:tcPr>
          <w:p w14:paraId="5FB4B979" w14:textId="77777777" w:rsidR="00153F24" w:rsidRPr="00BF5430" w:rsidRDefault="00153F24" w:rsidP="00153F24">
            <w:pPr>
              <w:jc w:val="center"/>
            </w:pPr>
            <w:r w:rsidRPr="00BF5430">
              <w:t>2744</w:t>
            </w:r>
          </w:p>
        </w:tc>
        <w:tc>
          <w:tcPr>
            <w:tcW w:w="936" w:type="dxa"/>
            <w:shd w:val="clear" w:color="auto" w:fill="auto"/>
            <w:noWrap/>
            <w:vAlign w:val="bottom"/>
            <w:hideMark/>
          </w:tcPr>
          <w:p w14:paraId="333C3392" w14:textId="77777777" w:rsidR="00153F24" w:rsidRPr="00BF5430" w:rsidRDefault="00153F24" w:rsidP="00153F24">
            <w:pPr>
              <w:jc w:val="center"/>
            </w:pPr>
            <w:r w:rsidRPr="00BF5430">
              <w:t>32</w:t>
            </w:r>
          </w:p>
        </w:tc>
        <w:tc>
          <w:tcPr>
            <w:tcW w:w="936" w:type="dxa"/>
            <w:shd w:val="clear" w:color="auto" w:fill="auto"/>
            <w:noWrap/>
            <w:vAlign w:val="bottom"/>
            <w:hideMark/>
          </w:tcPr>
          <w:p w14:paraId="27932EFF" w14:textId="77777777" w:rsidR="00153F24" w:rsidRPr="00BF5430" w:rsidRDefault="00153F24" w:rsidP="00153F24">
            <w:pPr>
              <w:jc w:val="center"/>
            </w:pPr>
            <w:r w:rsidRPr="00BF5430">
              <w:t>82</w:t>
            </w:r>
          </w:p>
        </w:tc>
        <w:tc>
          <w:tcPr>
            <w:tcW w:w="936" w:type="dxa"/>
            <w:shd w:val="clear" w:color="auto" w:fill="auto"/>
            <w:noWrap/>
            <w:vAlign w:val="bottom"/>
            <w:hideMark/>
          </w:tcPr>
          <w:p w14:paraId="547EC700" w14:textId="77777777" w:rsidR="00153F24" w:rsidRPr="00BF5430" w:rsidRDefault="00153F24" w:rsidP="00153F24">
            <w:pPr>
              <w:jc w:val="center"/>
            </w:pPr>
            <w:r w:rsidRPr="00BF5430">
              <w:t>14</w:t>
            </w:r>
          </w:p>
        </w:tc>
        <w:tc>
          <w:tcPr>
            <w:tcW w:w="936" w:type="dxa"/>
            <w:shd w:val="clear" w:color="auto" w:fill="auto"/>
            <w:noWrap/>
            <w:vAlign w:val="bottom"/>
            <w:hideMark/>
          </w:tcPr>
          <w:p w14:paraId="1EA52717" w14:textId="77777777" w:rsidR="00153F24" w:rsidRPr="00BF5430" w:rsidRDefault="00153F24" w:rsidP="00153F24">
            <w:pPr>
              <w:jc w:val="center"/>
            </w:pPr>
            <w:r w:rsidRPr="00BF5430">
              <w:t>342</w:t>
            </w:r>
          </w:p>
        </w:tc>
        <w:tc>
          <w:tcPr>
            <w:tcW w:w="936" w:type="dxa"/>
            <w:shd w:val="clear" w:color="auto" w:fill="auto"/>
            <w:noWrap/>
            <w:vAlign w:val="bottom"/>
            <w:hideMark/>
          </w:tcPr>
          <w:p w14:paraId="40D959E6" w14:textId="77777777" w:rsidR="00153F24" w:rsidRPr="00BF5430" w:rsidRDefault="00153F24" w:rsidP="00153F24">
            <w:pPr>
              <w:jc w:val="center"/>
            </w:pPr>
            <w:r w:rsidRPr="00BF5430">
              <w:t>0</w:t>
            </w:r>
          </w:p>
        </w:tc>
        <w:tc>
          <w:tcPr>
            <w:tcW w:w="936" w:type="dxa"/>
            <w:shd w:val="clear" w:color="auto" w:fill="auto"/>
            <w:noWrap/>
            <w:vAlign w:val="bottom"/>
            <w:hideMark/>
          </w:tcPr>
          <w:p w14:paraId="6D5A9D66" w14:textId="77777777" w:rsidR="00153F24" w:rsidRPr="00BF5430" w:rsidRDefault="00153F24" w:rsidP="00153F24">
            <w:pPr>
              <w:jc w:val="center"/>
            </w:pPr>
            <w:r w:rsidRPr="00BF5430">
              <w:t>17</w:t>
            </w:r>
          </w:p>
        </w:tc>
        <w:tc>
          <w:tcPr>
            <w:tcW w:w="936" w:type="dxa"/>
            <w:shd w:val="clear" w:color="auto" w:fill="auto"/>
            <w:noWrap/>
            <w:vAlign w:val="bottom"/>
            <w:hideMark/>
          </w:tcPr>
          <w:p w14:paraId="485551E2" w14:textId="77777777" w:rsidR="00153F24" w:rsidRPr="00BF5430" w:rsidRDefault="00153F24" w:rsidP="00153F24">
            <w:pPr>
              <w:jc w:val="center"/>
            </w:pPr>
            <w:r w:rsidRPr="00BF5430">
              <w:t>6</w:t>
            </w:r>
          </w:p>
        </w:tc>
        <w:tc>
          <w:tcPr>
            <w:tcW w:w="936" w:type="dxa"/>
            <w:vAlign w:val="bottom"/>
          </w:tcPr>
          <w:p w14:paraId="0C332073" w14:textId="77777777" w:rsidR="00153F24" w:rsidRPr="00BF5430" w:rsidRDefault="00153F24" w:rsidP="00153F24">
            <w:pPr>
              <w:jc w:val="center"/>
            </w:pPr>
            <w:r w:rsidRPr="00BF5430">
              <w:t>4750</w:t>
            </w:r>
          </w:p>
        </w:tc>
      </w:tr>
      <w:tr w:rsidR="00153F24" w:rsidRPr="00221542" w14:paraId="091DDD93" w14:textId="77777777" w:rsidTr="00153F24">
        <w:trPr>
          <w:trHeight w:val="255"/>
          <w:jc w:val="center"/>
        </w:trPr>
        <w:tc>
          <w:tcPr>
            <w:tcW w:w="2229" w:type="dxa"/>
            <w:shd w:val="clear" w:color="auto" w:fill="auto"/>
            <w:noWrap/>
            <w:vAlign w:val="bottom"/>
          </w:tcPr>
          <w:p w14:paraId="1890A9A9" w14:textId="77777777" w:rsidR="00153F24" w:rsidRDefault="00153F24" w:rsidP="00802AB6">
            <w:pPr>
              <w:pStyle w:val="E3Tabletext"/>
            </w:pPr>
            <w:r>
              <w:t>Houses with tech.</w:t>
            </w:r>
          </w:p>
        </w:tc>
        <w:tc>
          <w:tcPr>
            <w:tcW w:w="936" w:type="dxa"/>
            <w:shd w:val="clear" w:color="auto" w:fill="auto"/>
            <w:noWrap/>
            <w:vAlign w:val="bottom"/>
          </w:tcPr>
          <w:p w14:paraId="00C97025" w14:textId="77777777" w:rsidR="00153F24" w:rsidRPr="00BF5430" w:rsidRDefault="00153F24" w:rsidP="00153F24">
            <w:pPr>
              <w:jc w:val="center"/>
            </w:pPr>
            <w:r w:rsidRPr="00BF5430">
              <w:t>100</w:t>
            </w:r>
          </w:p>
        </w:tc>
        <w:tc>
          <w:tcPr>
            <w:tcW w:w="936" w:type="dxa"/>
            <w:shd w:val="clear" w:color="auto" w:fill="auto"/>
            <w:noWrap/>
            <w:vAlign w:val="bottom"/>
          </w:tcPr>
          <w:p w14:paraId="4ADFF450" w14:textId="77777777" w:rsidR="00153F24" w:rsidRPr="00BF5430" w:rsidRDefault="00153F24" w:rsidP="00153F24">
            <w:pPr>
              <w:jc w:val="center"/>
            </w:pPr>
            <w:r w:rsidRPr="00BF5430">
              <w:t>75</w:t>
            </w:r>
          </w:p>
        </w:tc>
        <w:tc>
          <w:tcPr>
            <w:tcW w:w="936" w:type="dxa"/>
            <w:shd w:val="clear" w:color="auto" w:fill="auto"/>
            <w:noWrap/>
            <w:vAlign w:val="bottom"/>
          </w:tcPr>
          <w:p w14:paraId="0CAC75BC" w14:textId="77777777" w:rsidR="00153F24" w:rsidRPr="00BF5430" w:rsidRDefault="00153F24" w:rsidP="00153F24">
            <w:pPr>
              <w:jc w:val="center"/>
            </w:pPr>
            <w:r w:rsidRPr="00BF5430">
              <w:t>19</w:t>
            </w:r>
          </w:p>
        </w:tc>
        <w:tc>
          <w:tcPr>
            <w:tcW w:w="936" w:type="dxa"/>
            <w:shd w:val="clear" w:color="auto" w:fill="auto"/>
            <w:noWrap/>
            <w:vAlign w:val="bottom"/>
          </w:tcPr>
          <w:p w14:paraId="4F2D75FA" w14:textId="77777777" w:rsidR="00153F24" w:rsidRPr="00BF5430" w:rsidRDefault="00153F24" w:rsidP="00153F24">
            <w:pPr>
              <w:jc w:val="center"/>
            </w:pPr>
            <w:r w:rsidRPr="00BF5430">
              <w:t>106</w:t>
            </w:r>
          </w:p>
        </w:tc>
        <w:tc>
          <w:tcPr>
            <w:tcW w:w="936" w:type="dxa"/>
            <w:shd w:val="clear" w:color="auto" w:fill="auto"/>
            <w:noWrap/>
            <w:vAlign w:val="bottom"/>
          </w:tcPr>
          <w:p w14:paraId="1E13D901" w14:textId="77777777" w:rsidR="00153F24" w:rsidRPr="00BF5430" w:rsidRDefault="00153F24" w:rsidP="00153F24">
            <w:pPr>
              <w:jc w:val="center"/>
            </w:pPr>
            <w:r w:rsidRPr="00BF5430">
              <w:t>1</w:t>
            </w:r>
          </w:p>
        </w:tc>
        <w:tc>
          <w:tcPr>
            <w:tcW w:w="936" w:type="dxa"/>
            <w:shd w:val="clear" w:color="auto" w:fill="auto"/>
            <w:noWrap/>
            <w:vAlign w:val="bottom"/>
          </w:tcPr>
          <w:p w14:paraId="7A78C564" w14:textId="77777777" w:rsidR="00153F24" w:rsidRPr="00BF5430" w:rsidRDefault="00153F24" w:rsidP="00153F24">
            <w:pPr>
              <w:jc w:val="center"/>
            </w:pPr>
            <w:r w:rsidRPr="00BF5430">
              <w:t>84</w:t>
            </w:r>
          </w:p>
        </w:tc>
        <w:tc>
          <w:tcPr>
            <w:tcW w:w="936" w:type="dxa"/>
            <w:shd w:val="clear" w:color="auto" w:fill="auto"/>
            <w:noWrap/>
            <w:vAlign w:val="bottom"/>
          </w:tcPr>
          <w:p w14:paraId="063978DB" w14:textId="77777777" w:rsidR="00153F24" w:rsidRPr="00BF5430" w:rsidRDefault="00153F24" w:rsidP="00153F24">
            <w:pPr>
              <w:jc w:val="center"/>
            </w:pPr>
            <w:r w:rsidRPr="00BF5430">
              <w:t>6</w:t>
            </w:r>
          </w:p>
        </w:tc>
        <w:tc>
          <w:tcPr>
            <w:tcW w:w="936" w:type="dxa"/>
            <w:shd w:val="clear" w:color="auto" w:fill="auto"/>
            <w:noWrap/>
            <w:vAlign w:val="bottom"/>
          </w:tcPr>
          <w:p w14:paraId="65DE0FD8" w14:textId="77777777" w:rsidR="00153F24" w:rsidRPr="00BF5430" w:rsidRDefault="00153F24" w:rsidP="00153F24">
            <w:pPr>
              <w:jc w:val="center"/>
            </w:pPr>
            <w:r w:rsidRPr="00BF5430">
              <w:t>22</w:t>
            </w:r>
          </w:p>
        </w:tc>
        <w:tc>
          <w:tcPr>
            <w:tcW w:w="936" w:type="dxa"/>
            <w:shd w:val="clear" w:color="auto" w:fill="auto"/>
            <w:noWrap/>
            <w:vAlign w:val="bottom"/>
          </w:tcPr>
          <w:p w14:paraId="1312CAB5" w14:textId="77777777" w:rsidR="00153F24" w:rsidRPr="00BF5430" w:rsidRDefault="00153F24" w:rsidP="00153F24">
            <w:pPr>
              <w:jc w:val="center"/>
            </w:pPr>
            <w:r w:rsidRPr="00BF5430">
              <w:t>4</w:t>
            </w:r>
          </w:p>
        </w:tc>
        <w:tc>
          <w:tcPr>
            <w:tcW w:w="936" w:type="dxa"/>
            <w:shd w:val="clear" w:color="auto" w:fill="auto"/>
            <w:noWrap/>
            <w:vAlign w:val="bottom"/>
          </w:tcPr>
          <w:p w14:paraId="52F7312F" w14:textId="77777777" w:rsidR="00153F24" w:rsidRPr="00BF5430" w:rsidRDefault="00153F24" w:rsidP="00153F24">
            <w:pPr>
              <w:jc w:val="center"/>
            </w:pPr>
            <w:r w:rsidRPr="00BF5430">
              <w:t>10</w:t>
            </w:r>
          </w:p>
        </w:tc>
        <w:tc>
          <w:tcPr>
            <w:tcW w:w="936" w:type="dxa"/>
            <w:shd w:val="clear" w:color="auto" w:fill="auto"/>
            <w:noWrap/>
            <w:vAlign w:val="bottom"/>
          </w:tcPr>
          <w:p w14:paraId="7026B116" w14:textId="77777777" w:rsidR="00153F24" w:rsidRPr="00BF5430" w:rsidRDefault="00153F24" w:rsidP="00153F24">
            <w:pPr>
              <w:jc w:val="center"/>
            </w:pPr>
            <w:r w:rsidRPr="00BF5430">
              <w:t>0</w:t>
            </w:r>
          </w:p>
        </w:tc>
        <w:tc>
          <w:tcPr>
            <w:tcW w:w="936" w:type="dxa"/>
            <w:shd w:val="clear" w:color="auto" w:fill="auto"/>
            <w:noWrap/>
            <w:vAlign w:val="bottom"/>
          </w:tcPr>
          <w:p w14:paraId="1764911B" w14:textId="77777777" w:rsidR="00153F24" w:rsidRPr="00BF5430" w:rsidRDefault="00153F24" w:rsidP="00153F24">
            <w:pPr>
              <w:jc w:val="center"/>
            </w:pPr>
            <w:r w:rsidRPr="00BF5430">
              <w:t>8</w:t>
            </w:r>
          </w:p>
        </w:tc>
        <w:tc>
          <w:tcPr>
            <w:tcW w:w="936" w:type="dxa"/>
            <w:shd w:val="clear" w:color="auto" w:fill="auto"/>
            <w:noWrap/>
            <w:vAlign w:val="bottom"/>
          </w:tcPr>
          <w:p w14:paraId="081F72E2" w14:textId="77777777" w:rsidR="00153F24" w:rsidRPr="00BF5430" w:rsidRDefault="00153F24" w:rsidP="00153F24">
            <w:pPr>
              <w:jc w:val="center"/>
            </w:pPr>
            <w:r w:rsidRPr="00BF5430">
              <w:t>3</w:t>
            </w:r>
          </w:p>
        </w:tc>
        <w:tc>
          <w:tcPr>
            <w:tcW w:w="936" w:type="dxa"/>
            <w:vAlign w:val="bottom"/>
          </w:tcPr>
          <w:p w14:paraId="3986F2D0" w14:textId="77777777" w:rsidR="00153F24" w:rsidRDefault="00153F24" w:rsidP="00153F24">
            <w:pPr>
              <w:jc w:val="center"/>
            </w:pPr>
          </w:p>
        </w:tc>
      </w:tr>
    </w:tbl>
    <w:p w14:paraId="59C9F2DE" w14:textId="77777777" w:rsidR="00D31DE6" w:rsidRDefault="00D31DE6" w:rsidP="00D31DE6">
      <w:pPr>
        <w:pStyle w:val="E3Caption"/>
      </w:pPr>
      <w:r>
        <w:t>Note: All valves have been weighted in accordance with national demographic weighting factors.</w:t>
      </w:r>
      <w:r w:rsidR="00332241" w:rsidRPr="00332241">
        <w:t xml:space="preserve"> </w:t>
      </w:r>
      <w:r w:rsidR="00332241">
        <w:t>Rows 2 to 7 are a lamp count by technology for the given usage levels in column 1.</w:t>
      </w:r>
    </w:p>
    <w:p w14:paraId="33771DC5" w14:textId="77777777" w:rsidR="00D31DE6" w:rsidRDefault="00D31DE6" w:rsidP="00D31DE6">
      <w:pPr>
        <w:pStyle w:val="E3BodyText"/>
      </w:pPr>
    </w:p>
    <w:p w14:paraId="7BBDD05A" w14:textId="77777777" w:rsidR="00D31DE6" w:rsidRDefault="00D31DE6" w:rsidP="00D31DE6">
      <w:pPr>
        <w:pStyle w:val="E3BodyText"/>
      </w:pPr>
    </w:p>
    <w:p w14:paraId="3BEEF8F8" w14:textId="77777777" w:rsidR="00D31DE6" w:rsidRDefault="00D31DE6" w:rsidP="001A4846">
      <w:pPr>
        <w:pStyle w:val="E3BodyText"/>
      </w:pPr>
    </w:p>
    <w:p w14:paraId="59D207B3" w14:textId="77777777" w:rsidR="00D31DE6" w:rsidRDefault="00D31DE6" w:rsidP="001A4846">
      <w:pPr>
        <w:pStyle w:val="E3BodyText"/>
      </w:pPr>
    </w:p>
    <w:p w14:paraId="697E5469" w14:textId="77777777" w:rsidR="001A4846" w:rsidRDefault="001A4846" w:rsidP="001A4846">
      <w:pPr>
        <w:pStyle w:val="E3BodyText"/>
        <w:sectPr w:rsidR="001A4846" w:rsidSect="00221542">
          <w:headerReference w:type="first" r:id="rId56"/>
          <w:pgSz w:w="16840" w:h="11907" w:orient="landscape" w:code="9"/>
          <w:pgMar w:top="1134" w:right="1134" w:bottom="1134" w:left="1418" w:header="709" w:footer="709" w:gutter="0"/>
          <w:cols w:space="720"/>
          <w:titlePg/>
          <w:docGrid w:linePitch="360"/>
        </w:sectPr>
      </w:pPr>
    </w:p>
    <w:p w14:paraId="20FAC49B" w14:textId="77777777" w:rsidR="00225E3C" w:rsidRDefault="00225E3C" w:rsidP="005D365A">
      <w:pPr>
        <w:pStyle w:val="E3BodyText"/>
      </w:pPr>
      <w:r>
        <w:t>Once usage has been weighted against individual lamp characteristics such as power consumption and light output, an interesting pattern emerges.</w:t>
      </w:r>
      <w:r w:rsidR="009C0614">
        <w:t xml:space="preserve"> The first observation is that inefficient lighting technologies (primarily incandescent and halogen) account for around two thirds of the lighting energy consumption in an average home. In contrast, these technologies only provide less than one quarter of the useful light output</w:t>
      </w:r>
      <w:r w:rsidR="00D452D3">
        <w:t xml:space="preserve"> (in lumen-hours)</w:t>
      </w:r>
      <w:r w:rsidR="009C0614">
        <w:t xml:space="preserve">. </w:t>
      </w:r>
      <w:r w:rsidR="00E4571C">
        <w:t>W</w:t>
      </w:r>
      <w:r w:rsidR="009C0614">
        <w:t xml:space="preserve">hile low efficacy technologies are present in significant numbers in the stock, they tend to be used much less than high efficacy technologies. Despite this, they still dominate total lighting energy consumption. This illustrates that there is still a significant energy saving potential </w:t>
      </w:r>
      <w:r w:rsidR="008879AB">
        <w:t xml:space="preserve">for lighting </w:t>
      </w:r>
      <w:r w:rsidR="009C0614">
        <w:t>in the residential sector.</w:t>
      </w:r>
    </w:p>
    <w:p w14:paraId="4F5528C1" w14:textId="77777777" w:rsidR="009C0614" w:rsidRDefault="009C0614" w:rsidP="005D365A">
      <w:pPr>
        <w:pStyle w:val="E3BodyText"/>
      </w:pPr>
    </w:p>
    <w:p w14:paraId="110941AB" w14:textId="5D01F7A8" w:rsidR="00225E3C" w:rsidRDefault="00225E3C" w:rsidP="00225E3C">
      <w:pPr>
        <w:pStyle w:val="E3Figuretitles"/>
      </w:pPr>
      <w:bookmarkStart w:id="222" w:name="_Toc458439646"/>
      <w:r>
        <w:t xml:space="preserve">Figure </w:t>
      </w:r>
      <w:r>
        <w:fldChar w:fldCharType="begin"/>
      </w:r>
      <w:r>
        <w:instrText xml:space="preserve"> SEQ Figure \* ARABIC </w:instrText>
      </w:r>
      <w:r>
        <w:fldChar w:fldCharType="separate"/>
      </w:r>
      <w:r w:rsidR="004726BF">
        <w:rPr>
          <w:noProof/>
        </w:rPr>
        <w:t>33</w:t>
      </w:r>
      <w:r>
        <w:fldChar w:fldCharType="end"/>
      </w:r>
      <w:r w:rsidRPr="00276D35">
        <w:t xml:space="preserve">: Share of </w:t>
      </w:r>
      <w:r>
        <w:t xml:space="preserve">energy consumption (Wh/day) </w:t>
      </w:r>
      <w:r w:rsidRPr="00276D35">
        <w:t>in a</w:t>
      </w:r>
      <w:r>
        <w:t>n</w:t>
      </w:r>
      <w:r w:rsidRPr="00276D35">
        <w:t xml:space="preserve"> average house</w:t>
      </w:r>
      <w:bookmarkEnd w:id="222"/>
    </w:p>
    <w:p w14:paraId="2B28F086" w14:textId="77777777" w:rsidR="00225E3C" w:rsidRDefault="00794F0D" w:rsidP="00225E3C">
      <w:pPr>
        <w:pStyle w:val="E3BodyText"/>
      </w:pPr>
      <w:r>
        <w:rPr>
          <w:noProof/>
          <w:lang w:eastAsia="en-AU"/>
        </w:rPr>
        <w:drawing>
          <wp:inline distT="0" distB="0" distL="0" distR="0" wp14:anchorId="0959169E" wp14:editId="39C55C7A">
            <wp:extent cx="5589917" cy="3654946"/>
            <wp:effectExtent l="0" t="0" r="0" b="3175"/>
            <wp:docPr id="68" name="Picture 68" descr="Energy Wh/day Technology&#10;12.3% Incandescent (tungsten)&#10;22.2% Halogen - mains voltage&#10;26.8% Halogen - ELV&#10;16.3% CFL - integral ballast&#10;0.2% CFL - separate ballast&#10;11.0% Linear fluorescent&#10;3.3% Circular fluorescent&#10;2.9% LED directional&#10;1.6% LED directional ELV&#10;2.2% LED non-directional&#10;0.0% Other&#10;1.0% Cannot identify low eff&#10;0.1% Cannot identify high eff&#10;" title="Share of energy consumption (Wh/day) in an averag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4765" cy="3658116"/>
                    </a:xfrm>
                    <a:prstGeom prst="rect">
                      <a:avLst/>
                    </a:prstGeom>
                    <a:noFill/>
                  </pic:spPr>
                </pic:pic>
              </a:graphicData>
            </a:graphic>
          </wp:inline>
        </w:drawing>
      </w:r>
    </w:p>
    <w:p w14:paraId="5CA00F62" w14:textId="77777777" w:rsidR="00225E3C" w:rsidRDefault="00225E3C" w:rsidP="00225E3C">
      <w:pPr>
        <w:pStyle w:val="E3Caption"/>
      </w:pPr>
      <w:r>
        <w:t>Note: All valves have been weighted in accordance with national demographic weighting factors.</w:t>
      </w:r>
    </w:p>
    <w:p w14:paraId="037B001E" w14:textId="77777777" w:rsidR="009C0614" w:rsidRDefault="009C0614" w:rsidP="009C0614">
      <w:pPr>
        <w:pStyle w:val="E3BodyText"/>
      </w:pPr>
    </w:p>
    <w:p w14:paraId="20C02663" w14:textId="77777777" w:rsidR="009C0614" w:rsidRDefault="009C0614" w:rsidP="009C0614">
      <w:pPr>
        <w:pStyle w:val="E3BodyText"/>
      </w:pPr>
    </w:p>
    <w:p w14:paraId="068D733E" w14:textId="77777777" w:rsidR="009C0614" w:rsidRDefault="009C0614" w:rsidP="009C0614">
      <w:pPr>
        <w:pStyle w:val="E3BodyText"/>
      </w:pPr>
    </w:p>
    <w:p w14:paraId="7B8ACBBD" w14:textId="77777777" w:rsidR="009C0614" w:rsidRDefault="009C0614" w:rsidP="009C0614">
      <w:pPr>
        <w:pStyle w:val="E3BodyText"/>
      </w:pPr>
    </w:p>
    <w:p w14:paraId="16B71709" w14:textId="77777777" w:rsidR="009C0614" w:rsidRDefault="009C0614" w:rsidP="009C0614">
      <w:pPr>
        <w:pStyle w:val="E3BodyText"/>
      </w:pPr>
    </w:p>
    <w:p w14:paraId="7F2476FD" w14:textId="77777777" w:rsidR="00285307" w:rsidRDefault="00285307">
      <w:pPr>
        <w:spacing w:after="0" w:line="240" w:lineRule="auto"/>
        <w:rPr>
          <w:b/>
          <w:bCs/>
          <w:noProof w:val="0"/>
          <w:sz w:val="20"/>
          <w:szCs w:val="20"/>
          <w:lang w:val="en-US"/>
        </w:rPr>
      </w:pPr>
      <w:bookmarkStart w:id="223" w:name="_Toc458439647"/>
      <w:r>
        <w:br w:type="page"/>
      </w:r>
    </w:p>
    <w:p w14:paraId="08FB740A" w14:textId="475B8288" w:rsidR="00225E3C" w:rsidRDefault="00225E3C" w:rsidP="00225E3C">
      <w:pPr>
        <w:pStyle w:val="E3Figuretitles"/>
      </w:pPr>
      <w:r>
        <w:t xml:space="preserve">Figure </w:t>
      </w:r>
      <w:r>
        <w:fldChar w:fldCharType="begin"/>
      </w:r>
      <w:r>
        <w:instrText xml:space="preserve"> SEQ Figure \* ARABIC </w:instrText>
      </w:r>
      <w:r>
        <w:fldChar w:fldCharType="separate"/>
      </w:r>
      <w:r w:rsidR="004726BF">
        <w:rPr>
          <w:noProof/>
        </w:rPr>
        <w:t>34</w:t>
      </w:r>
      <w:r>
        <w:fldChar w:fldCharType="end"/>
      </w:r>
      <w:r w:rsidRPr="00276D35">
        <w:t xml:space="preserve">: Share of </w:t>
      </w:r>
      <w:r>
        <w:t xml:space="preserve">light </w:t>
      </w:r>
      <w:r w:rsidR="001C1FDC">
        <w:t>used</w:t>
      </w:r>
      <w:r>
        <w:t xml:space="preserve"> (lm-h/day) </w:t>
      </w:r>
      <w:r w:rsidRPr="00276D35">
        <w:t>in a</w:t>
      </w:r>
      <w:r>
        <w:t>n</w:t>
      </w:r>
      <w:r w:rsidRPr="00276D35">
        <w:t xml:space="preserve"> average house</w:t>
      </w:r>
      <w:bookmarkEnd w:id="223"/>
    </w:p>
    <w:p w14:paraId="319F46DA" w14:textId="77777777" w:rsidR="00225E3C" w:rsidRDefault="00794F0D" w:rsidP="005D365A">
      <w:pPr>
        <w:pStyle w:val="E3BodyText"/>
      </w:pPr>
      <w:r>
        <w:rPr>
          <w:noProof/>
          <w:lang w:eastAsia="en-AU"/>
        </w:rPr>
        <w:drawing>
          <wp:inline distT="0" distB="0" distL="0" distR="0" wp14:anchorId="63798D2F" wp14:editId="492A2E3F">
            <wp:extent cx="5434642" cy="3551880"/>
            <wp:effectExtent l="0" t="0" r="0" b="0"/>
            <wp:docPr id="71" name="Picture 71" descr="Light Usage lm-h/day Technology&#10;3.7% Incandescent (tungsten)&#10;9.6% Halogen - mains voltage&#10;10.4% Halogen - ELV&#10;31.8% CFL - integral ballast&#10;0.3% CFL - separate ballast&#10;23.3% Linear fluorescent&#10;5.7% Circular fluorescent&#10;6.5% LED directional&#10;3.2% LED directional ELV&#10;5.0% LED non-directional&#10;0.0% Other&#10;0.5% Cannot identify low eff&#10;0.2% Cannot identify high eff&#10;" title="Share of light energy service (lm-h/day) in an averag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4441" cy="3551748"/>
                    </a:xfrm>
                    <a:prstGeom prst="rect">
                      <a:avLst/>
                    </a:prstGeom>
                    <a:noFill/>
                  </pic:spPr>
                </pic:pic>
              </a:graphicData>
            </a:graphic>
          </wp:inline>
        </w:drawing>
      </w:r>
    </w:p>
    <w:p w14:paraId="466DDAE8" w14:textId="77777777" w:rsidR="009C0614" w:rsidRDefault="009C0614" w:rsidP="009C0614">
      <w:pPr>
        <w:pStyle w:val="E3Caption"/>
      </w:pPr>
      <w:r>
        <w:t>Note: All valves have been weighted in accordance with national demographic weighting factors.</w:t>
      </w:r>
    </w:p>
    <w:p w14:paraId="7F73DB95" w14:textId="77777777" w:rsidR="009C0614" w:rsidRDefault="009C0614" w:rsidP="005D365A">
      <w:pPr>
        <w:pStyle w:val="E3BodyText"/>
      </w:pPr>
      <w:r>
        <w:t xml:space="preserve">Average usage per lamp per day by technology is illustrated in </w:t>
      </w:r>
      <w:r w:rsidR="00131548">
        <w:fldChar w:fldCharType="begin"/>
      </w:r>
      <w:r w:rsidR="00131548">
        <w:instrText xml:space="preserve"> REF _Ref454200212 \h </w:instrText>
      </w:r>
      <w:r w:rsidR="00131548">
        <w:fldChar w:fldCharType="separate"/>
      </w:r>
      <w:r w:rsidR="004726BF">
        <w:t xml:space="preserve">Figure </w:t>
      </w:r>
      <w:r w:rsidR="004726BF">
        <w:rPr>
          <w:noProof/>
        </w:rPr>
        <w:t>35</w:t>
      </w:r>
      <w:r w:rsidR="00131548">
        <w:fldChar w:fldCharType="end"/>
      </w:r>
      <w:r w:rsidR="00131548">
        <w:t>.</w:t>
      </w:r>
    </w:p>
    <w:p w14:paraId="1ABBD326" w14:textId="067CDD11" w:rsidR="009C0614" w:rsidRDefault="009C0614" w:rsidP="00131548">
      <w:pPr>
        <w:pStyle w:val="E3Figuretitles"/>
      </w:pPr>
      <w:bookmarkStart w:id="224" w:name="_Ref454200212"/>
      <w:bookmarkStart w:id="225" w:name="_Toc458439648"/>
      <w:r>
        <w:t xml:space="preserve">Figure </w:t>
      </w:r>
      <w:r>
        <w:fldChar w:fldCharType="begin"/>
      </w:r>
      <w:r>
        <w:instrText xml:space="preserve"> SEQ Figure \* ARABIC </w:instrText>
      </w:r>
      <w:r>
        <w:fldChar w:fldCharType="separate"/>
      </w:r>
      <w:r w:rsidR="004726BF">
        <w:rPr>
          <w:noProof/>
        </w:rPr>
        <w:t>35</w:t>
      </w:r>
      <w:r>
        <w:fldChar w:fldCharType="end"/>
      </w:r>
      <w:bookmarkEnd w:id="224"/>
      <w:r w:rsidR="00131548">
        <w:t xml:space="preserve">: Average usage per lamp per day </w:t>
      </w:r>
      <w:r w:rsidR="00A97B28">
        <w:t>by lighting technology</w:t>
      </w:r>
      <w:bookmarkEnd w:id="225"/>
    </w:p>
    <w:p w14:paraId="32A02190" w14:textId="77777777" w:rsidR="00225E3C" w:rsidRDefault="00794F0D" w:rsidP="005D365A">
      <w:pPr>
        <w:pStyle w:val="E3BodyText"/>
      </w:pPr>
      <w:r>
        <w:rPr>
          <w:noProof/>
          <w:lang w:eastAsia="en-AU"/>
        </w:rPr>
        <w:drawing>
          <wp:inline distT="0" distB="0" distL="0" distR="0" wp14:anchorId="723D0F7C" wp14:editId="2B87F7C4">
            <wp:extent cx="5488430" cy="3588589"/>
            <wp:effectExtent l="0" t="0" r="0" b="0"/>
            <wp:docPr id="72" name="Picture 72" descr="Hours/d Technology&#10;0.53 Incandescent (tungsten)&#10;0.86 Halogen - mains voltage&#10;1.18 Halogen ELV&#10;1.20 CFL - integral ballast&#10;1.16 CFL - separate ballast&#10;1.27 Linear fluorescent&#10;1.79 Circular fluorescent&#10;1.57 LED directional&#10;1.35 LED directional ELV&#10;1.99 LED non-directional&#10;0.28 Heat Lamp&#10;1.21 Other&#10;1.02 Cannot identify low eff&#10;1.81 Cannot identify high eff&#10;1.08 Average all lights&#10;" title="Average usage per lamp per day by lighting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745" cy="3587487"/>
                    </a:xfrm>
                    <a:prstGeom prst="rect">
                      <a:avLst/>
                    </a:prstGeom>
                    <a:noFill/>
                  </pic:spPr>
                </pic:pic>
              </a:graphicData>
            </a:graphic>
          </wp:inline>
        </w:drawing>
      </w:r>
    </w:p>
    <w:p w14:paraId="4434531A" w14:textId="77777777" w:rsidR="00131548" w:rsidRDefault="00131548" w:rsidP="00131548">
      <w:pPr>
        <w:pStyle w:val="E3Caption"/>
      </w:pPr>
      <w:r>
        <w:t>Note: All valves have been weighted in accordance with national demographic weighting factors.</w:t>
      </w:r>
    </w:p>
    <w:p w14:paraId="2664D25B" w14:textId="77777777" w:rsidR="004E7313" w:rsidRDefault="004E7313" w:rsidP="004E7313">
      <w:pPr>
        <w:pStyle w:val="E3BodyText"/>
      </w:pPr>
    </w:p>
    <w:p w14:paraId="04E6B299" w14:textId="77777777" w:rsidR="004E7313" w:rsidRDefault="004E7313" w:rsidP="004E7313">
      <w:pPr>
        <w:pStyle w:val="E3BodyText"/>
        <w:sectPr w:rsidR="004E7313" w:rsidSect="004A314E">
          <w:type w:val="continuous"/>
          <w:pgSz w:w="11907" w:h="16840" w:code="9"/>
          <w:pgMar w:top="1134" w:right="1134" w:bottom="1418" w:left="1134" w:header="709" w:footer="709" w:gutter="0"/>
          <w:cols w:space="720"/>
          <w:titlePg/>
          <w:docGrid w:linePitch="360"/>
        </w:sectPr>
      </w:pPr>
    </w:p>
    <w:p w14:paraId="215E3A47" w14:textId="63A5D382" w:rsidR="004E7313" w:rsidRDefault="001C5796" w:rsidP="004E7313">
      <w:pPr>
        <w:pStyle w:val="E3ChapterTitle"/>
        <w:sectPr w:rsidR="004E7313" w:rsidSect="00472115">
          <w:headerReference w:type="first" r:id="rId59"/>
          <w:pgSz w:w="11907" w:h="16840" w:code="9"/>
          <w:pgMar w:top="1134" w:right="1134" w:bottom="1418" w:left="1134" w:header="709" w:footer="709" w:gutter="0"/>
          <w:cols w:space="720"/>
          <w:titlePg/>
          <w:docGrid w:linePitch="360"/>
        </w:sectPr>
      </w:pPr>
      <w:bookmarkStart w:id="226" w:name="_Toc458439507"/>
      <w:r>
        <w:t>7</w:t>
      </w:r>
      <w:r w:rsidR="004E7313" w:rsidRPr="00EA6ACE">
        <w:t xml:space="preserve">. </w:t>
      </w:r>
      <w:r w:rsidR="008D7036">
        <w:t>Other Data</w:t>
      </w:r>
      <w:bookmarkEnd w:id="226"/>
    </w:p>
    <w:p w14:paraId="36EE6D17" w14:textId="77777777" w:rsidR="004E7313" w:rsidRDefault="004E7313" w:rsidP="00AE1320">
      <w:pPr>
        <w:pStyle w:val="E3Heading1"/>
      </w:pPr>
      <w:bookmarkStart w:id="227" w:name="_Toc458439508"/>
      <w:r w:rsidRPr="00EA6ACE">
        <w:t>Overview</w:t>
      </w:r>
      <w:bookmarkEnd w:id="227"/>
    </w:p>
    <w:p w14:paraId="73DBE724" w14:textId="77777777" w:rsidR="00E622AE" w:rsidRDefault="008D7036" w:rsidP="00BF36A8">
      <w:pPr>
        <w:pStyle w:val="E3BodyText"/>
      </w:pPr>
      <w:r>
        <w:t>A wide range of data was collected during the 2016 lighting. Some of the</w:t>
      </w:r>
      <w:r w:rsidR="00E622AE">
        <w:t xml:space="preserve">se parameters do not directly affect lighting efficacy, but </w:t>
      </w:r>
      <w:r w:rsidR="00E626F9">
        <w:t xml:space="preserve">many </w:t>
      </w:r>
      <w:r w:rsidR="00E622AE">
        <w:t>are of general interest from a policy perspective. These include:</w:t>
      </w:r>
    </w:p>
    <w:p w14:paraId="563F3D79" w14:textId="77777777" w:rsidR="008D7036" w:rsidRDefault="00E622AE" w:rsidP="00E622AE">
      <w:pPr>
        <w:pStyle w:val="E3Bullets"/>
      </w:pPr>
      <w:r>
        <w:t>Fixed and plug in lamps b</w:t>
      </w:r>
      <w:r w:rsidR="00E4571C">
        <w:t>y</w:t>
      </w:r>
      <w:r>
        <w:t xml:space="preserve"> technology and location</w:t>
      </w:r>
    </w:p>
    <w:p w14:paraId="53262C4A" w14:textId="77777777" w:rsidR="00E622AE" w:rsidRDefault="00E622AE" w:rsidP="00E622AE">
      <w:pPr>
        <w:pStyle w:val="E3Bullets"/>
      </w:pPr>
      <w:r>
        <w:t>Number of switches and lamps per switch</w:t>
      </w:r>
    </w:p>
    <w:p w14:paraId="7A7DEAD8" w14:textId="77777777" w:rsidR="00E622AE" w:rsidRDefault="00E622AE" w:rsidP="00E622AE">
      <w:pPr>
        <w:pStyle w:val="E3Bullets"/>
      </w:pPr>
      <w:r>
        <w:t>Motion sensors</w:t>
      </w:r>
    </w:p>
    <w:p w14:paraId="4BA76A1D" w14:textId="77777777" w:rsidR="00E622AE" w:rsidRDefault="00E622AE" w:rsidP="00E622AE">
      <w:pPr>
        <w:pStyle w:val="E3Bullets"/>
      </w:pPr>
      <w:r>
        <w:t>Dimmers</w:t>
      </w:r>
    </w:p>
    <w:p w14:paraId="709EA7EF" w14:textId="77777777" w:rsidR="00E622AE" w:rsidRDefault="00E626F9" w:rsidP="00E622AE">
      <w:pPr>
        <w:pStyle w:val="E3Bullets"/>
      </w:pPr>
      <w:r>
        <w:t>Heat lamps</w:t>
      </w:r>
    </w:p>
    <w:p w14:paraId="119D6E05" w14:textId="77777777" w:rsidR="00E626F9" w:rsidRDefault="00E626F9" w:rsidP="00E622AE">
      <w:pPr>
        <w:pStyle w:val="E3Bullets"/>
      </w:pPr>
      <w:r>
        <w:t>Ceiling height.</w:t>
      </w:r>
    </w:p>
    <w:p w14:paraId="5F926266" w14:textId="77777777" w:rsidR="008D7036" w:rsidRDefault="00E626F9" w:rsidP="00BF36A8">
      <w:pPr>
        <w:pStyle w:val="E3BodyText"/>
      </w:pPr>
      <w:r>
        <w:t>This data is set out in the following sections.</w:t>
      </w:r>
    </w:p>
    <w:p w14:paraId="0DD5BFD2" w14:textId="1575FB86" w:rsidR="008D7036" w:rsidRDefault="008D7036" w:rsidP="00E622AE">
      <w:pPr>
        <w:pStyle w:val="E3Heading2"/>
      </w:pPr>
      <w:bookmarkStart w:id="228" w:name="_Toc458439509"/>
      <w:r w:rsidRPr="00E622AE">
        <w:t>Fixed</w:t>
      </w:r>
      <w:r>
        <w:t xml:space="preserve"> and plug-in lamps</w:t>
      </w:r>
      <w:bookmarkEnd w:id="228"/>
    </w:p>
    <w:p w14:paraId="5C2C89D1" w14:textId="77777777" w:rsidR="00B91D45" w:rsidRDefault="004E7313" w:rsidP="00BF36A8">
      <w:pPr>
        <w:pStyle w:val="E3BodyText"/>
      </w:pPr>
      <w:r w:rsidRPr="004E7313">
        <w:t xml:space="preserve">Lighting in homes is made up of two primary </w:t>
      </w:r>
      <w:r>
        <w:t xml:space="preserve">connection </w:t>
      </w:r>
      <w:r w:rsidRPr="004E7313">
        <w:t xml:space="preserve">types – fixed </w:t>
      </w:r>
      <w:r>
        <w:t xml:space="preserve">(hard wired) </w:t>
      </w:r>
      <w:r w:rsidRPr="004E7313">
        <w:t>and plug</w:t>
      </w:r>
      <w:r>
        <w:t>-in type lamps</w:t>
      </w:r>
      <w:r w:rsidRPr="004E7313">
        <w:t xml:space="preserve">. Fixed lamps are permanently installed in the ceiling (normally), walls or floor of a house and are connected to mains electricity. Plug lamps are defined as lamps that can be moved and installed in any free power </w:t>
      </w:r>
      <w:r>
        <w:t>outlet</w:t>
      </w:r>
      <w:r w:rsidRPr="004E7313">
        <w:t>. They are generally placed on flat surfaces (i</w:t>
      </w:r>
      <w:r>
        <w:t>.</w:t>
      </w:r>
      <w:r w:rsidRPr="004E7313">
        <w:t>e</w:t>
      </w:r>
      <w:r>
        <w:t>.</w:t>
      </w:r>
      <w:r w:rsidRPr="004E7313">
        <w:t xml:space="preserve"> tables, desks, floors) although they may also be found in a permanently installed form (although still able to be disconnected from the mains).</w:t>
      </w:r>
    </w:p>
    <w:p w14:paraId="33B00F69" w14:textId="77777777" w:rsidR="00B91D45" w:rsidRDefault="008D7036" w:rsidP="00BF36A8">
      <w:pPr>
        <w:pStyle w:val="E3BodyText"/>
      </w:pPr>
      <w:r>
        <w:t>Overwhelming</w:t>
      </w:r>
      <w:r w:rsidR="00E626F9">
        <w:t xml:space="preserve">ly, fixed lamps made up the bulk of connection types for all technologies and locations around the home. The exception was in sleeping areas, where plug-in lamps tended to have a higher share of the total lamp count, mainly due to the presence of beside lamps and desk lamps in a study. A detailed breakdown of fixed and plug-in lamps by technology and location is set out in </w:t>
      </w:r>
      <w:r w:rsidR="00C63349">
        <w:fldChar w:fldCharType="begin"/>
      </w:r>
      <w:r w:rsidR="00C63349">
        <w:instrText xml:space="preserve"> REF _Ref454205497 \h </w:instrText>
      </w:r>
      <w:r w:rsidR="00C63349">
        <w:fldChar w:fldCharType="separate"/>
      </w:r>
      <w:r w:rsidR="004726BF">
        <w:t xml:space="preserve">Table </w:t>
      </w:r>
      <w:r w:rsidR="004726BF">
        <w:rPr>
          <w:noProof/>
        </w:rPr>
        <w:t>43</w:t>
      </w:r>
      <w:r w:rsidR="00C63349">
        <w:fldChar w:fldCharType="end"/>
      </w:r>
      <w:r w:rsidR="00C63349">
        <w:t>.</w:t>
      </w:r>
    </w:p>
    <w:p w14:paraId="044C0BFC" w14:textId="77777777" w:rsidR="008879AB" w:rsidRDefault="008879AB" w:rsidP="00BF36A8">
      <w:pPr>
        <w:pStyle w:val="E3BodyText"/>
      </w:pPr>
    </w:p>
    <w:p w14:paraId="7474780B" w14:textId="77777777" w:rsidR="008879AB" w:rsidRDefault="008879AB" w:rsidP="008879AB">
      <w:pPr>
        <w:pStyle w:val="E3Bullets"/>
        <w:numPr>
          <w:ilvl w:val="0"/>
          <w:numId w:val="0"/>
        </w:numPr>
        <w:ind w:left="227" w:hanging="227"/>
      </w:pPr>
    </w:p>
    <w:p w14:paraId="332E325C" w14:textId="77777777" w:rsidR="008879AB" w:rsidRDefault="008879AB" w:rsidP="008879AB">
      <w:pPr>
        <w:pStyle w:val="E3Bullets"/>
        <w:numPr>
          <w:ilvl w:val="0"/>
          <w:numId w:val="0"/>
        </w:numPr>
        <w:ind w:left="227" w:hanging="227"/>
      </w:pPr>
    </w:p>
    <w:p w14:paraId="0E4ED0B6" w14:textId="77777777" w:rsidR="008879AB" w:rsidRDefault="008879AB" w:rsidP="008879AB">
      <w:pPr>
        <w:pStyle w:val="E3Bullets"/>
        <w:numPr>
          <w:ilvl w:val="0"/>
          <w:numId w:val="0"/>
        </w:numPr>
        <w:ind w:left="227" w:hanging="227"/>
        <w:sectPr w:rsidR="008879AB" w:rsidSect="004A314E">
          <w:type w:val="continuous"/>
          <w:pgSz w:w="11907" w:h="16840" w:code="9"/>
          <w:pgMar w:top="1134" w:right="1134" w:bottom="1418" w:left="1134" w:header="709" w:footer="709" w:gutter="0"/>
          <w:cols w:space="720"/>
          <w:titlePg/>
          <w:docGrid w:linePitch="360"/>
        </w:sectPr>
      </w:pPr>
    </w:p>
    <w:p w14:paraId="00A98F11" w14:textId="77777777" w:rsidR="008879AB" w:rsidRDefault="008879AB" w:rsidP="008879AB">
      <w:pPr>
        <w:pStyle w:val="E3BodyText"/>
      </w:pPr>
    </w:p>
    <w:p w14:paraId="03E23474" w14:textId="45A78716" w:rsidR="008879AB" w:rsidRDefault="008879AB" w:rsidP="008879AB">
      <w:pPr>
        <w:pStyle w:val="E3TableTitles"/>
      </w:pPr>
      <w:bookmarkStart w:id="229" w:name="_Ref454205497"/>
      <w:bookmarkStart w:id="230" w:name="_Toc458439590"/>
      <w:r>
        <w:t xml:space="preserve">Table </w:t>
      </w:r>
      <w:fldSimple w:instr=" SEQ Table \* ARABIC ">
        <w:r w:rsidR="004726BF">
          <w:rPr>
            <w:noProof/>
          </w:rPr>
          <w:t>43</w:t>
        </w:r>
      </w:fldSimple>
      <w:bookmarkEnd w:id="229"/>
      <w:r>
        <w:t>: Number of fixed and plug-in lamps by technology and location</w:t>
      </w:r>
      <w:bookmarkEnd w:id="230"/>
    </w:p>
    <w:tbl>
      <w:tblPr>
        <w:tblW w:w="1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7"/>
        <w:gridCol w:w="936"/>
        <w:gridCol w:w="936"/>
        <w:gridCol w:w="936"/>
        <w:gridCol w:w="936"/>
        <w:gridCol w:w="936"/>
        <w:gridCol w:w="936"/>
        <w:gridCol w:w="936"/>
        <w:gridCol w:w="936"/>
        <w:gridCol w:w="936"/>
        <w:gridCol w:w="936"/>
        <w:gridCol w:w="936"/>
        <w:gridCol w:w="936"/>
        <w:gridCol w:w="936"/>
      </w:tblGrid>
      <w:tr w:rsidR="00E4571C" w:rsidRPr="00221542" w14:paraId="3AEE504E" w14:textId="77777777" w:rsidTr="00E4571C">
        <w:trPr>
          <w:trHeight w:val="255"/>
          <w:jc w:val="center"/>
        </w:trPr>
        <w:tc>
          <w:tcPr>
            <w:tcW w:w="2647" w:type="dxa"/>
            <w:shd w:val="clear" w:color="auto" w:fill="000000" w:themeFill="text1"/>
            <w:noWrap/>
            <w:vAlign w:val="bottom"/>
            <w:hideMark/>
          </w:tcPr>
          <w:p w14:paraId="1802FF3D" w14:textId="77777777" w:rsidR="00E4571C" w:rsidRPr="00221542" w:rsidRDefault="00E4571C" w:rsidP="008879AB">
            <w:pPr>
              <w:pStyle w:val="E3TableHeading"/>
              <w:rPr>
                <w:lang w:eastAsia="en-AU"/>
              </w:rPr>
            </w:pPr>
            <w:r w:rsidRPr="00221542">
              <w:rPr>
                <w:lang w:eastAsia="en-AU"/>
              </w:rPr>
              <w:t>Average Per House</w:t>
            </w:r>
          </w:p>
        </w:tc>
        <w:tc>
          <w:tcPr>
            <w:tcW w:w="936" w:type="dxa"/>
            <w:shd w:val="clear" w:color="auto" w:fill="000000" w:themeFill="text1"/>
            <w:noWrap/>
            <w:vAlign w:val="bottom"/>
            <w:hideMark/>
          </w:tcPr>
          <w:p w14:paraId="460695DE" w14:textId="77777777" w:rsidR="00E4571C" w:rsidRPr="00221542" w:rsidRDefault="00E4571C" w:rsidP="008879AB">
            <w:pPr>
              <w:pStyle w:val="E3TableHeading"/>
              <w:jc w:val="center"/>
              <w:rPr>
                <w:rFonts w:ascii="Calibri" w:hAnsi="Calibri"/>
                <w:sz w:val="18"/>
                <w:szCs w:val="18"/>
                <w:lang w:eastAsia="en-AU"/>
              </w:rPr>
            </w:pPr>
            <w:r w:rsidRPr="00221542">
              <w:rPr>
                <w:rFonts w:ascii="Calibri" w:hAnsi="Calibri"/>
                <w:sz w:val="18"/>
                <w:szCs w:val="18"/>
                <w:lang w:eastAsia="en-AU"/>
              </w:rPr>
              <w:t>Incand-escent.</w:t>
            </w:r>
          </w:p>
        </w:tc>
        <w:tc>
          <w:tcPr>
            <w:tcW w:w="936" w:type="dxa"/>
            <w:shd w:val="clear" w:color="auto" w:fill="000000" w:themeFill="text1"/>
            <w:noWrap/>
            <w:vAlign w:val="bottom"/>
            <w:hideMark/>
          </w:tcPr>
          <w:p w14:paraId="05B043E5" w14:textId="77777777" w:rsidR="00E4571C" w:rsidRPr="00221542" w:rsidRDefault="00E4571C" w:rsidP="008879AB">
            <w:pPr>
              <w:pStyle w:val="E3TableHeading"/>
              <w:jc w:val="center"/>
              <w:rPr>
                <w:rFonts w:ascii="Calibri" w:hAnsi="Calibri"/>
                <w:sz w:val="18"/>
                <w:szCs w:val="18"/>
                <w:lang w:eastAsia="en-AU"/>
              </w:rPr>
            </w:pPr>
            <w:r w:rsidRPr="00221542">
              <w:rPr>
                <w:rFonts w:ascii="Calibri" w:hAnsi="Calibri"/>
                <w:sz w:val="18"/>
                <w:szCs w:val="18"/>
                <w:lang w:eastAsia="en-AU"/>
              </w:rPr>
              <w:t>Halogen MV</w:t>
            </w:r>
          </w:p>
        </w:tc>
        <w:tc>
          <w:tcPr>
            <w:tcW w:w="936" w:type="dxa"/>
            <w:shd w:val="clear" w:color="auto" w:fill="000000" w:themeFill="text1"/>
            <w:noWrap/>
            <w:vAlign w:val="bottom"/>
            <w:hideMark/>
          </w:tcPr>
          <w:p w14:paraId="56295080" w14:textId="77777777" w:rsidR="00E4571C" w:rsidRPr="00221542" w:rsidRDefault="00E4571C" w:rsidP="008879AB">
            <w:pPr>
              <w:pStyle w:val="E3TableHeading"/>
              <w:jc w:val="center"/>
              <w:rPr>
                <w:rFonts w:ascii="Calibri" w:hAnsi="Calibri"/>
                <w:sz w:val="18"/>
                <w:szCs w:val="18"/>
                <w:lang w:eastAsia="en-AU"/>
              </w:rPr>
            </w:pPr>
            <w:r w:rsidRPr="00221542">
              <w:rPr>
                <w:rFonts w:ascii="Calibri" w:hAnsi="Calibri"/>
                <w:sz w:val="18"/>
                <w:szCs w:val="18"/>
                <w:lang w:eastAsia="en-AU"/>
              </w:rPr>
              <w:t xml:space="preserve">Halogen </w:t>
            </w:r>
            <w:r>
              <w:rPr>
                <w:rFonts w:ascii="Calibri" w:hAnsi="Calibri"/>
                <w:sz w:val="18"/>
                <w:szCs w:val="18"/>
                <w:lang w:eastAsia="en-AU"/>
              </w:rPr>
              <w:t>E</w:t>
            </w:r>
            <w:r w:rsidRPr="00221542">
              <w:rPr>
                <w:rFonts w:ascii="Calibri" w:hAnsi="Calibri"/>
                <w:sz w:val="18"/>
                <w:szCs w:val="18"/>
                <w:lang w:eastAsia="en-AU"/>
              </w:rPr>
              <w:t>LV</w:t>
            </w:r>
          </w:p>
        </w:tc>
        <w:tc>
          <w:tcPr>
            <w:tcW w:w="936" w:type="dxa"/>
            <w:shd w:val="clear" w:color="auto" w:fill="000000" w:themeFill="text1"/>
            <w:noWrap/>
            <w:vAlign w:val="bottom"/>
            <w:hideMark/>
          </w:tcPr>
          <w:p w14:paraId="0A023411" w14:textId="77777777" w:rsidR="00E4571C" w:rsidRPr="00221542" w:rsidRDefault="00E4571C" w:rsidP="008879AB">
            <w:pPr>
              <w:pStyle w:val="E3TableHeading"/>
              <w:jc w:val="center"/>
              <w:rPr>
                <w:rFonts w:ascii="Calibri" w:hAnsi="Calibri"/>
                <w:sz w:val="18"/>
                <w:szCs w:val="18"/>
                <w:lang w:eastAsia="en-AU"/>
              </w:rPr>
            </w:pPr>
            <w:r>
              <w:rPr>
                <w:rFonts w:ascii="Calibri" w:hAnsi="Calibri"/>
                <w:sz w:val="18"/>
                <w:szCs w:val="18"/>
                <w:lang w:eastAsia="en-AU"/>
              </w:rPr>
              <w:t>CFL integral</w:t>
            </w:r>
          </w:p>
        </w:tc>
        <w:tc>
          <w:tcPr>
            <w:tcW w:w="936" w:type="dxa"/>
            <w:shd w:val="clear" w:color="auto" w:fill="000000" w:themeFill="text1"/>
            <w:noWrap/>
            <w:vAlign w:val="bottom"/>
            <w:hideMark/>
          </w:tcPr>
          <w:p w14:paraId="1194236E" w14:textId="77777777" w:rsidR="00E4571C" w:rsidRPr="00221542" w:rsidRDefault="00E4571C" w:rsidP="008879AB">
            <w:pPr>
              <w:pStyle w:val="E3TableHeading"/>
              <w:jc w:val="center"/>
              <w:rPr>
                <w:rFonts w:ascii="Calibri" w:hAnsi="Calibri"/>
                <w:sz w:val="18"/>
                <w:szCs w:val="18"/>
                <w:lang w:eastAsia="en-AU"/>
              </w:rPr>
            </w:pPr>
            <w:r w:rsidRPr="00221542">
              <w:rPr>
                <w:rFonts w:ascii="Calibri" w:hAnsi="Calibri"/>
                <w:sz w:val="18"/>
                <w:szCs w:val="18"/>
                <w:lang w:eastAsia="en-AU"/>
              </w:rPr>
              <w:t xml:space="preserve">CFL </w:t>
            </w:r>
            <w:r>
              <w:rPr>
                <w:rFonts w:ascii="Calibri" w:hAnsi="Calibri"/>
                <w:sz w:val="18"/>
                <w:szCs w:val="18"/>
                <w:lang w:eastAsia="en-AU"/>
              </w:rPr>
              <w:br/>
            </w:r>
            <w:r w:rsidRPr="00221542">
              <w:rPr>
                <w:rFonts w:ascii="Calibri" w:hAnsi="Calibri"/>
                <w:sz w:val="18"/>
                <w:szCs w:val="18"/>
                <w:lang w:eastAsia="en-AU"/>
              </w:rPr>
              <w:t>plug-in</w:t>
            </w:r>
          </w:p>
        </w:tc>
        <w:tc>
          <w:tcPr>
            <w:tcW w:w="936" w:type="dxa"/>
            <w:shd w:val="clear" w:color="auto" w:fill="000000" w:themeFill="text1"/>
            <w:noWrap/>
            <w:vAlign w:val="bottom"/>
            <w:hideMark/>
          </w:tcPr>
          <w:p w14:paraId="7B1FEFB9" w14:textId="77777777" w:rsidR="00E4571C" w:rsidRPr="00221542" w:rsidRDefault="00E4571C" w:rsidP="008879AB">
            <w:pPr>
              <w:pStyle w:val="E3TableHeading"/>
              <w:jc w:val="center"/>
              <w:rPr>
                <w:rFonts w:ascii="Calibri" w:hAnsi="Calibri"/>
                <w:sz w:val="18"/>
                <w:szCs w:val="18"/>
                <w:lang w:eastAsia="en-AU"/>
              </w:rPr>
            </w:pPr>
            <w:r w:rsidRPr="00221542">
              <w:rPr>
                <w:rFonts w:ascii="Calibri" w:hAnsi="Calibri"/>
                <w:sz w:val="18"/>
                <w:szCs w:val="18"/>
                <w:lang w:eastAsia="en-AU"/>
              </w:rPr>
              <w:t>Linear Fluor-escent</w:t>
            </w:r>
          </w:p>
        </w:tc>
        <w:tc>
          <w:tcPr>
            <w:tcW w:w="936" w:type="dxa"/>
            <w:shd w:val="clear" w:color="auto" w:fill="000000" w:themeFill="text1"/>
            <w:noWrap/>
            <w:vAlign w:val="bottom"/>
            <w:hideMark/>
          </w:tcPr>
          <w:p w14:paraId="133C9853" w14:textId="77777777" w:rsidR="00E4571C" w:rsidRPr="00221542" w:rsidRDefault="00E4571C" w:rsidP="008879AB">
            <w:pPr>
              <w:pStyle w:val="E3TableHeading"/>
              <w:jc w:val="center"/>
              <w:rPr>
                <w:rFonts w:ascii="Calibri" w:hAnsi="Calibri"/>
                <w:sz w:val="18"/>
                <w:szCs w:val="18"/>
                <w:lang w:eastAsia="en-AU"/>
              </w:rPr>
            </w:pPr>
            <w:r w:rsidRPr="00221542">
              <w:rPr>
                <w:rFonts w:ascii="Calibri" w:hAnsi="Calibri"/>
                <w:sz w:val="18"/>
                <w:szCs w:val="18"/>
                <w:lang w:eastAsia="en-AU"/>
              </w:rPr>
              <w:t>Circular Fluor-escent</w:t>
            </w:r>
          </w:p>
        </w:tc>
        <w:tc>
          <w:tcPr>
            <w:tcW w:w="936" w:type="dxa"/>
            <w:shd w:val="clear" w:color="auto" w:fill="000000" w:themeFill="text1"/>
            <w:noWrap/>
            <w:vAlign w:val="bottom"/>
            <w:hideMark/>
          </w:tcPr>
          <w:p w14:paraId="16AC7568" w14:textId="77777777" w:rsidR="00E4571C" w:rsidRPr="00221542" w:rsidRDefault="00E4571C" w:rsidP="008879AB">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LED Direct-ional</w:t>
            </w:r>
          </w:p>
        </w:tc>
        <w:tc>
          <w:tcPr>
            <w:tcW w:w="936" w:type="dxa"/>
            <w:shd w:val="clear" w:color="auto" w:fill="000000" w:themeFill="text1"/>
            <w:noWrap/>
            <w:vAlign w:val="bottom"/>
            <w:hideMark/>
          </w:tcPr>
          <w:p w14:paraId="7120D4AB" w14:textId="77777777" w:rsidR="00E4571C" w:rsidRPr="00221542" w:rsidRDefault="00E4571C" w:rsidP="008879AB">
            <w:pPr>
              <w:pStyle w:val="E3TableHeading"/>
              <w:jc w:val="center"/>
              <w:rPr>
                <w:rFonts w:ascii="Calibri" w:hAnsi="Calibri"/>
                <w:color w:val="FFCC99"/>
                <w:sz w:val="18"/>
                <w:szCs w:val="18"/>
                <w:lang w:eastAsia="en-AU"/>
              </w:rPr>
            </w:pPr>
            <w:r w:rsidRPr="00B131CA">
              <w:rPr>
                <w:rFonts w:ascii="Calibri" w:hAnsi="Calibri"/>
                <w:sz w:val="18"/>
                <w:szCs w:val="18"/>
                <w:lang w:eastAsia="en-AU"/>
              </w:rPr>
              <w:t xml:space="preserve">LED Direct-ional </w:t>
            </w:r>
            <w:r>
              <w:rPr>
                <w:rFonts w:ascii="Calibri" w:hAnsi="Calibri"/>
                <w:sz w:val="18"/>
                <w:szCs w:val="18"/>
                <w:lang w:eastAsia="en-AU"/>
              </w:rPr>
              <w:t>E</w:t>
            </w:r>
            <w:r w:rsidRPr="00B131CA">
              <w:rPr>
                <w:rFonts w:ascii="Calibri" w:hAnsi="Calibri"/>
                <w:sz w:val="18"/>
                <w:szCs w:val="18"/>
                <w:lang w:eastAsia="en-AU"/>
              </w:rPr>
              <w:t>LV</w:t>
            </w:r>
          </w:p>
        </w:tc>
        <w:tc>
          <w:tcPr>
            <w:tcW w:w="936" w:type="dxa"/>
            <w:shd w:val="clear" w:color="auto" w:fill="000000" w:themeFill="text1"/>
            <w:noWrap/>
            <w:vAlign w:val="bottom"/>
            <w:hideMark/>
          </w:tcPr>
          <w:p w14:paraId="138BA5AD" w14:textId="77777777" w:rsidR="00E4571C" w:rsidRPr="00221542" w:rsidRDefault="00E4571C" w:rsidP="008879AB">
            <w:pPr>
              <w:pStyle w:val="E3TableHeading"/>
              <w:jc w:val="center"/>
              <w:rPr>
                <w:rFonts w:ascii="Calibri" w:hAnsi="Calibri"/>
                <w:sz w:val="18"/>
                <w:szCs w:val="18"/>
                <w:lang w:eastAsia="en-AU"/>
              </w:rPr>
            </w:pPr>
            <w:r w:rsidRPr="00221542">
              <w:rPr>
                <w:rFonts w:ascii="Calibri" w:hAnsi="Calibri"/>
                <w:sz w:val="18"/>
                <w:szCs w:val="18"/>
                <w:lang w:eastAsia="en-AU"/>
              </w:rPr>
              <w:t>LED Non Direct-ional</w:t>
            </w:r>
          </w:p>
        </w:tc>
        <w:tc>
          <w:tcPr>
            <w:tcW w:w="936" w:type="dxa"/>
            <w:shd w:val="clear" w:color="auto" w:fill="000000" w:themeFill="text1"/>
            <w:noWrap/>
            <w:vAlign w:val="bottom"/>
            <w:hideMark/>
          </w:tcPr>
          <w:p w14:paraId="6F5F9392" w14:textId="77777777" w:rsidR="00E4571C" w:rsidRPr="00221542" w:rsidRDefault="00E4571C" w:rsidP="008879AB">
            <w:pPr>
              <w:pStyle w:val="E3TableHeading"/>
              <w:jc w:val="center"/>
              <w:rPr>
                <w:rFonts w:ascii="Calibri" w:hAnsi="Calibri"/>
                <w:sz w:val="18"/>
                <w:szCs w:val="18"/>
                <w:lang w:eastAsia="en-AU"/>
              </w:rPr>
            </w:pPr>
            <w:r w:rsidRPr="00221542">
              <w:rPr>
                <w:rFonts w:ascii="Calibri" w:hAnsi="Calibri"/>
                <w:sz w:val="18"/>
                <w:szCs w:val="18"/>
                <w:lang w:eastAsia="en-AU"/>
              </w:rPr>
              <w:t>Other</w:t>
            </w:r>
          </w:p>
        </w:tc>
        <w:tc>
          <w:tcPr>
            <w:tcW w:w="936" w:type="dxa"/>
            <w:shd w:val="clear" w:color="auto" w:fill="000000" w:themeFill="text1"/>
            <w:noWrap/>
            <w:vAlign w:val="bottom"/>
            <w:hideMark/>
          </w:tcPr>
          <w:p w14:paraId="40AD2AF2" w14:textId="77777777" w:rsidR="00E4571C" w:rsidRPr="00221542" w:rsidRDefault="00E4571C" w:rsidP="008879AB">
            <w:pPr>
              <w:pStyle w:val="E3TableHeading"/>
              <w:jc w:val="center"/>
              <w:rPr>
                <w:rFonts w:ascii="Calibri" w:hAnsi="Calibri"/>
                <w:color w:val="FFFFFF"/>
                <w:sz w:val="18"/>
                <w:szCs w:val="18"/>
                <w:lang w:eastAsia="en-AU"/>
              </w:rPr>
            </w:pPr>
            <w:r w:rsidRPr="00221542">
              <w:rPr>
                <w:rFonts w:ascii="Calibri" w:hAnsi="Calibri"/>
                <w:color w:val="FFFFFF"/>
                <w:sz w:val="18"/>
                <w:szCs w:val="18"/>
                <w:lang w:eastAsia="en-AU"/>
              </w:rPr>
              <w:t>Cannot identify low eff</w:t>
            </w:r>
          </w:p>
        </w:tc>
        <w:tc>
          <w:tcPr>
            <w:tcW w:w="936" w:type="dxa"/>
            <w:shd w:val="clear" w:color="auto" w:fill="000000" w:themeFill="text1"/>
            <w:noWrap/>
            <w:vAlign w:val="bottom"/>
            <w:hideMark/>
          </w:tcPr>
          <w:p w14:paraId="4E5556C3" w14:textId="77777777" w:rsidR="00E4571C" w:rsidRPr="00221542" w:rsidRDefault="00E4571C" w:rsidP="008879AB">
            <w:pPr>
              <w:pStyle w:val="E3TableHeading"/>
              <w:jc w:val="center"/>
              <w:rPr>
                <w:rFonts w:ascii="Calibri" w:hAnsi="Calibri"/>
                <w:sz w:val="18"/>
                <w:szCs w:val="18"/>
                <w:lang w:eastAsia="en-AU"/>
              </w:rPr>
            </w:pPr>
            <w:r w:rsidRPr="00221542">
              <w:rPr>
                <w:rFonts w:ascii="Calibri" w:hAnsi="Calibri"/>
                <w:sz w:val="18"/>
                <w:szCs w:val="18"/>
                <w:lang w:eastAsia="en-AU"/>
              </w:rPr>
              <w:t>Cannot identify high eff</w:t>
            </w:r>
          </w:p>
        </w:tc>
      </w:tr>
      <w:tr w:rsidR="00E4571C" w:rsidRPr="00221542" w14:paraId="0E60980C" w14:textId="77777777" w:rsidTr="00E4571C">
        <w:trPr>
          <w:trHeight w:val="255"/>
          <w:jc w:val="center"/>
        </w:trPr>
        <w:tc>
          <w:tcPr>
            <w:tcW w:w="2647" w:type="dxa"/>
            <w:shd w:val="clear" w:color="auto" w:fill="auto"/>
            <w:noWrap/>
            <w:vAlign w:val="bottom"/>
            <w:hideMark/>
          </w:tcPr>
          <w:p w14:paraId="638B9587" w14:textId="77777777" w:rsidR="00E4571C" w:rsidRPr="008879AB" w:rsidRDefault="00E4571C" w:rsidP="00802AB6">
            <w:pPr>
              <w:pStyle w:val="E3Tabletext"/>
            </w:pPr>
            <w:r w:rsidRPr="008879AB">
              <w:t>Fixed Lamps - whole house</w:t>
            </w:r>
          </w:p>
        </w:tc>
        <w:tc>
          <w:tcPr>
            <w:tcW w:w="936" w:type="dxa"/>
            <w:shd w:val="clear" w:color="auto" w:fill="auto"/>
            <w:noWrap/>
            <w:vAlign w:val="bottom"/>
            <w:hideMark/>
          </w:tcPr>
          <w:p w14:paraId="7CF44A09" w14:textId="77777777" w:rsidR="00E4571C" w:rsidRPr="00D56C3E" w:rsidRDefault="00E4571C" w:rsidP="00E4571C">
            <w:pPr>
              <w:jc w:val="center"/>
            </w:pPr>
            <w:r w:rsidRPr="00D56C3E">
              <w:t>3.99</w:t>
            </w:r>
          </w:p>
        </w:tc>
        <w:tc>
          <w:tcPr>
            <w:tcW w:w="936" w:type="dxa"/>
            <w:shd w:val="clear" w:color="auto" w:fill="auto"/>
            <w:noWrap/>
            <w:vAlign w:val="bottom"/>
            <w:hideMark/>
          </w:tcPr>
          <w:p w14:paraId="42C92DFC" w14:textId="77777777" w:rsidR="00E4571C" w:rsidRPr="00D56C3E" w:rsidRDefault="00E4571C" w:rsidP="00E4571C">
            <w:pPr>
              <w:jc w:val="center"/>
            </w:pPr>
            <w:r w:rsidRPr="00D56C3E">
              <w:t>5.30</w:t>
            </w:r>
          </w:p>
        </w:tc>
        <w:tc>
          <w:tcPr>
            <w:tcW w:w="936" w:type="dxa"/>
            <w:shd w:val="clear" w:color="auto" w:fill="auto"/>
            <w:noWrap/>
            <w:vAlign w:val="bottom"/>
            <w:hideMark/>
          </w:tcPr>
          <w:p w14:paraId="3AF5F9FC" w14:textId="77777777" w:rsidR="00E4571C" w:rsidRPr="00D56C3E" w:rsidRDefault="00E4571C" w:rsidP="00E4571C">
            <w:pPr>
              <w:jc w:val="center"/>
            </w:pPr>
            <w:r w:rsidRPr="00D56C3E">
              <w:t>5.18</w:t>
            </w:r>
          </w:p>
        </w:tc>
        <w:tc>
          <w:tcPr>
            <w:tcW w:w="936" w:type="dxa"/>
            <w:shd w:val="clear" w:color="auto" w:fill="auto"/>
            <w:noWrap/>
            <w:vAlign w:val="bottom"/>
            <w:hideMark/>
          </w:tcPr>
          <w:p w14:paraId="0983FF6F" w14:textId="77777777" w:rsidR="00E4571C" w:rsidRPr="00D56C3E" w:rsidRDefault="00E4571C" w:rsidP="00E4571C">
            <w:pPr>
              <w:jc w:val="center"/>
            </w:pPr>
            <w:r w:rsidRPr="00D56C3E">
              <w:t>9.93</w:t>
            </w:r>
          </w:p>
        </w:tc>
        <w:tc>
          <w:tcPr>
            <w:tcW w:w="936" w:type="dxa"/>
            <w:shd w:val="clear" w:color="auto" w:fill="auto"/>
            <w:noWrap/>
            <w:vAlign w:val="bottom"/>
            <w:hideMark/>
          </w:tcPr>
          <w:p w14:paraId="27EAF25C" w14:textId="77777777" w:rsidR="00E4571C" w:rsidRPr="00D56C3E" w:rsidRDefault="00E4571C" w:rsidP="00E4571C">
            <w:pPr>
              <w:jc w:val="center"/>
            </w:pPr>
            <w:r w:rsidRPr="00D56C3E">
              <w:t>0.09</w:t>
            </w:r>
          </w:p>
        </w:tc>
        <w:tc>
          <w:tcPr>
            <w:tcW w:w="936" w:type="dxa"/>
            <w:shd w:val="clear" w:color="auto" w:fill="auto"/>
            <w:noWrap/>
            <w:vAlign w:val="bottom"/>
            <w:hideMark/>
          </w:tcPr>
          <w:p w14:paraId="7B606D43" w14:textId="77777777" w:rsidR="00E4571C" w:rsidRPr="00D56C3E" w:rsidRDefault="00E4571C" w:rsidP="00E4571C">
            <w:pPr>
              <w:jc w:val="center"/>
            </w:pPr>
            <w:r w:rsidRPr="00D56C3E">
              <w:t>2.50</w:t>
            </w:r>
          </w:p>
        </w:tc>
        <w:tc>
          <w:tcPr>
            <w:tcW w:w="936" w:type="dxa"/>
            <w:shd w:val="clear" w:color="auto" w:fill="auto"/>
            <w:noWrap/>
            <w:vAlign w:val="bottom"/>
            <w:hideMark/>
          </w:tcPr>
          <w:p w14:paraId="3D4CAC3C" w14:textId="77777777" w:rsidR="00E4571C" w:rsidRPr="00D56C3E" w:rsidRDefault="00E4571C" w:rsidP="00E4571C">
            <w:pPr>
              <w:jc w:val="center"/>
            </w:pPr>
            <w:r w:rsidRPr="00D56C3E">
              <w:t>0.57</w:t>
            </w:r>
          </w:p>
        </w:tc>
        <w:tc>
          <w:tcPr>
            <w:tcW w:w="936" w:type="dxa"/>
            <w:shd w:val="clear" w:color="auto" w:fill="auto"/>
            <w:noWrap/>
            <w:vAlign w:val="bottom"/>
            <w:hideMark/>
          </w:tcPr>
          <w:p w14:paraId="41784E3E" w14:textId="77777777" w:rsidR="00E4571C" w:rsidRPr="00D56C3E" w:rsidRDefault="00E4571C" w:rsidP="00E4571C">
            <w:pPr>
              <w:jc w:val="center"/>
            </w:pPr>
            <w:r w:rsidRPr="00D56C3E">
              <w:t>2.80</w:t>
            </w:r>
          </w:p>
        </w:tc>
        <w:tc>
          <w:tcPr>
            <w:tcW w:w="936" w:type="dxa"/>
            <w:shd w:val="clear" w:color="auto" w:fill="auto"/>
            <w:noWrap/>
            <w:vAlign w:val="bottom"/>
            <w:hideMark/>
          </w:tcPr>
          <w:p w14:paraId="3F5E6F33" w14:textId="77777777" w:rsidR="00E4571C" w:rsidRPr="00D56C3E" w:rsidRDefault="00E4571C" w:rsidP="00E4571C">
            <w:pPr>
              <w:jc w:val="center"/>
            </w:pPr>
            <w:r w:rsidRPr="00D56C3E">
              <w:t>1.47</w:t>
            </w:r>
          </w:p>
        </w:tc>
        <w:tc>
          <w:tcPr>
            <w:tcW w:w="936" w:type="dxa"/>
            <w:shd w:val="clear" w:color="auto" w:fill="auto"/>
            <w:noWrap/>
            <w:vAlign w:val="bottom"/>
            <w:hideMark/>
          </w:tcPr>
          <w:p w14:paraId="24DCC6BB" w14:textId="77777777" w:rsidR="00E4571C" w:rsidRPr="00D56C3E" w:rsidRDefault="00E4571C" w:rsidP="00E4571C">
            <w:pPr>
              <w:jc w:val="center"/>
            </w:pPr>
            <w:r w:rsidRPr="00D56C3E">
              <w:t>0.88</w:t>
            </w:r>
          </w:p>
        </w:tc>
        <w:tc>
          <w:tcPr>
            <w:tcW w:w="936" w:type="dxa"/>
            <w:shd w:val="clear" w:color="auto" w:fill="auto"/>
            <w:noWrap/>
            <w:vAlign w:val="bottom"/>
            <w:hideMark/>
          </w:tcPr>
          <w:p w14:paraId="44C0A72F" w14:textId="77777777" w:rsidR="00E4571C" w:rsidRPr="00D56C3E" w:rsidRDefault="00E4571C" w:rsidP="00E4571C">
            <w:pPr>
              <w:jc w:val="center"/>
            </w:pPr>
            <w:r w:rsidRPr="00D56C3E">
              <w:t>0.00</w:t>
            </w:r>
          </w:p>
        </w:tc>
        <w:tc>
          <w:tcPr>
            <w:tcW w:w="936" w:type="dxa"/>
            <w:shd w:val="clear" w:color="auto" w:fill="auto"/>
            <w:noWrap/>
            <w:vAlign w:val="bottom"/>
            <w:hideMark/>
          </w:tcPr>
          <w:p w14:paraId="2DDA9935" w14:textId="77777777" w:rsidR="00E4571C" w:rsidRPr="00D56C3E" w:rsidRDefault="00E4571C" w:rsidP="00E4571C">
            <w:pPr>
              <w:jc w:val="center"/>
            </w:pPr>
            <w:r w:rsidRPr="00D56C3E">
              <w:t>0.20</w:t>
            </w:r>
          </w:p>
        </w:tc>
        <w:tc>
          <w:tcPr>
            <w:tcW w:w="936" w:type="dxa"/>
            <w:shd w:val="clear" w:color="auto" w:fill="auto"/>
            <w:noWrap/>
            <w:vAlign w:val="bottom"/>
            <w:hideMark/>
          </w:tcPr>
          <w:p w14:paraId="363445A5" w14:textId="77777777" w:rsidR="00E4571C" w:rsidRPr="00D56C3E" w:rsidRDefault="00E4571C" w:rsidP="00E4571C">
            <w:pPr>
              <w:jc w:val="center"/>
            </w:pPr>
            <w:r w:rsidRPr="00D56C3E">
              <w:t>0.03</w:t>
            </w:r>
          </w:p>
        </w:tc>
      </w:tr>
      <w:tr w:rsidR="00E4571C" w:rsidRPr="00221542" w14:paraId="44006C42" w14:textId="77777777" w:rsidTr="00E4571C">
        <w:trPr>
          <w:trHeight w:val="255"/>
          <w:jc w:val="center"/>
        </w:trPr>
        <w:tc>
          <w:tcPr>
            <w:tcW w:w="2647" w:type="dxa"/>
            <w:shd w:val="clear" w:color="auto" w:fill="auto"/>
            <w:noWrap/>
            <w:vAlign w:val="bottom"/>
            <w:hideMark/>
          </w:tcPr>
          <w:p w14:paraId="2AB5B451" w14:textId="77777777" w:rsidR="00E4571C" w:rsidRPr="008879AB" w:rsidRDefault="00E4571C" w:rsidP="00802AB6">
            <w:pPr>
              <w:pStyle w:val="E3Tabletext"/>
            </w:pPr>
            <w:r w:rsidRPr="008879AB">
              <w:t>Plug Lamps - whole house</w:t>
            </w:r>
          </w:p>
        </w:tc>
        <w:tc>
          <w:tcPr>
            <w:tcW w:w="936" w:type="dxa"/>
            <w:shd w:val="clear" w:color="auto" w:fill="auto"/>
            <w:noWrap/>
            <w:vAlign w:val="bottom"/>
            <w:hideMark/>
          </w:tcPr>
          <w:p w14:paraId="17D3447F" w14:textId="77777777" w:rsidR="00E4571C" w:rsidRPr="00D56C3E" w:rsidRDefault="00E4571C" w:rsidP="00E4571C">
            <w:pPr>
              <w:jc w:val="center"/>
            </w:pPr>
            <w:r w:rsidRPr="00D56C3E">
              <w:t>0.65</w:t>
            </w:r>
          </w:p>
        </w:tc>
        <w:tc>
          <w:tcPr>
            <w:tcW w:w="936" w:type="dxa"/>
            <w:shd w:val="clear" w:color="auto" w:fill="auto"/>
            <w:noWrap/>
            <w:vAlign w:val="bottom"/>
            <w:hideMark/>
          </w:tcPr>
          <w:p w14:paraId="1EF7710A" w14:textId="77777777" w:rsidR="00E4571C" w:rsidRPr="00D56C3E" w:rsidRDefault="00E4571C" w:rsidP="00E4571C">
            <w:pPr>
              <w:jc w:val="center"/>
            </w:pPr>
            <w:r w:rsidRPr="00D56C3E">
              <w:t>0.80</w:t>
            </w:r>
          </w:p>
        </w:tc>
        <w:tc>
          <w:tcPr>
            <w:tcW w:w="936" w:type="dxa"/>
            <w:shd w:val="clear" w:color="auto" w:fill="auto"/>
            <w:noWrap/>
            <w:vAlign w:val="bottom"/>
            <w:hideMark/>
          </w:tcPr>
          <w:p w14:paraId="15B84941" w14:textId="77777777" w:rsidR="00E4571C" w:rsidRPr="00D56C3E" w:rsidRDefault="00E4571C" w:rsidP="00E4571C">
            <w:pPr>
              <w:jc w:val="center"/>
            </w:pPr>
            <w:r w:rsidRPr="00D56C3E">
              <w:t>0.16</w:t>
            </w:r>
          </w:p>
        </w:tc>
        <w:tc>
          <w:tcPr>
            <w:tcW w:w="936" w:type="dxa"/>
            <w:shd w:val="clear" w:color="auto" w:fill="auto"/>
            <w:noWrap/>
            <w:vAlign w:val="bottom"/>
            <w:hideMark/>
          </w:tcPr>
          <w:p w14:paraId="59DEF411" w14:textId="77777777" w:rsidR="00E4571C" w:rsidRPr="00D56C3E" w:rsidRDefault="00E4571C" w:rsidP="00E4571C">
            <w:pPr>
              <w:jc w:val="center"/>
            </w:pPr>
            <w:r w:rsidRPr="00D56C3E">
              <w:t>1.29</w:t>
            </w:r>
          </w:p>
        </w:tc>
        <w:tc>
          <w:tcPr>
            <w:tcW w:w="936" w:type="dxa"/>
            <w:shd w:val="clear" w:color="auto" w:fill="auto"/>
            <w:noWrap/>
            <w:vAlign w:val="bottom"/>
            <w:hideMark/>
          </w:tcPr>
          <w:p w14:paraId="59460585" w14:textId="77777777" w:rsidR="00E4571C" w:rsidRPr="00D56C3E" w:rsidRDefault="00E4571C" w:rsidP="00E4571C">
            <w:pPr>
              <w:jc w:val="center"/>
            </w:pPr>
            <w:r w:rsidRPr="00D56C3E">
              <w:t>0.01</w:t>
            </w:r>
          </w:p>
        </w:tc>
        <w:tc>
          <w:tcPr>
            <w:tcW w:w="936" w:type="dxa"/>
            <w:shd w:val="clear" w:color="auto" w:fill="auto"/>
            <w:noWrap/>
            <w:vAlign w:val="bottom"/>
            <w:hideMark/>
          </w:tcPr>
          <w:p w14:paraId="6E4E94E2" w14:textId="77777777" w:rsidR="00E4571C" w:rsidRPr="00D56C3E" w:rsidRDefault="00E4571C" w:rsidP="00E4571C">
            <w:pPr>
              <w:jc w:val="center"/>
            </w:pPr>
            <w:r w:rsidRPr="00D56C3E">
              <w:t>0.18</w:t>
            </w:r>
          </w:p>
        </w:tc>
        <w:tc>
          <w:tcPr>
            <w:tcW w:w="936" w:type="dxa"/>
            <w:shd w:val="clear" w:color="auto" w:fill="auto"/>
            <w:noWrap/>
            <w:vAlign w:val="bottom"/>
            <w:hideMark/>
          </w:tcPr>
          <w:p w14:paraId="57B28C93" w14:textId="77777777" w:rsidR="00E4571C" w:rsidRPr="00D56C3E" w:rsidRDefault="00E4571C" w:rsidP="00E4571C">
            <w:pPr>
              <w:jc w:val="center"/>
            </w:pPr>
            <w:r w:rsidRPr="00D56C3E">
              <w:t>0.00</w:t>
            </w:r>
          </w:p>
        </w:tc>
        <w:tc>
          <w:tcPr>
            <w:tcW w:w="936" w:type="dxa"/>
            <w:shd w:val="clear" w:color="auto" w:fill="auto"/>
            <w:noWrap/>
            <w:vAlign w:val="bottom"/>
            <w:hideMark/>
          </w:tcPr>
          <w:p w14:paraId="77C7C196" w14:textId="77777777" w:rsidR="00E4571C" w:rsidRPr="00D56C3E" w:rsidRDefault="00E4571C" w:rsidP="00E4571C">
            <w:pPr>
              <w:jc w:val="center"/>
            </w:pPr>
            <w:r w:rsidRPr="00D56C3E">
              <w:t>0.08</w:t>
            </w:r>
          </w:p>
        </w:tc>
        <w:tc>
          <w:tcPr>
            <w:tcW w:w="936" w:type="dxa"/>
            <w:shd w:val="clear" w:color="auto" w:fill="auto"/>
            <w:noWrap/>
            <w:vAlign w:val="bottom"/>
            <w:hideMark/>
          </w:tcPr>
          <w:p w14:paraId="455A7DB2" w14:textId="77777777" w:rsidR="00E4571C" w:rsidRPr="00D56C3E" w:rsidRDefault="00E4571C" w:rsidP="00E4571C">
            <w:pPr>
              <w:jc w:val="center"/>
            </w:pPr>
            <w:r w:rsidRPr="00D56C3E">
              <w:t>0.10</w:t>
            </w:r>
          </w:p>
        </w:tc>
        <w:tc>
          <w:tcPr>
            <w:tcW w:w="936" w:type="dxa"/>
            <w:shd w:val="clear" w:color="auto" w:fill="auto"/>
            <w:noWrap/>
            <w:vAlign w:val="bottom"/>
            <w:hideMark/>
          </w:tcPr>
          <w:p w14:paraId="3B94E636" w14:textId="77777777" w:rsidR="00E4571C" w:rsidRPr="00D56C3E" w:rsidRDefault="00E4571C" w:rsidP="00E4571C">
            <w:pPr>
              <w:jc w:val="center"/>
            </w:pPr>
            <w:r w:rsidRPr="00D56C3E">
              <w:t>0.23</w:t>
            </w:r>
          </w:p>
        </w:tc>
        <w:tc>
          <w:tcPr>
            <w:tcW w:w="936" w:type="dxa"/>
            <w:shd w:val="clear" w:color="auto" w:fill="auto"/>
            <w:noWrap/>
            <w:vAlign w:val="bottom"/>
            <w:hideMark/>
          </w:tcPr>
          <w:p w14:paraId="5A508992" w14:textId="77777777" w:rsidR="00E4571C" w:rsidRPr="00D56C3E" w:rsidRDefault="00E4571C" w:rsidP="00E4571C">
            <w:pPr>
              <w:jc w:val="center"/>
            </w:pPr>
            <w:r w:rsidRPr="00D56C3E">
              <w:t>0.03</w:t>
            </w:r>
          </w:p>
        </w:tc>
        <w:tc>
          <w:tcPr>
            <w:tcW w:w="936" w:type="dxa"/>
            <w:shd w:val="clear" w:color="auto" w:fill="auto"/>
            <w:noWrap/>
            <w:vAlign w:val="bottom"/>
            <w:hideMark/>
          </w:tcPr>
          <w:p w14:paraId="5EBA8BB7" w14:textId="77777777" w:rsidR="00E4571C" w:rsidRPr="00D56C3E" w:rsidRDefault="00E4571C" w:rsidP="00E4571C">
            <w:pPr>
              <w:jc w:val="center"/>
            </w:pPr>
            <w:r w:rsidRPr="00D56C3E">
              <w:t>0.06</w:t>
            </w:r>
          </w:p>
        </w:tc>
        <w:tc>
          <w:tcPr>
            <w:tcW w:w="936" w:type="dxa"/>
            <w:shd w:val="clear" w:color="auto" w:fill="auto"/>
            <w:noWrap/>
            <w:vAlign w:val="bottom"/>
            <w:hideMark/>
          </w:tcPr>
          <w:p w14:paraId="358ED7FA" w14:textId="77777777" w:rsidR="00E4571C" w:rsidRPr="00D56C3E" w:rsidRDefault="00E4571C" w:rsidP="00E4571C">
            <w:pPr>
              <w:jc w:val="center"/>
            </w:pPr>
            <w:r w:rsidRPr="00D56C3E">
              <w:t>0.03</w:t>
            </w:r>
          </w:p>
        </w:tc>
      </w:tr>
      <w:tr w:rsidR="00E4571C" w:rsidRPr="00221542" w14:paraId="28D98BBF" w14:textId="77777777" w:rsidTr="00E4571C">
        <w:trPr>
          <w:trHeight w:val="255"/>
          <w:jc w:val="center"/>
        </w:trPr>
        <w:tc>
          <w:tcPr>
            <w:tcW w:w="2647" w:type="dxa"/>
            <w:shd w:val="clear" w:color="auto" w:fill="auto"/>
            <w:noWrap/>
            <w:vAlign w:val="bottom"/>
            <w:hideMark/>
          </w:tcPr>
          <w:p w14:paraId="5F460308" w14:textId="77777777" w:rsidR="00E4571C" w:rsidRPr="008879AB" w:rsidRDefault="00E4571C" w:rsidP="00802AB6">
            <w:pPr>
              <w:pStyle w:val="E3Tabletext"/>
            </w:pPr>
            <w:r w:rsidRPr="008879AB">
              <w:t>Fixed Lamp Share - whole house</w:t>
            </w:r>
          </w:p>
        </w:tc>
        <w:tc>
          <w:tcPr>
            <w:tcW w:w="936" w:type="dxa"/>
            <w:shd w:val="clear" w:color="auto" w:fill="auto"/>
            <w:noWrap/>
            <w:vAlign w:val="bottom"/>
            <w:hideMark/>
          </w:tcPr>
          <w:p w14:paraId="1BEF28B1" w14:textId="77777777" w:rsidR="00E4571C" w:rsidRPr="00D56C3E" w:rsidRDefault="00E4571C" w:rsidP="00E4571C">
            <w:pPr>
              <w:jc w:val="center"/>
            </w:pPr>
            <w:r w:rsidRPr="00D56C3E">
              <w:t>86.0%</w:t>
            </w:r>
          </w:p>
        </w:tc>
        <w:tc>
          <w:tcPr>
            <w:tcW w:w="936" w:type="dxa"/>
            <w:shd w:val="clear" w:color="auto" w:fill="auto"/>
            <w:noWrap/>
            <w:vAlign w:val="bottom"/>
            <w:hideMark/>
          </w:tcPr>
          <w:p w14:paraId="40F8DF86" w14:textId="77777777" w:rsidR="00E4571C" w:rsidRPr="00D56C3E" w:rsidRDefault="00E4571C" w:rsidP="00E4571C">
            <w:pPr>
              <w:jc w:val="center"/>
            </w:pPr>
            <w:r w:rsidRPr="00D56C3E">
              <w:t>86.8%</w:t>
            </w:r>
          </w:p>
        </w:tc>
        <w:tc>
          <w:tcPr>
            <w:tcW w:w="936" w:type="dxa"/>
            <w:shd w:val="clear" w:color="auto" w:fill="auto"/>
            <w:noWrap/>
            <w:vAlign w:val="bottom"/>
            <w:hideMark/>
          </w:tcPr>
          <w:p w14:paraId="26A3EDA0" w14:textId="77777777" w:rsidR="00E4571C" w:rsidRPr="00D56C3E" w:rsidRDefault="00E4571C" w:rsidP="00E4571C">
            <w:pPr>
              <w:jc w:val="center"/>
            </w:pPr>
            <w:r w:rsidRPr="00D56C3E">
              <w:t>97.1%</w:t>
            </w:r>
          </w:p>
        </w:tc>
        <w:tc>
          <w:tcPr>
            <w:tcW w:w="936" w:type="dxa"/>
            <w:shd w:val="clear" w:color="auto" w:fill="auto"/>
            <w:noWrap/>
            <w:vAlign w:val="bottom"/>
            <w:hideMark/>
          </w:tcPr>
          <w:p w14:paraId="79DFD3B6" w14:textId="77777777" w:rsidR="00E4571C" w:rsidRPr="00D56C3E" w:rsidRDefault="00E4571C" w:rsidP="00E4571C">
            <w:pPr>
              <w:jc w:val="center"/>
            </w:pPr>
            <w:r w:rsidRPr="00D56C3E">
              <w:t>88.5%</w:t>
            </w:r>
          </w:p>
        </w:tc>
        <w:tc>
          <w:tcPr>
            <w:tcW w:w="936" w:type="dxa"/>
            <w:shd w:val="clear" w:color="auto" w:fill="auto"/>
            <w:noWrap/>
            <w:vAlign w:val="bottom"/>
            <w:hideMark/>
          </w:tcPr>
          <w:p w14:paraId="1AC9DCFD" w14:textId="77777777" w:rsidR="00E4571C" w:rsidRPr="00D56C3E" w:rsidRDefault="00E4571C" w:rsidP="00E4571C">
            <w:pPr>
              <w:jc w:val="center"/>
            </w:pPr>
            <w:r w:rsidRPr="00D56C3E">
              <w:t>91.1%</w:t>
            </w:r>
          </w:p>
        </w:tc>
        <w:tc>
          <w:tcPr>
            <w:tcW w:w="936" w:type="dxa"/>
            <w:shd w:val="clear" w:color="auto" w:fill="auto"/>
            <w:noWrap/>
            <w:vAlign w:val="bottom"/>
            <w:hideMark/>
          </w:tcPr>
          <w:p w14:paraId="4D2F90BA" w14:textId="77777777" w:rsidR="00E4571C" w:rsidRPr="00D56C3E" w:rsidRDefault="00E4571C" w:rsidP="00E4571C">
            <w:pPr>
              <w:jc w:val="center"/>
            </w:pPr>
            <w:r w:rsidRPr="00D56C3E">
              <w:t>93.4%</w:t>
            </w:r>
          </w:p>
        </w:tc>
        <w:tc>
          <w:tcPr>
            <w:tcW w:w="936" w:type="dxa"/>
            <w:shd w:val="clear" w:color="auto" w:fill="auto"/>
            <w:noWrap/>
            <w:vAlign w:val="bottom"/>
            <w:hideMark/>
          </w:tcPr>
          <w:p w14:paraId="34D01FF7" w14:textId="77777777" w:rsidR="00E4571C" w:rsidRPr="00D56C3E" w:rsidRDefault="00E4571C" w:rsidP="00E4571C">
            <w:pPr>
              <w:jc w:val="center"/>
            </w:pPr>
            <w:r w:rsidRPr="00D56C3E">
              <w:t>99.3%</w:t>
            </w:r>
          </w:p>
        </w:tc>
        <w:tc>
          <w:tcPr>
            <w:tcW w:w="936" w:type="dxa"/>
            <w:shd w:val="clear" w:color="auto" w:fill="auto"/>
            <w:noWrap/>
            <w:vAlign w:val="bottom"/>
            <w:hideMark/>
          </w:tcPr>
          <w:p w14:paraId="2F670BE4" w14:textId="77777777" w:rsidR="00E4571C" w:rsidRPr="00D56C3E" w:rsidRDefault="00E4571C" w:rsidP="00E4571C">
            <w:pPr>
              <w:jc w:val="center"/>
            </w:pPr>
            <w:r w:rsidRPr="00D56C3E">
              <w:t>97.1%</w:t>
            </w:r>
          </w:p>
        </w:tc>
        <w:tc>
          <w:tcPr>
            <w:tcW w:w="936" w:type="dxa"/>
            <w:shd w:val="clear" w:color="auto" w:fill="auto"/>
            <w:noWrap/>
            <w:vAlign w:val="bottom"/>
            <w:hideMark/>
          </w:tcPr>
          <w:p w14:paraId="1F3FF668" w14:textId="77777777" w:rsidR="00E4571C" w:rsidRPr="00D56C3E" w:rsidRDefault="00E4571C" w:rsidP="00E4571C">
            <w:pPr>
              <w:jc w:val="center"/>
            </w:pPr>
            <w:r w:rsidRPr="00D56C3E">
              <w:t>93.5%</w:t>
            </w:r>
          </w:p>
        </w:tc>
        <w:tc>
          <w:tcPr>
            <w:tcW w:w="936" w:type="dxa"/>
            <w:shd w:val="clear" w:color="auto" w:fill="auto"/>
            <w:noWrap/>
            <w:vAlign w:val="bottom"/>
            <w:hideMark/>
          </w:tcPr>
          <w:p w14:paraId="73DCBFAE" w14:textId="77777777" w:rsidR="00E4571C" w:rsidRPr="00D56C3E" w:rsidRDefault="00E4571C" w:rsidP="00E4571C">
            <w:pPr>
              <w:jc w:val="center"/>
            </w:pPr>
            <w:r w:rsidRPr="00D56C3E">
              <w:t>79.1%</w:t>
            </w:r>
          </w:p>
        </w:tc>
        <w:tc>
          <w:tcPr>
            <w:tcW w:w="936" w:type="dxa"/>
            <w:shd w:val="clear" w:color="auto" w:fill="auto"/>
            <w:noWrap/>
            <w:vAlign w:val="bottom"/>
            <w:hideMark/>
          </w:tcPr>
          <w:p w14:paraId="76B2767C" w14:textId="77777777" w:rsidR="00E4571C" w:rsidRPr="00D56C3E" w:rsidRDefault="00E4571C" w:rsidP="00E4571C">
            <w:pPr>
              <w:jc w:val="center"/>
            </w:pPr>
            <w:r w:rsidRPr="00D56C3E">
              <w:t>0.0%</w:t>
            </w:r>
          </w:p>
        </w:tc>
        <w:tc>
          <w:tcPr>
            <w:tcW w:w="936" w:type="dxa"/>
            <w:shd w:val="clear" w:color="auto" w:fill="auto"/>
            <w:noWrap/>
            <w:vAlign w:val="bottom"/>
            <w:hideMark/>
          </w:tcPr>
          <w:p w14:paraId="3778720D" w14:textId="77777777" w:rsidR="00E4571C" w:rsidRPr="00D56C3E" w:rsidRDefault="00E4571C" w:rsidP="00E4571C">
            <w:pPr>
              <w:jc w:val="center"/>
            </w:pPr>
            <w:r w:rsidRPr="00D56C3E">
              <w:t>75.8%</w:t>
            </w:r>
          </w:p>
        </w:tc>
        <w:tc>
          <w:tcPr>
            <w:tcW w:w="936" w:type="dxa"/>
            <w:shd w:val="clear" w:color="auto" w:fill="auto"/>
            <w:noWrap/>
            <w:vAlign w:val="bottom"/>
            <w:hideMark/>
          </w:tcPr>
          <w:p w14:paraId="22BC3211" w14:textId="77777777" w:rsidR="00E4571C" w:rsidRPr="00D56C3E" w:rsidRDefault="00E4571C" w:rsidP="00E4571C">
            <w:pPr>
              <w:jc w:val="center"/>
            </w:pPr>
            <w:r w:rsidRPr="00D56C3E">
              <w:t>50.5%</w:t>
            </w:r>
          </w:p>
        </w:tc>
      </w:tr>
      <w:tr w:rsidR="00E4571C" w:rsidRPr="00221542" w14:paraId="5364701B" w14:textId="77777777" w:rsidTr="00E4571C">
        <w:trPr>
          <w:trHeight w:val="255"/>
          <w:jc w:val="center"/>
        </w:trPr>
        <w:tc>
          <w:tcPr>
            <w:tcW w:w="2647" w:type="dxa"/>
            <w:shd w:val="clear" w:color="auto" w:fill="auto"/>
            <w:noWrap/>
            <w:vAlign w:val="bottom"/>
            <w:hideMark/>
          </w:tcPr>
          <w:p w14:paraId="3CD2E27F" w14:textId="77777777" w:rsidR="00E4571C" w:rsidRPr="008879AB" w:rsidRDefault="00E4571C" w:rsidP="00802AB6">
            <w:pPr>
              <w:pStyle w:val="E3Tabletext"/>
            </w:pPr>
            <w:r w:rsidRPr="008879AB">
              <w:t>Fixed Lamps - living</w:t>
            </w:r>
          </w:p>
        </w:tc>
        <w:tc>
          <w:tcPr>
            <w:tcW w:w="936" w:type="dxa"/>
            <w:shd w:val="clear" w:color="auto" w:fill="auto"/>
            <w:noWrap/>
            <w:vAlign w:val="bottom"/>
            <w:hideMark/>
          </w:tcPr>
          <w:p w14:paraId="01480040" w14:textId="77777777" w:rsidR="00E4571C" w:rsidRPr="00D56C3E" w:rsidRDefault="00E4571C" w:rsidP="00E4571C">
            <w:pPr>
              <w:jc w:val="center"/>
            </w:pPr>
            <w:r w:rsidRPr="00D56C3E">
              <w:t>0.99</w:t>
            </w:r>
          </w:p>
        </w:tc>
        <w:tc>
          <w:tcPr>
            <w:tcW w:w="936" w:type="dxa"/>
            <w:shd w:val="clear" w:color="auto" w:fill="auto"/>
            <w:noWrap/>
            <w:vAlign w:val="bottom"/>
            <w:hideMark/>
          </w:tcPr>
          <w:p w14:paraId="423E501F" w14:textId="77777777" w:rsidR="00E4571C" w:rsidRPr="00D56C3E" w:rsidRDefault="00E4571C" w:rsidP="00E4571C">
            <w:pPr>
              <w:jc w:val="center"/>
            </w:pPr>
            <w:r w:rsidRPr="00D56C3E">
              <w:t>2.09</w:t>
            </w:r>
          </w:p>
        </w:tc>
        <w:tc>
          <w:tcPr>
            <w:tcW w:w="936" w:type="dxa"/>
            <w:shd w:val="clear" w:color="auto" w:fill="auto"/>
            <w:noWrap/>
            <w:vAlign w:val="bottom"/>
            <w:hideMark/>
          </w:tcPr>
          <w:p w14:paraId="6B9489EE" w14:textId="77777777" w:rsidR="00E4571C" w:rsidRPr="00D56C3E" w:rsidRDefault="00E4571C" w:rsidP="00E4571C">
            <w:pPr>
              <w:jc w:val="center"/>
            </w:pPr>
            <w:r w:rsidRPr="00D56C3E">
              <w:t>2.79</w:t>
            </w:r>
          </w:p>
        </w:tc>
        <w:tc>
          <w:tcPr>
            <w:tcW w:w="936" w:type="dxa"/>
            <w:shd w:val="clear" w:color="auto" w:fill="auto"/>
            <w:noWrap/>
            <w:vAlign w:val="bottom"/>
            <w:hideMark/>
          </w:tcPr>
          <w:p w14:paraId="3C7C5E81" w14:textId="77777777" w:rsidR="00E4571C" w:rsidRPr="00D56C3E" w:rsidRDefault="00E4571C" w:rsidP="00E4571C">
            <w:pPr>
              <w:jc w:val="center"/>
            </w:pPr>
            <w:r w:rsidRPr="00D56C3E">
              <w:t>2.90</w:t>
            </w:r>
          </w:p>
        </w:tc>
        <w:tc>
          <w:tcPr>
            <w:tcW w:w="936" w:type="dxa"/>
            <w:shd w:val="clear" w:color="auto" w:fill="auto"/>
            <w:noWrap/>
            <w:vAlign w:val="bottom"/>
            <w:hideMark/>
          </w:tcPr>
          <w:p w14:paraId="0A425C33" w14:textId="77777777" w:rsidR="00E4571C" w:rsidRPr="00D56C3E" w:rsidRDefault="00E4571C" w:rsidP="00E4571C">
            <w:pPr>
              <w:jc w:val="center"/>
            </w:pPr>
            <w:r w:rsidRPr="00D56C3E">
              <w:t>0.03</w:t>
            </w:r>
          </w:p>
        </w:tc>
        <w:tc>
          <w:tcPr>
            <w:tcW w:w="936" w:type="dxa"/>
            <w:shd w:val="clear" w:color="auto" w:fill="auto"/>
            <w:noWrap/>
            <w:vAlign w:val="bottom"/>
            <w:hideMark/>
          </w:tcPr>
          <w:p w14:paraId="2ED7C222" w14:textId="77777777" w:rsidR="00E4571C" w:rsidRPr="00D56C3E" w:rsidRDefault="00E4571C" w:rsidP="00E4571C">
            <w:pPr>
              <w:jc w:val="center"/>
            </w:pPr>
            <w:r w:rsidRPr="00D56C3E">
              <w:t>0.45</w:t>
            </w:r>
          </w:p>
        </w:tc>
        <w:tc>
          <w:tcPr>
            <w:tcW w:w="936" w:type="dxa"/>
            <w:shd w:val="clear" w:color="auto" w:fill="auto"/>
            <w:noWrap/>
            <w:vAlign w:val="bottom"/>
            <w:hideMark/>
          </w:tcPr>
          <w:p w14:paraId="263F4F45" w14:textId="77777777" w:rsidR="00E4571C" w:rsidRPr="00D56C3E" w:rsidRDefault="00E4571C" w:rsidP="00E4571C">
            <w:pPr>
              <w:jc w:val="center"/>
            </w:pPr>
            <w:r w:rsidRPr="00D56C3E">
              <w:t>0.30</w:t>
            </w:r>
          </w:p>
        </w:tc>
        <w:tc>
          <w:tcPr>
            <w:tcW w:w="936" w:type="dxa"/>
            <w:shd w:val="clear" w:color="auto" w:fill="auto"/>
            <w:noWrap/>
            <w:vAlign w:val="bottom"/>
            <w:hideMark/>
          </w:tcPr>
          <w:p w14:paraId="65D0D764" w14:textId="77777777" w:rsidR="00E4571C" w:rsidRPr="00D56C3E" w:rsidRDefault="00E4571C" w:rsidP="00E4571C">
            <w:pPr>
              <w:jc w:val="center"/>
            </w:pPr>
            <w:r w:rsidRPr="00D56C3E">
              <w:t>1.46</w:t>
            </w:r>
          </w:p>
        </w:tc>
        <w:tc>
          <w:tcPr>
            <w:tcW w:w="936" w:type="dxa"/>
            <w:shd w:val="clear" w:color="auto" w:fill="auto"/>
            <w:noWrap/>
            <w:vAlign w:val="bottom"/>
            <w:hideMark/>
          </w:tcPr>
          <w:p w14:paraId="17E4028E" w14:textId="77777777" w:rsidR="00E4571C" w:rsidRPr="00D56C3E" w:rsidRDefault="00E4571C" w:rsidP="00E4571C">
            <w:pPr>
              <w:jc w:val="center"/>
            </w:pPr>
            <w:r w:rsidRPr="00D56C3E">
              <w:t>0.84</w:t>
            </w:r>
          </w:p>
        </w:tc>
        <w:tc>
          <w:tcPr>
            <w:tcW w:w="936" w:type="dxa"/>
            <w:shd w:val="clear" w:color="auto" w:fill="auto"/>
            <w:noWrap/>
            <w:vAlign w:val="bottom"/>
            <w:hideMark/>
          </w:tcPr>
          <w:p w14:paraId="2142B24B" w14:textId="77777777" w:rsidR="00E4571C" w:rsidRPr="00D56C3E" w:rsidRDefault="00E4571C" w:rsidP="00E4571C">
            <w:pPr>
              <w:jc w:val="center"/>
            </w:pPr>
            <w:r w:rsidRPr="00D56C3E">
              <w:t>0.37</w:t>
            </w:r>
          </w:p>
        </w:tc>
        <w:tc>
          <w:tcPr>
            <w:tcW w:w="936" w:type="dxa"/>
            <w:shd w:val="clear" w:color="auto" w:fill="auto"/>
            <w:noWrap/>
            <w:vAlign w:val="bottom"/>
            <w:hideMark/>
          </w:tcPr>
          <w:p w14:paraId="16BE9D46" w14:textId="77777777" w:rsidR="00E4571C" w:rsidRPr="00D56C3E" w:rsidRDefault="00E4571C" w:rsidP="00E4571C">
            <w:pPr>
              <w:jc w:val="center"/>
            </w:pPr>
            <w:r w:rsidRPr="00D56C3E">
              <w:t>0.00</w:t>
            </w:r>
          </w:p>
        </w:tc>
        <w:tc>
          <w:tcPr>
            <w:tcW w:w="936" w:type="dxa"/>
            <w:shd w:val="clear" w:color="auto" w:fill="auto"/>
            <w:noWrap/>
            <w:vAlign w:val="bottom"/>
            <w:hideMark/>
          </w:tcPr>
          <w:p w14:paraId="29A4387C" w14:textId="77777777" w:rsidR="00E4571C" w:rsidRPr="00D56C3E" w:rsidRDefault="00E4571C" w:rsidP="00E4571C">
            <w:pPr>
              <w:jc w:val="center"/>
            </w:pPr>
            <w:r w:rsidRPr="00D56C3E">
              <w:t>0.03</w:t>
            </w:r>
          </w:p>
        </w:tc>
        <w:tc>
          <w:tcPr>
            <w:tcW w:w="936" w:type="dxa"/>
            <w:shd w:val="clear" w:color="auto" w:fill="auto"/>
            <w:noWrap/>
            <w:vAlign w:val="bottom"/>
            <w:hideMark/>
          </w:tcPr>
          <w:p w14:paraId="1C17AD6A" w14:textId="77777777" w:rsidR="00E4571C" w:rsidRPr="00D56C3E" w:rsidRDefault="00E4571C" w:rsidP="00E4571C">
            <w:pPr>
              <w:jc w:val="center"/>
            </w:pPr>
            <w:r w:rsidRPr="00D56C3E">
              <w:t>0.00</w:t>
            </w:r>
          </w:p>
        </w:tc>
      </w:tr>
      <w:tr w:rsidR="00E4571C" w:rsidRPr="00221542" w14:paraId="483E0BB1" w14:textId="77777777" w:rsidTr="00E4571C">
        <w:trPr>
          <w:trHeight w:val="255"/>
          <w:jc w:val="center"/>
        </w:trPr>
        <w:tc>
          <w:tcPr>
            <w:tcW w:w="2647" w:type="dxa"/>
            <w:shd w:val="clear" w:color="auto" w:fill="auto"/>
            <w:noWrap/>
            <w:vAlign w:val="bottom"/>
            <w:hideMark/>
          </w:tcPr>
          <w:p w14:paraId="4F2DA947" w14:textId="77777777" w:rsidR="00E4571C" w:rsidRPr="008879AB" w:rsidRDefault="00E4571C" w:rsidP="00802AB6">
            <w:pPr>
              <w:pStyle w:val="E3Tabletext"/>
            </w:pPr>
            <w:r w:rsidRPr="008879AB">
              <w:t>Plug Lamps - living</w:t>
            </w:r>
          </w:p>
        </w:tc>
        <w:tc>
          <w:tcPr>
            <w:tcW w:w="936" w:type="dxa"/>
            <w:shd w:val="clear" w:color="auto" w:fill="auto"/>
            <w:noWrap/>
            <w:vAlign w:val="bottom"/>
            <w:hideMark/>
          </w:tcPr>
          <w:p w14:paraId="25C3F118" w14:textId="77777777" w:rsidR="00E4571C" w:rsidRPr="00D56C3E" w:rsidRDefault="00E4571C" w:rsidP="00E4571C">
            <w:pPr>
              <w:jc w:val="center"/>
            </w:pPr>
            <w:r w:rsidRPr="00D56C3E">
              <w:t>0.17</w:t>
            </w:r>
          </w:p>
        </w:tc>
        <w:tc>
          <w:tcPr>
            <w:tcW w:w="936" w:type="dxa"/>
            <w:shd w:val="clear" w:color="auto" w:fill="auto"/>
            <w:noWrap/>
            <w:vAlign w:val="bottom"/>
            <w:hideMark/>
          </w:tcPr>
          <w:p w14:paraId="6904F990" w14:textId="77777777" w:rsidR="00E4571C" w:rsidRPr="00D56C3E" w:rsidRDefault="00E4571C" w:rsidP="00E4571C">
            <w:pPr>
              <w:jc w:val="center"/>
            </w:pPr>
            <w:r w:rsidRPr="00D56C3E">
              <w:t>0.22</w:t>
            </w:r>
          </w:p>
        </w:tc>
        <w:tc>
          <w:tcPr>
            <w:tcW w:w="936" w:type="dxa"/>
            <w:shd w:val="clear" w:color="auto" w:fill="auto"/>
            <w:noWrap/>
            <w:vAlign w:val="bottom"/>
            <w:hideMark/>
          </w:tcPr>
          <w:p w14:paraId="7EE6ECF7" w14:textId="77777777" w:rsidR="00E4571C" w:rsidRPr="00D56C3E" w:rsidRDefault="00E4571C" w:rsidP="00E4571C">
            <w:pPr>
              <w:jc w:val="center"/>
            </w:pPr>
            <w:r w:rsidRPr="00D56C3E">
              <w:t>0.02</w:t>
            </w:r>
          </w:p>
        </w:tc>
        <w:tc>
          <w:tcPr>
            <w:tcW w:w="936" w:type="dxa"/>
            <w:shd w:val="clear" w:color="auto" w:fill="auto"/>
            <w:noWrap/>
            <w:vAlign w:val="bottom"/>
            <w:hideMark/>
          </w:tcPr>
          <w:p w14:paraId="7C1DAFE5" w14:textId="77777777" w:rsidR="00E4571C" w:rsidRPr="00D56C3E" w:rsidRDefault="00E4571C" w:rsidP="00E4571C">
            <w:pPr>
              <w:jc w:val="center"/>
            </w:pPr>
            <w:r w:rsidRPr="00D56C3E">
              <w:t>0.46</w:t>
            </w:r>
          </w:p>
        </w:tc>
        <w:tc>
          <w:tcPr>
            <w:tcW w:w="936" w:type="dxa"/>
            <w:shd w:val="clear" w:color="auto" w:fill="auto"/>
            <w:noWrap/>
            <w:vAlign w:val="bottom"/>
            <w:hideMark/>
          </w:tcPr>
          <w:p w14:paraId="19F1E140" w14:textId="77777777" w:rsidR="00E4571C" w:rsidRPr="00D56C3E" w:rsidRDefault="00E4571C" w:rsidP="00E4571C">
            <w:pPr>
              <w:jc w:val="center"/>
            </w:pPr>
            <w:r w:rsidRPr="00D56C3E">
              <w:t>0.01</w:t>
            </w:r>
          </w:p>
        </w:tc>
        <w:tc>
          <w:tcPr>
            <w:tcW w:w="936" w:type="dxa"/>
            <w:shd w:val="clear" w:color="auto" w:fill="auto"/>
            <w:noWrap/>
            <w:vAlign w:val="bottom"/>
            <w:hideMark/>
          </w:tcPr>
          <w:p w14:paraId="6F5B0DDE" w14:textId="77777777" w:rsidR="00E4571C" w:rsidRPr="00D56C3E" w:rsidRDefault="00E4571C" w:rsidP="00E4571C">
            <w:pPr>
              <w:jc w:val="center"/>
            </w:pPr>
            <w:r w:rsidRPr="00D56C3E">
              <w:t>0.01</w:t>
            </w:r>
          </w:p>
        </w:tc>
        <w:tc>
          <w:tcPr>
            <w:tcW w:w="936" w:type="dxa"/>
            <w:shd w:val="clear" w:color="auto" w:fill="auto"/>
            <w:noWrap/>
            <w:vAlign w:val="bottom"/>
            <w:hideMark/>
          </w:tcPr>
          <w:p w14:paraId="132FF1A4" w14:textId="77777777" w:rsidR="00E4571C" w:rsidRPr="00D56C3E" w:rsidRDefault="00E4571C" w:rsidP="00E4571C">
            <w:pPr>
              <w:jc w:val="center"/>
            </w:pPr>
            <w:r w:rsidRPr="00D56C3E">
              <w:t>0.00</w:t>
            </w:r>
          </w:p>
        </w:tc>
        <w:tc>
          <w:tcPr>
            <w:tcW w:w="936" w:type="dxa"/>
            <w:shd w:val="clear" w:color="auto" w:fill="auto"/>
            <w:noWrap/>
            <w:vAlign w:val="bottom"/>
            <w:hideMark/>
          </w:tcPr>
          <w:p w14:paraId="3155DAF3" w14:textId="77777777" w:rsidR="00E4571C" w:rsidRPr="00D56C3E" w:rsidRDefault="00E4571C" w:rsidP="00E4571C">
            <w:pPr>
              <w:jc w:val="center"/>
            </w:pPr>
            <w:r w:rsidRPr="00D56C3E">
              <w:t>0.01</w:t>
            </w:r>
          </w:p>
        </w:tc>
        <w:tc>
          <w:tcPr>
            <w:tcW w:w="936" w:type="dxa"/>
            <w:shd w:val="clear" w:color="auto" w:fill="auto"/>
            <w:noWrap/>
            <w:vAlign w:val="bottom"/>
            <w:hideMark/>
          </w:tcPr>
          <w:p w14:paraId="45BD62DC" w14:textId="77777777" w:rsidR="00E4571C" w:rsidRPr="00D56C3E" w:rsidRDefault="00E4571C" w:rsidP="00E4571C">
            <w:pPr>
              <w:jc w:val="center"/>
            </w:pPr>
            <w:r w:rsidRPr="00D56C3E">
              <w:t>0.01</w:t>
            </w:r>
          </w:p>
        </w:tc>
        <w:tc>
          <w:tcPr>
            <w:tcW w:w="936" w:type="dxa"/>
            <w:shd w:val="clear" w:color="auto" w:fill="auto"/>
            <w:noWrap/>
            <w:vAlign w:val="bottom"/>
            <w:hideMark/>
          </w:tcPr>
          <w:p w14:paraId="0D866FCF" w14:textId="77777777" w:rsidR="00E4571C" w:rsidRPr="00D56C3E" w:rsidRDefault="00E4571C" w:rsidP="00E4571C">
            <w:pPr>
              <w:jc w:val="center"/>
            </w:pPr>
            <w:r w:rsidRPr="00D56C3E">
              <w:t>0.03</w:t>
            </w:r>
          </w:p>
        </w:tc>
        <w:tc>
          <w:tcPr>
            <w:tcW w:w="936" w:type="dxa"/>
            <w:shd w:val="clear" w:color="auto" w:fill="auto"/>
            <w:noWrap/>
            <w:vAlign w:val="bottom"/>
            <w:hideMark/>
          </w:tcPr>
          <w:p w14:paraId="797C2286" w14:textId="77777777" w:rsidR="00E4571C" w:rsidRPr="00D56C3E" w:rsidRDefault="00E4571C" w:rsidP="00E4571C">
            <w:pPr>
              <w:jc w:val="center"/>
            </w:pPr>
            <w:r w:rsidRPr="00D56C3E">
              <w:t>0.00</w:t>
            </w:r>
          </w:p>
        </w:tc>
        <w:tc>
          <w:tcPr>
            <w:tcW w:w="936" w:type="dxa"/>
            <w:shd w:val="clear" w:color="auto" w:fill="auto"/>
            <w:noWrap/>
            <w:vAlign w:val="bottom"/>
            <w:hideMark/>
          </w:tcPr>
          <w:p w14:paraId="2A457614" w14:textId="77777777" w:rsidR="00E4571C" w:rsidRPr="00D56C3E" w:rsidRDefault="00E4571C" w:rsidP="00E4571C">
            <w:pPr>
              <w:jc w:val="center"/>
            </w:pPr>
            <w:r w:rsidRPr="00D56C3E">
              <w:t>0.03</w:t>
            </w:r>
          </w:p>
        </w:tc>
        <w:tc>
          <w:tcPr>
            <w:tcW w:w="936" w:type="dxa"/>
            <w:shd w:val="clear" w:color="auto" w:fill="auto"/>
            <w:noWrap/>
            <w:vAlign w:val="bottom"/>
            <w:hideMark/>
          </w:tcPr>
          <w:p w14:paraId="45CF996F" w14:textId="77777777" w:rsidR="00E4571C" w:rsidRPr="00D56C3E" w:rsidRDefault="00E4571C" w:rsidP="00E4571C">
            <w:pPr>
              <w:jc w:val="center"/>
            </w:pPr>
            <w:r w:rsidRPr="00D56C3E">
              <w:t>0.01</w:t>
            </w:r>
          </w:p>
        </w:tc>
      </w:tr>
      <w:tr w:rsidR="00E4571C" w:rsidRPr="00221542" w14:paraId="22C2E8D1" w14:textId="77777777" w:rsidTr="00E4571C">
        <w:trPr>
          <w:trHeight w:val="255"/>
          <w:jc w:val="center"/>
        </w:trPr>
        <w:tc>
          <w:tcPr>
            <w:tcW w:w="2647" w:type="dxa"/>
            <w:shd w:val="clear" w:color="auto" w:fill="auto"/>
            <w:noWrap/>
            <w:vAlign w:val="bottom"/>
            <w:hideMark/>
          </w:tcPr>
          <w:p w14:paraId="0F537360" w14:textId="77777777" w:rsidR="00E4571C" w:rsidRPr="008879AB" w:rsidRDefault="00E4571C" w:rsidP="00802AB6">
            <w:pPr>
              <w:pStyle w:val="E3Tabletext"/>
            </w:pPr>
            <w:r w:rsidRPr="008879AB">
              <w:t>Fixed Lamp Share - living</w:t>
            </w:r>
          </w:p>
        </w:tc>
        <w:tc>
          <w:tcPr>
            <w:tcW w:w="936" w:type="dxa"/>
            <w:shd w:val="clear" w:color="auto" w:fill="auto"/>
            <w:noWrap/>
            <w:vAlign w:val="bottom"/>
            <w:hideMark/>
          </w:tcPr>
          <w:p w14:paraId="0F7DD6D6" w14:textId="77777777" w:rsidR="00E4571C" w:rsidRPr="00D56C3E" w:rsidRDefault="00E4571C" w:rsidP="00E4571C">
            <w:pPr>
              <w:jc w:val="center"/>
            </w:pPr>
            <w:r w:rsidRPr="00D56C3E">
              <w:t>85.6%</w:t>
            </w:r>
          </w:p>
        </w:tc>
        <w:tc>
          <w:tcPr>
            <w:tcW w:w="936" w:type="dxa"/>
            <w:shd w:val="clear" w:color="auto" w:fill="auto"/>
            <w:noWrap/>
            <w:vAlign w:val="bottom"/>
            <w:hideMark/>
          </w:tcPr>
          <w:p w14:paraId="69A7829E" w14:textId="77777777" w:rsidR="00E4571C" w:rsidRPr="00D56C3E" w:rsidRDefault="00E4571C" w:rsidP="00E4571C">
            <w:pPr>
              <w:jc w:val="center"/>
            </w:pPr>
            <w:r w:rsidRPr="00D56C3E">
              <w:t>90.3%</w:t>
            </w:r>
          </w:p>
        </w:tc>
        <w:tc>
          <w:tcPr>
            <w:tcW w:w="936" w:type="dxa"/>
            <w:shd w:val="clear" w:color="auto" w:fill="auto"/>
            <w:noWrap/>
            <w:vAlign w:val="bottom"/>
            <w:hideMark/>
          </w:tcPr>
          <w:p w14:paraId="5A4ACE0D" w14:textId="77777777" w:rsidR="00E4571C" w:rsidRPr="00D56C3E" w:rsidRDefault="00E4571C" w:rsidP="00E4571C">
            <w:pPr>
              <w:jc w:val="center"/>
            </w:pPr>
            <w:r w:rsidRPr="00D56C3E">
              <w:t>99.4%</w:t>
            </w:r>
          </w:p>
        </w:tc>
        <w:tc>
          <w:tcPr>
            <w:tcW w:w="936" w:type="dxa"/>
            <w:shd w:val="clear" w:color="auto" w:fill="auto"/>
            <w:noWrap/>
            <w:vAlign w:val="bottom"/>
            <w:hideMark/>
          </w:tcPr>
          <w:p w14:paraId="02CF9CB9" w14:textId="77777777" w:rsidR="00E4571C" w:rsidRPr="00D56C3E" w:rsidRDefault="00E4571C" w:rsidP="00E4571C">
            <w:pPr>
              <w:jc w:val="center"/>
            </w:pPr>
            <w:r w:rsidRPr="00D56C3E">
              <w:t>86.4%</w:t>
            </w:r>
          </w:p>
        </w:tc>
        <w:tc>
          <w:tcPr>
            <w:tcW w:w="936" w:type="dxa"/>
            <w:shd w:val="clear" w:color="auto" w:fill="auto"/>
            <w:noWrap/>
            <w:vAlign w:val="bottom"/>
            <w:hideMark/>
          </w:tcPr>
          <w:p w14:paraId="71BC0A12" w14:textId="77777777" w:rsidR="00E4571C" w:rsidRPr="00D56C3E" w:rsidRDefault="00E4571C" w:rsidP="00E4571C">
            <w:pPr>
              <w:jc w:val="center"/>
            </w:pPr>
            <w:r w:rsidRPr="00D56C3E">
              <w:t>82.5%</w:t>
            </w:r>
          </w:p>
        </w:tc>
        <w:tc>
          <w:tcPr>
            <w:tcW w:w="936" w:type="dxa"/>
            <w:shd w:val="clear" w:color="auto" w:fill="auto"/>
            <w:noWrap/>
            <w:vAlign w:val="bottom"/>
            <w:hideMark/>
          </w:tcPr>
          <w:p w14:paraId="55DB3C77" w14:textId="77777777" w:rsidR="00E4571C" w:rsidRPr="00D56C3E" w:rsidRDefault="00E4571C" w:rsidP="00E4571C">
            <w:pPr>
              <w:jc w:val="center"/>
            </w:pPr>
            <w:r w:rsidRPr="00D56C3E">
              <w:t>97.5%</w:t>
            </w:r>
          </w:p>
        </w:tc>
        <w:tc>
          <w:tcPr>
            <w:tcW w:w="936" w:type="dxa"/>
            <w:shd w:val="clear" w:color="auto" w:fill="auto"/>
            <w:noWrap/>
            <w:vAlign w:val="bottom"/>
            <w:hideMark/>
          </w:tcPr>
          <w:p w14:paraId="56AB8F99" w14:textId="77777777" w:rsidR="00E4571C" w:rsidRPr="00D56C3E" w:rsidRDefault="00E4571C" w:rsidP="00E4571C">
            <w:pPr>
              <w:jc w:val="center"/>
            </w:pPr>
            <w:r w:rsidRPr="00D56C3E">
              <w:t>100.0%</w:t>
            </w:r>
          </w:p>
        </w:tc>
        <w:tc>
          <w:tcPr>
            <w:tcW w:w="936" w:type="dxa"/>
            <w:shd w:val="clear" w:color="auto" w:fill="auto"/>
            <w:noWrap/>
            <w:vAlign w:val="bottom"/>
            <w:hideMark/>
          </w:tcPr>
          <w:p w14:paraId="0EB0CFC7" w14:textId="77777777" w:rsidR="00E4571C" w:rsidRPr="00D56C3E" w:rsidRDefault="00E4571C" w:rsidP="00E4571C">
            <w:pPr>
              <w:jc w:val="center"/>
            </w:pPr>
            <w:r w:rsidRPr="00D56C3E">
              <w:t>99.3%</w:t>
            </w:r>
          </w:p>
        </w:tc>
        <w:tc>
          <w:tcPr>
            <w:tcW w:w="936" w:type="dxa"/>
            <w:shd w:val="clear" w:color="auto" w:fill="auto"/>
            <w:noWrap/>
            <w:vAlign w:val="bottom"/>
            <w:hideMark/>
          </w:tcPr>
          <w:p w14:paraId="301FCE0D" w14:textId="77777777" w:rsidR="00E4571C" w:rsidRPr="00D56C3E" w:rsidRDefault="00E4571C" w:rsidP="00E4571C">
            <w:pPr>
              <w:jc w:val="center"/>
            </w:pPr>
            <w:r w:rsidRPr="00D56C3E">
              <w:t>99.1%</w:t>
            </w:r>
          </w:p>
        </w:tc>
        <w:tc>
          <w:tcPr>
            <w:tcW w:w="936" w:type="dxa"/>
            <w:shd w:val="clear" w:color="auto" w:fill="auto"/>
            <w:noWrap/>
            <w:vAlign w:val="bottom"/>
            <w:hideMark/>
          </w:tcPr>
          <w:p w14:paraId="4F308A82" w14:textId="77777777" w:rsidR="00E4571C" w:rsidRPr="00D56C3E" w:rsidRDefault="00E4571C" w:rsidP="00E4571C">
            <w:pPr>
              <w:jc w:val="center"/>
            </w:pPr>
            <w:r w:rsidRPr="00D56C3E">
              <w:t>91.4%</w:t>
            </w:r>
          </w:p>
        </w:tc>
        <w:tc>
          <w:tcPr>
            <w:tcW w:w="936" w:type="dxa"/>
            <w:shd w:val="clear" w:color="auto" w:fill="auto"/>
            <w:noWrap/>
            <w:vAlign w:val="bottom"/>
            <w:hideMark/>
          </w:tcPr>
          <w:p w14:paraId="143E8980" w14:textId="77777777" w:rsidR="00E4571C" w:rsidRPr="00D56C3E" w:rsidRDefault="00E4571C" w:rsidP="00E4571C">
            <w:pPr>
              <w:jc w:val="center"/>
            </w:pPr>
            <w:r w:rsidRPr="00D56C3E">
              <w:t>0.0%</w:t>
            </w:r>
          </w:p>
        </w:tc>
        <w:tc>
          <w:tcPr>
            <w:tcW w:w="936" w:type="dxa"/>
            <w:shd w:val="clear" w:color="auto" w:fill="auto"/>
            <w:noWrap/>
            <w:vAlign w:val="bottom"/>
            <w:hideMark/>
          </w:tcPr>
          <w:p w14:paraId="3E2DB909" w14:textId="77777777" w:rsidR="00E4571C" w:rsidRPr="00D56C3E" w:rsidRDefault="00E4571C" w:rsidP="00E4571C">
            <w:pPr>
              <w:jc w:val="center"/>
            </w:pPr>
            <w:r w:rsidRPr="00D56C3E">
              <w:t>51.4%</w:t>
            </w:r>
          </w:p>
        </w:tc>
        <w:tc>
          <w:tcPr>
            <w:tcW w:w="936" w:type="dxa"/>
            <w:shd w:val="clear" w:color="auto" w:fill="auto"/>
            <w:noWrap/>
            <w:vAlign w:val="bottom"/>
            <w:hideMark/>
          </w:tcPr>
          <w:p w14:paraId="7B205752" w14:textId="77777777" w:rsidR="00E4571C" w:rsidRPr="00D56C3E" w:rsidRDefault="00E4571C" w:rsidP="00E4571C">
            <w:pPr>
              <w:jc w:val="center"/>
            </w:pPr>
            <w:r w:rsidRPr="00D56C3E">
              <w:t>0.0%</w:t>
            </w:r>
          </w:p>
        </w:tc>
      </w:tr>
      <w:tr w:rsidR="00E4571C" w:rsidRPr="00221542" w14:paraId="40DE2DEA" w14:textId="77777777" w:rsidTr="00E4571C">
        <w:trPr>
          <w:trHeight w:val="255"/>
          <w:jc w:val="center"/>
        </w:trPr>
        <w:tc>
          <w:tcPr>
            <w:tcW w:w="2647" w:type="dxa"/>
            <w:shd w:val="clear" w:color="auto" w:fill="auto"/>
            <w:noWrap/>
            <w:vAlign w:val="bottom"/>
            <w:hideMark/>
          </w:tcPr>
          <w:p w14:paraId="2A6A4F80" w14:textId="77777777" w:rsidR="00E4571C" w:rsidRPr="008879AB" w:rsidRDefault="00E4571C" w:rsidP="00802AB6">
            <w:pPr>
              <w:pStyle w:val="E3Tabletext"/>
            </w:pPr>
            <w:r w:rsidRPr="008879AB">
              <w:t>Fixed Lamps - sleeping</w:t>
            </w:r>
          </w:p>
        </w:tc>
        <w:tc>
          <w:tcPr>
            <w:tcW w:w="936" w:type="dxa"/>
            <w:shd w:val="clear" w:color="auto" w:fill="auto"/>
            <w:noWrap/>
            <w:vAlign w:val="bottom"/>
            <w:hideMark/>
          </w:tcPr>
          <w:p w14:paraId="4B78B678" w14:textId="77777777" w:rsidR="00E4571C" w:rsidRPr="00D56C3E" w:rsidRDefault="00E4571C" w:rsidP="00E4571C">
            <w:pPr>
              <w:jc w:val="center"/>
            </w:pPr>
            <w:r w:rsidRPr="00D56C3E">
              <w:t>0.49</w:t>
            </w:r>
          </w:p>
        </w:tc>
        <w:tc>
          <w:tcPr>
            <w:tcW w:w="936" w:type="dxa"/>
            <w:shd w:val="clear" w:color="auto" w:fill="auto"/>
            <w:noWrap/>
            <w:vAlign w:val="bottom"/>
            <w:hideMark/>
          </w:tcPr>
          <w:p w14:paraId="70FCF2AE" w14:textId="77777777" w:rsidR="00E4571C" w:rsidRPr="00D56C3E" w:rsidRDefault="00E4571C" w:rsidP="00E4571C">
            <w:pPr>
              <w:jc w:val="center"/>
            </w:pPr>
            <w:r w:rsidRPr="00D56C3E">
              <w:t>0.90</w:t>
            </w:r>
          </w:p>
        </w:tc>
        <w:tc>
          <w:tcPr>
            <w:tcW w:w="936" w:type="dxa"/>
            <w:shd w:val="clear" w:color="auto" w:fill="auto"/>
            <w:noWrap/>
            <w:vAlign w:val="bottom"/>
            <w:hideMark/>
          </w:tcPr>
          <w:p w14:paraId="32F6FC4A" w14:textId="77777777" w:rsidR="00E4571C" w:rsidRPr="00D56C3E" w:rsidRDefault="00E4571C" w:rsidP="00E4571C">
            <w:pPr>
              <w:jc w:val="center"/>
            </w:pPr>
            <w:r w:rsidRPr="00D56C3E">
              <w:t>0.80</w:t>
            </w:r>
          </w:p>
        </w:tc>
        <w:tc>
          <w:tcPr>
            <w:tcW w:w="936" w:type="dxa"/>
            <w:shd w:val="clear" w:color="auto" w:fill="auto"/>
            <w:noWrap/>
            <w:vAlign w:val="bottom"/>
            <w:hideMark/>
          </w:tcPr>
          <w:p w14:paraId="48397F1F" w14:textId="77777777" w:rsidR="00E4571C" w:rsidRPr="00D56C3E" w:rsidRDefault="00E4571C" w:rsidP="00E4571C">
            <w:pPr>
              <w:jc w:val="center"/>
            </w:pPr>
            <w:r w:rsidRPr="00D56C3E">
              <w:t>2.36</w:t>
            </w:r>
          </w:p>
        </w:tc>
        <w:tc>
          <w:tcPr>
            <w:tcW w:w="936" w:type="dxa"/>
            <w:shd w:val="clear" w:color="auto" w:fill="auto"/>
            <w:noWrap/>
            <w:vAlign w:val="bottom"/>
            <w:hideMark/>
          </w:tcPr>
          <w:p w14:paraId="60CE92BD" w14:textId="77777777" w:rsidR="00E4571C" w:rsidRPr="00D56C3E" w:rsidRDefault="00E4571C" w:rsidP="00E4571C">
            <w:pPr>
              <w:jc w:val="center"/>
            </w:pPr>
            <w:r w:rsidRPr="00D56C3E">
              <w:t>0.00</w:t>
            </w:r>
          </w:p>
        </w:tc>
        <w:tc>
          <w:tcPr>
            <w:tcW w:w="936" w:type="dxa"/>
            <w:shd w:val="clear" w:color="auto" w:fill="auto"/>
            <w:noWrap/>
            <w:vAlign w:val="bottom"/>
            <w:hideMark/>
          </w:tcPr>
          <w:p w14:paraId="6FE04BA0" w14:textId="77777777" w:rsidR="00E4571C" w:rsidRPr="00D56C3E" w:rsidRDefault="00E4571C" w:rsidP="00E4571C">
            <w:pPr>
              <w:jc w:val="center"/>
            </w:pPr>
            <w:r w:rsidRPr="00D56C3E">
              <w:t>0.16</w:t>
            </w:r>
          </w:p>
        </w:tc>
        <w:tc>
          <w:tcPr>
            <w:tcW w:w="936" w:type="dxa"/>
            <w:shd w:val="clear" w:color="auto" w:fill="auto"/>
            <w:noWrap/>
            <w:vAlign w:val="bottom"/>
            <w:hideMark/>
          </w:tcPr>
          <w:p w14:paraId="0AC239B5" w14:textId="77777777" w:rsidR="00E4571C" w:rsidRPr="00D56C3E" w:rsidRDefault="00E4571C" w:rsidP="00E4571C">
            <w:pPr>
              <w:jc w:val="center"/>
            </w:pPr>
            <w:r w:rsidRPr="00D56C3E">
              <w:t>0.07</w:t>
            </w:r>
          </w:p>
        </w:tc>
        <w:tc>
          <w:tcPr>
            <w:tcW w:w="936" w:type="dxa"/>
            <w:shd w:val="clear" w:color="auto" w:fill="auto"/>
            <w:noWrap/>
            <w:vAlign w:val="bottom"/>
            <w:hideMark/>
          </w:tcPr>
          <w:p w14:paraId="582C7C8A" w14:textId="77777777" w:rsidR="00E4571C" w:rsidRPr="00D56C3E" w:rsidRDefault="00E4571C" w:rsidP="00E4571C">
            <w:pPr>
              <w:jc w:val="center"/>
            </w:pPr>
            <w:r w:rsidRPr="00D56C3E">
              <w:t>0.34</w:t>
            </w:r>
          </w:p>
        </w:tc>
        <w:tc>
          <w:tcPr>
            <w:tcW w:w="936" w:type="dxa"/>
            <w:shd w:val="clear" w:color="auto" w:fill="auto"/>
            <w:noWrap/>
            <w:vAlign w:val="bottom"/>
            <w:hideMark/>
          </w:tcPr>
          <w:p w14:paraId="3DB2A548" w14:textId="77777777" w:rsidR="00E4571C" w:rsidRPr="00D56C3E" w:rsidRDefault="00E4571C" w:rsidP="00E4571C">
            <w:pPr>
              <w:jc w:val="center"/>
            </w:pPr>
            <w:r w:rsidRPr="00D56C3E">
              <w:t>0.25</w:t>
            </w:r>
          </w:p>
        </w:tc>
        <w:tc>
          <w:tcPr>
            <w:tcW w:w="936" w:type="dxa"/>
            <w:shd w:val="clear" w:color="auto" w:fill="auto"/>
            <w:noWrap/>
            <w:vAlign w:val="bottom"/>
            <w:hideMark/>
          </w:tcPr>
          <w:p w14:paraId="097B8B42" w14:textId="77777777" w:rsidR="00E4571C" w:rsidRPr="00D56C3E" w:rsidRDefault="00E4571C" w:rsidP="00E4571C">
            <w:pPr>
              <w:jc w:val="center"/>
            </w:pPr>
            <w:r w:rsidRPr="00D56C3E">
              <w:t>0.19</w:t>
            </w:r>
          </w:p>
        </w:tc>
        <w:tc>
          <w:tcPr>
            <w:tcW w:w="936" w:type="dxa"/>
            <w:shd w:val="clear" w:color="auto" w:fill="auto"/>
            <w:noWrap/>
            <w:vAlign w:val="bottom"/>
            <w:hideMark/>
          </w:tcPr>
          <w:p w14:paraId="639A1D1E" w14:textId="77777777" w:rsidR="00E4571C" w:rsidRPr="00D56C3E" w:rsidRDefault="00E4571C" w:rsidP="00E4571C">
            <w:pPr>
              <w:jc w:val="center"/>
            </w:pPr>
            <w:r w:rsidRPr="00D56C3E">
              <w:t>0.00</w:t>
            </w:r>
          </w:p>
        </w:tc>
        <w:tc>
          <w:tcPr>
            <w:tcW w:w="936" w:type="dxa"/>
            <w:shd w:val="clear" w:color="auto" w:fill="auto"/>
            <w:noWrap/>
            <w:vAlign w:val="bottom"/>
            <w:hideMark/>
          </w:tcPr>
          <w:p w14:paraId="2A5C064E" w14:textId="77777777" w:rsidR="00E4571C" w:rsidRPr="00D56C3E" w:rsidRDefault="00E4571C" w:rsidP="00E4571C">
            <w:pPr>
              <w:jc w:val="center"/>
            </w:pPr>
            <w:r w:rsidRPr="00D56C3E">
              <w:t>0.04</w:t>
            </w:r>
          </w:p>
        </w:tc>
        <w:tc>
          <w:tcPr>
            <w:tcW w:w="936" w:type="dxa"/>
            <w:shd w:val="clear" w:color="auto" w:fill="auto"/>
            <w:noWrap/>
            <w:vAlign w:val="bottom"/>
            <w:hideMark/>
          </w:tcPr>
          <w:p w14:paraId="276AA239" w14:textId="77777777" w:rsidR="00E4571C" w:rsidRPr="00D56C3E" w:rsidRDefault="00E4571C" w:rsidP="00E4571C">
            <w:pPr>
              <w:jc w:val="center"/>
            </w:pPr>
            <w:r w:rsidRPr="00D56C3E">
              <w:t>0.00</w:t>
            </w:r>
          </w:p>
        </w:tc>
      </w:tr>
      <w:tr w:rsidR="00E4571C" w:rsidRPr="00221542" w14:paraId="52290AD7" w14:textId="77777777" w:rsidTr="00E4571C">
        <w:trPr>
          <w:trHeight w:val="255"/>
          <w:jc w:val="center"/>
        </w:trPr>
        <w:tc>
          <w:tcPr>
            <w:tcW w:w="2647" w:type="dxa"/>
            <w:shd w:val="clear" w:color="auto" w:fill="auto"/>
            <w:noWrap/>
            <w:vAlign w:val="bottom"/>
            <w:hideMark/>
          </w:tcPr>
          <w:p w14:paraId="26942F3E" w14:textId="77777777" w:rsidR="00E4571C" w:rsidRPr="008879AB" w:rsidRDefault="00E4571C" w:rsidP="00802AB6">
            <w:pPr>
              <w:pStyle w:val="E3Tabletext"/>
            </w:pPr>
            <w:r w:rsidRPr="008879AB">
              <w:t>Plug Lamps - sleeping</w:t>
            </w:r>
          </w:p>
        </w:tc>
        <w:tc>
          <w:tcPr>
            <w:tcW w:w="936" w:type="dxa"/>
            <w:shd w:val="clear" w:color="auto" w:fill="auto"/>
            <w:noWrap/>
            <w:vAlign w:val="bottom"/>
            <w:hideMark/>
          </w:tcPr>
          <w:p w14:paraId="1DE53112" w14:textId="77777777" w:rsidR="00E4571C" w:rsidRPr="00D56C3E" w:rsidRDefault="00E4571C" w:rsidP="00E4571C">
            <w:pPr>
              <w:jc w:val="center"/>
            </w:pPr>
            <w:r w:rsidRPr="00D56C3E">
              <w:t>0.44</w:t>
            </w:r>
          </w:p>
        </w:tc>
        <w:tc>
          <w:tcPr>
            <w:tcW w:w="936" w:type="dxa"/>
            <w:shd w:val="clear" w:color="auto" w:fill="auto"/>
            <w:noWrap/>
            <w:vAlign w:val="bottom"/>
            <w:hideMark/>
          </w:tcPr>
          <w:p w14:paraId="7C984751" w14:textId="77777777" w:rsidR="00E4571C" w:rsidRPr="00D56C3E" w:rsidRDefault="00E4571C" w:rsidP="00E4571C">
            <w:pPr>
              <w:jc w:val="center"/>
            </w:pPr>
            <w:r w:rsidRPr="00D56C3E">
              <w:t>0.51</w:t>
            </w:r>
          </w:p>
        </w:tc>
        <w:tc>
          <w:tcPr>
            <w:tcW w:w="936" w:type="dxa"/>
            <w:shd w:val="clear" w:color="auto" w:fill="auto"/>
            <w:noWrap/>
            <w:vAlign w:val="bottom"/>
            <w:hideMark/>
          </w:tcPr>
          <w:p w14:paraId="78F4EF13" w14:textId="77777777" w:rsidR="00E4571C" w:rsidRPr="00D56C3E" w:rsidRDefault="00E4571C" w:rsidP="00E4571C">
            <w:pPr>
              <w:jc w:val="center"/>
            </w:pPr>
            <w:r w:rsidRPr="00D56C3E">
              <w:t>0.12</w:t>
            </w:r>
          </w:p>
        </w:tc>
        <w:tc>
          <w:tcPr>
            <w:tcW w:w="936" w:type="dxa"/>
            <w:shd w:val="clear" w:color="auto" w:fill="auto"/>
            <w:noWrap/>
            <w:vAlign w:val="bottom"/>
            <w:hideMark/>
          </w:tcPr>
          <w:p w14:paraId="6784A775" w14:textId="77777777" w:rsidR="00E4571C" w:rsidRPr="00D56C3E" w:rsidRDefault="00E4571C" w:rsidP="00E4571C">
            <w:pPr>
              <w:jc w:val="center"/>
            </w:pPr>
            <w:r w:rsidRPr="00D56C3E">
              <w:t>0.77</w:t>
            </w:r>
          </w:p>
        </w:tc>
        <w:tc>
          <w:tcPr>
            <w:tcW w:w="936" w:type="dxa"/>
            <w:shd w:val="clear" w:color="auto" w:fill="auto"/>
            <w:noWrap/>
            <w:vAlign w:val="bottom"/>
            <w:hideMark/>
          </w:tcPr>
          <w:p w14:paraId="67192192" w14:textId="77777777" w:rsidR="00E4571C" w:rsidRPr="00D56C3E" w:rsidRDefault="00E4571C" w:rsidP="00E4571C">
            <w:pPr>
              <w:jc w:val="center"/>
            </w:pPr>
            <w:r w:rsidRPr="00D56C3E">
              <w:t>0.00</w:t>
            </w:r>
          </w:p>
        </w:tc>
        <w:tc>
          <w:tcPr>
            <w:tcW w:w="936" w:type="dxa"/>
            <w:shd w:val="clear" w:color="auto" w:fill="auto"/>
            <w:noWrap/>
            <w:vAlign w:val="bottom"/>
            <w:hideMark/>
          </w:tcPr>
          <w:p w14:paraId="4A29D7B9" w14:textId="77777777" w:rsidR="00E4571C" w:rsidRPr="00D56C3E" w:rsidRDefault="00E4571C" w:rsidP="00E4571C">
            <w:pPr>
              <w:jc w:val="center"/>
            </w:pPr>
            <w:r w:rsidRPr="00D56C3E">
              <w:t>0.03</w:t>
            </w:r>
          </w:p>
        </w:tc>
        <w:tc>
          <w:tcPr>
            <w:tcW w:w="936" w:type="dxa"/>
            <w:shd w:val="clear" w:color="auto" w:fill="auto"/>
            <w:noWrap/>
            <w:vAlign w:val="bottom"/>
            <w:hideMark/>
          </w:tcPr>
          <w:p w14:paraId="4245AD72" w14:textId="77777777" w:rsidR="00E4571C" w:rsidRPr="00D56C3E" w:rsidRDefault="00E4571C" w:rsidP="00E4571C">
            <w:pPr>
              <w:jc w:val="center"/>
            </w:pPr>
            <w:r w:rsidRPr="00D56C3E">
              <w:t>0.00</w:t>
            </w:r>
          </w:p>
        </w:tc>
        <w:tc>
          <w:tcPr>
            <w:tcW w:w="936" w:type="dxa"/>
            <w:shd w:val="clear" w:color="auto" w:fill="auto"/>
            <w:noWrap/>
            <w:vAlign w:val="bottom"/>
            <w:hideMark/>
          </w:tcPr>
          <w:p w14:paraId="061BD512" w14:textId="77777777" w:rsidR="00E4571C" w:rsidRPr="00D56C3E" w:rsidRDefault="00E4571C" w:rsidP="00E4571C">
            <w:pPr>
              <w:jc w:val="center"/>
            </w:pPr>
            <w:r w:rsidRPr="00D56C3E">
              <w:t>0.06</w:t>
            </w:r>
          </w:p>
        </w:tc>
        <w:tc>
          <w:tcPr>
            <w:tcW w:w="936" w:type="dxa"/>
            <w:shd w:val="clear" w:color="auto" w:fill="auto"/>
            <w:noWrap/>
            <w:vAlign w:val="bottom"/>
            <w:hideMark/>
          </w:tcPr>
          <w:p w14:paraId="74C9C12B" w14:textId="77777777" w:rsidR="00E4571C" w:rsidRPr="00D56C3E" w:rsidRDefault="00E4571C" w:rsidP="00E4571C">
            <w:pPr>
              <w:jc w:val="center"/>
            </w:pPr>
            <w:r w:rsidRPr="00D56C3E">
              <w:t>0.02</w:t>
            </w:r>
          </w:p>
        </w:tc>
        <w:tc>
          <w:tcPr>
            <w:tcW w:w="936" w:type="dxa"/>
            <w:shd w:val="clear" w:color="auto" w:fill="auto"/>
            <w:noWrap/>
            <w:vAlign w:val="bottom"/>
            <w:hideMark/>
          </w:tcPr>
          <w:p w14:paraId="7B048036" w14:textId="77777777" w:rsidR="00E4571C" w:rsidRPr="00D56C3E" w:rsidRDefault="00E4571C" w:rsidP="00E4571C">
            <w:pPr>
              <w:jc w:val="center"/>
            </w:pPr>
            <w:r w:rsidRPr="00D56C3E">
              <w:t>0.18</w:t>
            </w:r>
          </w:p>
        </w:tc>
        <w:tc>
          <w:tcPr>
            <w:tcW w:w="936" w:type="dxa"/>
            <w:shd w:val="clear" w:color="auto" w:fill="auto"/>
            <w:noWrap/>
            <w:vAlign w:val="bottom"/>
            <w:hideMark/>
          </w:tcPr>
          <w:p w14:paraId="76B77F8A" w14:textId="77777777" w:rsidR="00E4571C" w:rsidRPr="00D56C3E" w:rsidRDefault="00E4571C" w:rsidP="00E4571C">
            <w:pPr>
              <w:jc w:val="center"/>
            </w:pPr>
            <w:r w:rsidRPr="00D56C3E">
              <w:t>0.03</w:t>
            </w:r>
          </w:p>
        </w:tc>
        <w:tc>
          <w:tcPr>
            <w:tcW w:w="936" w:type="dxa"/>
            <w:shd w:val="clear" w:color="auto" w:fill="auto"/>
            <w:noWrap/>
            <w:vAlign w:val="bottom"/>
            <w:hideMark/>
          </w:tcPr>
          <w:p w14:paraId="78A4CEEF" w14:textId="77777777" w:rsidR="00E4571C" w:rsidRPr="00D56C3E" w:rsidRDefault="00E4571C" w:rsidP="00E4571C">
            <w:pPr>
              <w:jc w:val="center"/>
            </w:pPr>
            <w:r w:rsidRPr="00D56C3E">
              <w:t>0.03</w:t>
            </w:r>
          </w:p>
        </w:tc>
        <w:tc>
          <w:tcPr>
            <w:tcW w:w="936" w:type="dxa"/>
            <w:shd w:val="clear" w:color="auto" w:fill="auto"/>
            <w:noWrap/>
            <w:vAlign w:val="bottom"/>
            <w:hideMark/>
          </w:tcPr>
          <w:p w14:paraId="65A3A620" w14:textId="77777777" w:rsidR="00E4571C" w:rsidRPr="00D56C3E" w:rsidRDefault="00E4571C" w:rsidP="00E4571C">
            <w:pPr>
              <w:jc w:val="center"/>
            </w:pPr>
            <w:r w:rsidRPr="00D56C3E">
              <w:t>0.01</w:t>
            </w:r>
          </w:p>
        </w:tc>
      </w:tr>
      <w:tr w:rsidR="00E4571C" w:rsidRPr="00221542" w14:paraId="0A26EF1E" w14:textId="77777777" w:rsidTr="00E4571C">
        <w:trPr>
          <w:trHeight w:val="255"/>
          <w:jc w:val="center"/>
        </w:trPr>
        <w:tc>
          <w:tcPr>
            <w:tcW w:w="2647" w:type="dxa"/>
            <w:shd w:val="clear" w:color="auto" w:fill="auto"/>
            <w:noWrap/>
            <w:vAlign w:val="bottom"/>
            <w:hideMark/>
          </w:tcPr>
          <w:p w14:paraId="0B91C58E" w14:textId="77777777" w:rsidR="00E4571C" w:rsidRPr="008879AB" w:rsidRDefault="00E4571C" w:rsidP="00802AB6">
            <w:pPr>
              <w:pStyle w:val="E3Tabletext"/>
            </w:pPr>
            <w:r w:rsidRPr="008879AB">
              <w:t>Fixed Lamp Share - sleeping</w:t>
            </w:r>
          </w:p>
        </w:tc>
        <w:tc>
          <w:tcPr>
            <w:tcW w:w="936" w:type="dxa"/>
            <w:shd w:val="clear" w:color="auto" w:fill="auto"/>
            <w:noWrap/>
            <w:vAlign w:val="bottom"/>
            <w:hideMark/>
          </w:tcPr>
          <w:p w14:paraId="72549E31" w14:textId="77777777" w:rsidR="00E4571C" w:rsidRPr="00D56C3E" w:rsidRDefault="00E4571C" w:rsidP="00E4571C">
            <w:pPr>
              <w:jc w:val="center"/>
            </w:pPr>
            <w:r w:rsidRPr="00D56C3E">
              <w:t>52.7%</w:t>
            </w:r>
          </w:p>
        </w:tc>
        <w:tc>
          <w:tcPr>
            <w:tcW w:w="936" w:type="dxa"/>
            <w:shd w:val="clear" w:color="auto" w:fill="auto"/>
            <w:noWrap/>
            <w:vAlign w:val="bottom"/>
            <w:hideMark/>
          </w:tcPr>
          <w:p w14:paraId="3345B430" w14:textId="77777777" w:rsidR="00E4571C" w:rsidRPr="00D56C3E" w:rsidRDefault="00E4571C" w:rsidP="00E4571C">
            <w:pPr>
              <w:jc w:val="center"/>
            </w:pPr>
            <w:r w:rsidRPr="00D56C3E">
              <w:t>63.7%</w:t>
            </w:r>
          </w:p>
        </w:tc>
        <w:tc>
          <w:tcPr>
            <w:tcW w:w="936" w:type="dxa"/>
            <w:shd w:val="clear" w:color="auto" w:fill="auto"/>
            <w:noWrap/>
            <w:vAlign w:val="bottom"/>
            <w:hideMark/>
          </w:tcPr>
          <w:p w14:paraId="141E6EFB" w14:textId="77777777" w:rsidR="00E4571C" w:rsidRPr="00D56C3E" w:rsidRDefault="00E4571C" w:rsidP="00E4571C">
            <w:pPr>
              <w:jc w:val="center"/>
            </w:pPr>
            <w:r w:rsidRPr="00D56C3E">
              <w:t>86.6%</w:t>
            </w:r>
          </w:p>
        </w:tc>
        <w:tc>
          <w:tcPr>
            <w:tcW w:w="936" w:type="dxa"/>
            <w:shd w:val="clear" w:color="auto" w:fill="auto"/>
            <w:noWrap/>
            <w:vAlign w:val="bottom"/>
            <w:hideMark/>
          </w:tcPr>
          <w:p w14:paraId="6E9448FB" w14:textId="77777777" w:rsidR="00E4571C" w:rsidRPr="00D56C3E" w:rsidRDefault="00E4571C" w:rsidP="00E4571C">
            <w:pPr>
              <w:jc w:val="center"/>
            </w:pPr>
            <w:r w:rsidRPr="00D56C3E">
              <w:t>75.5%</w:t>
            </w:r>
          </w:p>
        </w:tc>
        <w:tc>
          <w:tcPr>
            <w:tcW w:w="936" w:type="dxa"/>
            <w:shd w:val="clear" w:color="auto" w:fill="auto"/>
            <w:noWrap/>
            <w:vAlign w:val="bottom"/>
            <w:hideMark/>
          </w:tcPr>
          <w:p w14:paraId="49C0AF0F" w14:textId="77777777" w:rsidR="00E4571C" w:rsidRPr="00D56C3E" w:rsidRDefault="00E4571C" w:rsidP="00E4571C">
            <w:pPr>
              <w:jc w:val="center"/>
            </w:pPr>
            <w:r w:rsidRPr="00D56C3E">
              <w:t>0.0%</w:t>
            </w:r>
          </w:p>
        </w:tc>
        <w:tc>
          <w:tcPr>
            <w:tcW w:w="936" w:type="dxa"/>
            <w:shd w:val="clear" w:color="auto" w:fill="auto"/>
            <w:noWrap/>
            <w:vAlign w:val="bottom"/>
            <w:hideMark/>
          </w:tcPr>
          <w:p w14:paraId="00089F41" w14:textId="77777777" w:rsidR="00E4571C" w:rsidRPr="00D56C3E" w:rsidRDefault="00E4571C" w:rsidP="00E4571C">
            <w:pPr>
              <w:jc w:val="center"/>
            </w:pPr>
            <w:r w:rsidRPr="00D56C3E">
              <w:t>85.7%</w:t>
            </w:r>
          </w:p>
        </w:tc>
        <w:tc>
          <w:tcPr>
            <w:tcW w:w="936" w:type="dxa"/>
            <w:shd w:val="clear" w:color="auto" w:fill="auto"/>
            <w:noWrap/>
            <w:vAlign w:val="bottom"/>
            <w:hideMark/>
          </w:tcPr>
          <w:p w14:paraId="65D23B0E" w14:textId="77777777" w:rsidR="00E4571C" w:rsidRPr="00D56C3E" w:rsidRDefault="00E4571C" w:rsidP="00E4571C">
            <w:pPr>
              <w:jc w:val="center"/>
            </w:pPr>
            <w:r w:rsidRPr="00D56C3E">
              <w:t>94.6%</w:t>
            </w:r>
          </w:p>
        </w:tc>
        <w:tc>
          <w:tcPr>
            <w:tcW w:w="936" w:type="dxa"/>
            <w:shd w:val="clear" w:color="auto" w:fill="auto"/>
            <w:noWrap/>
            <w:vAlign w:val="bottom"/>
            <w:hideMark/>
          </w:tcPr>
          <w:p w14:paraId="4D307C00" w14:textId="77777777" w:rsidR="00E4571C" w:rsidRPr="00D56C3E" w:rsidRDefault="00E4571C" w:rsidP="00E4571C">
            <w:pPr>
              <w:jc w:val="center"/>
            </w:pPr>
            <w:r w:rsidRPr="00D56C3E">
              <w:t>85.5%</w:t>
            </w:r>
          </w:p>
        </w:tc>
        <w:tc>
          <w:tcPr>
            <w:tcW w:w="936" w:type="dxa"/>
            <w:shd w:val="clear" w:color="auto" w:fill="auto"/>
            <w:noWrap/>
            <w:vAlign w:val="bottom"/>
            <w:hideMark/>
          </w:tcPr>
          <w:p w14:paraId="5811F366" w14:textId="77777777" w:rsidR="00E4571C" w:rsidRPr="00D56C3E" w:rsidRDefault="00E4571C" w:rsidP="00E4571C">
            <w:pPr>
              <w:jc w:val="center"/>
            </w:pPr>
            <w:r w:rsidRPr="00D56C3E">
              <w:t>91.0%</w:t>
            </w:r>
          </w:p>
        </w:tc>
        <w:tc>
          <w:tcPr>
            <w:tcW w:w="936" w:type="dxa"/>
            <w:shd w:val="clear" w:color="auto" w:fill="auto"/>
            <w:noWrap/>
            <w:vAlign w:val="bottom"/>
            <w:hideMark/>
          </w:tcPr>
          <w:p w14:paraId="43B3835F" w14:textId="77777777" w:rsidR="00E4571C" w:rsidRPr="00D56C3E" w:rsidRDefault="00E4571C" w:rsidP="00E4571C">
            <w:pPr>
              <w:jc w:val="center"/>
            </w:pPr>
            <w:r w:rsidRPr="00D56C3E">
              <w:t>50.9%</w:t>
            </w:r>
          </w:p>
        </w:tc>
        <w:tc>
          <w:tcPr>
            <w:tcW w:w="936" w:type="dxa"/>
            <w:shd w:val="clear" w:color="auto" w:fill="auto"/>
            <w:noWrap/>
            <w:vAlign w:val="bottom"/>
            <w:hideMark/>
          </w:tcPr>
          <w:p w14:paraId="58C39BE4" w14:textId="77777777" w:rsidR="00E4571C" w:rsidRPr="00D56C3E" w:rsidRDefault="00E4571C" w:rsidP="00E4571C">
            <w:pPr>
              <w:jc w:val="center"/>
            </w:pPr>
            <w:r w:rsidRPr="00D56C3E">
              <w:t>0.0%</w:t>
            </w:r>
          </w:p>
        </w:tc>
        <w:tc>
          <w:tcPr>
            <w:tcW w:w="936" w:type="dxa"/>
            <w:shd w:val="clear" w:color="auto" w:fill="auto"/>
            <w:noWrap/>
            <w:vAlign w:val="bottom"/>
            <w:hideMark/>
          </w:tcPr>
          <w:p w14:paraId="63406580" w14:textId="77777777" w:rsidR="00E4571C" w:rsidRPr="00D56C3E" w:rsidRDefault="00E4571C" w:rsidP="00E4571C">
            <w:pPr>
              <w:jc w:val="center"/>
            </w:pPr>
            <w:r w:rsidRPr="00D56C3E">
              <w:t>62.0%</w:t>
            </w:r>
          </w:p>
        </w:tc>
        <w:tc>
          <w:tcPr>
            <w:tcW w:w="936" w:type="dxa"/>
            <w:shd w:val="clear" w:color="auto" w:fill="auto"/>
            <w:noWrap/>
            <w:vAlign w:val="bottom"/>
            <w:hideMark/>
          </w:tcPr>
          <w:p w14:paraId="3882BA04" w14:textId="77777777" w:rsidR="00E4571C" w:rsidRPr="00D56C3E" w:rsidRDefault="00E4571C" w:rsidP="00E4571C">
            <w:pPr>
              <w:jc w:val="center"/>
            </w:pPr>
            <w:r w:rsidRPr="00D56C3E">
              <w:t>0.0%</w:t>
            </w:r>
          </w:p>
        </w:tc>
      </w:tr>
      <w:tr w:rsidR="00E4571C" w:rsidRPr="00221542" w14:paraId="474AE637" w14:textId="77777777" w:rsidTr="00E4571C">
        <w:trPr>
          <w:trHeight w:val="255"/>
          <w:jc w:val="center"/>
        </w:trPr>
        <w:tc>
          <w:tcPr>
            <w:tcW w:w="2647" w:type="dxa"/>
            <w:shd w:val="clear" w:color="auto" w:fill="auto"/>
            <w:noWrap/>
            <w:vAlign w:val="bottom"/>
            <w:hideMark/>
          </w:tcPr>
          <w:p w14:paraId="12B00634" w14:textId="77777777" w:rsidR="00E4571C" w:rsidRPr="008879AB" w:rsidRDefault="00E4571C" w:rsidP="00802AB6">
            <w:pPr>
              <w:pStyle w:val="E3Tabletext"/>
            </w:pPr>
            <w:r w:rsidRPr="008879AB">
              <w:t>Fixed Lamps - other indoor</w:t>
            </w:r>
          </w:p>
        </w:tc>
        <w:tc>
          <w:tcPr>
            <w:tcW w:w="936" w:type="dxa"/>
            <w:shd w:val="clear" w:color="auto" w:fill="auto"/>
            <w:noWrap/>
            <w:vAlign w:val="bottom"/>
            <w:hideMark/>
          </w:tcPr>
          <w:p w14:paraId="05EAA421" w14:textId="77777777" w:rsidR="00E4571C" w:rsidRPr="00D56C3E" w:rsidRDefault="00E4571C" w:rsidP="00E4571C">
            <w:pPr>
              <w:jc w:val="center"/>
            </w:pPr>
            <w:r w:rsidRPr="00D56C3E">
              <w:t>1.00</w:t>
            </w:r>
          </w:p>
        </w:tc>
        <w:tc>
          <w:tcPr>
            <w:tcW w:w="936" w:type="dxa"/>
            <w:shd w:val="clear" w:color="auto" w:fill="auto"/>
            <w:noWrap/>
            <w:vAlign w:val="bottom"/>
            <w:hideMark/>
          </w:tcPr>
          <w:p w14:paraId="15A7320D" w14:textId="77777777" w:rsidR="00E4571C" w:rsidRPr="00D56C3E" w:rsidRDefault="00E4571C" w:rsidP="00E4571C">
            <w:pPr>
              <w:jc w:val="center"/>
            </w:pPr>
            <w:r w:rsidRPr="00D56C3E">
              <w:t>1.24</w:t>
            </w:r>
          </w:p>
        </w:tc>
        <w:tc>
          <w:tcPr>
            <w:tcW w:w="936" w:type="dxa"/>
            <w:shd w:val="clear" w:color="auto" w:fill="auto"/>
            <w:noWrap/>
            <w:vAlign w:val="bottom"/>
            <w:hideMark/>
          </w:tcPr>
          <w:p w14:paraId="4A37C8B5" w14:textId="77777777" w:rsidR="00E4571C" w:rsidRPr="00D56C3E" w:rsidRDefault="00E4571C" w:rsidP="00E4571C">
            <w:pPr>
              <w:jc w:val="center"/>
            </w:pPr>
            <w:r w:rsidRPr="00D56C3E">
              <w:t>1.10</w:t>
            </w:r>
          </w:p>
        </w:tc>
        <w:tc>
          <w:tcPr>
            <w:tcW w:w="936" w:type="dxa"/>
            <w:shd w:val="clear" w:color="auto" w:fill="auto"/>
            <w:noWrap/>
            <w:vAlign w:val="bottom"/>
            <w:hideMark/>
          </w:tcPr>
          <w:p w14:paraId="591B9321" w14:textId="77777777" w:rsidR="00E4571C" w:rsidRPr="00D56C3E" w:rsidRDefault="00E4571C" w:rsidP="00E4571C">
            <w:pPr>
              <w:jc w:val="center"/>
            </w:pPr>
            <w:r w:rsidRPr="00D56C3E">
              <w:t>2.96</w:t>
            </w:r>
          </w:p>
        </w:tc>
        <w:tc>
          <w:tcPr>
            <w:tcW w:w="936" w:type="dxa"/>
            <w:shd w:val="clear" w:color="auto" w:fill="auto"/>
            <w:noWrap/>
            <w:vAlign w:val="bottom"/>
            <w:hideMark/>
          </w:tcPr>
          <w:p w14:paraId="11E84EDB" w14:textId="77777777" w:rsidR="00E4571C" w:rsidRPr="00D56C3E" w:rsidRDefault="00E4571C" w:rsidP="00E4571C">
            <w:pPr>
              <w:jc w:val="center"/>
            </w:pPr>
            <w:r w:rsidRPr="00D56C3E">
              <w:t>0.04</w:t>
            </w:r>
          </w:p>
        </w:tc>
        <w:tc>
          <w:tcPr>
            <w:tcW w:w="936" w:type="dxa"/>
            <w:shd w:val="clear" w:color="auto" w:fill="auto"/>
            <w:noWrap/>
            <w:vAlign w:val="bottom"/>
            <w:hideMark/>
          </w:tcPr>
          <w:p w14:paraId="1825D053" w14:textId="77777777" w:rsidR="00E4571C" w:rsidRPr="00D56C3E" w:rsidRDefault="00E4571C" w:rsidP="00E4571C">
            <w:pPr>
              <w:jc w:val="center"/>
            </w:pPr>
            <w:r w:rsidRPr="00D56C3E">
              <w:t>0.38</w:t>
            </w:r>
          </w:p>
        </w:tc>
        <w:tc>
          <w:tcPr>
            <w:tcW w:w="936" w:type="dxa"/>
            <w:shd w:val="clear" w:color="auto" w:fill="auto"/>
            <w:noWrap/>
            <w:vAlign w:val="bottom"/>
            <w:hideMark/>
          </w:tcPr>
          <w:p w14:paraId="7DB5AC6E" w14:textId="77777777" w:rsidR="00E4571C" w:rsidRPr="00D56C3E" w:rsidRDefault="00E4571C" w:rsidP="00E4571C">
            <w:pPr>
              <w:jc w:val="center"/>
            </w:pPr>
            <w:r w:rsidRPr="00D56C3E">
              <w:t>0.15</w:t>
            </w:r>
          </w:p>
        </w:tc>
        <w:tc>
          <w:tcPr>
            <w:tcW w:w="936" w:type="dxa"/>
            <w:shd w:val="clear" w:color="auto" w:fill="auto"/>
            <w:noWrap/>
            <w:vAlign w:val="bottom"/>
            <w:hideMark/>
          </w:tcPr>
          <w:p w14:paraId="3DA50593" w14:textId="77777777" w:rsidR="00E4571C" w:rsidRPr="00D56C3E" w:rsidRDefault="00E4571C" w:rsidP="00E4571C">
            <w:pPr>
              <w:jc w:val="center"/>
            </w:pPr>
            <w:r w:rsidRPr="00D56C3E">
              <w:t>0.65</w:t>
            </w:r>
          </w:p>
        </w:tc>
        <w:tc>
          <w:tcPr>
            <w:tcW w:w="936" w:type="dxa"/>
            <w:shd w:val="clear" w:color="auto" w:fill="auto"/>
            <w:noWrap/>
            <w:vAlign w:val="bottom"/>
            <w:hideMark/>
          </w:tcPr>
          <w:p w14:paraId="7ED3BDED" w14:textId="77777777" w:rsidR="00E4571C" w:rsidRPr="00D56C3E" w:rsidRDefault="00E4571C" w:rsidP="00E4571C">
            <w:pPr>
              <w:jc w:val="center"/>
            </w:pPr>
            <w:r w:rsidRPr="00D56C3E">
              <w:t>0.31</w:t>
            </w:r>
          </w:p>
        </w:tc>
        <w:tc>
          <w:tcPr>
            <w:tcW w:w="936" w:type="dxa"/>
            <w:shd w:val="clear" w:color="auto" w:fill="auto"/>
            <w:noWrap/>
            <w:vAlign w:val="bottom"/>
            <w:hideMark/>
          </w:tcPr>
          <w:p w14:paraId="1C2A3206" w14:textId="77777777" w:rsidR="00E4571C" w:rsidRPr="00D56C3E" w:rsidRDefault="00E4571C" w:rsidP="00E4571C">
            <w:pPr>
              <w:jc w:val="center"/>
            </w:pPr>
            <w:r w:rsidRPr="00D56C3E">
              <w:t>0.10</w:t>
            </w:r>
          </w:p>
        </w:tc>
        <w:tc>
          <w:tcPr>
            <w:tcW w:w="936" w:type="dxa"/>
            <w:shd w:val="clear" w:color="auto" w:fill="auto"/>
            <w:noWrap/>
            <w:vAlign w:val="bottom"/>
            <w:hideMark/>
          </w:tcPr>
          <w:p w14:paraId="19CDCCA6" w14:textId="77777777" w:rsidR="00E4571C" w:rsidRPr="00D56C3E" w:rsidRDefault="00E4571C" w:rsidP="00E4571C">
            <w:pPr>
              <w:jc w:val="center"/>
            </w:pPr>
            <w:r w:rsidRPr="00D56C3E">
              <w:t>0.00</w:t>
            </w:r>
          </w:p>
        </w:tc>
        <w:tc>
          <w:tcPr>
            <w:tcW w:w="936" w:type="dxa"/>
            <w:shd w:val="clear" w:color="auto" w:fill="auto"/>
            <w:noWrap/>
            <w:vAlign w:val="bottom"/>
            <w:hideMark/>
          </w:tcPr>
          <w:p w14:paraId="0730C630" w14:textId="77777777" w:rsidR="00E4571C" w:rsidRPr="00D56C3E" w:rsidRDefault="00E4571C" w:rsidP="00E4571C">
            <w:pPr>
              <w:jc w:val="center"/>
            </w:pPr>
            <w:r w:rsidRPr="00D56C3E">
              <w:t>0.07</w:t>
            </w:r>
          </w:p>
        </w:tc>
        <w:tc>
          <w:tcPr>
            <w:tcW w:w="936" w:type="dxa"/>
            <w:shd w:val="clear" w:color="auto" w:fill="auto"/>
            <w:noWrap/>
            <w:vAlign w:val="bottom"/>
            <w:hideMark/>
          </w:tcPr>
          <w:p w14:paraId="752FD6A8" w14:textId="77777777" w:rsidR="00E4571C" w:rsidRPr="00D56C3E" w:rsidRDefault="00E4571C" w:rsidP="00E4571C">
            <w:pPr>
              <w:jc w:val="center"/>
            </w:pPr>
            <w:r w:rsidRPr="00D56C3E">
              <w:t>0.01</w:t>
            </w:r>
          </w:p>
        </w:tc>
      </w:tr>
      <w:tr w:rsidR="00E4571C" w:rsidRPr="00221542" w14:paraId="7BD5CF1D" w14:textId="77777777" w:rsidTr="00E4571C">
        <w:trPr>
          <w:trHeight w:val="255"/>
          <w:jc w:val="center"/>
        </w:trPr>
        <w:tc>
          <w:tcPr>
            <w:tcW w:w="2647" w:type="dxa"/>
            <w:shd w:val="clear" w:color="auto" w:fill="auto"/>
            <w:noWrap/>
            <w:vAlign w:val="bottom"/>
          </w:tcPr>
          <w:p w14:paraId="1F6E9723" w14:textId="77777777" w:rsidR="00E4571C" w:rsidRPr="008879AB" w:rsidRDefault="00E4571C" w:rsidP="00802AB6">
            <w:pPr>
              <w:pStyle w:val="E3Tabletext"/>
            </w:pPr>
            <w:r w:rsidRPr="008879AB">
              <w:t>Plug Lamps - other indoor</w:t>
            </w:r>
          </w:p>
        </w:tc>
        <w:tc>
          <w:tcPr>
            <w:tcW w:w="936" w:type="dxa"/>
            <w:shd w:val="clear" w:color="auto" w:fill="auto"/>
            <w:noWrap/>
            <w:vAlign w:val="bottom"/>
          </w:tcPr>
          <w:p w14:paraId="70A8D44E" w14:textId="77777777" w:rsidR="00E4571C" w:rsidRPr="00D56C3E" w:rsidRDefault="00E4571C" w:rsidP="00E4571C">
            <w:pPr>
              <w:jc w:val="center"/>
            </w:pPr>
            <w:r w:rsidRPr="00D56C3E">
              <w:t>0.01</w:t>
            </w:r>
          </w:p>
        </w:tc>
        <w:tc>
          <w:tcPr>
            <w:tcW w:w="936" w:type="dxa"/>
            <w:shd w:val="clear" w:color="auto" w:fill="auto"/>
            <w:noWrap/>
            <w:vAlign w:val="bottom"/>
          </w:tcPr>
          <w:p w14:paraId="17E5B630" w14:textId="77777777" w:rsidR="00E4571C" w:rsidRPr="00D56C3E" w:rsidRDefault="00E4571C" w:rsidP="00E4571C">
            <w:pPr>
              <w:jc w:val="center"/>
            </w:pPr>
            <w:r w:rsidRPr="00D56C3E">
              <w:t>0.04</w:t>
            </w:r>
          </w:p>
        </w:tc>
        <w:tc>
          <w:tcPr>
            <w:tcW w:w="936" w:type="dxa"/>
            <w:shd w:val="clear" w:color="auto" w:fill="auto"/>
            <w:noWrap/>
            <w:vAlign w:val="bottom"/>
          </w:tcPr>
          <w:p w14:paraId="628B2108" w14:textId="77777777" w:rsidR="00E4571C" w:rsidRPr="00D56C3E" w:rsidRDefault="00E4571C" w:rsidP="00E4571C">
            <w:pPr>
              <w:jc w:val="center"/>
            </w:pPr>
            <w:r w:rsidRPr="00D56C3E">
              <w:t>0.01</w:t>
            </w:r>
          </w:p>
        </w:tc>
        <w:tc>
          <w:tcPr>
            <w:tcW w:w="936" w:type="dxa"/>
            <w:shd w:val="clear" w:color="auto" w:fill="auto"/>
            <w:noWrap/>
            <w:vAlign w:val="bottom"/>
          </w:tcPr>
          <w:p w14:paraId="0E7F28B2" w14:textId="77777777" w:rsidR="00E4571C" w:rsidRPr="00D56C3E" w:rsidRDefault="00E4571C" w:rsidP="00E4571C">
            <w:pPr>
              <w:jc w:val="center"/>
            </w:pPr>
            <w:r w:rsidRPr="00D56C3E">
              <w:t>0.04</w:t>
            </w:r>
          </w:p>
        </w:tc>
        <w:tc>
          <w:tcPr>
            <w:tcW w:w="936" w:type="dxa"/>
            <w:shd w:val="clear" w:color="auto" w:fill="auto"/>
            <w:noWrap/>
            <w:vAlign w:val="bottom"/>
          </w:tcPr>
          <w:p w14:paraId="3F48E0A6" w14:textId="77777777" w:rsidR="00E4571C" w:rsidRPr="00D56C3E" w:rsidRDefault="00E4571C" w:rsidP="00E4571C">
            <w:pPr>
              <w:jc w:val="center"/>
            </w:pPr>
            <w:r w:rsidRPr="00D56C3E">
              <w:t>0.00</w:t>
            </w:r>
          </w:p>
        </w:tc>
        <w:tc>
          <w:tcPr>
            <w:tcW w:w="936" w:type="dxa"/>
            <w:shd w:val="clear" w:color="auto" w:fill="auto"/>
            <w:noWrap/>
            <w:vAlign w:val="bottom"/>
          </w:tcPr>
          <w:p w14:paraId="69DF0BAE" w14:textId="77777777" w:rsidR="00E4571C" w:rsidRPr="00D56C3E" w:rsidRDefault="00E4571C" w:rsidP="00E4571C">
            <w:pPr>
              <w:jc w:val="center"/>
            </w:pPr>
            <w:r w:rsidRPr="00D56C3E">
              <w:t>0.01</w:t>
            </w:r>
          </w:p>
        </w:tc>
        <w:tc>
          <w:tcPr>
            <w:tcW w:w="936" w:type="dxa"/>
            <w:shd w:val="clear" w:color="auto" w:fill="auto"/>
            <w:noWrap/>
            <w:vAlign w:val="bottom"/>
          </w:tcPr>
          <w:p w14:paraId="2CD00813" w14:textId="77777777" w:rsidR="00E4571C" w:rsidRPr="00D56C3E" w:rsidRDefault="00E4571C" w:rsidP="00E4571C">
            <w:pPr>
              <w:jc w:val="center"/>
            </w:pPr>
            <w:r w:rsidRPr="00D56C3E">
              <w:t>0.00</w:t>
            </w:r>
          </w:p>
        </w:tc>
        <w:tc>
          <w:tcPr>
            <w:tcW w:w="936" w:type="dxa"/>
            <w:shd w:val="clear" w:color="auto" w:fill="auto"/>
            <w:noWrap/>
            <w:vAlign w:val="bottom"/>
          </w:tcPr>
          <w:p w14:paraId="43D29007" w14:textId="77777777" w:rsidR="00E4571C" w:rsidRPr="00D56C3E" w:rsidRDefault="00E4571C" w:rsidP="00E4571C">
            <w:pPr>
              <w:jc w:val="center"/>
            </w:pPr>
            <w:r w:rsidRPr="00D56C3E">
              <w:t>0.00</w:t>
            </w:r>
          </w:p>
        </w:tc>
        <w:tc>
          <w:tcPr>
            <w:tcW w:w="936" w:type="dxa"/>
            <w:shd w:val="clear" w:color="auto" w:fill="auto"/>
            <w:noWrap/>
            <w:vAlign w:val="bottom"/>
          </w:tcPr>
          <w:p w14:paraId="7FEC2F2F" w14:textId="77777777" w:rsidR="00E4571C" w:rsidRPr="00D56C3E" w:rsidRDefault="00E4571C" w:rsidP="00E4571C">
            <w:pPr>
              <w:jc w:val="center"/>
            </w:pPr>
            <w:r w:rsidRPr="00D56C3E">
              <w:t>0.00</w:t>
            </w:r>
          </w:p>
        </w:tc>
        <w:tc>
          <w:tcPr>
            <w:tcW w:w="936" w:type="dxa"/>
            <w:shd w:val="clear" w:color="auto" w:fill="auto"/>
            <w:noWrap/>
            <w:vAlign w:val="bottom"/>
          </w:tcPr>
          <w:p w14:paraId="22DB2BB1" w14:textId="77777777" w:rsidR="00E4571C" w:rsidRPr="00D56C3E" w:rsidRDefault="00E4571C" w:rsidP="00E4571C">
            <w:pPr>
              <w:jc w:val="center"/>
            </w:pPr>
            <w:r w:rsidRPr="00D56C3E">
              <w:t>0.00</w:t>
            </w:r>
          </w:p>
        </w:tc>
        <w:tc>
          <w:tcPr>
            <w:tcW w:w="936" w:type="dxa"/>
            <w:shd w:val="clear" w:color="auto" w:fill="auto"/>
            <w:noWrap/>
            <w:vAlign w:val="bottom"/>
          </w:tcPr>
          <w:p w14:paraId="4D27E477" w14:textId="77777777" w:rsidR="00E4571C" w:rsidRPr="00D56C3E" w:rsidRDefault="00E4571C" w:rsidP="00E4571C">
            <w:pPr>
              <w:jc w:val="center"/>
            </w:pPr>
            <w:r w:rsidRPr="00D56C3E">
              <w:t>0.00</w:t>
            </w:r>
          </w:p>
        </w:tc>
        <w:tc>
          <w:tcPr>
            <w:tcW w:w="936" w:type="dxa"/>
            <w:shd w:val="clear" w:color="auto" w:fill="auto"/>
            <w:noWrap/>
            <w:vAlign w:val="bottom"/>
          </w:tcPr>
          <w:p w14:paraId="0E7487CB" w14:textId="77777777" w:rsidR="00E4571C" w:rsidRPr="00D56C3E" w:rsidRDefault="00E4571C" w:rsidP="00E4571C">
            <w:pPr>
              <w:jc w:val="center"/>
            </w:pPr>
            <w:r w:rsidRPr="00D56C3E">
              <w:t>0.00</w:t>
            </w:r>
          </w:p>
        </w:tc>
        <w:tc>
          <w:tcPr>
            <w:tcW w:w="936" w:type="dxa"/>
            <w:shd w:val="clear" w:color="auto" w:fill="auto"/>
            <w:noWrap/>
            <w:vAlign w:val="bottom"/>
          </w:tcPr>
          <w:p w14:paraId="278A3311" w14:textId="77777777" w:rsidR="00E4571C" w:rsidRPr="00D56C3E" w:rsidRDefault="00E4571C" w:rsidP="00E4571C">
            <w:pPr>
              <w:jc w:val="center"/>
            </w:pPr>
            <w:r w:rsidRPr="00D56C3E">
              <w:t>0.00</w:t>
            </w:r>
          </w:p>
        </w:tc>
      </w:tr>
      <w:tr w:rsidR="00E4571C" w:rsidRPr="00221542" w14:paraId="07753929" w14:textId="77777777" w:rsidTr="00E4571C">
        <w:trPr>
          <w:trHeight w:val="255"/>
          <w:jc w:val="center"/>
        </w:trPr>
        <w:tc>
          <w:tcPr>
            <w:tcW w:w="2647" w:type="dxa"/>
            <w:shd w:val="clear" w:color="auto" w:fill="auto"/>
            <w:noWrap/>
            <w:vAlign w:val="bottom"/>
          </w:tcPr>
          <w:p w14:paraId="547797BA" w14:textId="77777777" w:rsidR="00E4571C" w:rsidRPr="008879AB" w:rsidRDefault="00E4571C" w:rsidP="00802AB6">
            <w:pPr>
              <w:pStyle w:val="E3Tabletext"/>
            </w:pPr>
            <w:r w:rsidRPr="008879AB">
              <w:t>Fixed Lamp Share - other indoor</w:t>
            </w:r>
          </w:p>
        </w:tc>
        <w:tc>
          <w:tcPr>
            <w:tcW w:w="936" w:type="dxa"/>
            <w:shd w:val="clear" w:color="auto" w:fill="auto"/>
            <w:noWrap/>
            <w:vAlign w:val="bottom"/>
          </w:tcPr>
          <w:p w14:paraId="0B048EB8" w14:textId="77777777" w:rsidR="00E4571C" w:rsidRPr="00D56C3E" w:rsidRDefault="00E4571C" w:rsidP="00E4571C">
            <w:pPr>
              <w:jc w:val="center"/>
            </w:pPr>
            <w:r w:rsidRPr="00D56C3E">
              <w:t>99.0%</w:t>
            </w:r>
          </w:p>
        </w:tc>
        <w:tc>
          <w:tcPr>
            <w:tcW w:w="936" w:type="dxa"/>
            <w:shd w:val="clear" w:color="auto" w:fill="auto"/>
            <w:noWrap/>
            <w:vAlign w:val="bottom"/>
          </w:tcPr>
          <w:p w14:paraId="48E3DBA5" w14:textId="77777777" w:rsidR="00E4571C" w:rsidRPr="00D56C3E" w:rsidRDefault="00E4571C" w:rsidP="00E4571C">
            <w:pPr>
              <w:jc w:val="center"/>
            </w:pPr>
            <w:r w:rsidRPr="00D56C3E">
              <w:t>97.2%</w:t>
            </w:r>
          </w:p>
        </w:tc>
        <w:tc>
          <w:tcPr>
            <w:tcW w:w="936" w:type="dxa"/>
            <w:shd w:val="clear" w:color="auto" w:fill="auto"/>
            <w:noWrap/>
            <w:vAlign w:val="bottom"/>
          </w:tcPr>
          <w:p w14:paraId="686E289F" w14:textId="77777777" w:rsidR="00E4571C" w:rsidRPr="00D56C3E" w:rsidRDefault="00E4571C" w:rsidP="00E4571C">
            <w:pPr>
              <w:jc w:val="center"/>
            </w:pPr>
            <w:r w:rsidRPr="00D56C3E">
              <w:t>98.9%</w:t>
            </w:r>
          </w:p>
        </w:tc>
        <w:tc>
          <w:tcPr>
            <w:tcW w:w="936" w:type="dxa"/>
            <w:shd w:val="clear" w:color="auto" w:fill="auto"/>
            <w:noWrap/>
            <w:vAlign w:val="bottom"/>
          </w:tcPr>
          <w:p w14:paraId="65195A3D" w14:textId="77777777" w:rsidR="00E4571C" w:rsidRPr="00D56C3E" w:rsidRDefault="00E4571C" w:rsidP="00E4571C">
            <w:pPr>
              <w:jc w:val="center"/>
            </w:pPr>
            <w:r w:rsidRPr="00D56C3E">
              <w:t>98.7%</w:t>
            </w:r>
          </w:p>
        </w:tc>
        <w:tc>
          <w:tcPr>
            <w:tcW w:w="936" w:type="dxa"/>
            <w:shd w:val="clear" w:color="auto" w:fill="auto"/>
            <w:noWrap/>
            <w:vAlign w:val="bottom"/>
          </w:tcPr>
          <w:p w14:paraId="18A7C761" w14:textId="77777777" w:rsidR="00E4571C" w:rsidRPr="00D56C3E" w:rsidRDefault="00E4571C" w:rsidP="00E4571C">
            <w:pPr>
              <w:jc w:val="center"/>
            </w:pPr>
            <w:r w:rsidRPr="00D56C3E">
              <w:t>100.0%</w:t>
            </w:r>
          </w:p>
        </w:tc>
        <w:tc>
          <w:tcPr>
            <w:tcW w:w="936" w:type="dxa"/>
            <w:shd w:val="clear" w:color="auto" w:fill="auto"/>
            <w:noWrap/>
            <w:vAlign w:val="bottom"/>
          </w:tcPr>
          <w:p w14:paraId="77989952" w14:textId="77777777" w:rsidR="00E4571C" w:rsidRPr="00D56C3E" w:rsidRDefault="00E4571C" w:rsidP="00E4571C">
            <w:pPr>
              <w:jc w:val="center"/>
            </w:pPr>
            <w:r w:rsidRPr="00D56C3E">
              <w:t>97.4%</w:t>
            </w:r>
          </w:p>
        </w:tc>
        <w:tc>
          <w:tcPr>
            <w:tcW w:w="936" w:type="dxa"/>
            <w:shd w:val="clear" w:color="auto" w:fill="auto"/>
            <w:noWrap/>
            <w:vAlign w:val="bottom"/>
          </w:tcPr>
          <w:p w14:paraId="343ECAC3" w14:textId="77777777" w:rsidR="00E4571C" w:rsidRPr="00D56C3E" w:rsidRDefault="00E4571C" w:rsidP="00E4571C">
            <w:pPr>
              <w:jc w:val="center"/>
            </w:pPr>
            <w:r w:rsidRPr="00D56C3E">
              <w:t>100.0%</w:t>
            </w:r>
          </w:p>
        </w:tc>
        <w:tc>
          <w:tcPr>
            <w:tcW w:w="936" w:type="dxa"/>
            <w:shd w:val="clear" w:color="auto" w:fill="auto"/>
            <w:noWrap/>
            <w:vAlign w:val="bottom"/>
          </w:tcPr>
          <w:p w14:paraId="67F56AF0" w14:textId="77777777" w:rsidR="00E4571C" w:rsidRPr="00D56C3E" w:rsidRDefault="00E4571C" w:rsidP="00E4571C">
            <w:pPr>
              <w:jc w:val="center"/>
            </w:pPr>
            <w:r w:rsidRPr="00D56C3E">
              <w:t>100.0%</w:t>
            </w:r>
          </w:p>
        </w:tc>
        <w:tc>
          <w:tcPr>
            <w:tcW w:w="936" w:type="dxa"/>
            <w:shd w:val="clear" w:color="auto" w:fill="auto"/>
            <w:noWrap/>
            <w:vAlign w:val="bottom"/>
          </w:tcPr>
          <w:p w14:paraId="4D1459B2" w14:textId="77777777" w:rsidR="00E4571C" w:rsidRPr="00D56C3E" w:rsidRDefault="00E4571C" w:rsidP="00E4571C">
            <w:pPr>
              <w:jc w:val="center"/>
            </w:pPr>
            <w:r w:rsidRPr="00D56C3E">
              <w:t>100.0%</w:t>
            </w:r>
          </w:p>
        </w:tc>
        <w:tc>
          <w:tcPr>
            <w:tcW w:w="936" w:type="dxa"/>
            <w:shd w:val="clear" w:color="auto" w:fill="auto"/>
            <w:noWrap/>
            <w:vAlign w:val="bottom"/>
          </w:tcPr>
          <w:p w14:paraId="20C1D9B5" w14:textId="77777777" w:rsidR="00E4571C" w:rsidRPr="00D56C3E" w:rsidRDefault="00E4571C" w:rsidP="00E4571C">
            <w:pPr>
              <w:jc w:val="center"/>
            </w:pPr>
            <w:r w:rsidRPr="00D56C3E">
              <w:t>100.0%</w:t>
            </w:r>
          </w:p>
        </w:tc>
        <w:tc>
          <w:tcPr>
            <w:tcW w:w="936" w:type="dxa"/>
            <w:shd w:val="clear" w:color="auto" w:fill="auto"/>
            <w:noWrap/>
            <w:vAlign w:val="bottom"/>
          </w:tcPr>
          <w:p w14:paraId="47C9B8A4" w14:textId="77777777" w:rsidR="00E4571C" w:rsidRPr="00D56C3E" w:rsidRDefault="00E4571C" w:rsidP="00E4571C">
            <w:pPr>
              <w:jc w:val="center"/>
            </w:pPr>
          </w:p>
        </w:tc>
        <w:tc>
          <w:tcPr>
            <w:tcW w:w="936" w:type="dxa"/>
            <w:shd w:val="clear" w:color="auto" w:fill="auto"/>
            <w:noWrap/>
            <w:vAlign w:val="bottom"/>
          </w:tcPr>
          <w:p w14:paraId="20BD34C9" w14:textId="77777777" w:rsidR="00E4571C" w:rsidRPr="00D56C3E" w:rsidRDefault="00E4571C" w:rsidP="00E4571C">
            <w:pPr>
              <w:jc w:val="center"/>
            </w:pPr>
            <w:r w:rsidRPr="00D56C3E">
              <w:t>100.0%</w:t>
            </w:r>
          </w:p>
        </w:tc>
        <w:tc>
          <w:tcPr>
            <w:tcW w:w="936" w:type="dxa"/>
            <w:shd w:val="clear" w:color="auto" w:fill="auto"/>
            <w:noWrap/>
            <w:vAlign w:val="bottom"/>
          </w:tcPr>
          <w:p w14:paraId="159EC842" w14:textId="77777777" w:rsidR="00E4571C" w:rsidRPr="00D56C3E" w:rsidRDefault="00E4571C" w:rsidP="00E4571C">
            <w:pPr>
              <w:jc w:val="center"/>
            </w:pPr>
            <w:r w:rsidRPr="00D56C3E">
              <w:t>100.0%</w:t>
            </w:r>
          </w:p>
        </w:tc>
      </w:tr>
      <w:tr w:rsidR="00E4571C" w:rsidRPr="00221542" w14:paraId="7F37BB5B" w14:textId="77777777" w:rsidTr="00E4571C">
        <w:trPr>
          <w:trHeight w:val="255"/>
          <w:jc w:val="center"/>
        </w:trPr>
        <w:tc>
          <w:tcPr>
            <w:tcW w:w="2647" w:type="dxa"/>
            <w:shd w:val="clear" w:color="auto" w:fill="auto"/>
            <w:noWrap/>
            <w:vAlign w:val="bottom"/>
          </w:tcPr>
          <w:p w14:paraId="371EA1AD" w14:textId="77777777" w:rsidR="00E4571C" w:rsidRPr="008879AB" w:rsidRDefault="00E4571C" w:rsidP="00802AB6">
            <w:pPr>
              <w:pStyle w:val="E3Tabletext"/>
            </w:pPr>
            <w:r w:rsidRPr="008879AB">
              <w:t>Fixed Lamp - outdoor</w:t>
            </w:r>
          </w:p>
        </w:tc>
        <w:tc>
          <w:tcPr>
            <w:tcW w:w="936" w:type="dxa"/>
            <w:shd w:val="clear" w:color="auto" w:fill="auto"/>
            <w:noWrap/>
            <w:vAlign w:val="bottom"/>
          </w:tcPr>
          <w:p w14:paraId="2D2D4423" w14:textId="77777777" w:rsidR="00E4571C" w:rsidRPr="00D56C3E" w:rsidRDefault="00E4571C" w:rsidP="00E4571C">
            <w:pPr>
              <w:jc w:val="center"/>
            </w:pPr>
            <w:r w:rsidRPr="00D56C3E">
              <w:t>1.51</w:t>
            </w:r>
          </w:p>
        </w:tc>
        <w:tc>
          <w:tcPr>
            <w:tcW w:w="936" w:type="dxa"/>
            <w:shd w:val="clear" w:color="auto" w:fill="auto"/>
            <w:noWrap/>
            <w:vAlign w:val="bottom"/>
          </w:tcPr>
          <w:p w14:paraId="3C9BC7D5" w14:textId="77777777" w:rsidR="00E4571C" w:rsidRPr="00D56C3E" w:rsidRDefault="00E4571C" w:rsidP="00E4571C">
            <w:pPr>
              <w:jc w:val="center"/>
            </w:pPr>
            <w:r w:rsidRPr="00D56C3E">
              <w:t>1.07</w:t>
            </w:r>
          </w:p>
        </w:tc>
        <w:tc>
          <w:tcPr>
            <w:tcW w:w="936" w:type="dxa"/>
            <w:shd w:val="clear" w:color="auto" w:fill="auto"/>
            <w:noWrap/>
            <w:vAlign w:val="bottom"/>
          </w:tcPr>
          <w:p w14:paraId="3F4E1D68" w14:textId="77777777" w:rsidR="00E4571C" w:rsidRPr="00D56C3E" w:rsidRDefault="00E4571C" w:rsidP="00E4571C">
            <w:pPr>
              <w:jc w:val="center"/>
            </w:pPr>
            <w:r w:rsidRPr="00D56C3E">
              <w:t>0.49</w:t>
            </w:r>
          </w:p>
        </w:tc>
        <w:tc>
          <w:tcPr>
            <w:tcW w:w="936" w:type="dxa"/>
            <w:shd w:val="clear" w:color="auto" w:fill="auto"/>
            <w:noWrap/>
            <w:vAlign w:val="bottom"/>
          </w:tcPr>
          <w:p w14:paraId="32CAEF41" w14:textId="77777777" w:rsidR="00E4571C" w:rsidRPr="00D56C3E" w:rsidRDefault="00E4571C" w:rsidP="00E4571C">
            <w:pPr>
              <w:jc w:val="center"/>
            </w:pPr>
            <w:r w:rsidRPr="00D56C3E">
              <w:t>1.70</w:t>
            </w:r>
          </w:p>
        </w:tc>
        <w:tc>
          <w:tcPr>
            <w:tcW w:w="936" w:type="dxa"/>
            <w:shd w:val="clear" w:color="auto" w:fill="auto"/>
            <w:noWrap/>
            <w:vAlign w:val="bottom"/>
          </w:tcPr>
          <w:p w14:paraId="2E496D9A" w14:textId="77777777" w:rsidR="00E4571C" w:rsidRPr="00D56C3E" w:rsidRDefault="00E4571C" w:rsidP="00E4571C">
            <w:pPr>
              <w:jc w:val="center"/>
            </w:pPr>
            <w:r w:rsidRPr="00D56C3E">
              <w:t>0.02</w:t>
            </w:r>
          </w:p>
        </w:tc>
        <w:tc>
          <w:tcPr>
            <w:tcW w:w="936" w:type="dxa"/>
            <w:shd w:val="clear" w:color="auto" w:fill="auto"/>
            <w:noWrap/>
            <w:vAlign w:val="bottom"/>
          </w:tcPr>
          <w:p w14:paraId="51FE7061" w14:textId="77777777" w:rsidR="00E4571C" w:rsidRPr="00D56C3E" w:rsidRDefault="00E4571C" w:rsidP="00E4571C">
            <w:pPr>
              <w:jc w:val="center"/>
            </w:pPr>
            <w:r w:rsidRPr="00D56C3E">
              <w:t>1.51</w:t>
            </w:r>
          </w:p>
        </w:tc>
        <w:tc>
          <w:tcPr>
            <w:tcW w:w="936" w:type="dxa"/>
            <w:shd w:val="clear" w:color="auto" w:fill="auto"/>
            <w:noWrap/>
            <w:vAlign w:val="bottom"/>
          </w:tcPr>
          <w:p w14:paraId="292A255D" w14:textId="77777777" w:rsidR="00E4571C" w:rsidRPr="00D56C3E" w:rsidRDefault="00E4571C" w:rsidP="00E4571C">
            <w:pPr>
              <w:jc w:val="center"/>
            </w:pPr>
            <w:r w:rsidRPr="00D56C3E">
              <w:t>0.05</w:t>
            </w:r>
          </w:p>
        </w:tc>
        <w:tc>
          <w:tcPr>
            <w:tcW w:w="936" w:type="dxa"/>
            <w:shd w:val="clear" w:color="auto" w:fill="auto"/>
            <w:noWrap/>
            <w:vAlign w:val="bottom"/>
          </w:tcPr>
          <w:p w14:paraId="50E81862" w14:textId="77777777" w:rsidR="00E4571C" w:rsidRPr="00D56C3E" w:rsidRDefault="00E4571C" w:rsidP="00E4571C">
            <w:pPr>
              <w:jc w:val="center"/>
            </w:pPr>
            <w:r w:rsidRPr="00D56C3E">
              <w:t>0.35</w:t>
            </w:r>
          </w:p>
        </w:tc>
        <w:tc>
          <w:tcPr>
            <w:tcW w:w="936" w:type="dxa"/>
            <w:shd w:val="clear" w:color="auto" w:fill="auto"/>
            <w:noWrap/>
            <w:vAlign w:val="bottom"/>
          </w:tcPr>
          <w:p w14:paraId="72FC38E5" w14:textId="77777777" w:rsidR="00E4571C" w:rsidRPr="00D56C3E" w:rsidRDefault="00E4571C" w:rsidP="00E4571C">
            <w:pPr>
              <w:jc w:val="center"/>
            </w:pPr>
            <w:r w:rsidRPr="00D56C3E">
              <w:t>0.07</w:t>
            </w:r>
          </w:p>
        </w:tc>
        <w:tc>
          <w:tcPr>
            <w:tcW w:w="936" w:type="dxa"/>
            <w:shd w:val="clear" w:color="auto" w:fill="auto"/>
            <w:noWrap/>
            <w:vAlign w:val="bottom"/>
          </w:tcPr>
          <w:p w14:paraId="511FAC77" w14:textId="77777777" w:rsidR="00E4571C" w:rsidRPr="00D56C3E" w:rsidRDefault="00E4571C" w:rsidP="00E4571C">
            <w:pPr>
              <w:jc w:val="center"/>
            </w:pPr>
            <w:r w:rsidRPr="00D56C3E">
              <w:t>0.22</w:t>
            </w:r>
          </w:p>
        </w:tc>
        <w:tc>
          <w:tcPr>
            <w:tcW w:w="936" w:type="dxa"/>
            <w:shd w:val="clear" w:color="auto" w:fill="auto"/>
            <w:noWrap/>
            <w:vAlign w:val="bottom"/>
          </w:tcPr>
          <w:p w14:paraId="47283410" w14:textId="77777777" w:rsidR="00E4571C" w:rsidRPr="00D56C3E" w:rsidRDefault="00E4571C" w:rsidP="00E4571C">
            <w:pPr>
              <w:jc w:val="center"/>
            </w:pPr>
            <w:r w:rsidRPr="00D56C3E">
              <w:t>0.00</w:t>
            </w:r>
          </w:p>
        </w:tc>
        <w:tc>
          <w:tcPr>
            <w:tcW w:w="936" w:type="dxa"/>
            <w:shd w:val="clear" w:color="auto" w:fill="auto"/>
            <w:noWrap/>
            <w:vAlign w:val="bottom"/>
          </w:tcPr>
          <w:p w14:paraId="6C6213B0" w14:textId="77777777" w:rsidR="00E4571C" w:rsidRPr="00D56C3E" w:rsidRDefault="00E4571C" w:rsidP="00E4571C">
            <w:pPr>
              <w:jc w:val="center"/>
            </w:pPr>
            <w:r w:rsidRPr="00D56C3E">
              <w:t>0.06</w:t>
            </w:r>
          </w:p>
        </w:tc>
        <w:tc>
          <w:tcPr>
            <w:tcW w:w="936" w:type="dxa"/>
            <w:shd w:val="clear" w:color="auto" w:fill="auto"/>
            <w:noWrap/>
            <w:vAlign w:val="bottom"/>
          </w:tcPr>
          <w:p w14:paraId="099A4AE4" w14:textId="77777777" w:rsidR="00E4571C" w:rsidRPr="00D56C3E" w:rsidRDefault="00E4571C" w:rsidP="00E4571C">
            <w:pPr>
              <w:jc w:val="center"/>
            </w:pPr>
            <w:r w:rsidRPr="00D56C3E">
              <w:t>0.02</w:t>
            </w:r>
          </w:p>
        </w:tc>
      </w:tr>
      <w:tr w:rsidR="00E4571C" w:rsidRPr="00221542" w14:paraId="467123E3" w14:textId="77777777" w:rsidTr="00E4571C">
        <w:trPr>
          <w:trHeight w:val="255"/>
          <w:jc w:val="center"/>
        </w:trPr>
        <w:tc>
          <w:tcPr>
            <w:tcW w:w="2647" w:type="dxa"/>
            <w:shd w:val="clear" w:color="auto" w:fill="auto"/>
            <w:noWrap/>
            <w:vAlign w:val="bottom"/>
          </w:tcPr>
          <w:p w14:paraId="181B8A8C" w14:textId="77777777" w:rsidR="00E4571C" w:rsidRPr="008879AB" w:rsidRDefault="00E4571C" w:rsidP="00802AB6">
            <w:pPr>
              <w:pStyle w:val="E3Tabletext"/>
            </w:pPr>
            <w:r w:rsidRPr="008879AB">
              <w:t>Plug Lamps - outdoor</w:t>
            </w:r>
          </w:p>
        </w:tc>
        <w:tc>
          <w:tcPr>
            <w:tcW w:w="936" w:type="dxa"/>
            <w:shd w:val="clear" w:color="auto" w:fill="auto"/>
            <w:noWrap/>
            <w:vAlign w:val="bottom"/>
          </w:tcPr>
          <w:p w14:paraId="739ED354" w14:textId="77777777" w:rsidR="00E4571C" w:rsidRPr="00D56C3E" w:rsidRDefault="00E4571C" w:rsidP="00E4571C">
            <w:pPr>
              <w:jc w:val="center"/>
            </w:pPr>
            <w:r w:rsidRPr="00D56C3E">
              <w:t>0.03</w:t>
            </w:r>
          </w:p>
        </w:tc>
        <w:tc>
          <w:tcPr>
            <w:tcW w:w="936" w:type="dxa"/>
            <w:shd w:val="clear" w:color="auto" w:fill="auto"/>
            <w:noWrap/>
            <w:vAlign w:val="bottom"/>
          </w:tcPr>
          <w:p w14:paraId="2F1E3FBE" w14:textId="77777777" w:rsidR="00E4571C" w:rsidRPr="00D56C3E" w:rsidRDefault="00E4571C" w:rsidP="00E4571C">
            <w:pPr>
              <w:jc w:val="center"/>
            </w:pPr>
            <w:r w:rsidRPr="00D56C3E">
              <w:t>0.03</w:t>
            </w:r>
          </w:p>
        </w:tc>
        <w:tc>
          <w:tcPr>
            <w:tcW w:w="936" w:type="dxa"/>
            <w:shd w:val="clear" w:color="auto" w:fill="auto"/>
            <w:noWrap/>
            <w:vAlign w:val="bottom"/>
          </w:tcPr>
          <w:p w14:paraId="36802A2D" w14:textId="77777777" w:rsidR="00E4571C" w:rsidRPr="00D56C3E" w:rsidRDefault="00E4571C" w:rsidP="00E4571C">
            <w:pPr>
              <w:jc w:val="center"/>
            </w:pPr>
            <w:r w:rsidRPr="00D56C3E">
              <w:t>0.00</w:t>
            </w:r>
          </w:p>
        </w:tc>
        <w:tc>
          <w:tcPr>
            <w:tcW w:w="936" w:type="dxa"/>
            <w:shd w:val="clear" w:color="auto" w:fill="auto"/>
            <w:noWrap/>
            <w:vAlign w:val="bottom"/>
          </w:tcPr>
          <w:p w14:paraId="6DDEC521" w14:textId="77777777" w:rsidR="00E4571C" w:rsidRPr="00D56C3E" w:rsidRDefault="00E4571C" w:rsidP="00E4571C">
            <w:pPr>
              <w:jc w:val="center"/>
            </w:pPr>
            <w:r w:rsidRPr="00D56C3E">
              <w:t>0.03</w:t>
            </w:r>
          </w:p>
        </w:tc>
        <w:tc>
          <w:tcPr>
            <w:tcW w:w="936" w:type="dxa"/>
            <w:shd w:val="clear" w:color="auto" w:fill="auto"/>
            <w:noWrap/>
            <w:vAlign w:val="bottom"/>
          </w:tcPr>
          <w:p w14:paraId="163D7974" w14:textId="77777777" w:rsidR="00E4571C" w:rsidRPr="00D56C3E" w:rsidRDefault="00E4571C" w:rsidP="00E4571C">
            <w:pPr>
              <w:jc w:val="center"/>
            </w:pPr>
            <w:r w:rsidRPr="00D56C3E">
              <w:t>0.00</w:t>
            </w:r>
          </w:p>
        </w:tc>
        <w:tc>
          <w:tcPr>
            <w:tcW w:w="936" w:type="dxa"/>
            <w:shd w:val="clear" w:color="auto" w:fill="auto"/>
            <w:noWrap/>
            <w:vAlign w:val="bottom"/>
          </w:tcPr>
          <w:p w14:paraId="4F69115C" w14:textId="77777777" w:rsidR="00E4571C" w:rsidRPr="00D56C3E" w:rsidRDefault="00E4571C" w:rsidP="00E4571C">
            <w:pPr>
              <w:jc w:val="center"/>
            </w:pPr>
            <w:r w:rsidRPr="00D56C3E">
              <w:t>0.13</w:t>
            </w:r>
          </w:p>
        </w:tc>
        <w:tc>
          <w:tcPr>
            <w:tcW w:w="936" w:type="dxa"/>
            <w:shd w:val="clear" w:color="auto" w:fill="auto"/>
            <w:noWrap/>
            <w:vAlign w:val="bottom"/>
          </w:tcPr>
          <w:p w14:paraId="0CCBD56F" w14:textId="77777777" w:rsidR="00E4571C" w:rsidRPr="00D56C3E" w:rsidRDefault="00E4571C" w:rsidP="00E4571C">
            <w:pPr>
              <w:jc w:val="center"/>
            </w:pPr>
            <w:r w:rsidRPr="00D56C3E">
              <w:t>0.00</w:t>
            </w:r>
          </w:p>
        </w:tc>
        <w:tc>
          <w:tcPr>
            <w:tcW w:w="936" w:type="dxa"/>
            <w:shd w:val="clear" w:color="auto" w:fill="auto"/>
            <w:noWrap/>
            <w:vAlign w:val="bottom"/>
          </w:tcPr>
          <w:p w14:paraId="02C7C318" w14:textId="77777777" w:rsidR="00E4571C" w:rsidRPr="00D56C3E" w:rsidRDefault="00E4571C" w:rsidP="00E4571C">
            <w:pPr>
              <w:jc w:val="center"/>
            </w:pPr>
            <w:r w:rsidRPr="00D56C3E">
              <w:t>0.02</w:t>
            </w:r>
          </w:p>
        </w:tc>
        <w:tc>
          <w:tcPr>
            <w:tcW w:w="936" w:type="dxa"/>
            <w:shd w:val="clear" w:color="auto" w:fill="auto"/>
            <w:noWrap/>
            <w:vAlign w:val="bottom"/>
          </w:tcPr>
          <w:p w14:paraId="449412EF" w14:textId="77777777" w:rsidR="00E4571C" w:rsidRPr="00D56C3E" w:rsidRDefault="00E4571C" w:rsidP="00E4571C">
            <w:pPr>
              <w:jc w:val="center"/>
            </w:pPr>
            <w:r w:rsidRPr="00D56C3E">
              <w:t>0.07</w:t>
            </w:r>
          </w:p>
        </w:tc>
        <w:tc>
          <w:tcPr>
            <w:tcW w:w="936" w:type="dxa"/>
            <w:shd w:val="clear" w:color="auto" w:fill="auto"/>
            <w:noWrap/>
            <w:vAlign w:val="bottom"/>
          </w:tcPr>
          <w:p w14:paraId="7FA742E6" w14:textId="77777777" w:rsidR="00E4571C" w:rsidRPr="00D56C3E" w:rsidRDefault="00E4571C" w:rsidP="00E4571C">
            <w:pPr>
              <w:jc w:val="center"/>
            </w:pPr>
            <w:r w:rsidRPr="00D56C3E">
              <w:t>0.01</w:t>
            </w:r>
          </w:p>
        </w:tc>
        <w:tc>
          <w:tcPr>
            <w:tcW w:w="936" w:type="dxa"/>
            <w:shd w:val="clear" w:color="auto" w:fill="auto"/>
            <w:noWrap/>
            <w:vAlign w:val="bottom"/>
          </w:tcPr>
          <w:p w14:paraId="4EBE6DDC" w14:textId="77777777" w:rsidR="00E4571C" w:rsidRPr="00D56C3E" w:rsidRDefault="00E4571C" w:rsidP="00E4571C">
            <w:pPr>
              <w:jc w:val="center"/>
            </w:pPr>
            <w:r w:rsidRPr="00D56C3E">
              <w:t>0.00</w:t>
            </w:r>
          </w:p>
        </w:tc>
        <w:tc>
          <w:tcPr>
            <w:tcW w:w="936" w:type="dxa"/>
            <w:shd w:val="clear" w:color="auto" w:fill="auto"/>
            <w:noWrap/>
            <w:vAlign w:val="bottom"/>
          </w:tcPr>
          <w:p w14:paraId="7A8977F2" w14:textId="77777777" w:rsidR="00E4571C" w:rsidRPr="00D56C3E" w:rsidRDefault="00E4571C" w:rsidP="00E4571C">
            <w:pPr>
              <w:jc w:val="center"/>
            </w:pPr>
            <w:r w:rsidRPr="00D56C3E">
              <w:t>0.01</w:t>
            </w:r>
          </w:p>
        </w:tc>
        <w:tc>
          <w:tcPr>
            <w:tcW w:w="936" w:type="dxa"/>
            <w:shd w:val="clear" w:color="auto" w:fill="auto"/>
            <w:noWrap/>
            <w:vAlign w:val="bottom"/>
          </w:tcPr>
          <w:p w14:paraId="06CB75C1" w14:textId="77777777" w:rsidR="00E4571C" w:rsidRPr="00D56C3E" w:rsidRDefault="00E4571C" w:rsidP="00E4571C">
            <w:pPr>
              <w:jc w:val="center"/>
            </w:pPr>
            <w:r w:rsidRPr="00D56C3E">
              <w:t>0.00</w:t>
            </w:r>
          </w:p>
        </w:tc>
      </w:tr>
      <w:tr w:rsidR="00E4571C" w:rsidRPr="00221542" w14:paraId="4435E1F0" w14:textId="77777777" w:rsidTr="00E4571C">
        <w:trPr>
          <w:trHeight w:val="255"/>
          <w:jc w:val="center"/>
        </w:trPr>
        <w:tc>
          <w:tcPr>
            <w:tcW w:w="2647" w:type="dxa"/>
            <w:shd w:val="clear" w:color="auto" w:fill="auto"/>
            <w:noWrap/>
            <w:vAlign w:val="bottom"/>
          </w:tcPr>
          <w:p w14:paraId="7D7A8CD5" w14:textId="77777777" w:rsidR="00E4571C" w:rsidRPr="008879AB" w:rsidRDefault="00E4571C" w:rsidP="00802AB6">
            <w:pPr>
              <w:pStyle w:val="E3Tabletext"/>
            </w:pPr>
            <w:r w:rsidRPr="008879AB">
              <w:t>Fixed Lamp Share - outdoor</w:t>
            </w:r>
          </w:p>
        </w:tc>
        <w:tc>
          <w:tcPr>
            <w:tcW w:w="936" w:type="dxa"/>
            <w:shd w:val="clear" w:color="auto" w:fill="auto"/>
            <w:noWrap/>
            <w:vAlign w:val="bottom"/>
          </w:tcPr>
          <w:p w14:paraId="6179D19F" w14:textId="77777777" w:rsidR="00E4571C" w:rsidRPr="00D56C3E" w:rsidRDefault="00E4571C" w:rsidP="00E4571C">
            <w:pPr>
              <w:jc w:val="center"/>
            </w:pPr>
            <w:r w:rsidRPr="00D56C3E">
              <w:t>98.0%</w:t>
            </w:r>
          </w:p>
        </w:tc>
        <w:tc>
          <w:tcPr>
            <w:tcW w:w="936" w:type="dxa"/>
            <w:shd w:val="clear" w:color="auto" w:fill="auto"/>
            <w:noWrap/>
            <w:vAlign w:val="bottom"/>
          </w:tcPr>
          <w:p w14:paraId="196B9F8C" w14:textId="77777777" w:rsidR="00E4571C" w:rsidRPr="00D56C3E" w:rsidRDefault="00E4571C" w:rsidP="00E4571C">
            <w:pPr>
              <w:jc w:val="center"/>
            </w:pPr>
            <w:r w:rsidRPr="00D56C3E">
              <w:t>96.8%</w:t>
            </w:r>
          </w:p>
        </w:tc>
        <w:tc>
          <w:tcPr>
            <w:tcW w:w="936" w:type="dxa"/>
            <w:shd w:val="clear" w:color="auto" w:fill="auto"/>
            <w:noWrap/>
            <w:vAlign w:val="bottom"/>
          </w:tcPr>
          <w:p w14:paraId="50D48F15" w14:textId="77777777" w:rsidR="00E4571C" w:rsidRPr="00D56C3E" w:rsidRDefault="00E4571C" w:rsidP="00E4571C">
            <w:pPr>
              <w:jc w:val="center"/>
            </w:pPr>
            <w:r w:rsidRPr="00D56C3E">
              <w:t>99.3%</w:t>
            </w:r>
          </w:p>
        </w:tc>
        <w:tc>
          <w:tcPr>
            <w:tcW w:w="936" w:type="dxa"/>
            <w:shd w:val="clear" w:color="auto" w:fill="auto"/>
            <w:noWrap/>
            <w:vAlign w:val="bottom"/>
          </w:tcPr>
          <w:p w14:paraId="0581EE93" w14:textId="77777777" w:rsidR="00E4571C" w:rsidRPr="00D56C3E" w:rsidRDefault="00E4571C" w:rsidP="00E4571C">
            <w:pPr>
              <w:jc w:val="center"/>
            </w:pPr>
            <w:r w:rsidRPr="00D56C3E">
              <w:t>98.5%</w:t>
            </w:r>
          </w:p>
        </w:tc>
        <w:tc>
          <w:tcPr>
            <w:tcW w:w="936" w:type="dxa"/>
            <w:shd w:val="clear" w:color="auto" w:fill="auto"/>
            <w:noWrap/>
            <w:vAlign w:val="bottom"/>
          </w:tcPr>
          <w:p w14:paraId="64AA3DFD" w14:textId="77777777" w:rsidR="00E4571C" w:rsidRPr="00D56C3E" w:rsidRDefault="00E4571C" w:rsidP="00E4571C">
            <w:pPr>
              <w:jc w:val="center"/>
            </w:pPr>
            <w:r w:rsidRPr="00D56C3E">
              <w:t>100.0%</w:t>
            </w:r>
          </w:p>
        </w:tc>
        <w:tc>
          <w:tcPr>
            <w:tcW w:w="936" w:type="dxa"/>
            <w:shd w:val="clear" w:color="auto" w:fill="auto"/>
            <w:noWrap/>
            <w:vAlign w:val="bottom"/>
          </w:tcPr>
          <w:p w14:paraId="721902C6" w14:textId="77777777" w:rsidR="00E4571C" w:rsidRPr="00D56C3E" w:rsidRDefault="00E4571C" w:rsidP="00E4571C">
            <w:pPr>
              <w:jc w:val="center"/>
            </w:pPr>
            <w:r w:rsidRPr="00D56C3E">
              <w:t>92.1%</w:t>
            </w:r>
          </w:p>
        </w:tc>
        <w:tc>
          <w:tcPr>
            <w:tcW w:w="936" w:type="dxa"/>
            <w:shd w:val="clear" w:color="auto" w:fill="auto"/>
            <w:noWrap/>
            <w:vAlign w:val="bottom"/>
          </w:tcPr>
          <w:p w14:paraId="448C6D66" w14:textId="77777777" w:rsidR="00E4571C" w:rsidRPr="00D56C3E" w:rsidRDefault="00E4571C" w:rsidP="00E4571C">
            <w:pPr>
              <w:jc w:val="center"/>
            </w:pPr>
            <w:r w:rsidRPr="00D56C3E">
              <w:t>100.0%</w:t>
            </w:r>
          </w:p>
        </w:tc>
        <w:tc>
          <w:tcPr>
            <w:tcW w:w="936" w:type="dxa"/>
            <w:shd w:val="clear" w:color="auto" w:fill="auto"/>
            <w:noWrap/>
            <w:vAlign w:val="bottom"/>
          </w:tcPr>
          <w:p w14:paraId="5A4DCB7A" w14:textId="77777777" w:rsidR="00E4571C" w:rsidRPr="00D56C3E" w:rsidRDefault="00E4571C" w:rsidP="00E4571C">
            <w:pPr>
              <w:jc w:val="center"/>
            </w:pPr>
            <w:r w:rsidRPr="00D56C3E">
              <w:t>95.5%</w:t>
            </w:r>
          </w:p>
        </w:tc>
        <w:tc>
          <w:tcPr>
            <w:tcW w:w="936" w:type="dxa"/>
            <w:shd w:val="clear" w:color="auto" w:fill="auto"/>
            <w:noWrap/>
            <w:vAlign w:val="bottom"/>
          </w:tcPr>
          <w:p w14:paraId="7583F6F6" w14:textId="77777777" w:rsidR="00E4571C" w:rsidRPr="00D56C3E" w:rsidRDefault="00E4571C" w:rsidP="00E4571C">
            <w:pPr>
              <w:jc w:val="center"/>
            </w:pPr>
            <w:r w:rsidRPr="00D56C3E">
              <w:t>50.0%</w:t>
            </w:r>
          </w:p>
        </w:tc>
        <w:tc>
          <w:tcPr>
            <w:tcW w:w="936" w:type="dxa"/>
            <w:shd w:val="clear" w:color="auto" w:fill="auto"/>
            <w:noWrap/>
            <w:vAlign w:val="bottom"/>
          </w:tcPr>
          <w:p w14:paraId="62A62DEE" w14:textId="77777777" w:rsidR="00E4571C" w:rsidRPr="00D56C3E" w:rsidRDefault="00E4571C" w:rsidP="00E4571C">
            <w:pPr>
              <w:jc w:val="center"/>
            </w:pPr>
            <w:r w:rsidRPr="00D56C3E">
              <w:t>94.2%</w:t>
            </w:r>
          </w:p>
        </w:tc>
        <w:tc>
          <w:tcPr>
            <w:tcW w:w="936" w:type="dxa"/>
            <w:shd w:val="clear" w:color="auto" w:fill="auto"/>
            <w:noWrap/>
            <w:vAlign w:val="bottom"/>
          </w:tcPr>
          <w:p w14:paraId="1C3CF953" w14:textId="77777777" w:rsidR="00E4571C" w:rsidRPr="00D56C3E" w:rsidRDefault="00E4571C" w:rsidP="00E4571C">
            <w:pPr>
              <w:jc w:val="center"/>
            </w:pPr>
          </w:p>
        </w:tc>
        <w:tc>
          <w:tcPr>
            <w:tcW w:w="936" w:type="dxa"/>
            <w:shd w:val="clear" w:color="auto" w:fill="auto"/>
            <w:noWrap/>
            <w:vAlign w:val="bottom"/>
          </w:tcPr>
          <w:p w14:paraId="6A35B446" w14:textId="77777777" w:rsidR="00E4571C" w:rsidRPr="00D56C3E" w:rsidRDefault="00E4571C" w:rsidP="00E4571C">
            <w:pPr>
              <w:jc w:val="center"/>
            </w:pPr>
            <w:r w:rsidRPr="00D56C3E">
              <w:t>83.4%</w:t>
            </w:r>
          </w:p>
        </w:tc>
        <w:tc>
          <w:tcPr>
            <w:tcW w:w="936" w:type="dxa"/>
            <w:shd w:val="clear" w:color="auto" w:fill="auto"/>
            <w:noWrap/>
            <w:vAlign w:val="bottom"/>
          </w:tcPr>
          <w:p w14:paraId="2951DA71" w14:textId="77777777" w:rsidR="00E4571C" w:rsidRDefault="00E4571C" w:rsidP="00E4571C">
            <w:pPr>
              <w:jc w:val="center"/>
            </w:pPr>
            <w:r w:rsidRPr="00D56C3E">
              <w:t>100.0%</w:t>
            </w:r>
          </w:p>
        </w:tc>
      </w:tr>
    </w:tbl>
    <w:p w14:paraId="62299990" w14:textId="77777777" w:rsidR="008879AB" w:rsidRDefault="008879AB" w:rsidP="008879AB">
      <w:pPr>
        <w:pStyle w:val="E3Caption"/>
      </w:pPr>
      <w:r>
        <w:t>Note: All valves have been weighted in accordance with national demographic weighting factors, but have not taken into account usage patterns.</w:t>
      </w:r>
    </w:p>
    <w:p w14:paraId="06E4EE89" w14:textId="77777777" w:rsidR="008879AB" w:rsidRDefault="008879AB" w:rsidP="008879AB">
      <w:pPr>
        <w:pStyle w:val="E3BodyText"/>
        <w:sectPr w:rsidR="008879AB" w:rsidSect="00221542">
          <w:headerReference w:type="first" r:id="rId60"/>
          <w:pgSz w:w="16840" w:h="11907" w:orient="landscape" w:code="9"/>
          <w:pgMar w:top="1134" w:right="1134" w:bottom="1134" w:left="1418" w:header="709" w:footer="709" w:gutter="0"/>
          <w:cols w:space="720"/>
          <w:titlePg/>
          <w:docGrid w:linePitch="360"/>
        </w:sectPr>
      </w:pPr>
    </w:p>
    <w:p w14:paraId="63BA7EAC" w14:textId="400CFAE2" w:rsidR="00B91D45" w:rsidRDefault="00E622AE" w:rsidP="00E622AE">
      <w:pPr>
        <w:pStyle w:val="E3Heading2"/>
      </w:pPr>
      <w:bookmarkStart w:id="231" w:name="_Toc458439510"/>
      <w:r w:rsidRPr="00E622AE">
        <w:t xml:space="preserve">Number of </w:t>
      </w:r>
      <w:r>
        <w:t>sw</w:t>
      </w:r>
      <w:r w:rsidRPr="00E622AE">
        <w:t xml:space="preserve">itches and </w:t>
      </w:r>
      <w:r>
        <w:t>l</w:t>
      </w:r>
      <w:r w:rsidRPr="00E622AE">
        <w:t xml:space="preserve">amps per </w:t>
      </w:r>
      <w:r>
        <w:t>s</w:t>
      </w:r>
      <w:r w:rsidRPr="00E622AE">
        <w:t>wit</w:t>
      </w:r>
      <w:r>
        <w:t>ch</w:t>
      </w:r>
      <w:bookmarkEnd w:id="231"/>
    </w:p>
    <w:p w14:paraId="049A7756" w14:textId="77777777" w:rsidR="00C63349" w:rsidRDefault="00C63349" w:rsidP="00C63349">
      <w:pPr>
        <w:pStyle w:val="E3BodyText"/>
      </w:pPr>
      <w:r>
        <w:t xml:space="preserve">The number of switches in a house has an impact on lamp use and behaviour. Multiple lamps on single switches in a space will increase overall energy consumption, compared to the same lights on multiple switches (depending on how those lamps are used). This is especially important for high use areas like living spaces. Individual lamp switching enables the user to have greater flexibility, depending on their lighting requirements. The highest ratio of lamps per switch was for halogen downlights (2.5 lamps per switch), compounding the energy impact of this technology. </w:t>
      </w:r>
      <w:r w:rsidR="008C522A">
        <w:t>Extra l</w:t>
      </w:r>
      <w:r>
        <w:t xml:space="preserve">ow voltage halogens are being actively replaced by LED downlights (a more balanced mixture of mains voltage and </w:t>
      </w:r>
      <w:r w:rsidR="008C522A">
        <w:t xml:space="preserve">extra </w:t>
      </w:r>
      <w:r>
        <w:t>low voltage) and the lamps per switch for these technologies w</w:t>
      </w:r>
      <w:r w:rsidR="008879AB">
        <w:t>ere</w:t>
      </w:r>
      <w:r>
        <w:t xml:space="preserve"> found to be the same.</w:t>
      </w:r>
    </w:p>
    <w:p w14:paraId="34E0D278" w14:textId="77777777" w:rsidR="00B91D45" w:rsidRDefault="00A56BD8" w:rsidP="00C63349">
      <w:pPr>
        <w:pStyle w:val="E3BodyText"/>
      </w:pPr>
      <w:r>
        <w:fldChar w:fldCharType="begin"/>
      </w:r>
      <w:r>
        <w:instrText xml:space="preserve"> REF _Ref457234675 \h </w:instrText>
      </w:r>
      <w:r>
        <w:fldChar w:fldCharType="separate"/>
      </w:r>
      <w:r w:rsidR="004726BF">
        <w:t xml:space="preserve">Table </w:t>
      </w:r>
      <w:r w:rsidR="004726BF">
        <w:rPr>
          <w:noProof/>
        </w:rPr>
        <w:t>44</w:t>
      </w:r>
      <w:r>
        <w:fldChar w:fldCharType="end"/>
      </w:r>
      <w:r>
        <w:t xml:space="preserve"> </w:t>
      </w:r>
      <w:r w:rsidR="00C63349">
        <w:t xml:space="preserve">show the number of switches per lamp by space type. For the average house, </w:t>
      </w:r>
      <w:r w:rsidR="00CA71CD">
        <w:t>23.7</w:t>
      </w:r>
      <w:r w:rsidR="00C63349">
        <w:t xml:space="preserve"> switches were found for around </w:t>
      </w:r>
      <w:r w:rsidR="00CA71CD">
        <w:t>3</w:t>
      </w:r>
      <w:r w:rsidR="00C63349">
        <w:t>8</w:t>
      </w:r>
      <w:r w:rsidR="00CA71CD">
        <w:t>.2</w:t>
      </w:r>
      <w:r w:rsidR="00C63349">
        <w:t xml:space="preserve"> lamps, giving an average of 1.6 lamps per switch. Living areas had the highest number of lamps per switch at 2, with outdoor areas just under 2 lamps per switch. Indoor-other areas had 1.3 lamps per switch, while sleeping areas had 1.4 lamps per switch.</w:t>
      </w:r>
    </w:p>
    <w:p w14:paraId="2FF71039" w14:textId="77777777" w:rsidR="009F6B40" w:rsidRDefault="009F6B40" w:rsidP="00C63349">
      <w:pPr>
        <w:pStyle w:val="E3BodyText"/>
      </w:pPr>
    </w:p>
    <w:p w14:paraId="34363140" w14:textId="77777777" w:rsidR="009F6B40" w:rsidRDefault="009F6B40" w:rsidP="00C63349">
      <w:pPr>
        <w:pStyle w:val="E3BodyText"/>
      </w:pPr>
    </w:p>
    <w:p w14:paraId="1E0C3639" w14:textId="77777777" w:rsidR="009F6B40" w:rsidRDefault="009F6B40" w:rsidP="00C63349">
      <w:pPr>
        <w:pStyle w:val="E3BodyText"/>
      </w:pPr>
    </w:p>
    <w:p w14:paraId="5588F79B" w14:textId="77777777" w:rsidR="009F6B40" w:rsidRDefault="009F6B40" w:rsidP="00C63349">
      <w:pPr>
        <w:pStyle w:val="E3BodyText"/>
      </w:pPr>
    </w:p>
    <w:p w14:paraId="028FD96B" w14:textId="77777777" w:rsidR="009F6B40" w:rsidRDefault="009F6B40" w:rsidP="00C63349">
      <w:pPr>
        <w:pStyle w:val="E3BodyText"/>
      </w:pPr>
    </w:p>
    <w:p w14:paraId="639484C2" w14:textId="77777777" w:rsidR="009F6B40" w:rsidRDefault="009F6B40" w:rsidP="00C63349">
      <w:pPr>
        <w:pStyle w:val="E3BodyText"/>
      </w:pPr>
    </w:p>
    <w:p w14:paraId="53B5EABB" w14:textId="77777777" w:rsidR="009F6B40" w:rsidRDefault="009F6B40" w:rsidP="00C63349">
      <w:pPr>
        <w:pStyle w:val="E3BodyText"/>
      </w:pPr>
    </w:p>
    <w:p w14:paraId="04FAFA21" w14:textId="77777777" w:rsidR="009F6B40" w:rsidRDefault="009F6B40" w:rsidP="00C63349">
      <w:pPr>
        <w:pStyle w:val="E3BodyText"/>
      </w:pPr>
    </w:p>
    <w:p w14:paraId="2B5A7092" w14:textId="77777777" w:rsidR="009F6B40" w:rsidRDefault="009F6B40" w:rsidP="00C63349">
      <w:pPr>
        <w:pStyle w:val="E3BodyText"/>
      </w:pPr>
    </w:p>
    <w:p w14:paraId="479D6DCD" w14:textId="77777777" w:rsidR="009F6B40" w:rsidRDefault="009F6B40" w:rsidP="00C63349">
      <w:pPr>
        <w:pStyle w:val="E3BodyText"/>
      </w:pPr>
    </w:p>
    <w:p w14:paraId="7D8A265D" w14:textId="77777777" w:rsidR="009F6B40" w:rsidRDefault="009F6B40" w:rsidP="00C63349">
      <w:pPr>
        <w:pStyle w:val="E3BodyText"/>
      </w:pPr>
    </w:p>
    <w:p w14:paraId="37EEB645" w14:textId="77777777" w:rsidR="009F6B40" w:rsidRDefault="009F6B40" w:rsidP="00C63349">
      <w:pPr>
        <w:pStyle w:val="E3BodyText"/>
      </w:pPr>
    </w:p>
    <w:p w14:paraId="5BD351E7" w14:textId="77777777" w:rsidR="009F6B40" w:rsidRDefault="009F6B40" w:rsidP="00C63349">
      <w:pPr>
        <w:pStyle w:val="E3BodyText"/>
      </w:pPr>
    </w:p>
    <w:p w14:paraId="54F9E6C7" w14:textId="77777777" w:rsidR="009F6B40" w:rsidRDefault="009F6B40" w:rsidP="00C63349">
      <w:pPr>
        <w:pStyle w:val="E3BodyText"/>
      </w:pPr>
    </w:p>
    <w:p w14:paraId="6B422A31" w14:textId="77777777" w:rsidR="0024165A" w:rsidRDefault="0024165A">
      <w:pPr>
        <w:spacing w:after="0" w:line="240" w:lineRule="auto"/>
        <w:rPr>
          <w:rFonts w:cs="Georgia"/>
          <w:b/>
          <w:bCs/>
          <w:noProof w:val="0"/>
          <w:color w:val="000000"/>
          <w:sz w:val="21"/>
          <w:szCs w:val="19"/>
        </w:rPr>
      </w:pPr>
      <w:bookmarkStart w:id="232" w:name="_Ref457234675"/>
      <w:bookmarkStart w:id="233" w:name="_Toc458439591"/>
      <w:r>
        <w:br w:type="page"/>
      </w:r>
    </w:p>
    <w:p w14:paraId="121754A9" w14:textId="28061187" w:rsidR="00B91D45" w:rsidRDefault="00C63349" w:rsidP="00C63349">
      <w:pPr>
        <w:pStyle w:val="E3TableTitles"/>
      </w:pPr>
      <w:r>
        <w:t xml:space="preserve">Table </w:t>
      </w:r>
      <w:fldSimple w:instr=" SEQ Table \* ARABIC ">
        <w:r w:rsidR="004726BF">
          <w:rPr>
            <w:noProof/>
          </w:rPr>
          <w:t>44</w:t>
        </w:r>
      </w:fldSimple>
      <w:bookmarkEnd w:id="232"/>
      <w:r>
        <w:t>: Number of switches and lamps per switch by technology</w:t>
      </w:r>
      <w:r w:rsidR="00CA71CD">
        <w:t xml:space="preserve"> (weighted)</w:t>
      </w:r>
      <w:bookmarkEnd w:id="233"/>
    </w:p>
    <w:tbl>
      <w:tblPr>
        <w:tblW w:w="66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048"/>
        <w:gridCol w:w="1256"/>
        <w:gridCol w:w="1097"/>
      </w:tblGrid>
      <w:tr w:rsidR="00C63349" w:rsidRPr="00C63349" w14:paraId="6E12435C" w14:textId="77777777" w:rsidTr="00C63349">
        <w:trPr>
          <w:trHeight w:val="255"/>
        </w:trPr>
        <w:tc>
          <w:tcPr>
            <w:tcW w:w="3235" w:type="dxa"/>
            <w:shd w:val="clear" w:color="auto" w:fill="000000" w:themeFill="text1"/>
            <w:noWrap/>
            <w:vAlign w:val="bottom"/>
            <w:hideMark/>
          </w:tcPr>
          <w:p w14:paraId="24178E3E" w14:textId="77777777" w:rsidR="00C63349" w:rsidRPr="00C63349" w:rsidRDefault="00C63349" w:rsidP="00C63349">
            <w:pPr>
              <w:pStyle w:val="E3TableHeading"/>
              <w:rPr>
                <w:lang w:eastAsia="en-AU"/>
              </w:rPr>
            </w:pPr>
            <w:r w:rsidRPr="00C63349">
              <w:rPr>
                <w:lang w:eastAsia="en-AU"/>
              </w:rPr>
              <w:t>Technology</w:t>
            </w:r>
          </w:p>
        </w:tc>
        <w:tc>
          <w:tcPr>
            <w:tcW w:w="1048" w:type="dxa"/>
            <w:shd w:val="clear" w:color="auto" w:fill="000000" w:themeFill="text1"/>
            <w:noWrap/>
            <w:vAlign w:val="bottom"/>
            <w:hideMark/>
          </w:tcPr>
          <w:p w14:paraId="36B8B8DD" w14:textId="77777777" w:rsidR="00C63349" w:rsidRPr="00C63349" w:rsidRDefault="00C63349" w:rsidP="00C63349">
            <w:pPr>
              <w:pStyle w:val="E3TableHeading"/>
              <w:jc w:val="center"/>
              <w:rPr>
                <w:lang w:eastAsia="en-AU"/>
              </w:rPr>
            </w:pPr>
            <w:r w:rsidRPr="00C63349">
              <w:rPr>
                <w:lang w:eastAsia="en-AU"/>
              </w:rPr>
              <w:t>Number of Lamps*</w:t>
            </w:r>
          </w:p>
        </w:tc>
        <w:tc>
          <w:tcPr>
            <w:tcW w:w="1256" w:type="dxa"/>
            <w:shd w:val="clear" w:color="auto" w:fill="000000" w:themeFill="text1"/>
            <w:noWrap/>
            <w:vAlign w:val="bottom"/>
            <w:hideMark/>
          </w:tcPr>
          <w:p w14:paraId="6798D60B" w14:textId="77777777" w:rsidR="00C63349" w:rsidRPr="00C63349" w:rsidRDefault="00C63349" w:rsidP="00C63349">
            <w:pPr>
              <w:pStyle w:val="E3TableHeading"/>
              <w:jc w:val="center"/>
              <w:rPr>
                <w:lang w:eastAsia="en-AU"/>
              </w:rPr>
            </w:pPr>
            <w:r w:rsidRPr="00C63349">
              <w:rPr>
                <w:lang w:eastAsia="en-AU"/>
              </w:rPr>
              <w:t>Number of Switches*</w:t>
            </w:r>
          </w:p>
        </w:tc>
        <w:tc>
          <w:tcPr>
            <w:tcW w:w="1097" w:type="dxa"/>
            <w:shd w:val="clear" w:color="auto" w:fill="000000" w:themeFill="text1"/>
            <w:noWrap/>
            <w:vAlign w:val="bottom"/>
            <w:hideMark/>
          </w:tcPr>
          <w:p w14:paraId="6D584314" w14:textId="77777777" w:rsidR="00C63349" w:rsidRPr="00C63349" w:rsidRDefault="00C63349" w:rsidP="00C63349">
            <w:pPr>
              <w:pStyle w:val="E3TableHeading"/>
              <w:jc w:val="center"/>
              <w:rPr>
                <w:lang w:eastAsia="en-AU"/>
              </w:rPr>
            </w:pPr>
            <w:r w:rsidRPr="00C63349">
              <w:rPr>
                <w:lang w:eastAsia="en-AU"/>
              </w:rPr>
              <w:t>Lamps per Switch**</w:t>
            </w:r>
          </w:p>
        </w:tc>
      </w:tr>
      <w:tr w:rsidR="00E4571C" w:rsidRPr="00C63349" w14:paraId="5ED5CD3B" w14:textId="77777777" w:rsidTr="00A56BD8">
        <w:trPr>
          <w:trHeight w:val="255"/>
        </w:trPr>
        <w:tc>
          <w:tcPr>
            <w:tcW w:w="3235" w:type="dxa"/>
            <w:shd w:val="clear" w:color="auto" w:fill="auto"/>
            <w:noWrap/>
            <w:vAlign w:val="bottom"/>
            <w:hideMark/>
          </w:tcPr>
          <w:p w14:paraId="4DAF0C3E" w14:textId="77777777" w:rsidR="00E4571C" w:rsidRPr="00C63349" w:rsidRDefault="00E4571C" w:rsidP="00802AB6">
            <w:pPr>
              <w:pStyle w:val="E3Tabletext"/>
            </w:pPr>
            <w:r w:rsidRPr="00C63349">
              <w:t>Incandescent (tungsten)</w:t>
            </w:r>
          </w:p>
        </w:tc>
        <w:tc>
          <w:tcPr>
            <w:tcW w:w="1048" w:type="dxa"/>
            <w:shd w:val="clear" w:color="auto" w:fill="auto"/>
            <w:noWrap/>
            <w:vAlign w:val="bottom"/>
            <w:hideMark/>
          </w:tcPr>
          <w:p w14:paraId="4F758F0C" w14:textId="77777777" w:rsidR="00E4571C" w:rsidRPr="00727997" w:rsidRDefault="00E4571C" w:rsidP="00A56BD8">
            <w:pPr>
              <w:jc w:val="center"/>
            </w:pPr>
            <w:r w:rsidRPr="00727997">
              <w:t>4.64</w:t>
            </w:r>
          </w:p>
        </w:tc>
        <w:tc>
          <w:tcPr>
            <w:tcW w:w="1256" w:type="dxa"/>
            <w:shd w:val="clear" w:color="auto" w:fill="auto"/>
            <w:noWrap/>
            <w:vAlign w:val="bottom"/>
            <w:hideMark/>
          </w:tcPr>
          <w:p w14:paraId="6BFDA81B" w14:textId="77777777" w:rsidR="00E4571C" w:rsidRPr="00727997" w:rsidRDefault="00E4571C" w:rsidP="00A56BD8">
            <w:pPr>
              <w:jc w:val="center"/>
            </w:pPr>
            <w:r w:rsidRPr="00727997">
              <w:t>3.20</w:t>
            </w:r>
          </w:p>
        </w:tc>
        <w:tc>
          <w:tcPr>
            <w:tcW w:w="1097" w:type="dxa"/>
            <w:shd w:val="clear" w:color="auto" w:fill="auto"/>
            <w:noWrap/>
            <w:vAlign w:val="bottom"/>
            <w:hideMark/>
          </w:tcPr>
          <w:p w14:paraId="7D271176" w14:textId="77777777" w:rsidR="00E4571C" w:rsidRPr="00727997" w:rsidRDefault="00E4571C" w:rsidP="00A56BD8">
            <w:pPr>
              <w:jc w:val="center"/>
            </w:pPr>
            <w:r w:rsidRPr="00727997">
              <w:t>1.45</w:t>
            </w:r>
          </w:p>
        </w:tc>
      </w:tr>
      <w:tr w:rsidR="00E4571C" w:rsidRPr="00C63349" w14:paraId="64BDE16E" w14:textId="77777777" w:rsidTr="00A56BD8">
        <w:trPr>
          <w:trHeight w:val="255"/>
        </w:trPr>
        <w:tc>
          <w:tcPr>
            <w:tcW w:w="3235" w:type="dxa"/>
            <w:shd w:val="clear" w:color="auto" w:fill="auto"/>
            <w:noWrap/>
            <w:vAlign w:val="bottom"/>
            <w:hideMark/>
          </w:tcPr>
          <w:p w14:paraId="4B2F49E4" w14:textId="77777777" w:rsidR="00E4571C" w:rsidRPr="00C63349" w:rsidRDefault="00E4571C" w:rsidP="00802AB6">
            <w:pPr>
              <w:pStyle w:val="E3Tabletext"/>
            </w:pPr>
            <w:r w:rsidRPr="00C63349">
              <w:t>Halogen - mains voltage</w:t>
            </w:r>
          </w:p>
        </w:tc>
        <w:tc>
          <w:tcPr>
            <w:tcW w:w="1048" w:type="dxa"/>
            <w:shd w:val="clear" w:color="auto" w:fill="auto"/>
            <w:noWrap/>
            <w:vAlign w:val="bottom"/>
            <w:hideMark/>
          </w:tcPr>
          <w:p w14:paraId="70329A86" w14:textId="77777777" w:rsidR="00E4571C" w:rsidRPr="00727997" w:rsidRDefault="00E4571C" w:rsidP="00A56BD8">
            <w:pPr>
              <w:jc w:val="center"/>
            </w:pPr>
            <w:r w:rsidRPr="00727997">
              <w:t>6.10</w:t>
            </w:r>
          </w:p>
        </w:tc>
        <w:tc>
          <w:tcPr>
            <w:tcW w:w="1256" w:type="dxa"/>
            <w:shd w:val="clear" w:color="auto" w:fill="auto"/>
            <w:noWrap/>
            <w:vAlign w:val="bottom"/>
            <w:hideMark/>
          </w:tcPr>
          <w:p w14:paraId="605EF9B1" w14:textId="77777777" w:rsidR="00E4571C" w:rsidRPr="00727997" w:rsidRDefault="00E4571C" w:rsidP="00A56BD8">
            <w:pPr>
              <w:jc w:val="center"/>
            </w:pPr>
            <w:r w:rsidRPr="00727997">
              <w:t>3.96</w:t>
            </w:r>
          </w:p>
        </w:tc>
        <w:tc>
          <w:tcPr>
            <w:tcW w:w="1097" w:type="dxa"/>
            <w:shd w:val="clear" w:color="auto" w:fill="auto"/>
            <w:noWrap/>
            <w:vAlign w:val="bottom"/>
            <w:hideMark/>
          </w:tcPr>
          <w:p w14:paraId="369DF49C" w14:textId="77777777" w:rsidR="00E4571C" w:rsidRPr="00727997" w:rsidRDefault="00E4571C" w:rsidP="00A56BD8">
            <w:pPr>
              <w:jc w:val="center"/>
            </w:pPr>
            <w:r w:rsidRPr="00727997">
              <w:t>1.54</w:t>
            </w:r>
          </w:p>
        </w:tc>
      </w:tr>
      <w:tr w:rsidR="00E4571C" w:rsidRPr="00C63349" w14:paraId="182C3982" w14:textId="77777777" w:rsidTr="00A56BD8">
        <w:trPr>
          <w:trHeight w:val="255"/>
        </w:trPr>
        <w:tc>
          <w:tcPr>
            <w:tcW w:w="3235" w:type="dxa"/>
            <w:shd w:val="clear" w:color="auto" w:fill="auto"/>
            <w:noWrap/>
            <w:vAlign w:val="bottom"/>
            <w:hideMark/>
          </w:tcPr>
          <w:p w14:paraId="637E3437" w14:textId="77777777" w:rsidR="00E4571C" w:rsidRPr="00C63349" w:rsidRDefault="00E4571C" w:rsidP="00802AB6">
            <w:pPr>
              <w:pStyle w:val="E3Tabletext"/>
            </w:pPr>
            <w:r w:rsidRPr="00C63349">
              <w:t xml:space="preserve">Halogen </w:t>
            </w:r>
            <w:r>
              <w:t>ELV</w:t>
            </w:r>
          </w:p>
        </w:tc>
        <w:tc>
          <w:tcPr>
            <w:tcW w:w="1048" w:type="dxa"/>
            <w:shd w:val="clear" w:color="auto" w:fill="auto"/>
            <w:noWrap/>
            <w:vAlign w:val="bottom"/>
            <w:hideMark/>
          </w:tcPr>
          <w:p w14:paraId="7BA61A76" w14:textId="77777777" w:rsidR="00E4571C" w:rsidRPr="00727997" w:rsidRDefault="00E4571C" w:rsidP="00A56BD8">
            <w:pPr>
              <w:jc w:val="center"/>
            </w:pPr>
            <w:r w:rsidRPr="00727997">
              <w:t>5.34</w:t>
            </w:r>
          </w:p>
        </w:tc>
        <w:tc>
          <w:tcPr>
            <w:tcW w:w="1256" w:type="dxa"/>
            <w:shd w:val="clear" w:color="auto" w:fill="auto"/>
            <w:noWrap/>
            <w:vAlign w:val="bottom"/>
            <w:hideMark/>
          </w:tcPr>
          <w:p w14:paraId="2E522411" w14:textId="77777777" w:rsidR="00E4571C" w:rsidRPr="00727997" w:rsidRDefault="00E4571C" w:rsidP="00A56BD8">
            <w:pPr>
              <w:jc w:val="center"/>
            </w:pPr>
            <w:r w:rsidRPr="00727997">
              <w:t>2.10</w:t>
            </w:r>
          </w:p>
        </w:tc>
        <w:tc>
          <w:tcPr>
            <w:tcW w:w="1097" w:type="dxa"/>
            <w:shd w:val="clear" w:color="auto" w:fill="auto"/>
            <w:noWrap/>
            <w:vAlign w:val="bottom"/>
            <w:hideMark/>
          </w:tcPr>
          <w:p w14:paraId="203E7C1D" w14:textId="77777777" w:rsidR="00E4571C" w:rsidRPr="00727997" w:rsidRDefault="00E4571C" w:rsidP="00A56BD8">
            <w:pPr>
              <w:jc w:val="center"/>
            </w:pPr>
            <w:r w:rsidRPr="00727997">
              <w:t>2.55</w:t>
            </w:r>
          </w:p>
        </w:tc>
      </w:tr>
      <w:tr w:rsidR="00E4571C" w:rsidRPr="00C63349" w14:paraId="1F69371D" w14:textId="77777777" w:rsidTr="00A56BD8">
        <w:trPr>
          <w:trHeight w:val="255"/>
        </w:trPr>
        <w:tc>
          <w:tcPr>
            <w:tcW w:w="3235" w:type="dxa"/>
            <w:shd w:val="clear" w:color="auto" w:fill="auto"/>
            <w:noWrap/>
            <w:vAlign w:val="bottom"/>
            <w:hideMark/>
          </w:tcPr>
          <w:p w14:paraId="73A6E2F3" w14:textId="77777777" w:rsidR="00E4571C" w:rsidRPr="00C63349" w:rsidRDefault="00E4571C" w:rsidP="00802AB6">
            <w:pPr>
              <w:pStyle w:val="E3Tabletext"/>
            </w:pPr>
            <w:r w:rsidRPr="00C63349">
              <w:t>CFL - integral ballast</w:t>
            </w:r>
          </w:p>
        </w:tc>
        <w:tc>
          <w:tcPr>
            <w:tcW w:w="1048" w:type="dxa"/>
            <w:shd w:val="clear" w:color="auto" w:fill="auto"/>
            <w:noWrap/>
            <w:vAlign w:val="bottom"/>
            <w:hideMark/>
          </w:tcPr>
          <w:p w14:paraId="645D835B" w14:textId="77777777" w:rsidR="00E4571C" w:rsidRPr="00727997" w:rsidRDefault="00E4571C" w:rsidP="00A56BD8">
            <w:pPr>
              <w:jc w:val="center"/>
            </w:pPr>
            <w:r w:rsidRPr="00727997">
              <w:t>11.22</w:t>
            </w:r>
          </w:p>
        </w:tc>
        <w:tc>
          <w:tcPr>
            <w:tcW w:w="1256" w:type="dxa"/>
            <w:shd w:val="clear" w:color="auto" w:fill="auto"/>
            <w:noWrap/>
            <w:vAlign w:val="bottom"/>
            <w:hideMark/>
          </w:tcPr>
          <w:p w14:paraId="7285164B" w14:textId="77777777" w:rsidR="00E4571C" w:rsidRPr="00727997" w:rsidRDefault="00E4571C" w:rsidP="00A56BD8">
            <w:pPr>
              <w:jc w:val="center"/>
            </w:pPr>
            <w:r w:rsidRPr="00727997">
              <w:t>8.62</w:t>
            </w:r>
          </w:p>
        </w:tc>
        <w:tc>
          <w:tcPr>
            <w:tcW w:w="1097" w:type="dxa"/>
            <w:shd w:val="clear" w:color="auto" w:fill="auto"/>
            <w:noWrap/>
            <w:vAlign w:val="bottom"/>
            <w:hideMark/>
          </w:tcPr>
          <w:p w14:paraId="76B52C16" w14:textId="77777777" w:rsidR="00E4571C" w:rsidRPr="00727997" w:rsidRDefault="00E4571C" w:rsidP="00A56BD8">
            <w:pPr>
              <w:jc w:val="center"/>
            </w:pPr>
            <w:r w:rsidRPr="00727997">
              <w:t>1.30</w:t>
            </w:r>
          </w:p>
        </w:tc>
      </w:tr>
      <w:tr w:rsidR="00E4571C" w:rsidRPr="00C63349" w14:paraId="1261C3FF" w14:textId="77777777" w:rsidTr="00A56BD8">
        <w:trPr>
          <w:trHeight w:val="255"/>
        </w:trPr>
        <w:tc>
          <w:tcPr>
            <w:tcW w:w="3235" w:type="dxa"/>
            <w:shd w:val="clear" w:color="auto" w:fill="auto"/>
            <w:noWrap/>
            <w:vAlign w:val="bottom"/>
            <w:hideMark/>
          </w:tcPr>
          <w:p w14:paraId="22741566" w14:textId="77777777" w:rsidR="00E4571C" w:rsidRPr="00C63349" w:rsidRDefault="00E4571C" w:rsidP="00802AB6">
            <w:pPr>
              <w:pStyle w:val="E3Tabletext"/>
            </w:pPr>
            <w:r w:rsidRPr="00C63349">
              <w:t>CFL - separate ballast</w:t>
            </w:r>
          </w:p>
        </w:tc>
        <w:tc>
          <w:tcPr>
            <w:tcW w:w="1048" w:type="dxa"/>
            <w:shd w:val="clear" w:color="auto" w:fill="auto"/>
            <w:noWrap/>
            <w:vAlign w:val="bottom"/>
            <w:hideMark/>
          </w:tcPr>
          <w:p w14:paraId="5A65B6EE" w14:textId="77777777" w:rsidR="00E4571C" w:rsidRPr="00727997" w:rsidRDefault="00E4571C" w:rsidP="00A56BD8">
            <w:pPr>
              <w:jc w:val="center"/>
            </w:pPr>
            <w:r w:rsidRPr="00727997">
              <w:t>0.10</w:t>
            </w:r>
          </w:p>
        </w:tc>
        <w:tc>
          <w:tcPr>
            <w:tcW w:w="1256" w:type="dxa"/>
            <w:shd w:val="clear" w:color="auto" w:fill="auto"/>
            <w:noWrap/>
            <w:vAlign w:val="bottom"/>
            <w:hideMark/>
          </w:tcPr>
          <w:p w14:paraId="0B27B03D" w14:textId="77777777" w:rsidR="00E4571C" w:rsidRPr="00727997" w:rsidRDefault="00E4571C" w:rsidP="00A56BD8">
            <w:pPr>
              <w:jc w:val="center"/>
            </w:pPr>
            <w:r w:rsidRPr="00727997">
              <w:t>0.06</w:t>
            </w:r>
          </w:p>
        </w:tc>
        <w:tc>
          <w:tcPr>
            <w:tcW w:w="1097" w:type="dxa"/>
            <w:shd w:val="clear" w:color="auto" w:fill="auto"/>
            <w:noWrap/>
            <w:vAlign w:val="bottom"/>
            <w:hideMark/>
          </w:tcPr>
          <w:p w14:paraId="0CA0DD98" w14:textId="77777777" w:rsidR="00E4571C" w:rsidRPr="00727997" w:rsidRDefault="00E4571C" w:rsidP="00A56BD8">
            <w:pPr>
              <w:jc w:val="center"/>
            </w:pPr>
            <w:r w:rsidRPr="00727997">
              <w:t>1.55</w:t>
            </w:r>
          </w:p>
        </w:tc>
      </w:tr>
      <w:tr w:rsidR="00E4571C" w:rsidRPr="00C63349" w14:paraId="0429E46C" w14:textId="77777777" w:rsidTr="00A56BD8">
        <w:trPr>
          <w:trHeight w:val="255"/>
        </w:trPr>
        <w:tc>
          <w:tcPr>
            <w:tcW w:w="3235" w:type="dxa"/>
            <w:shd w:val="clear" w:color="auto" w:fill="auto"/>
            <w:noWrap/>
            <w:vAlign w:val="bottom"/>
            <w:hideMark/>
          </w:tcPr>
          <w:p w14:paraId="4BA8D4D1" w14:textId="77777777" w:rsidR="00E4571C" w:rsidRPr="00C63349" w:rsidRDefault="00E4571C" w:rsidP="00802AB6">
            <w:pPr>
              <w:pStyle w:val="E3Tabletext"/>
            </w:pPr>
            <w:r w:rsidRPr="00C63349">
              <w:t>Linear fluorescent</w:t>
            </w:r>
          </w:p>
        </w:tc>
        <w:tc>
          <w:tcPr>
            <w:tcW w:w="1048" w:type="dxa"/>
            <w:shd w:val="clear" w:color="auto" w:fill="auto"/>
            <w:noWrap/>
            <w:vAlign w:val="bottom"/>
            <w:hideMark/>
          </w:tcPr>
          <w:p w14:paraId="26F94532" w14:textId="77777777" w:rsidR="00E4571C" w:rsidRPr="00727997" w:rsidRDefault="00E4571C" w:rsidP="00A56BD8">
            <w:pPr>
              <w:jc w:val="center"/>
            </w:pPr>
            <w:r w:rsidRPr="00727997">
              <w:t>2.68</w:t>
            </w:r>
          </w:p>
        </w:tc>
        <w:tc>
          <w:tcPr>
            <w:tcW w:w="1256" w:type="dxa"/>
            <w:shd w:val="clear" w:color="auto" w:fill="auto"/>
            <w:noWrap/>
            <w:vAlign w:val="bottom"/>
            <w:hideMark/>
          </w:tcPr>
          <w:p w14:paraId="43E05EE3" w14:textId="77777777" w:rsidR="00E4571C" w:rsidRPr="00727997" w:rsidRDefault="00E4571C" w:rsidP="00A56BD8">
            <w:pPr>
              <w:jc w:val="center"/>
            </w:pPr>
            <w:r w:rsidRPr="00727997">
              <w:t>1.57</w:t>
            </w:r>
          </w:p>
        </w:tc>
        <w:tc>
          <w:tcPr>
            <w:tcW w:w="1097" w:type="dxa"/>
            <w:shd w:val="clear" w:color="auto" w:fill="auto"/>
            <w:noWrap/>
            <w:vAlign w:val="bottom"/>
            <w:hideMark/>
          </w:tcPr>
          <w:p w14:paraId="11A50E7F" w14:textId="77777777" w:rsidR="00E4571C" w:rsidRPr="00727997" w:rsidRDefault="00E4571C" w:rsidP="00A56BD8">
            <w:pPr>
              <w:jc w:val="center"/>
            </w:pPr>
            <w:r w:rsidRPr="00727997">
              <w:t>1.71</w:t>
            </w:r>
          </w:p>
        </w:tc>
      </w:tr>
      <w:tr w:rsidR="00E4571C" w:rsidRPr="00C63349" w14:paraId="3FFBE905" w14:textId="77777777" w:rsidTr="00A56BD8">
        <w:trPr>
          <w:trHeight w:val="255"/>
        </w:trPr>
        <w:tc>
          <w:tcPr>
            <w:tcW w:w="3235" w:type="dxa"/>
            <w:shd w:val="clear" w:color="auto" w:fill="auto"/>
            <w:noWrap/>
            <w:vAlign w:val="bottom"/>
            <w:hideMark/>
          </w:tcPr>
          <w:p w14:paraId="562CC53F" w14:textId="77777777" w:rsidR="00E4571C" w:rsidRPr="00C63349" w:rsidRDefault="00E4571C" w:rsidP="00802AB6">
            <w:pPr>
              <w:pStyle w:val="E3Tabletext"/>
            </w:pPr>
            <w:r w:rsidRPr="00C63349">
              <w:t>Circular fluorescent</w:t>
            </w:r>
          </w:p>
        </w:tc>
        <w:tc>
          <w:tcPr>
            <w:tcW w:w="1048" w:type="dxa"/>
            <w:shd w:val="clear" w:color="auto" w:fill="auto"/>
            <w:noWrap/>
            <w:vAlign w:val="bottom"/>
            <w:hideMark/>
          </w:tcPr>
          <w:p w14:paraId="0E97DCB4" w14:textId="77777777" w:rsidR="00E4571C" w:rsidRPr="00727997" w:rsidRDefault="00E4571C" w:rsidP="00A56BD8">
            <w:pPr>
              <w:jc w:val="center"/>
            </w:pPr>
            <w:r w:rsidRPr="00727997">
              <w:t>0.57</w:t>
            </w:r>
          </w:p>
        </w:tc>
        <w:tc>
          <w:tcPr>
            <w:tcW w:w="1256" w:type="dxa"/>
            <w:shd w:val="clear" w:color="auto" w:fill="auto"/>
            <w:noWrap/>
            <w:vAlign w:val="bottom"/>
            <w:hideMark/>
          </w:tcPr>
          <w:p w14:paraId="72FA9E8F" w14:textId="77777777" w:rsidR="00E4571C" w:rsidRPr="00727997" w:rsidRDefault="00E4571C" w:rsidP="00A56BD8">
            <w:pPr>
              <w:jc w:val="center"/>
            </w:pPr>
            <w:r w:rsidRPr="00727997">
              <w:t>0.52</w:t>
            </w:r>
          </w:p>
        </w:tc>
        <w:tc>
          <w:tcPr>
            <w:tcW w:w="1097" w:type="dxa"/>
            <w:shd w:val="clear" w:color="auto" w:fill="auto"/>
            <w:noWrap/>
            <w:vAlign w:val="bottom"/>
            <w:hideMark/>
          </w:tcPr>
          <w:p w14:paraId="13A1C47F" w14:textId="77777777" w:rsidR="00E4571C" w:rsidRPr="00727997" w:rsidRDefault="00E4571C" w:rsidP="00A56BD8">
            <w:pPr>
              <w:jc w:val="center"/>
            </w:pPr>
            <w:r w:rsidRPr="00727997">
              <w:t>1.10</w:t>
            </w:r>
          </w:p>
        </w:tc>
      </w:tr>
      <w:tr w:rsidR="00E4571C" w:rsidRPr="00C63349" w14:paraId="741F2116" w14:textId="77777777" w:rsidTr="00A56BD8">
        <w:trPr>
          <w:trHeight w:val="255"/>
        </w:trPr>
        <w:tc>
          <w:tcPr>
            <w:tcW w:w="3235" w:type="dxa"/>
            <w:shd w:val="clear" w:color="auto" w:fill="auto"/>
            <w:noWrap/>
            <w:vAlign w:val="bottom"/>
            <w:hideMark/>
          </w:tcPr>
          <w:p w14:paraId="3E273717" w14:textId="77777777" w:rsidR="00E4571C" w:rsidRPr="00C63349" w:rsidRDefault="00E4571C" w:rsidP="00802AB6">
            <w:pPr>
              <w:pStyle w:val="E3Tabletext"/>
            </w:pPr>
            <w:r w:rsidRPr="00C63349">
              <w:t>LED directional</w:t>
            </w:r>
          </w:p>
        </w:tc>
        <w:tc>
          <w:tcPr>
            <w:tcW w:w="1048" w:type="dxa"/>
            <w:shd w:val="clear" w:color="auto" w:fill="auto"/>
            <w:noWrap/>
            <w:vAlign w:val="bottom"/>
            <w:hideMark/>
          </w:tcPr>
          <w:p w14:paraId="017931C5" w14:textId="77777777" w:rsidR="00E4571C" w:rsidRPr="00727997" w:rsidRDefault="00E4571C" w:rsidP="00A56BD8">
            <w:pPr>
              <w:jc w:val="center"/>
            </w:pPr>
            <w:r w:rsidRPr="00727997">
              <w:t>2.88</w:t>
            </w:r>
          </w:p>
        </w:tc>
        <w:tc>
          <w:tcPr>
            <w:tcW w:w="1256" w:type="dxa"/>
            <w:shd w:val="clear" w:color="auto" w:fill="auto"/>
            <w:noWrap/>
            <w:vAlign w:val="bottom"/>
            <w:hideMark/>
          </w:tcPr>
          <w:p w14:paraId="2176FFD3" w14:textId="77777777" w:rsidR="00E4571C" w:rsidRPr="00727997" w:rsidRDefault="00E4571C" w:rsidP="00A56BD8">
            <w:pPr>
              <w:jc w:val="center"/>
            </w:pPr>
            <w:r w:rsidRPr="00727997">
              <w:t>1.16</w:t>
            </w:r>
          </w:p>
        </w:tc>
        <w:tc>
          <w:tcPr>
            <w:tcW w:w="1097" w:type="dxa"/>
            <w:shd w:val="clear" w:color="auto" w:fill="auto"/>
            <w:noWrap/>
            <w:vAlign w:val="bottom"/>
            <w:hideMark/>
          </w:tcPr>
          <w:p w14:paraId="6D411067" w14:textId="77777777" w:rsidR="00E4571C" w:rsidRPr="00727997" w:rsidRDefault="00E4571C" w:rsidP="00A56BD8">
            <w:pPr>
              <w:jc w:val="center"/>
            </w:pPr>
            <w:r w:rsidRPr="00727997">
              <w:t>2.48</w:t>
            </w:r>
          </w:p>
        </w:tc>
      </w:tr>
      <w:tr w:rsidR="00E4571C" w:rsidRPr="00C63349" w14:paraId="35E9DAB8" w14:textId="77777777" w:rsidTr="00A56BD8">
        <w:trPr>
          <w:trHeight w:val="255"/>
        </w:trPr>
        <w:tc>
          <w:tcPr>
            <w:tcW w:w="3235" w:type="dxa"/>
            <w:shd w:val="clear" w:color="auto" w:fill="auto"/>
            <w:noWrap/>
            <w:vAlign w:val="bottom"/>
            <w:hideMark/>
          </w:tcPr>
          <w:p w14:paraId="69452D2B" w14:textId="77777777" w:rsidR="00E4571C" w:rsidRPr="00C63349" w:rsidRDefault="00E4571C" w:rsidP="00802AB6">
            <w:pPr>
              <w:pStyle w:val="E3Tabletext"/>
            </w:pPr>
            <w:r w:rsidRPr="00C63349">
              <w:t xml:space="preserve">LED directional </w:t>
            </w:r>
            <w:r>
              <w:t>ELV</w:t>
            </w:r>
          </w:p>
        </w:tc>
        <w:tc>
          <w:tcPr>
            <w:tcW w:w="1048" w:type="dxa"/>
            <w:shd w:val="clear" w:color="auto" w:fill="auto"/>
            <w:noWrap/>
            <w:vAlign w:val="bottom"/>
            <w:hideMark/>
          </w:tcPr>
          <w:p w14:paraId="1DE2C548" w14:textId="77777777" w:rsidR="00E4571C" w:rsidRPr="00727997" w:rsidRDefault="00E4571C" w:rsidP="00A56BD8">
            <w:pPr>
              <w:jc w:val="center"/>
            </w:pPr>
            <w:r w:rsidRPr="00727997">
              <w:t>1.57</w:t>
            </w:r>
          </w:p>
        </w:tc>
        <w:tc>
          <w:tcPr>
            <w:tcW w:w="1256" w:type="dxa"/>
            <w:shd w:val="clear" w:color="auto" w:fill="auto"/>
            <w:noWrap/>
            <w:vAlign w:val="bottom"/>
            <w:hideMark/>
          </w:tcPr>
          <w:p w14:paraId="1FB71BE6" w14:textId="77777777" w:rsidR="00E4571C" w:rsidRPr="00727997" w:rsidRDefault="00E4571C" w:rsidP="00A56BD8">
            <w:pPr>
              <w:jc w:val="center"/>
            </w:pPr>
            <w:r w:rsidRPr="00727997">
              <w:t>0.60</w:t>
            </w:r>
          </w:p>
        </w:tc>
        <w:tc>
          <w:tcPr>
            <w:tcW w:w="1097" w:type="dxa"/>
            <w:shd w:val="clear" w:color="auto" w:fill="auto"/>
            <w:noWrap/>
            <w:vAlign w:val="bottom"/>
            <w:hideMark/>
          </w:tcPr>
          <w:p w14:paraId="4EB5F7A2" w14:textId="77777777" w:rsidR="00E4571C" w:rsidRPr="00727997" w:rsidRDefault="00E4571C" w:rsidP="00A56BD8">
            <w:pPr>
              <w:jc w:val="center"/>
            </w:pPr>
            <w:r w:rsidRPr="00727997">
              <w:t>2.62</w:t>
            </w:r>
          </w:p>
        </w:tc>
      </w:tr>
      <w:tr w:rsidR="00E4571C" w:rsidRPr="00C63349" w14:paraId="1A4EEE16" w14:textId="77777777" w:rsidTr="00A56BD8">
        <w:trPr>
          <w:trHeight w:val="255"/>
        </w:trPr>
        <w:tc>
          <w:tcPr>
            <w:tcW w:w="3235" w:type="dxa"/>
            <w:shd w:val="clear" w:color="auto" w:fill="auto"/>
            <w:noWrap/>
            <w:vAlign w:val="bottom"/>
            <w:hideMark/>
          </w:tcPr>
          <w:p w14:paraId="677888A7" w14:textId="77777777" w:rsidR="00E4571C" w:rsidRPr="00C63349" w:rsidRDefault="00E4571C" w:rsidP="00802AB6">
            <w:pPr>
              <w:pStyle w:val="E3Tabletext"/>
            </w:pPr>
            <w:r w:rsidRPr="00C63349">
              <w:t>LED non-directional</w:t>
            </w:r>
          </w:p>
        </w:tc>
        <w:tc>
          <w:tcPr>
            <w:tcW w:w="1048" w:type="dxa"/>
            <w:shd w:val="clear" w:color="auto" w:fill="auto"/>
            <w:noWrap/>
            <w:vAlign w:val="bottom"/>
            <w:hideMark/>
          </w:tcPr>
          <w:p w14:paraId="161F5745" w14:textId="77777777" w:rsidR="00E4571C" w:rsidRPr="00727997" w:rsidRDefault="00E4571C" w:rsidP="00A56BD8">
            <w:pPr>
              <w:jc w:val="center"/>
            </w:pPr>
            <w:r w:rsidRPr="00727997">
              <w:t>1.11</w:t>
            </w:r>
          </w:p>
        </w:tc>
        <w:tc>
          <w:tcPr>
            <w:tcW w:w="1256" w:type="dxa"/>
            <w:shd w:val="clear" w:color="auto" w:fill="auto"/>
            <w:noWrap/>
            <w:vAlign w:val="bottom"/>
            <w:hideMark/>
          </w:tcPr>
          <w:p w14:paraId="4B63BB6C" w14:textId="77777777" w:rsidR="00E4571C" w:rsidRPr="00727997" w:rsidRDefault="00E4571C" w:rsidP="00A56BD8">
            <w:pPr>
              <w:jc w:val="center"/>
            </w:pPr>
            <w:r w:rsidRPr="00727997">
              <w:t>0.77</w:t>
            </w:r>
          </w:p>
        </w:tc>
        <w:tc>
          <w:tcPr>
            <w:tcW w:w="1097" w:type="dxa"/>
            <w:shd w:val="clear" w:color="auto" w:fill="auto"/>
            <w:noWrap/>
            <w:vAlign w:val="bottom"/>
            <w:hideMark/>
          </w:tcPr>
          <w:p w14:paraId="4C19F168" w14:textId="77777777" w:rsidR="00E4571C" w:rsidRPr="00727997" w:rsidRDefault="00E4571C" w:rsidP="00A56BD8">
            <w:pPr>
              <w:jc w:val="center"/>
            </w:pPr>
            <w:r w:rsidRPr="00727997">
              <w:t>1.45</w:t>
            </w:r>
          </w:p>
        </w:tc>
      </w:tr>
      <w:tr w:rsidR="00E4571C" w:rsidRPr="00C63349" w14:paraId="6F93E45A" w14:textId="77777777" w:rsidTr="00A56BD8">
        <w:trPr>
          <w:trHeight w:val="255"/>
        </w:trPr>
        <w:tc>
          <w:tcPr>
            <w:tcW w:w="3235" w:type="dxa"/>
            <w:shd w:val="clear" w:color="auto" w:fill="auto"/>
            <w:noWrap/>
            <w:vAlign w:val="bottom"/>
            <w:hideMark/>
          </w:tcPr>
          <w:p w14:paraId="61108A85" w14:textId="77777777" w:rsidR="00E4571C" w:rsidRPr="00C63349" w:rsidRDefault="00E4571C" w:rsidP="00802AB6">
            <w:pPr>
              <w:pStyle w:val="E3Tabletext"/>
            </w:pPr>
            <w:r w:rsidRPr="00C63349">
              <w:t>Other</w:t>
            </w:r>
          </w:p>
        </w:tc>
        <w:tc>
          <w:tcPr>
            <w:tcW w:w="1048" w:type="dxa"/>
            <w:shd w:val="clear" w:color="auto" w:fill="auto"/>
            <w:noWrap/>
            <w:vAlign w:val="bottom"/>
            <w:hideMark/>
          </w:tcPr>
          <w:p w14:paraId="529F09ED" w14:textId="77777777" w:rsidR="00E4571C" w:rsidRPr="00727997" w:rsidRDefault="00E4571C" w:rsidP="00A56BD8">
            <w:pPr>
              <w:jc w:val="center"/>
            </w:pPr>
            <w:r w:rsidRPr="00727997">
              <w:t>0.03</w:t>
            </w:r>
          </w:p>
        </w:tc>
        <w:tc>
          <w:tcPr>
            <w:tcW w:w="1256" w:type="dxa"/>
            <w:shd w:val="clear" w:color="auto" w:fill="auto"/>
            <w:noWrap/>
            <w:vAlign w:val="bottom"/>
            <w:hideMark/>
          </w:tcPr>
          <w:p w14:paraId="3A4C9B5F" w14:textId="77777777" w:rsidR="00E4571C" w:rsidRPr="00727997" w:rsidRDefault="00E4571C" w:rsidP="00A56BD8">
            <w:pPr>
              <w:jc w:val="center"/>
            </w:pPr>
            <w:r w:rsidRPr="00727997">
              <w:t>0.03</w:t>
            </w:r>
          </w:p>
        </w:tc>
        <w:tc>
          <w:tcPr>
            <w:tcW w:w="1097" w:type="dxa"/>
            <w:shd w:val="clear" w:color="auto" w:fill="auto"/>
            <w:noWrap/>
            <w:vAlign w:val="bottom"/>
            <w:hideMark/>
          </w:tcPr>
          <w:p w14:paraId="27F14FEC" w14:textId="77777777" w:rsidR="00E4571C" w:rsidRPr="00727997" w:rsidRDefault="00E4571C" w:rsidP="00A56BD8">
            <w:pPr>
              <w:jc w:val="center"/>
            </w:pPr>
            <w:r w:rsidRPr="00727997">
              <w:t>1.00</w:t>
            </w:r>
          </w:p>
        </w:tc>
      </w:tr>
      <w:tr w:rsidR="00E4571C" w:rsidRPr="00C63349" w14:paraId="169EB211" w14:textId="77777777" w:rsidTr="00A56BD8">
        <w:trPr>
          <w:trHeight w:val="255"/>
        </w:trPr>
        <w:tc>
          <w:tcPr>
            <w:tcW w:w="3235" w:type="dxa"/>
            <w:shd w:val="clear" w:color="auto" w:fill="auto"/>
            <w:noWrap/>
            <w:vAlign w:val="bottom"/>
            <w:hideMark/>
          </w:tcPr>
          <w:p w14:paraId="17AC45D0" w14:textId="77777777" w:rsidR="00E4571C" w:rsidRPr="00C63349" w:rsidRDefault="00E4571C" w:rsidP="00802AB6">
            <w:pPr>
              <w:pStyle w:val="E3Tabletext"/>
            </w:pPr>
            <w:r w:rsidRPr="00C63349">
              <w:t>Cannot identify low eff</w:t>
            </w:r>
            <w:r>
              <w:t>icacy</w:t>
            </w:r>
          </w:p>
        </w:tc>
        <w:tc>
          <w:tcPr>
            <w:tcW w:w="1048" w:type="dxa"/>
            <w:shd w:val="clear" w:color="auto" w:fill="auto"/>
            <w:noWrap/>
            <w:vAlign w:val="bottom"/>
            <w:hideMark/>
          </w:tcPr>
          <w:p w14:paraId="46FEEC71" w14:textId="77777777" w:rsidR="00E4571C" w:rsidRPr="00727997" w:rsidRDefault="00E4571C" w:rsidP="00A56BD8">
            <w:pPr>
              <w:jc w:val="center"/>
            </w:pPr>
            <w:r w:rsidRPr="00727997">
              <w:t>0.27</w:t>
            </w:r>
          </w:p>
        </w:tc>
        <w:tc>
          <w:tcPr>
            <w:tcW w:w="1256" w:type="dxa"/>
            <w:shd w:val="clear" w:color="auto" w:fill="auto"/>
            <w:noWrap/>
            <w:vAlign w:val="bottom"/>
            <w:hideMark/>
          </w:tcPr>
          <w:p w14:paraId="3CC18783" w14:textId="77777777" w:rsidR="00E4571C" w:rsidRPr="00727997" w:rsidRDefault="00E4571C" w:rsidP="00A56BD8">
            <w:pPr>
              <w:jc w:val="center"/>
            </w:pPr>
            <w:r w:rsidRPr="00727997">
              <w:t>0.25</w:t>
            </w:r>
          </w:p>
        </w:tc>
        <w:tc>
          <w:tcPr>
            <w:tcW w:w="1097" w:type="dxa"/>
            <w:shd w:val="clear" w:color="auto" w:fill="auto"/>
            <w:noWrap/>
            <w:vAlign w:val="bottom"/>
            <w:hideMark/>
          </w:tcPr>
          <w:p w14:paraId="67788BF9" w14:textId="77777777" w:rsidR="00E4571C" w:rsidRPr="00727997" w:rsidRDefault="00E4571C" w:rsidP="00A56BD8">
            <w:pPr>
              <w:jc w:val="center"/>
            </w:pPr>
            <w:r w:rsidRPr="00727997">
              <w:t>1.08</w:t>
            </w:r>
          </w:p>
        </w:tc>
      </w:tr>
      <w:tr w:rsidR="00E4571C" w:rsidRPr="00C63349" w14:paraId="46F9F44A" w14:textId="77777777" w:rsidTr="00A56BD8">
        <w:trPr>
          <w:trHeight w:val="255"/>
        </w:trPr>
        <w:tc>
          <w:tcPr>
            <w:tcW w:w="3235" w:type="dxa"/>
            <w:shd w:val="clear" w:color="auto" w:fill="auto"/>
            <w:noWrap/>
            <w:vAlign w:val="bottom"/>
            <w:hideMark/>
          </w:tcPr>
          <w:p w14:paraId="6121EB26" w14:textId="77777777" w:rsidR="00E4571C" w:rsidRPr="00C63349" w:rsidRDefault="00E4571C" w:rsidP="00802AB6">
            <w:pPr>
              <w:pStyle w:val="E3Tabletext"/>
            </w:pPr>
            <w:r w:rsidRPr="00C63349">
              <w:t>Cannot identify high eff</w:t>
            </w:r>
            <w:r>
              <w:t>icacy</w:t>
            </w:r>
          </w:p>
        </w:tc>
        <w:tc>
          <w:tcPr>
            <w:tcW w:w="1048" w:type="dxa"/>
            <w:shd w:val="clear" w:color="auto" w:fill="auto"/>
            <w:noWrap/>
            <w:vAlign w:val="bottom"/>
            <w:hideMark/>
          </w:tcPr>
          <w:p w14:paraId="6D46FAC0" w14:textId="77777777" w:rsidR="00E4571C" w:rsidRPr="00727997" w:rsidRDefault="00E4571C" w:rsidP="00A56BD8">
            <w:pPr>
              <w:jc w:val="center"/>
            </w:pPr>
            <w:r w:rsidRPr="00727997">
              <w:t>0.05</w:t>
            </w:r>
          </w:p>
        </w:tc>
        <w:tc>
          <w:tcPr>
            <w:tcW w:w="1256" w:type="dxa"/>
            <w:shd w:val="clear" w:color="auto" w:fill="auto"/>
            <w:noWrap/>
            <w:vAlign w:val="bottom"/>
            <w:hideMark/>
          </w:tcPr>
          <w:p w14:paraId="570E91CF" w14:textId="77777777" w:rsidR="00E4571C" w:rsidRPr="00727997" w:rsidRDefault="00E4571C" w:rsidP="00A56BD8">
            <w:pPr>
              <w:jc w:val="center"/>
            </w:pPr>
            <w:r w:rsidRPr="00727997">
              <w:t>0.05</w:t>
            </w:r>
          </w:p>
        </w:tc>
        <w:tc>
          <w:tcPr>
            <w:tcW w:w="1097" w:type="dxa"/>
            <w:shd w:val="clear" w:color="auto" w:fill="auto"/>
            <w:noWrap/>
            <w:vAlign w:val="bottom"/>
            <w:hideMark/>
          </w:tcPr>
          <w:p w14:paraId="64FC87FD" w14:textId="77777777" w:rsidR="00E4571C" w:rsidRPr="00727997" w:rsidRDefault="00E4571C" w:rsidP="00A56BD8">
            <w:pPr>
              <w:jc w:val="center"/>
            </w:pPr>
            <w:r w:rsidRPr="00727997">
              <w:t>1.07</w:t>
            </w:r>
          </w:p>
        </w:tc>
      </w:tr>
      <w:tr w:rsidR="00E4571C" w:rsidRPr="00C63349" w14:paraId="59A320A9" w14:textId="77777777" w:rsidTr="00A56BD8">
        <w:trPr>
          <w:trHeight w:val="255"/>
        </w:trPr>
        <w:tc>
          <w:tcPr>
            <w:tcW w:w="3235" w:type="dxa"/>
            <w:shd w:val="clear" w:color="auto" w:fill="auto"/>
            <w:noWrap/>
            <w:vAlign w:val="bottom"/>
          </w:tcPr>
          <w:p w14:paraId="7E1D8CA0" w14:textId="77777777" w:rsidR="00E4571C" w:rsidRDefault="00E4571C" w:rsidP="00802AB6">
            <w:pPr>
              <w:pStyle w:val="E3Tabletext"/>
            </w:pPr>
            <w:r>
              <w:t>Mixed technology</w:t>
            </w:r>
          </w:p>
        </w:tc>
        <w:tc>
          <w:tcPr>
            <w:tcW w:w="1048" w:type="dxa"/>
            <w:shd w:val="clear" w:color="auto" w:fill="auto"/>
            <w:noWrap/>
            <w:vAlign w:val="bottom"/>
          </w:tcPr>
          <w:p w14:paraId="4EA8DCD8" w14:textId="77777777" w:rsidR="00E4571C" w:rsidRPr="00727997" w:rsidRDefault="00E4571C" w:rsidP="00A56BD8">
            <w:pPr>
              <w:jc w:val="center"/>
            </w:pPr>
            <w:r>
              <w:t>I</w:t>
            </w:r>
            <w:r w:rsidRPr="00727997">
              <w:t>ncluded</w:t>
            </w:r>
          </w:p>
        </w:tc>
        <w:tc>
          <w:tcPr>
            <w:tcW w:w="1256" w:type="dxa"/>
            <w:shd w:val="clear" w:color="auto" w:fill="auto"/>
            <w:noWrap/>
            <w:vAlign w:val="bottom"/>
          </w:tcPr>
          <w:p w14:paraId="3F2D3B16" w14:textId="77777777" w:rsidR="00E4571C" w:rsidRPr="00727997" w:rsidRDefault="00E4571C" w:rsidP="00A56BD8">
            <w:pPr>
              <w:jc w:val="center"/>
            </w:pPr>
            <w:r w:rsidRPr="00727997">
              <w:t>0.49</w:t>
            </w:r>
          </w:p>
        </w:tc>
        <w:tc>
          <w:tcPr>
            <w:tcW w:w="1097" w:type="dxa"/>
            <w:shd w:val="clear" w:color="auto" w:fill="auto"/>
            <w:noWrap/>
            <w:vAlign w:val="bottom"/>
          </w:tcPr>
          <w:p w14:paraId="4540950E" w14:textId="77777777" w:rsidR="00E4571C" w:rsidRPr="00727997" w:rsidRDefault="00E4571C" w:rsidP="00A56BD8">
            <w:pPr>
              <w:jc w:val="center"/>
            </w:pPr>
            <w:r>
              <w:t>I</w:t>
            </w:r>
            <w:r w:rsidRPr="00727997">
              <w:t>ncluded</w:t>
            </w:r>
          </w:p>
        </w:tc>
      </w:tr>
      <w:tr w:rsidR="00E4571C" w:rsidRPr="00C63349" w14:paraId="67F5E182" w14:textId="77777777" w:rsidTr="00A56BD8">
        <w:trPr>
          <w:trHeight w:val="255"/>
        </w:trPr>
        <w:tc>
          <w:tcPr>
            <w:tcW w:w="3235" w:type="dxa"/>
            <w:shd w:val="clear" w:color="auto" w:fill="auto"/>
            <w:noWrap/>
            <w:vAlign w:val="bottom"/>
          </w:tcPr>
          <w:p w14:paraId="6228E6C8" w14:textId="77777777" w:rsidR="00E4571C" w:rsidRPr="00C63349" w:rsidRDefault="00E4571C" w:rsidP="00802AB6">
            <w:pPr>
              <w:pStyle w:val="E3Tabletext"/>
            </w:pPr>
            <w:r>
              <w:t>Total</w:t>
            </w:r>
          </w:p>
        </w:tc>
        <w:tc>
          <w:tcPr>
            <w:tcW w:w="1048" w:type="dxa"/>
            <w:shd w:val="clear" w:color="auto" w:fill="auto"/>
            <w:noWrap/>
            <w:vAlign w:val="bottom"/>
          </w:tcPr>
          <w:p w14:paraId="562A7C5E" w14:textId="77777777" w:rsidR="00E4571C" w:rsidRPr="00727997" w:rsidRDefault="00E4571C" w:rsidP="00A56BD8">
            <w:pPr>
              <w:jc w:val="center"/>
            </w:pPr>
            <w:r w:rsidRPr="00727997">
              <w:t>36.55</w:t>
            </w:r>
          </w:p>
        </w:tc>
        <w:tc>
          <w:tcPr>
            <w:tcW w:w="1256" w:type="dxa"/>
            <w:shd w:val="clear" w:color="auto" w:fill="auto"/>
            <w:noWrap/>
            <w:vAlign w:val="bottom"/>
          </w:tcPr>
          <w:p w14:paraId="36F209B3" w14:textId="77777777" w:rsidR="00E4571C" w:rsidRPr="00727997" w:rsidRDefault="00E4571C" w:rsidP="00A56BD8">
            <w:pPr>
              <w:jc w:val="center"/>
            </w:pPr>
            <w:r w:rsidRPr="00727997">
              <w:t>23.37</w:t>
            </w:r>
          </w:p>
        </w:tc>
        <w:tc>
          <w:tcPr>
            <w:tcW w:w="1097" w:type="dxa"/>
            <w:shd w:val="clear" w:color="auto" w:fill="auto"/>
            <w:noWrap/>
            <w:vAlign w:val="bottom"/>
          </w:tcPr>
          <w:p w14:paraId="7E6AF2E9" w14:textId="77777777" w:rsidR="00E4571C" w:rsidRDefault="00E4571C" w:rsidP="00A56BD8">
            <w:pPr>
              <w:jc w:val="center"/>
            </w:pPr>
            <w:r w:rsidRPr="00727997">
              <w:t>1.56</w:t>
            </w:r>
          </w:p>
        </w:tc>
      </w:tr>
    </w:tbl>
    <w:p w14:paraId="5ED924A5" w14:textId="77777777" w:rsidR="00C63349" w:rsidRDefault="00C63349" w:rsidP="00C63349">
      <w:pPr>
        <w:pStyle w:val="E3Caption"/>
      </w:pPr>
      <w:r>
        <w:t>Note: All valves have been weighted in accordance with national demographic weighting factors.</w:t>
      </w:r>
    </w:p>
    <w:p w14:paraId="4B5FC7C6" w14:textId="77777777" w:rsidR="00E622AE" w:rsidRDefault="00E622AE" w:rsidP="00E622AE">
      <w:pPr>
        <w:pStyle w:val="E3Heading2"/>
      </w:pPr>
      <w:bookmarkStart w:id="234" w:name="_Toc458439511"/>
      <w:r>
        <w:t>Motion sensors</w:t>
      </w:r>
      <w:bookmarkEnd w:id="234"/>
    </w:p>
    <w:p w14:paraId="347FDE1B" w14:textId="77777777" w:rsidR="00BE7B02" w:rsidRDefault="00BE7B02" w:rsidP="00BE7B02">
      <w:pPr>
        <w:pStyle w:val="E3BodyText"/>
      </w:pPr>
      <w:r>
        <w:t>Motion sensors are generally installed on lights for security or ease of use reasons (reduces the requirement to use a switch). As an external security measure they are quite common and are usually sold as a package with one or more lamps controlled by a single sensor. They are rare on internal lamps, although may be found in areas like the pantry or toilet, where householders go regularly but for short periods.</w:t>
      </w:r>
    </w:p>
    <w:p w14:paraId="28789038" w14:textId="77777777" w:rsidR="00B10933" w:rsidRDefault="00A134D5" w:rsidP="00B10933">
      <w:pPr>
        <w:pStyle w:val="E3BodyText"/>
      </w:pPr>
      <w:r>
        <w:fldChar w:fldCharType="begin"/>
      </w:r>
      <w:r>
        <w:instrText xml:space="preserve"> REF _Ref454208437 \h </w:instrText>
      </w:r>
      <w:r>
        <w:fldChar w:fldCharType="separate"/>
      </w:r>
      <w:r w:rsidR="004726BF">
        <w:t xml:space="preserve">Table </w:t>
      </w:r>
      <w:r w:rsidR="004726BF">
        <w:rPr>
          <w:noProof/>
        </w:rPr>
        <w:t>45</w:t>
      </w:r>
      <w:r>
        <w:fldChar w:fldCharType="end"/>
      </w:r>
      <w:r w:rsidR="00BE7B02">
        <w:t xml:space="preserve"> shows the share of motion sensors by </w:t>
      </w:r>
      <w:r>
        <w:t>location</w:t>
      </w:r>
      <w:r w:rsidR="00BE7B02">
        <w:t xml:space="preserve"> (for all lamps). Note that only t</w:t>
      </w:r>
      <w:r>
        <w:t>hree</w:t>
      </w:r>
      <w:r w:rsidR="00BE7B02">
        <w:t xml:space="preserve"> areas of the house have been reported here (as well as the whole house), as motion sensors were </w:t>
      </w:r>
      <w:r>
        <w:t>not found in sleeping areas</w:t>
      </w:r>
      <w:r w:rsidR="00BE7B02">
        <w:t xml:space="preserve">. It would appear that motion sensors are a management tool </w:t>
      </w:r>
      <w:r>
        <w:t xml:space="preserve">sometimes </w:t>
      </w:r>
      <w:r w:rsidR="00BE7B02">
        <w:t xml:space="preserve">used by householders, </w:t>
      </w:r>
      <w:r>
        <w:t xml:space="preserve">mostly </w:t>
      </w:r>
      <w:r w:rsidR="00BE7B02">
        <w:t>in outdoor situation</w:t>
      </w:r>
      <w:r>
        <w:t>s</w:t>
      </w:r>
      <w:r w:rsidR="00BE7B02">
        <w:t>.</w:t>
      </w:r>
      <w:r w:rsidR="00B10933">
        <w:t xml:space="preserve"> </w:t>
      </w:r>
    </w:p>
    <w:p w14:paraId="34418917" w14:textId="77777777" w:rsidR="00A56BD8" w:rsidRDefault="00A56BD8" w:rsidP="00B10933">
      <w:pPr>
        <w:pStyle w:val="E3BodyText"/>
      </w:pPr>
    </w:p>
    <w:p w14:paraId="5134FB8A" w14:textId="77777777" w:rsidR="00A56BD8" w:rsidRDefault="00A56BD8" w:rsidP="00B10933">
      <w:pPr>
        <w:pStyle w:val="E3BodyText"/>
      </w:pPr>
    </w:p>
    <w:p w14:paraId="78A2C235" w14:textId="77777777" w:rsidR="00A56BD8" w:rsidRDefault="00A56BD8" w:rsidP="00B10933">
      <w:pPr>
        <w:pStyle w:val="E3BodyText"/>
      </w:pPr>
    </w:p>
    <w:p w14:paraId="17016CBC" w14:textId="77777777" w:rsidR="00A56BD8" w:rsidRDefault="00A56BD8" w:rsidP="00B10933">
      <w:pPr>
        <w:pStyle w:val="E3BodyText"/>
      </w:pPr>
    </w:p>
    <w:p w14:paraId="2CB516FB" w14:textId="77777777" w:rsidR="00A56BD8" w:rsidRDefault="00A56BD8" w:rsidP="00B10933">
      <w:pPr>
        <w:pStyle w:val="E3BodyText"/>
      </w:pPr>
    </w:p>
    <w:p w14:paraId="3A3F54E1" w14:textId="77777777" w:rsidR="00A56BD8" w:rsidRDefault="00A56BD8" w:rsidP="00B10933">
      <w:pPr>
        <w:pStyle w:val="E3BodyText"/>
      </w:pPr>
    </w:p>
    <w:p w14:paraId="2AA81055" w14:textId="300E7F4B" w:rsidR="00BE7B02" w:rsidRDefault="00DC1C47" w:rsidP="00DC1C47">
      <w:pPr>
        <w:pStyle w:val="E3TableTitles"/>
      </w:pPr>
      <w:bookmarkStart w:id="235" w:name="_Ref454208437"/>
      <w:bookmarkStart w:id="236" w:name="_Toc458439592"/>
      <w:r>
        <w:t xml:space="preserve">Table </w:t>
      </w:r>
      <w:fldSimple w:instr=" SEQ Table \* ARABIC ">
        <w:r w:rsidR="004726BF">
          <w:rPr>
            <w:noProof/>
          </w:rPr>
          <w:t>45</w:t>
        </w:r>
      </w:fldSimple>
      <w:bookmarkEnd w:id="235"/>
      <w:r>
        <w:t>: Sensor switches by location</w:t>
      </w:r>
      <w:bookmarkEnd w:id="236"/>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1096"/>
        <w:gridCol w:w="1096"/>
        <w:gridCol w:w="1096"/>
        <w:gridCol w:w="1096"/>
      </w:tblGrid>
      <w:tr w:rsidR="00DC1C47" w:rsidRPr="00DC1C47" w14:paraId="65FCD8E2" w14:textId="77777777" w:rsidTr="00DC1C47">
        <w:trPr>
          <w:trHeight w:val="255"/>
        </w:trPr>
        <w:tc>
          <w:tcPr>
            <w:tcW w:w="4136" w:type="dxa"/>
            <w:shd w:val="clear" w:color="auto" w:fill="000000" w:themeFill="text1"/>
            <w:noWrap/>
            <w:vAlign w:val="bottom"/>
            <w:hideMark/>
          </w:tcPr>
          <w:p w14:paraId="0C87697E" w14:textId="77777777" w:rsidR="00DC1C47" w:rsidRPr="00DC1C47" w:rsidRDefault="00DC1C47" w:rsidP="00DC1C47">
            <w:pPr>
              <w:pStyle w:val="E3TableHeading"/>
              <w:rPr>
                <w:lang w:eastAsia="en-AU"/>
              </w:rPr>
            </w:pPr>
            <w:r w:rsidRPr="00DC1C47">
              <w:rPr>
                <w:lang w:eastAsia="en-AU"/>
              </w:rPr>
              <w:t>Parameter</w:t>
            </w:r>
          </w:p>
        </w:tc>
        <w:tc>
          <w:tcPr>
            <w:tcW w:w="1096" w:type="dxa"/>
            <w:shd w:val="clear" w:color="auto" w:fill="000000" w:themeFill="text1"/>
            <w:noWrap/>
            <w:vAlign w:val="bottom"/>
            <w:hideMark/>
          </w:tcPr>
          <w:p w14:paraId="41E6CDBB" w14:textId="77777777" w:rsidR="00DC1C47" w:rsidRPr="00DC1C47" w:rsidRDefault="00DC1C47" w:rsidP="00DC1C47">
            <w:pPr>
              <w:pStyle w:val="E3TableHeading"/>
              <w:jc w:val="center"/>
              <w:rPr>
                <w:lang w:eastAsia="en-AU"/>
              </w:rPr>
            </w:pPr>
            <w:r w:rsidRPr="00DC1C47">
              <w:rPr>
                <w:lang w:eastAsia="en-AU"/>
              </w:rPr>
              <w:t>Whole House</w:t>
            </w:r>
          </w:p>
        </w:tc>
        <w:tc>
          <w:tcPr>
            <w:tcW w:w="1096" w:type="dxa"/>
            <w:shd w:val="clear" w:color="auto" w:fill="000000" w:themeFill="text1"/>
            <w:noWrap/>
            <w:vAlign w:val="bottom"/>
            <w:hideMark/>
          </w:tcPr>
          <w:p w14:paraId="4E6F594C" w14:textId="77777777" w:rsidR="00DC1C47" w:rsidRPr="00DC1C47" w:rsidRDefault="00DC1C47" w:rsidP="00DC1C47">
            <w:pPr>
              <w:pStyle w:val="E3TableHeading"/>
              <w:jc w:val="center"/>
              <w:rPr>
                <w:lang w:eastAsia="en-AU"/>
              </w:rPr>
            </w:pPr>
            <w:r w:rsidRPr="00DC1C47">
              <w:rPr>
                <w:lang w:eastAsia="en-AU"/>
              </w:rPr>
              <w:t>Living</w:t>
            </w:r>
          </w:p>
        </w:tc>
        <w:tc>
          <w:tcPr>
            <w:tcW w:w="1096" w:type="dxa"/>
            <w:shd w:val="clear" w:color="auto" w:fill="000000" w:themeFill="text1"/>
            <w:noWrap/>
            <w:vAlign w:val="bottom"/>
            <w:hideMark/>
          </w:tcPr>
          <w:p w14:paraId="20C194B3" w14:textId="77777777" w:rsidR="00DC1C47" w:rsidRPr="00DC1C47" w:rsidRDefault="00DC1C47" w:rsidP="00DC1C47">
            <w:pPr>
              <w:pStyle w:val="E3TableHeading"/>
              <w:jc w:val="center"/>
              <w:rPr>
                <w:lang w:eastAsia="en-AU"/>
              </w:rPr>
            </w:pPr>
            <w:r w:rsidRPr="00DC1C47">
              <w:rPr>
                <w:lang w:eastAsia="en-AU"/>
              </w:rPr>
              <w:t>Indoor-other</w:t>
            </w:r>
          </w:p>
        </w:tc>
        <w:tc>
          <w:tcPr>
            <w:tcW w:w="1096" w:type="dxa"/>
            <w:shd w:val="clear" w:color="auto" w:fill="000000" w:themeFill="text1"/>
            <w:noWrap/>
            <w:vAlign w:val="bottom"/>
            <w:hideMark/>
          </w:tcPr>
          <w:p w14:paraId="3D725392" w14:textId="77777777" w:rsidR="00DC1C47" w:rsidRPr="00DC1C47" w:rsidRDefault="00DC1C47" w:rsidP="00DC1C47">
            <w:pPr>
              <w:pStyle w:val="E3TableHeading"/>
              <w:jc w:val="center"/>
              <w:rPr>
                <w:lang w:eastAsia="en-AU"/>
              </w:rPr>
            </w:pPr>
            <w:r w:rsidRPr="00DC1C47">
              <w:rPr>
                <w:lang w:eastAsia="en-AU"/>
              </w:rPr>
              <w:t>Outdoor</w:t>
            </w:r>
          </w:p>
        </w:tc>
      </w:tr>
      <w:tr w:rsidR="00DC1C47" w:rsidRPr="00DC1C47" w14:paraId="0D36D4B0" w14:textId="77777777" w:rsidTr="00A56BD8">
        <w:trPr>
          <w:trHeight w:val="255"/>
        </w:trPr>
        <w:tc>
          <w:tcPr>
            <w:tcW w:w="4136" w:type="dxa"/>
            <w:shd w:val="clear" w:color="auto" w:fill="auto"/>
            <w:noWrap/>
            <w:vAlign w:val="bottom"/>
            <w:hideMark/>
          </w:tcPr>
          <w:p w14:paraId="301955EE" w14:textId="77777777" w:rsidR="00DC1C47" w:rsidRPr="00DC1C47" w:rsidRDefault="00DC1C47" w:rsidP="00802AB6">
            <w:pPr>
              <w:pStyle w:val="E3Tabletext"/>
            </w:pPr>
            <w:r w:rsidRPr="00DC1C47">
              <w:t>Sample sensor switches (unweighted)</w:t>
            </w:r>
          </w:p>
        </w:tc>
        <w:tc>
          <w:tcPr>
            <w:tcW w:w="1096" w:type="dxa"/>
            <w:shd w:val="clear" w:color="auto" w:fill="auto"/>
            <w:noWrap/>
            <w:vAlign w:val="bottom"/>
            <w:hideMark/>
          </w:tcPr>
          <w:p w14:paraId="570260A7" w14:textId="77777777" w:rsidR="00DC1C47" w:rsidRPr="00DC1C47" w:rsidRDefault="00DC1C47" w:rsidP="00A56BD8">
            <w:pPr>
              <w:pStyle w:val="E3Tabletext"/>
              <w:jc w:val="center"/>
            </w:pPr>
            <w:r w:rsidRPr="00DC1C47">
              <w:t>98</w:t>
            </w:r>
          </w:p>
        </w:tc>
        <w:tc>
          <w:tcPr>
            <w:tcW w:w="1096" w:type="dxa"/>
            <w:shd w:val="clear" w:color="auto" w:fill="auto"/>
            <w:noWrap/>
            <w:vAlign w:val="bottom"/>
            <w:hideMark/>
          </w:tcPr>
          <w:p w14:paraId="1142D4AA" w14:textId="77777777" w:rsidR="00DC1C47" w:rsidRPr="00DC1C47" w:rsidRDefault="00DC1C47" w:rsidP="00A56BD8">
            <w:pPr>
              <w:pStyle w:val="E3Tabletext"/>
              <w:jc w:val="center"/>
            </w:pPr>
            <w:r w:rsidRPr="00DC1C47">
              <w:t>1</w:t>
            </w:r>
          </w:p>
        </w:tc>
        <w:tc>
          <w:tcPr>
            <w:tcW w:w="1096" w:type="dxa"/>
            <w:shd w:val="clear" w:color="auto" w:fill="auto"/>
            <w:noWrap/>
            <w:vAlign w:val="bottom"/>
            <w:hideMark/>
          </w:tcPr>
          <w:p w14:paraId="4BE54A1C" w14:textId="77777777" w:rsidR="00DC1C47" w:rsidRPr="00DC1C47" w:rsidRDefault="00DC1C47" w:rsidP="00A56BD8">
            <w:pPr>
              <w:pStyle w:val="E3Tabletext"/>
              <w:jc w:val="center"/>
            </w:pPr>
            <w:r w:rsidRPr="00DC1C47">
              <w:t>3</w:t>
            </w:r>
          </w:p>
        </w:tc>
        <w:tc>
          <w:tcPr>
            <w:tcW w:w="1096" w:type="dxa"/>
            <w:shd w:val="clear" w:color="auto" w:fill="auto"/>
            <w:noWrap/>
            <w:vAlign w:val="bottom"/>
            <w:hideMark/>
          </w:tcPr>
          <w:p w14:paraId="3658F189" w14:textId="77777777" w:rsidR="00DC1C47" w:rsidRPr="00DC1C47" w:rsidRDefault="00DC1C47" w:rsidP="00A56BD8">
            <w:pPr>
              <w:pStyle w:val="E3Tabletext"/>
              <w:jc w:val="center"/>
            </w:pPr>
            <w:r w:rsidRPr="00DC1C47">
              <w:t>94</w:t>
            </w:r>
          </w:p>
        </w:tc>
      </w:tr>
      <w:tr w:rsidR="00DC1C47" w:rsidRPr="00DC1C47" w14:paraId="050F600B" w14:textId="77777777" w:rsidTr="00A56BD8">
        <w:trPr>
          <w:trHeight w:val="255"/>
        </w:trPr>
        <w:tc>
          <w:tcPr>
            <w:tcW w:w="4136" w:type="dxa"/>
            <w:shd w:val="clear" w:color="auto" w:fill="auto"/>
            <w:noWrap/>
            <w:vAlign w:val="bottom"/>
            <w:hideMark/>
          </w:tcPr>
          <w:p w14:paraId="0B8A1518" w14:textId="77777777" w:rsidR="00DC1C47" w:rsidRPr="00DC1C47" w:rsidRDefault="00DC1C47" w:rsidP="00802AB6">
            <w:pPr>
              <w:pStyle w:val="E3Tabletext"/>
            </w:pPr>
            <w:r w:rsidRPr="00DC1C47">
              <w:t>Motion sensor lamps per house</w:t>
            </w:r>
          </w:p>
        </w:tc>
        <w:tc>
          <w:tcPr>
            <w:tcW w:w="1096" w:type="dxa"/>
            <w:shd w:val="clear" w:color="auto" w:fill="auto"/>
            <w:noWrap/>
            <w:vAlign w:val="bottom"/>
            <w:hideMark/>
          </w:tcPr>
          <w:p w14:paraId="4B57F330" w14:textId="77777777" w:rsidR="00DC1C47" w:rsidRPr="00DC1C47" w:rsidRDefault="00DC1C47" w:rsidP="00A56BD8">
            <w:pPr>
              <w:pStyle w:val="E3Tabletext"/>
              <w:jc w:val="center"/>
            </w:pPr>
            <w:r w:rsidRPr="00DC1C47">
              <w:t>0.80</w:t>
            </w:r>
          </w:p>
        </w:tc>
        <w:tc>
          <w:tcPr>
            <w:tcW w:w="1096" w:type="dxa"/>
            <w:shd w:val="clear" w:color="auto" w:fill="auto"/>
            <w:noWrap/>
            <w:vAlign w:val="bottom"/>
            <w:hideMark/>
          </w:tcPr>
          <w:p w14:paraId="08195E7E" w14:textId="77777777" w:rsidR="00DC1C47" w:rsidRPr="00DC1C47" w:rsidRDefault="00DC1C47" w:rsidP="00A56BD8">
            <w:pPr>
              <w:pStyle w:val="E3Tabletext"/>
              <w:jc w:val="center"/>
            </w:pPr>
            <w:r w:rsidRPr="00DC1C47">
              <w:t>0.01</w:t>
            </w:r>
          </w:p>
        </w:tc>
        <w:tc>
          <w:tcPr>
            <w:tcW w:w="1096" w:type="dxa"/>
            <w:shd w:val="clear" w:color="auto" w:fill="auto"/>
            <w:noWrap/>
            <w:vAlign w:val="bottom"/>
            <w:hideMark/>
          </w:tcPr>
          <w:p w14:paraId="504ACA62" w14:textId="77777777" w:rsidR="00DC1C47" w:rsidRPr="00DC1C47" w:rsidRDefault="00DC1C47" w:rsidP="00A56BD8">
            <w:pPr>
              <w:pStyle w:val="E3Tabletext"/>
              <w:jc w:val="center"/>
            </w:pPr>
            <w:r w:rsidRPr="00DC1C47">
              <w:t>0.01</w:t>
            </w:r>
          </w:p>
        </w:tc>
        <w:tc>
          <w:tcPr>
            <w:tcW w:w="1096" w:type="dxa"/>
            <w:shd w:val="clear" w:color="auto" w:fill="auto"/>
            <w:noWrap/>
            <w:vAlign w:val="bottom"/>
            <w:hideMark/>
          </w:tcPr>
          <w:p w14:paraId="6042FDCC" w14:textId="77777777" w:rsidR="00DC1C47" w:rsidRPr="00DC1C47" w:rsidRDefault="00DC1C47" w:rsidP="00A56BD8">
            <w:pPr>
              <w:pStyle w:val="E3Tabletext"/>
              <w:jc w:val="center"/>
            </w:pPr>
            <w:r w:rsidRPr="00DC1C47">
              <w:t>0.78</w:t>
            </w:r>
          </w:p>
        </w:tc>
      </w:tr>
      <w:tr w:rsidR="00DC1C47" w:rsidRPr="00DC1C47" w14:paraId="0F4DA70D" w14:textId="77777777" w:rsidTr="00A56BD8">
        <w:trPr>
          <w:trHeight w:val="255"/>
        </w:trPr>
        <w:tc>
          <w:tcPr>
            <w:tcW w:w="4136" w:type="dxa"/>
            <w:shd w:val="clear" w:color="auto" w:fill="auto"/>
            <w:noWrap/>
            <w:vAlign w:val="bottom"/>
            <w:hideMark/>
          </w:tcPr>
          <w:p w14:paraId="39E42CCF" w14:textId="77777777" w:rsidR="00DC1C47" w:rsidRPr="00DC1C47" w:rsidRDefault="00DC1C47" w:rsidP="00802AB6">
            <w:pPr>
              <w:pStyle w:val="E3Tabletext"/>
            </w:pPr>
            <w:r w:rsidRPr="00DC1C47">
              <w:t>Motion sensors per house</w:t>
            </w:r>
          </w:p>
        </w:tc>
        <w:tc>
          <w:tcPr>
            <w:tcW w:w="1096" w:type="dxa"/>
            <w:shd w:val="clear" w:color="auto" w:fill="auto"/>
            <w:noWrap/>
            <w:vAlign w:val="bottom"/>
            <w:hideMark/>
          </w:tcPr>
          <w:p w14:paraId="0197DE7D" w14:textId="77777777" w:rsidR="00DC1C47" w:rsidRPr="00DC1C47" w:rsidRDefault="00DC1C47" w:rsidP="00A56BD8">
            <w:pPr>
              <w:pStyle w:val="E3Tabletext"/>
              <w:jc w:val="center"/>
            </w:pPr>
            <w:r w:rsidRPr="00DC1C47">
              <w:t>0.48</w:t>
            </w:r>
          </w:p>
        </w:tc>
        <w:tc>
          <w:tcPr>
            <w:tcW w:w="1096" w:type="dxa"/>
            <w:shd w:val="clear" w:color="auto" w:fill="auto"/>
            <w:noWrap/>
            <w:vAlign w:val="bottom"/>
            <w:hideMark/>
          </w:tcPr>
          <w:p w14:paraId="3A3F1A5B" w14:textId="77777777" w:rsidR="00DC1C47" w:rsidRPr="00DC1C47" w:rsidRDefault="00DC1C47" w:rsidP="00A56BD8">
            <w:pPr>
              <w:pStyle w:val="E3Tabletext"/>
              <w:jc w:val="center"/>
            </w:pPr>
            <w:r w:rsidRPr="00DC1C47">
              <w:t>0.01</w:t>
            </w:r>
          </w:p>
        </w:tc>
        <w:tc>
          <w:tcPr>
            <w:tcW w:w="1096" w:type="dxa"/>
            <w:shd w:val="clear" w:color="auto" w:fill="auto"/>
            <w:noWrap/>
            <w:vAlign w:val="bottom"/>
            <w:hideMark/>
          </w:tcPr>
          <w:p w14:paraId="21E2F0B3" w14:textId="77777777" w:rsidR="00DC1C47" w:rsidRPr="00DC1C47" w:rsidRDefault="00DC1C47" w:rsidP="00A56BD8">
            <w:pPr>
              <w:pStyle w:val="E3Tabletext"/>
              <w:jc w:val="center"/>
            </w:pPr>
            <w:r w:rsidRPr="00DC1C47">
              <w:t>0.01</w:t>
            </w:r>
          </w:p>
        </w:tc>
        <w:tc>
          <w:tcPr>
            <w:tcW w:w="1096" w:type="dxa"/>
            <w:shd w:val="clear" w:color="auto" w:fill="auto"/>
            <w:noWrap/>
            <w:vAlign w:val="bottom"/>
            <w:hideMark/>
          </w:tcPr>
          <w:p w14:paraId="1A38C797" w14:textId="77777777" w:rsidR="00DC1C47" w:rsidRPr="00DC1C47" w:rsidRDefault="00DC1C47" w:rsidP="00A56BD8">
            <w:pPr>
              <w:pStyle w:val="E3Tabletext"/>
              <w:jc w:val="center"/>
            </w:pPr>
            <w:r w:rsidRPr="00DC1C47">
              <w:t>0.46</w:t>
            </w:r>
          </w:p>
        </w:tc>
      </w:tr>
      <w:tr w:rsidR="00DC1C47" w:rsidRPr="00DC1C47" w14:paraId="445EF775" w14:textId="77777777" w:rsidTr="00A56BD8">
        <w:trPr>
          <w:trHeight w:val="255"/>
        </w:trPr>
        <w:tc>
          <w:tcPr>
            <w:tcW w:w="4136" w:type="dxa"/>
            <w:shd w:val="clear" w:color="auto" w:fill="auto"/>
            <w:noWrap/>
            <w:vAlign w:val="bottom"/>
            <w:hideMark/>
          </w:tcPr>
          <w:p w14:paraId="310E643B" w14:textId="77777777" w:rsidR="00DC1C47" w:rsidRPr="00DC1C47" w:rsidRDefault="00DC1C47" w:rsidP="00802AB6">
            <w:pPr>
              <w:pStyle w:val="E3Tabletext"/>
            </w:pPr>
            <w:r w:rsidRPr="00DC1C47">
              <w:t>Average lamps per sensor</w:t>
            </w:r>
          </w:p>
        </w:tc>
        <w:tc>
          <w:tcPr>
            <w:tcW w:w="1096" w:type="dxa"/>
            <w:shd w:val="clear" w:color="auto" w:fill="auto"/>
            <w:noWrap/>
            <w:vAlign w:val="bottom"/>
            <w:hideMark/>
          </w:tcPr>
          <w:p w14:paraId="1028025B" w14:textId="77777777" w:rsidR="00DC1C47" w:rsidRPr="00DC1C47" w:rsidRDefault="00DC1C47" w:rsidP="00A56BD8">
            <w:pPr>
              <w:pStyle w:val="E3Tabletext"/>
              <w:jc w:val="center"/>
            </w:pPr>
            <w:r w:rsidRPr="00DC1C47">
              <w:t>1.67</w:t>
            </w:r>
          </w:p>
        </w:tc>
        <w:tc>
          <w:tcPr>
            <w:tcW w:w="1096" w:type="dxa"/>
            <w:shd w:val="clear" w:color="auto" w:fill="auto"/>
            <w:noWrap/>
            <w:vAlign w:val="bottom"/>
            <w:hideMark/>
          </w:tcPr>
          <w:p w14:paraId="69EF0525" w14:textId="77777777" w:rsidR="00DC1C47" w:rsidRPr="00DC1C47" w:rsidRDefault="00DC1C47" w:rsidP="00A56BD8">
            <w:pPr>
              <w:pStyle w:val="E3Tabletext"/>
              <w:jc w:val="center"/>
            </w:pPr>
            <w:r w:rsidRPr="00DC1C47">
              <w:t>1.00</w:t>
            </w:r>
          </w:p>
        </w:tc>
        <w:tc>
          <w:tcPr>
            <w:tcW w:w="1096" w:type="dxa"/>
            <w:shd w:val="clear" w:color="auto" w:fill="auto"/>
            <w:noWrap/>
            <w:vAlign w:val="bottom"/>
            <w:hideMark/>
          </w:tcPr>
          <w:p w14:paraId="11A53D1A" w14:textId="77777777" w:rsidR="00DC1C47" w:rsidRPr="00DC1C47" w:rsidRDefault="00DC1C47" w:rsidP="00A56BD8">
            <w:pPr>
              <w:pStyle w:val="E3Tabletext"/>
              <w:jc w:val="center"/>
            </w:pPr>
            <w:r w:rsidRPr="00DC1C47">
              <w:t>1.00</w:t>
            </w:r>
          </w:p>
        </w:tc>
        <w:tc>
          <w:tcPr>
            <w:tcW w:w="1096" w:type="dxa"/>
            <w:shd w:val="clear" w:color="auto" w:fill="auto"/>
            <w:noWrap/>
            <w:vAlign w:val="bottom"/>
            <w:hideMark/>
          </w:tcPr>
          <w:p w14:paraId="0B25CE10" w14:textId="77777777" w:rsidR="00DC1C47" w:rsidRPr="00DC1C47" w:rsidRDefault="00DC1C47" w:rsidP="00A56BD8">
            <w:pPr>
              <w:pStyle w:val="E3Tabletext"/>
              <w:jc w:val="center"/>
            </w:pPr>
            <w:r w:rsidRPr="00DC1C47">
              <w:t>1.70</w:t>
            </w:r>
          </w:p>
        </w:tc>
      </w:tr>
    </w:tbl>
    <w:p w14:paraId="0A480D76" w14:textId="77777777" w:rsidR="00A134D5" w:rsidRDefault="00A134D5" w:rsidP="00A134D5">
      <w:pPr>
        <w:pStyle w:val="E3Caption"/>
      </w:pPr>
      <w:r>
        <w:t>Note: All valves have been weighted in accordance with national demographic weighting factors.</w:t>
      </w:r>
    </w:p>
    <w:bookmarkStart w:id="237" w:name="_Ref454208751"/>
    <w:p w14:paraId="09392610" w14:textId="77777777" w:rsidR="00B10933" w:rsidRDefault="008879AB" w:rsidP="00B10933">
      <w:pPr>
        <w:pStyle w:val="E3BodyText"/>
      </w:pPr>
      <w:r>
        <w:fldChar w:fldCharType="begin"/>
      </w:r>
      <w:r>
        <w:instrText xml:space="preserve"> REF _Ref454382506 \h </w:instrText>
      </w:r>
      <w:r>
        <w:fldChar w:fldCharType="separate"/>
      </w:r>
      <w:r w:rsidR="004726BF">
        <w:t xml:space="preserve">Table </w:t>
      </w:r>
      <w:r w:rsidR="004726BF">
        <w:rPr>
          <w:noProof/>
        </w:rPr>
        <w:t>46</w:t>
      </w:r>
      <w:r>
        <w:fldChar w:fldCharType="end"/>
      </w:r>
      <w:r>
        <w:t xml:space="preserve"> </w:t>
      </w:r>
      <w:r w:rsidR="00B10933">
        <w:t>lists the lamp types that are controlled by motion sensors. The most common technologies are incandescent and mains voltage halogen, with CFL and LED less common. Negligible numbers of other lamp technologies appear to be used with motion sensors.</w:t>
      </w:r>
    </w:p>
    <w:p w14:paraId="7075DE25" w14:textId="5EF9F5E2" w:rsidR="00A134D5" w:rsidRDefault="00A134D5" w:rsidP="00A134D5">
      <w:pPr>
        <w:pStyle w:val="E3TableTitles"/>
      </w:pPr>
      <w:bookmarkStart w:id="238" w:name="_Ref454382506"/>
      <w:bookmarkStart w:id="239" w:name="_Toc458439593"/>
      <w:r>
        <w:t xml:space="preserve">Table </w:t>
      </w:r>
      <w:fldSimple w:instr=" SEQ Table \* ARABIC ">
        <w:r w:rsidR="004726BF">
          <w:rPr>
            <w:noProof/>
          </w:rPr>
          <w:t>46</w:t>
        </w:r>
      </w:fldSimple>
      <w:bookmarkEnd w:id="237"/>
      <w:bookmarkEnd w:id="238"/>
      <w:r>
        <w:t>: Lamps controlled by sensor switches by technology (unweighted)</w:t>
      </w:r>
      <w:bookmarkEnd w:id="239"/>
    </w:p>
    <w:tbl>
      <w:tblPr>
        <w:tblW w:w="5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76"/>
        <w:gridCol w:w="976"/>
      </w:tblGrid>
      <w:tr w:rsidR="00A134D5" w:rsidRPr="00A134D5" w14:paraId="364124F7" w14:textId="77777777" w:rsidTr="00A134D5">
        <w:trPr>
          <w:trHeight w:val="255"/>
        </w:trPr>
        <w:tc>
          <w:tcPr>
            <w:tcW w:w="3544" w:type="dxa"/>
            <w:shd w:val="clear" w:color="auto" w:fill="000000" w:themeFill="text1"/>
            <w:noWrap/>
            <w:vAlign w:val="bottom"/>
            <w:hideMark/>
          </w:tcPr>
          <w:p w14:paraId="74D82354" w14:textId="77777777" w:rsidR="00A134D5" w:rsidRPr="00A134D5" w:rsidRDefault="00A134D5" w:rsidP="00A134D5">
            <w:pPr>
              <w:pStyle w:val="E3TableHeading"/>
              <w:rPr>
                <w:lang w:eastAsia="en-AU"/>
              </w:rPr>
            </w:pPr>
            <w:r w:rsidRPr="00A134D5">
              <w:rPr>
                <w:lang w:eastAsia="en-AU"/>
              </w:rPr>
              <w:t>Technology</w:t>
            </w:r>
          </w:p>
        </w:tc>
        <w:tc>
          <w:tcPr>
            <w:tcW w:w="976" w:type="dxa"/>
            <w:shd w:val="clear" w:color="auto" w:fill="000000" w:themeFill="text1"/>
            <w:noWrap/>
            <w:vAlign w:val="bottom"/>
            <w:hideMark/>
          </w:tcPr>
          <w:p w14:paraId="22D05151" w14:textId="77777777" w:rsidR="00A134D5" w:rsidRPr="00A134D5" w:rsidRDefault="00A134D5" w:rsidP="00A134D5">
            <w:pPr>
              <w:pStyle w:val="E3TableHeading"/>
              <w:jc w:val="center"/>
              <w:rPr>
                <w:lang w:eastAsia="en-AU"/>
              </w:rPr>
            </w:pPr>
            <w:r w:rsidRPr="00A134D5">
              <w:rPr>
                <w:lang w:eastAsia="en-AU"/>
              </w:rPr>
              <w:t>Count</w:t>
            </w:r>
          </w:p>
        </w:tc>
        <w:tc>
          <w:tcPr>
            <w:tcW w:w="976" w:type="dxa"/>
            <w:shd w:val="clear" w:color="auto" w:fill="000000" w:themeFill="text1"/>
            <w:noWrap/>
            <w:vAlign w:val="bottom"/>
            <w:hideMark/>
          </w:tcPr>
          <w:p w14:paraId="2CCC5762" w14:textId="77777777" w:rsidR="00A134D5" w:rsidRPr="00A134D5" w:rsidRDefault="00A134D5" w:rsidP="00A134D5">
            <w:pPr>
              <w:pStyle w:val="E3TableHeading"/>
              <w:jc w:val="center"/>
              <w:rPr>
                <w:lang w:eastAsia="en-AU"/>
              </w:rPr>
            </w:pPr>
            <w:r w:rsidRPr="00A134D5">
              <w:rPr>
                <w:lang w:eastAsia="en-AU"/>
              </w:rPr>
              <w:t>Share</w:t>
            </w:r>
          </w:p>
        </w:tc>
      </w:tr>
      <w:tr w:rsidR="00A134D5" w:rsidRPr="00A134D5" w14:paraId="2E32699C" w14:textId="77777777" w:rsidTr="00A56BD8">
        <w:trPr>
          <w:trHeight w:val="255"/>
        </w:trPr>
        <w:tc>
          <w:tcPr>
            <w:tcW w:w="3544" w:type="dxa"/>
            <w:shd w:val="clear" w:color="auto" w:fill="auto"/>
            <w:noWrap/>
            <w:vAlign w:val="bottom"/>
            <w:hideMark/>
          </w:tcPr>
          <w:p w14:paraId="7C33F3D0" w14:textId="77777777" w:rsidR="00A134D5" w:rsidRPr="00A134D5" w:rsidRDefault="00A134D5" w:rsidP="00802AB6">
            <w:pPr>
              <w:pStyle w:val="E3Tabletext"/>
            </w:pPr>
            <w:r w:rsidRPr="00A134D5">
              <w:t>Incandescent (tungsten)</w:t>
            </w:r>
          </w:p>
        </w:tc>
        <w:tc>
          <w:tcPr>
            <w:tcW w:w="976" w:type="dxa"/>
            <w:shd w:val="clear" w:color="auto" w:fill="auto"/>
            <w:noWrap/>
            <w:vAlign w:val="bottom"/>
            <w:hideMark/>
          </w:tcPr>
          <w:p w14:paraId="701D7BD4" w14:textId="77777777" w:rsidR="00A134D5" w:rsidRPr="00A134D5" w:rsidRDefault="00A134D5" w:rsidP="00A56BD8">
            <w:pPr>
              <w:pStyle w:val="E3Tabletext"/>
              <w:jc w:val="center"/>
            </w:pPr>
            <w:r w:rsidRPr="00A134D5">
              <w:t>64</w:t>
            </w:r>
          </w:p>
        </w:tc>
        <w:tc>
          <w:tcPr>
            <w:tcW w:w="976" w:type="dxa"/>
            <w:shd w:val="clear" w:color="auto" w:fill="auto"/>
            <w:noWrap/>
            <w:vAlign w:val="bottom"/>
            <w:hideMark/>
          </w:tcPr>
          <w:p w14:paraId="36246B3A" w14:textId="77777777" w:rsidR="00A134D5" w:rsidRPr="00A134D5" w:rsidRDefault="00A134D5" w:rsidP="00A56BD8">
            <w:pPr>
              <w:pStyle w:val="E3Tabletext"/>
              <w:jc w:val="center"/>
            </w:pPr>
            <w:r w:rsidRPr="00A134D5">
              <w:t>39%</w:t>
            </w:r>
          </w:p>
        </w:tc>
      </w:tr>
      <w:tr w:rsidR="00A134D5" w:rsidRPr="00A134D5" w14:paraId="0F362773" w14:textId="77777777" w:rsidTr="00A56BD8">
        <w:trPr>
          <w:trHeight w:val="255"/>
        </w:trPr>
        <w:tc>
          <w:tcPr>
            <w:tcW w:w="3544" w:type="dxa"/>
            <w:shd w:val="clear" w:color="auto" w:fill="auto"/>
            <w:noWrap/>
            <w:vAlign w:val="bottom"/>
            <w:hideMark/>
          </w:tcPr>
          <w:p w14:paraId="5F0A61D5" w14:textId="77777777" w:rsidR="00A134D5" w:rsidRPr="00A134D5" w:rsidRDefault="00A134D5" w:rsidP="00802AB6">
            <w:pPr>
              <w:pStyle w:val="E3Tabletext"/>
            </w:pPr>
            <w:r w:rsidRPr="00A134D5">
              <w:t>Halogen - mains voltage</w:t>
            </w:r>
          </w:p>
        </w:tc>
        <w:tc>
          <w:tcPr>
            <w:tcW w:w="976" w:type="dxa"/>
            <w:shd w:val="clear" w:color="auto" w:fill="auto"/>
            <w:noWrap/>
            <w:vAlign w:val="bottom"/>
            <w:hideMark/>
          </w:tcPr>
          <w:p w14:paraId="2C581241" w14:textId="77777777" w:rsidR="00A134D5" w:rsidRPr="00A134D5" w:rsidRDefault="00A134D5" w:rsidP="00A56BD8">
            <w:pPr>
              <w:pStyle w:val="E3Tabletext"/>
              <w:jc w:val="center"/>
            </w:pPr>
            <w:r w:rsidRPr="00A134D5">
              <w:t>41</w:t>
            </w:r>
          </w:p>
        </w:tc>
        <w:tc>
          <w:tcPr>
            <w:tcW w:w="976" w:type="dxa"/>
            <w:shd w:val="clear" w:color="auto" w:fill="auto"/>
            <w:noWrap/>
            <w:vAlign w:val="bottom"/>
            <w:hideMark/>
          </w:tcPr>
          <w:p w14:paraId="49C11457" w14:textId="77777777" w:rsidR="00A134D5" w:rsidRPr="00A134D5" w:rsidRDefault="00A134D5" w:rsidP="00A56BD8">
            <w:pPr>
              <w:pStyle w:val="E3Tabletext"/>
              <w:jc w:val="center"/>
            </w:pPr>
            <w:r w:rsidRPr="00A134D5">
              <w:t>25%</w:t>
            </w:r>
          </w:p>
        </w:tc>
      </w:tr>
      <w:tr w:rsidR="00A134D5" w:rsidRPr="00A134D5" w14:paraId="2CA960C5" w14:textId="77777777" w:rsidTr="00A56BD8">
        <w:trPr>
          <w:trHeight w:val="255"/>
        </w:trPr>
        <w:tc>
          <w:tcPr>
            <w:tcW w:w="3544" w:type="dxa"/>
            <w:shd w:val="clear" w:color="auto" w:fill="auto"/>
            <w:noWrap/>
            <w:vAlign w:val="bottom"/>
            <w:hideMark/>
          </w:tcPr>
          <w:p w14:paraId="2B941216" w14:textId="77777777" w:rsidR="00A134D5" w:rsidRPr="00A134D5" w:rsidRDefault="008C522A" w:rsidP="00802AB6">
            <w:pPr>
              <w:pStyle w:val="E3Tabletext"/>
            </w:pPr>
            <w:r>
              <w:t>Halogen ELV</w:t>
            </w:r>
          </w:p>
        </w:tc>
        <w:tc>
          <w:tcPr>
            <w:tcW w:w="976" w:type="dxa"/>
            <w:shd w:val="clear" w:color="auto" w:fill="auto"/>
            <w:noWrap/>
            <w:vAlign w:val="bottom"/>
            <w:hideMark/>
          </w:tcPr>
          <w:p w14:paraId="6A86AF61" w14:textId="77777777" w:rsidR="00A134D5" w:rsidRPr="00A134D5" w:rsidRDefault="00A134D5" w:rsidP="00A56BD8">
            <w:pPr>
              <w:pStyle w:val="E3Tabletext"/>
              <w:jc w:val="center"/>
            </w:pPr>
            <w:r w:rsidRPr="00A134D5">
              <w:t>4</w:t>
            </w:r>
          </w:p>
        </w:tc>
        <w:tc>
          <w:tcPr>
            <w:tcW w:w="976" w:type="dxa"/>
            <w:shd w:val="clear" w:color="auto" w:fill="auto"/>
            <w:noWrap/>
            <w:vAlign w:val="bottom"/>
            <w:hideMark/>
          </w:tcPr>
          <w:p w14:paraId="4C0310D4" w14:textId="77777777" w:rsidR="00A134D5" w:rsidRPr="00A134D5" w:rsidRDefault="00A134D5" w:rsidP="00A56BD8">
            <w:pPr>
              <w:pStyle w:val="E3Tabletext"/>
              <w:jc w:val="center"/>
            </w:pPr>
            <w:r w:rsidRPr="00A134D5">
              <w:t>2%</w:t>
            </w:r>
          </w:p>
        </w:tc>
      </w:tr>
      <w:tr w:rsidR="00A134D5" w:rsidRPr="00A134D5" w14:paraId="3506A311" w14:textId="77777777" w:rsidTr="00A56BD8">
        <w:trPr>
          <w:trHeight w:val="255"/>
        </w:trPr>
        <w:tc>
          <w:tcPr>
            <w:tcW w:w="3544" w:type="dxa"/>
            <w:shd w:val="clear" w:color="auto" w:fill="auto"/>
            <w:noWrap/>
            <w:vAlign w:val="bottom"/>
            <w:hideMark/>
          </w:tcPr>
          <w:p w14:paraId="78F2318A" w14:textId="77777777" w:rsidR="00A134D5" w:rsidRPr="00A134D5" w:rsidRDefault="00A134D5" w:rsidP="00802AB6">
            <w:pPr>
              <w:pStyle w:val="E3Tabletext"/>
            </w:pPr>
            <w:r w:rsidRPr="00A134D5">
              <w:t>CFL - integral ballast</w:t>
            </w:r>
          </w:p>
        </w:tc>
        <w:tc>
          <w:tcPr>
            <w:tcW w:w="976" w:type="dxa"/>
            <w:shd w:val="clear" w:color="auto" w:fill="auto"/>
            <w:noWrap/>
            <w:vAlign w:val="bottom"/>
            <w:hideMark/>
          </w:tcPr>
          <w:p w14:paraId="7E638260" w14:textId="77777777" w:rsidR="00A134D5" w:rsidRPr="00A134D5" w:rsidRDefault="00A134D5" w:rsidP="00A56BD8">
            <w:pPr>
              <w:pStyle w:val="E3Tabletext"/>
              <w:jc w:val="center"/>
            </w:pPr>
            <w:r w:rsidRPr="00A134D5">
              <w:t>24</w:t>
            </w:r>
          </w:p>
        </w:tc>
        <w:tc>
          <w:tcPr>
            <w:tcW w:w="976" w:type="dxa"/>
            <w:shd w:val="clear" w:color="auto" w:fill="auto"/>
            <w:noWrap/>
            <w:vAlign w:val="bottom"/>
            <w:hideMark/>
          </w:tcPr>
          <w:p w14:paraId="4A8D97D5" w14:textId="77777777" w:rsidR="00A134D5" w:rsidRPr="00A134D5" w:rsidRDefault="00A134D5" w:rsidP="00A56BD8">
            <w:pPr>
              <w:pStyle w:val="E3Tabletext"/>
              <w:jc w:val="center"/>
            </w:pPr>
            <w:r w:rsidRPr="00A134D5">
              <w:t>15%</w:t>
            </w:r>
          </w:p>
        </w:tc>
      </w:tr>
      <w:tr w:rsidR="00A134D5" w:rsidRPr="00A134D5" w14:paraId="74139C70" w14:textId="77777777" w:rsidTr="00A56BD8">
        <w:trPr>
          <w:trHeight w:val="255"/>
        </w:trPr>
        <w:tc>
          <w:tcPr>
            <w:tcW w:w="3544" w:type="dxa"/>
            <w:shd w:val="clear" w:color="auto" w:fill="auto"/>
            <w:noWrap/>
            <w:vAlign w:val="bottom"/>
            <w:hideMark/>
          </w:tcPr>
          <w:p w14:paraId="5AAA911A" w14:textId="77777777" w:rsidR="00A134D5" w:rsidRPr="00A134D5" w:rsidRDefault="00A134D5" w:rsidP="00802AB6">
            <w:pPr>
              <w:pStyle w:val="E3Tabletext"/>
            </w:pPr>
            <w:r w:rsidRPr="00A134D5">
              <w:t>CFL - separate ballast</w:t>
            </w:r>
          </w:p>
        </w:tc>
        <w:tc>
          <w:tcPr>
            <w:tcW w:w="976" w:type="dxa"/>
            <w:shd w:val="clear" w:color="auto" w:fill="auto"/>
            <w:noWrap/>
            <w:vAlign w:val="bottom"/>
            <w:hideMark/>
          </w:tcPr>
          <w:p w14:paraId="5C8D68B0" w14:textId="77777777" w:rsidR="00A134D5" w:rsidRPr="00A134D5" w:rsidRDefault="00A134D5" w:rsidP="00A56BD8">
            <w:pPr>
              <w:pStyle w:val="E3Tabletext"/>
              <w:jc w:val="center"/>
            </w:pPr>
            <w:r w:rsidRPr="00A134D5">
              <w:t>0</w:t>
            </w:r>
          </w:p>
        </w:tc>
        <w:tc>
          <w:tcPr>
            <w:tcW w:w="976" w:type="dxa"/>
            <w:shd w:val="clear" w:color="auto" w:fill="auto"/>
            <w:noWrap/>
            <w:vAlign w:val="bottom"/>
            <w:hideMark/>
          </w:tcPr>
          <w:p w14:paraId="37F60466" w14:textId="77777777" w:rsidR="00A134D5" w:rsidRPr="00A134D5" w:rsidRDefault="00A134D5" w:rsidP="00A56BD8">
            <w:pPr>
              <w:pStyle w:val="E3Tabletext"/>
              <w:jc w:val="center"/>
            </w:pPr>
            <w:r w:rsidRPr="00A134D5">
              <w:t>0%</w:t>
            </w:r>
          </w:p>
        </w:tc>
      </w:tr>
      <w:tr w:rsidR="00A134D5" w:rsidRPr="00A134D5" w14:paraId="77A6E3F5" w14:textId="77777777" w:rsidTr="00A56BD8">
        <w:trPr>
          <w:trHeight w:val="255"/>
        </w:trPr>
        <w:tc>
          <w:tcPr>
            <w:tcW w:w="3544" w:type="dxa"/>
            <w:shd w:val="clear" w:color="auto" w:fill="auto"/>
            <w:noWrap/>
            <w:vAlign w:val="bottom"/>
            <w:hideMark/>
          </w:tcPr>
          <w:p w14:paraId="2F65574B" w14:textId="77777777" w:rsidR="00A134D5" w:rsidRPr="00A134D5" w:rsidRDefault="00A134D5" w:rsidP="00802AB6">
            <w:pPr>
              <w:pStyle w:val="E3Tabletext"/>
            </w:pPr>
            <w:r w:rsidRPr="00A134D5">
              <w:t>Linear fluorescent</w:t>
            </w:r>
          </w:p>
        </w:tc>
        <w:tc>
          <w:tcPr>
            <w:tcW w:w="976" w:type="dxa"/>
            <w:shd w:val="clear" w:color="auto" w:fill="auto"/>
            <w:noWrap/>
            <w:vAlign w:val="bottom"/>
            <w:hideMark/>
          </w:tcPr>
          <w:p w14:paraId="5DD2B395" w14:textId="77777777" w:rsidR="00A134D5" w:rsidRPr="00A134D5" w:rsidRDefault="00A134D5" w:rsidP="00A56BD8">
            <w:pPr>
              <w:pStyle w:val="E3Tabletext"/>
              <w:jc w:val="center"/>
            </w:pPr>
            <w:r w:rsidRPr="00A134D5">
              <w:t>4</w:t>
            </w:r>
          </w:p>
        </w:tc>
        <w:tc>
          <w:tcPr>
            <w:tcW w:w="976" w:type="dxa"/>
            <w:shd w:val="clear" w:color="auto" w:fill="auto"/>
            <w:noWrap/>
            <w:vAlign w:val="bottom"/>
            <w:hideMark/>
          </w:tcPr>
          <w:p w14:paraId="77404513" w14:textId="77777777" w:rsidR="00A134D5" w:rsidRPr="00A134D5" w:rsidRDefault="00A134D5" w:rsidP="00A56BD8">
            <w:pPr>
              <w:pStyle w:val="E3Tabletext"/>
              <w:jc w:val="center"/>
            </w:pPr>
            <w:r w:rsidRPr="00A134D5">
              <w:t>2%</w:t>
            </w:r>
          </w:p>
        </w:tc>
      </w:tr>
      <w:tr w:rsidR="00A134D5" w:rsidRPr="00A134D5" w14:paraId="22B80994" w14:textId="77777777" w:rsidTr="00A56BD8">
        <w:trPr>
          <w:trHeight w:val="255"/>
        </w:trPr>
        <w:tc>
          <w:tcPr>
            <w:tcW w:w="3544" w:type="dxa"/>
            <w:shd w:val="clear" w:color="auto" w:fill="auto"/>
            <w:noWrap/>
            <w:vAlign w:val="bottom"/>
            <w:hideMark/>
          </w:tcPr>
          <w:p w14:paraId="58842A29" w14:textId="77777777" w:rsidR="00A134D5" w:rsidRPr="00A134D5" w:rsidRDefault="00A134D5" w:rsidP="00802AB6">
            <w:pPr>
              <w:pStyle w:val="E3Tabletext"/>
            </w:pPr>
            <w:r w:rsidRPr="00A134D5">
              <w:t>Circular fluorescent</w:t>
            </w:r>
          </w:p>
        </w:tc>
        <w:tc>
          <w:tcPr>
            <w:tcW w:w="976" w:type="dxa"/>
            <w:shd w:val="clear" w:color="auto" w:fill="auto"/>
            <w:noWrap/>
            <w:vAlign w:val="bottom"/>
            <w:hideMark/>
          </w:tcPr>
          <w:p w14:paraId="61523FFC" w14:textId="77777777" w:rsidR="00A134D5" w:rsidRPr="00A134D5" w:rsidRDefault="00A134D5" w:rsidP="00A56BD8">
            <w:pPr>
              <w:pStyle w:val="E3Tabletext"/>
              <w:jc w:val="center"/>
            </w:pPr>
            <w:r w:rsidRPr="00A134D5">
              <w:t>0</w:t>
            </w:r>
          </w:p>
        </w:tc>
        <w:tc>
          <w:tcPr>
            <w:tcW w:w="976" w:type="dxa"/>
            <w:shd w:val="clear" w:color="auto" w:fill="auto"/>
            <w:noWrap/>
            <w:vAlign w:val="bottom"/>
            <w:hideMark/>
          </w:tcPr>
          <w:p w14:paraId="2B6D7F43" w14:textId="77777777" w:rsidR="00A134D5" w:rsidRPr="00A134D5" w:rsidRDefault="00A134D5" w:rsidP="00A56BD8">
            <w:pPr>
              <w:pStyle w:val="E3Tabletext"/>
              <w:jc w:val="center"/>
            </w:pPr>
            <w:r w:rsidRPr="00A134D5">
              <w:t>0%</w:t>
            </w:r>
          </w:p>
        </w:tc>
      </w:tr>
      <w:tr w:rsidR="00A134D5" w:rsidRPr="00A134D5" w14:paraId="24509910" w14:textId="77777777" w:rsidTr="00A56BD8">
        <w:trPr>
          <w:trHeight w:val="255"/>
        </w:trPr>
        <w:tc>
          <w:tcPr>
            <w:tcW w:w="3544" w:type="dxa"/>
            <w:shd w:val="clear" w:color="auto" w:fill="auto"/>
            <w:noWrap/>
            <w:vAlign w:val="bottom"/>
            <w:hideMark/>
          </w:tcPr>
          <w:p w14:paraId="09543D3F" w14:textId="77777777" w:rsidR="00A134D5" w:rsidRPr="00A134D5" w:rsidRDefault="00A134D5" w:rsidP="00802AB6">
            <w:pPr>
              <w:pStyle w:val="E3Tabletext"/>
            </w:pPr>
            <w:r w:rsidRPr="00A134D5">
              <w:t>LED directional</w:t>
            </w:r>
          </w:p>
        </w:tc>
        <w:tc>
          <w:tcPr>
            <w:tcW w:w="976" w:type="dxa"/>
            <w:shd w:val="clear" w:color="auto" w:fill="auto"/>
            <w:noWrap/>
            <w:vAlign w:val="bottom"/>
            <w:hideMark/>
          </w:tcPr>
          <w:p w14:paraId="7FBE627D" w14:textId="77777777" w:rsidR="00A134D5" w:rsidRPr="00A134D5" w:rsidRDefault="00A134D5" w:rsidP="00A56BD8">
            <w:pPr>
              <w:pStyle w:val="E3Tabletext"/>
              <w:jc w:val="center"/>
            </w:pPr>
            <w:r w:rsidRPr="00A134D5">
              <w:t>21</w:t>
            </w:r>
          </w:p>
        </w:tc>
        <w:tc>
          <w:tcPr>
            <w:tcW w:w="976" w:type="dxa"/>
            <w:shd w:val="clear" w:color="auto" w:fill="auto"/>
            <w:noWrap/>
            <w:vAlign w:val="bottom"/>
            <w:hideMark/>
          </w:tcPr>
          <w:p w14:paraId="45D555FD" w14:textId="77777777" w:rsidR="00A134D5" w:rsidRPr="00A134D5" w:rsidRDefault="00A134D5" w:rsidP="00A56BD8">
            <w:pPr>
              <w:pStyle w:val="E3Tabletext"/>
              <w:jc w:val="center"/>
            </w:pPr>
            <w:r w:rsidRPr="00A134D5">
              <w:t>13%</w:t>
            </w:r>
          </w:p>
        </w:tc>
      </w:tr>
      <w:tr w:rsidR="00A134D5" w:rsidRPr="00A134D5" w14:paraId="2670D1E3" w14:textId="77777777" w:rsidTr="00A56BD8">
        <w:trPr>
          <w:trHeight w:val="255"/>
        </w:trPr>
        <w:tc>
          <w:tcPr>
            <w:tcW w:w="3544" w:type="dxa"/>
            <w:shd w:val="clear" w:color="auto" w:fill="auto"/>
            <w:noWrap/>
            <w:vAlign w:val="bottom"/>
            <w:hideMark/>
          </w:tcPr>
          <w:p w14:paraId="430CBF99" w14:textId="77777777" w:rsidR="00A134D5" w:rsidRPr="00A134D5" w:rsidRDefault="00A134D5" w:rsidP="00802AB6">
            <w:pPr>
              <w:pStyle w:val="E3Tabletext"/>
            </w:pPr>
            <w:r w:rsidRPr="00A134D5">
              <w:t xml:space="preserve">LED directional </w:t>
            </w:r>
            <w:r w:rsidR="008C522A">
              <w:t>ELV</w:t>
            </w:r>
          </w:p>
        </w:tc>
        <w:tc>
          <w:tcPr>
            <w:tcW w:w="976" w:type="dxa"/>
            <w:shd w:val="clear" w:color="auto" w:fill="auto"/>
            <w:noWrap/>
            <w:vAlign w:val="bottom"/>
            <w:hideMark/>
          </w:tcPr>
          <w:p w14:paraId="5B1F20AE" w14:textId="77777777" w:rsidR="00A134D5" w:rsidRPr="00A134D5" w:rsidRDefault="00A134D5" w:rsidP="00A56BD8">
            <w:pPr>
              <w:pStyle w:val="E3Tabletext"/>
              <w:jc w:val="center"/>
            </w:pPr>
            <w:r w:rsidRPr="00A134D5">
              <w:t>1</w:t>
            </w:r>
          </w:p>
        </w:tc>
        <w:tc>
          <w:tcPr>
            <w:tcW w:w="976" w:type="dxa"/>
            <w:shd w:val="clear" w:color="auto" w:fill="auto"/>
            <w:noWrap/>
            <w:vAlign w:val="bottom"/>
            <w:hideMark/>
          </w:tcPr>
          <w:p w14:paraId="543593B8" w14:textId="77777777" w:rsidR="00A134D5" w:rsidRPr="00A134D5" w:rsidRDefault="00A134D5" w:rsidP="00A56BD8">
            <w:pPr>
              <w:pStyle w:val="E3Tabletext"/>
              <w:jc w:val="center"/>
            </w:pPr>
            <w:r w:rsidRPr="00A134D5">
              <w:t>1%</w:t>
            </w:r>
          </w:p>
        </w:tc>
      </w:tr>
      <w:tr w:rsidR="00A134D5" w:rsidRPr="00A134D5" w14:paraId="7DE858B6" w14:textId="77777777" w:rsidTr="00A56BD8">
        <w:trPr>
          <w:trHeight w:val="255"/>
        </w:trPr>
        <w:tc>
          <w:tcPr>
            <w:tcW w:w="3544" w:type="dxa"/>
            <w:shd w:val="clear" w:color="auto" w:fill="auto"/>
            <w:noWrap/>
            <w:vAlign w:val="bottom"/>
            <w:hideMark/>
          </w:tcPr>
          <w:p w14:paraId="5130B559" w14:textId="77777777" w:rsidR="00A134D5" w:rsidRPr="00A134D5" w:rsidRDefault="00A134D5" w:rsidP="00802AB6">
            <w:pPr>
              <w:pStyle w:val="E3Tabletext"/>
            </w:pPr>
            <w:r w:rsidRPr="00A134D5">
              <w:t>LED non-directional</w:t>
            </w:r>
          </w:p>
        </w:tc>
        <w:tc>
          <w:tcPr>
            <w:tcW w:w="976" w:type="dxa"/>
            <w:shd w:val="clear" w:color="auto" w:fill="auto"/>
            <w:noWrap/>
            <w:vAlign w:val="bottom"/>
            <w:hideMark/>
          </w:tcPr>
          <w:p w14:paraId="54AA06E6" w14:textId="77777777" w:rsidR="00A134D5" w:rsidRPr="00A134D5" w:rsidRDefault="00A134D5" w:rsidP="00A56BD8">
            <w:pPr>
              <w:pStyle w:val="E3Tabletext"/>
              <w:jc w:val="center"/>
            </w:pPr>
            <w:r w:rsidRPr="00A134D5">
              <w:t>4</w:t>
            </w:r>
          </w:p>
        </w:tc>
        <w:tc>
          <w:tcPr>
            <w:tcW w:w="976" w:type="dxa"/>
            <w:shd w:val="clear" w:color="auto" w:fill="auto"/>
            <w:noWrap/>
            <w:vAlign w:val="bottom"/>
            <w:hideMark/>
          </w:tcPr>
          <w:p w14:paraId="19D79128" w14:textId="77777777" w:rsidR="00A134D5" w:rsidRPr="00A134D5" w:rsidRDefault="00A134D5" w:rsidP="00A56BD8">
            <w:pPr>
              <w:pStyle w:val="E3Tabletext"/>
              <w:jc w:val="center"/>
            </w:pPr>
            <w:r w:rsidRPr="00A134D5">
              <w:t>2%</w:t>
            </w:r>
          </w:p>
        </w:tc>
      </w:tr>
      <w:tr w:rsidR="00A134D5" w:rsidRPr="00A134D5" w14:paraId="2A49D645" w14:textId="77777777" w:rsidTr="00A56BD8">
        <w:trPr>
          <w:trHeight w:val="255"/>
        </w:trPr>
        <w:tc>
          <w:tcPr>
            <w:tcW w:w="3544" w:type="dxa"/>
            <w:shd w:val="clear" w:color="auto" w:fill="auto"/>
            <w:noWrap/>
            <w:vAlign w:val="bottom"/>
            <w:hideMark/>
          </w:tcPr>
          <w:p w14:paraId="55A02C43" w14:textId="77777777" w:rsidR="00A134D5" w:rsidRPr="00A134D5" w:rsidRDefault="00A134D5" w:rsidP="00802AB6">
            <w:pPr>
              <w:pStyle w:val="E3Tabletext"/>
            </w:pPr>
            <w:r w:rsidRPr="00A134D5">
              <w:t>Other</w:t>
            </w:r>
          </w:p>
        </w:tc>
        <w:tc>
          <w:tcPr>
            <w:tcW w:w="976" w:type="dxa"/>
            <w:shd w:val="clear" w:color="auto" w:fill="auto"/>
            <w:noWrap/>
            <w:vAlign w:val="bottom"/>
            <w:hideMark/>
          </w:tcPr>
          <w:p w14:paraId="7CCEE0C6" w14:textId="77777777" w:rsidR="00A134D5" w:rsidRPr="00A134D5" w:rsidRDefault="00A134D5" w:rsidP="00A56BD8">
            <w:pPr>
              <w:pStyle w:val="E3Tabletext"/>
              <w:jc w:val="center"/>
            </w:pPr>
            <w:r w:rsidRPr="00A134D5">
              <w:t>0</w:t>
            </w:r>
          </w:p>
        </w:tc>
        <w:tc>
          <w:tcPr>
            <w:tcW w:w="976" w:type="dxa"/>
            <w:shd w:val="clear" w:color="auto" w:fill="auto"/>
            <w:noWrap/>
            <w:vAlign w:val="bottom"/>
            <w:hideMark/>
          </w:tcPr>
          <w:p w14:paraId="2792155A" w14:textId="77777777" w:rsidR="00A134D5" w:rsidRPr="00A134D5" w:rsidRDefault="00A134D5" w:rsidP="00A56BD8">
            <w:pPr>
              <w:pStyle w:val="E3Tabletext"/>
              <w:jc w:val="center"/>
            </w:pPr>
            <w:r w:rsidRPr="00A134D5">
              <w:t>0%</w:t>
            </w:r>
          </w:p>
        </w:tc>
      </w:tr>
      <w:tr w:rsidR="00A134D5" w:rsidRPr="00A134D5" w14:paraId="77FCDC94" w14:textId="77777777" w:rsidTr="00A56BD8">
        <w:trPr>
          <w:trHeight w:val="255"/>
        </w:trPr>
        <w:tc>
          <w:tcPr>
            <w:tcW w:w="3544" w:type="dxa"/>
            <w:shd w:val="clear" w:color="auto" w:fill="auto"/>
            <w:noWrap/>
            <w:vAlign w:val="bottom"/>
            <w:hideMark/>
          </w:tcPr>
          <w:p w14:paraId="6DADCDDC" w14:textId="77777777" w:rsidR="00A134D5" w:rsidRPr="00A134D5" w:rsidRDefault="00A134D5" w:rsidP="00802AB6">
            <w:pPr>
              <w:pStyle w:val="E3Tabletext"/>
            </w:pPr>
            <w:r w:rsidRPr="00A134D5">
              <w:t>Cannot identify low eff</w:t>
            </w:r>
          </w:p>
        </w:tc>
        <w:tc>
          <w:tcPr>
            <w:tcW w:w="976" w:type="dxa"/>
            <w:shd w:val="clear" w:color="auto" w:fill="auto"/>
            <w:noWrap/>
            <w:vAlign w:val="bottom"/>
            <w:hideMark/>
          </w:tcPr>
          <w:p w14:paraId="3FBF64FC" w14:textId="77777777" w:rsidR="00A134D5" w:rsidRPr="00A134D5" w:rsidRDefault="00A134D5" w:rsidP="00A56BD8">
            <w:pPr>
              <w:pStyle w:val="E3Tabletext"/>
              <w:jc w:val="center"/>
            </w:pPr>
            <w:r w:rsidRPr="00A134D5">
              <w:t>0</w:t>
            </w:r>
          </w:p>
        </w:tc>
        <w:tc>
          <w:tcPr>
            <w:tcW w:w="976" w:type="dxa"/>
            <w:shd w:val="clear" w:color="auto" w:fill="auto"/>
            <w:noWrap/>
            <w:vAlign w:val="bottom"/>
            <w:hideMark/>
          </w:tcPr>
          <w:p w14:paraId="2C91FF53" w14:textId="77777777" w:rsidR="00A134D5" w:rsidRPr="00A134D5" w:rsidRDefault="00A134D5" w:rsidP="00A56BD8">
            <w:pPr>
              <w:pStyle w:val="E3Tabletext"/>
              <w:jc w:val="center"/>
            </w:pPr>
            <w:r w:rsidRPr="00A134D5">
              <w:t>0%</w:t>
            </w:r>
          </w:p>
        </w:tc>
      </w:tr>
      <w:tr w:rsidR="00A134D5" w:rsidRPr="00A134D5" w14:paraId="0A9A2826" w14:textId="77777777" w:rsidTr="00A56BD8">
        <w:trPr>
          <w:trHeight w:val="255"/>
        </w:trPr>
        <w:tc>
          <w:tcPr>
            <w:tcW w:w="3544" w:type="dxa"/>
            <w:shd w:val="clear" w:color="auto" w:fill="auto"/>
            <w:noWrap/>
            <w:vAlign w:val="bottom"/>
            <w:hideMark/>
          </w:tcPr>
          <w:p w14:paraId="3AA71A45" w14:textId="77777777" w:rsidR="00A134D5" w:rsidRPr="00A134D5" w:rsidRDefault="00A134D5" w:rsidP="00802AB6">
            <w:pPr>
              <w:pStyle w:val="E3Tabletext"/>
            </w:pPr>
            <w:r w:rsidRPr="00A134D5">
              <w:t>Cannot identify high eff</w:t>
            </w:r>
          </w:p>
        </w:tc>
        <w:tc>
          <w:tcPr>
            <w:tcW w:w="976" w:type="dxa"/>
            <w:shd w:val="clear" w:color="auto" w:fill="auto"/>
            <w:noWrap/>
            <w:vAlign w:val="bottom"/>
            <w:hideMark/>
          </w:tcPr>
          <w:p w14:paraId="37A79053" w14:textId="77777777" w:rsidR="00A134D5" w:rsidRPr="00A134D5" w:rsidRDefault="00A134D5" w:rsidP="00A56BD8">
            <w:pPr>
              <w:pStyle w:val="E3Tabletext"/>
              <w:jc w:val="center"/>
            </w:pPr>
            <w:r w:rsidRPr="00A134D5">
              <w:t>0</w:t>
            </w:r>
          </w:p>
        </w:tc>
        <w:tc>
          <w:tcPr>
            <w:tcW w:w="976" w:type="dxa"/>
            <w:shd w:val="clear" w:color="auto" w:fill="auto"/>
            <w:noWrap/>
            <w:vAlign w:val="bottom"/>
            <w:hideMark/>
          </w:tcPr>
          <w:p w14:paraId="32589007" w14:textId="77777777" w:rsidR="00A134D5" w:rsidRPr="00A134D5" w:rsidRDefault="00A134D5" w:rsidP="00A56BD8">
            <w:pPr>
              <w:pStyle w:val="E3Tabletext"/>
              <w:jc w:val="center"/>
            </w:pPr>
            <w:r w:rsidRPr="00A134D5">
              <w:t>0%</w:t>
            </w:r>
          </w:p>
        </w:tc>
      </w:tr>
      <w:tr w:rsidR="00A134D5" w:rsidRPr="00A134D5" w14:paraId="15FC4A99" w14:textId="77777777" w:rsidTr="00A56BD8">
        <w:trPr>
          <w:trHeight w:val="255"/>
        </w:trPr>
        <w:tc>
          <w:tcPr>
            <w:tcW w:w="3544" w:type="dxa"/>
            <w:shd w:val="clear" w:color="auto" w:fill="auto"/>
            <w:noWrap/>
            <w:vAlign w:val="bottom"/>
            <w:hideMark/>
          </w:tcPr>
          <w:p w14:paraId="5702F7D8" w14:textId="77777777" w:rsidR="00A134D5" w:rsidRPr="00A134D5" w:rsidRDefault="00A134D5" w:rsidP="00802AB6">
            <w:pPr>
              <w:pStyle w:val="E3Tabletext"/>
            </w:pPr>
            <w:r w:rsidRPr="00A134D5">
              <w:t>Total</w:t>
            </w:r>
          </w:p>
        </w:tc>
        <w:tc>
          <w:tcPr>
            <w:tcW w:w="976" w:type="dxa"/>
            <w:shd w:val="clear" w:color="auto" w:fill="auto"/>
            <w:noWrap/>
            <w:vAlign w:val="bottom"/>
            <w:hideMark/>
          </w:tcPr>
          <w:p w14:paraId="27EB0298" w14:textId="77777777" w:rsidR="00A134D5" w:rsidRPr="00A134D5" w:rsidRDefault="00A134D5" w:rsidP="00A56BD8">
            <w:pPr>
              <w:pStyle w:val="E3Tabletext"/>
              <w:jc w:val="center"/>
            </w:pPr>
            <w:r w:rsidRPr="00A134D5">
              <w:t>163</w:t>
            </w:r>
          </w:p>
        </w:tc>
        <w:tc>
          <w:tcPr>
            <w:tcW w:w="976" w:type="dxa"/>
            <w:shd w:val="clear" w:color="auto" w:fill="auto"/>
            <w:noWrap/>
            <w:vAlign w:val="bottom"/>
            <w:hideMark/>
          </w:tcPr>
          <w:p w14:paraId="7DCF54FC" w14:textId="77777777" w:rsidR="00A134D5" w:rsidRPr="00A134D5" w:rsidRDefault="00A134D5" w:rsidP="00A56BD8">
            <w:pPr>
              <w:pStyle w:val="E3Tabletext"/>
              <w:jc w:val="center"/>
            </w:pPr>
            <w:r w:rsidRPr="00A134D5">
              <w:t>100%</w:t>
            </w:r>
          </w:p>
        </w:tc>
      </w:tr>
    </w:tbl>
    <w:p w14:paraId="0AC69D96" w14:textId="77777777" w:rsidR="00A134D5" w:rsidRDefault="00A134D5" w:rsidP="00A134D5">
      <w:pPr>
        <w:pStyle w:val="E3Caption"/>
      </w:pPr>
      <w:r>
        <w:t>Note: Raw data - no demographic weighting factors have been applied to these values.</w:t>
      </w:r>
    </w:p>
    <w:p w14:paraId="00983A58" w14:textId="77777777" w:rsidR="00E626F9" w:rsidRDefault="00E626F9" w:rsidP="00BE7B02">
      <w:pPr>
        <w:pStyle w:val="E3Heading2"/>
      </w:pPr>
      <w:bookmarkStart w:id="240" w:name="_Toc458439512"/>
      <w:r>
        <w:t>Dimmers</w:t>
      </w:r>
      <w:bookmarkEnd w:id="240"/>
    </w:p>
    <w:p w14:paraId="6B02F3F2" w14:textId="77777777" w:rsidR="00BE7B02" w:rsidRDefault="00BE7B02" w:rsidP="00BE7B02">
      <w:pPr>
        <w:pStyle w:val="E3BodyText"/>
      </w:pPr>
      <w:r>
        <w:t>Dimmers can be an important lighting control tool that householders use to adjust lamp brightness levels to their requirements. Dimmers reduce the power of the lamp and thereby similarly reduce the light intensity. Most operate by chopping the voltage waveform to the lamp using a thyristor</w:t>
      </w:r>
      <w:r w:rsidR="005041DD">
        <w:t xml:space="preserve"> or TRIAC</w:t>
      </w:r>
      <w:r>
        <w:t xml:space="preserve"> – this technology works </w:t>
      </w:r>
      <w:r w:rsidR="008879AB">
        <w:t xml:space="preserve">well </w:t>
      </w:r>
      <w:r>
        <w:t>on incandescent and quartz halogen technologies (resistance based lamps). Fluorescent technologies for dimming require specialised internal electronics. This generally means that many existing dimmers may not work with some compact fluorescent</w:t>
      </w:r>
      <w:r w:rsidR="008879AB">
        <w:t>. Some LED lamps are designed for use with dimmers, but sometimes require specific lamp and dimmer combinations to avoid flicker</w:t>
      </w:r>
      <w:r>
        <w:t xml:space="preserve">. Experience of householders with dimmers is set out in the questionnaire responses in </w:t>
      </w:r>
      <w:r w:rsidRPr="009F6B40">
        <w:t xml:space="preserve">Appendix </w:t>
      </w:r>
      <w:r w:rsidR="00D43B71">
        <w:t>C</w:t>
      </w:r>
      <w:r>
        <w:t>.</w:t>
      </w:r>
    </w:p>
    <w:p w14:paraId="6B556AAC" w14:textId="12B1BF4C" w:rsidR="008652A6" w:rsidRDefault="008652A6" w:rsidP="008652A6">
      <w:pPr>
        <w:pStyle w:val="E3BodyText"/>
      </w:pPr>
      <w:r>
        <w:t xml:space="preserve">A total of 68 houses in the sample had dimmers present. The average number of dimmers per house was 1 per house across the whole sample (including houses without dimmers), but for houses with dimmers, the average number of dimmers was 2.6 per house. The average number of lamps per dimmer was 2.5 per dimmer, giving a total of 6.6 lamps per house controlled by dimmers (only in houses with dimmers). The most common technology controlled by dimmers was </w:t>
      </w:r>
      <w:r w:rsidR="00A56BD8">
        <w:t xml:space="preserve">extra </w:t>
      </w:r>
      <w:r>
        <w:t xml:space="preserve">low voltage halogen, while other common technologies were incandescents, halogen mains voltage, CFLs and LED directional (mains voltage). The key dimmer parameters are set out in </w:t>
      </w:r>
      <w:r>
        <w:fldChar w:fldCharType="begin"/>
      </w:r>
      <w:r>
        <w:instrText xml:space="preserve"> REF _Ref456442861 \h </w:instrText>
      </w:r>
      <w:r>
        <w:fldChar w:fldCharType="separate"/>
      </w:r>
      <w:r w:rsidR="004726BF">
        <w:t xml:space="preserve">Table </w:t>
      </w:r>
      <w:r w:rsidR="004726BF">
        <w:rPr>
          <w:noProof/>
        </w:rPr>
        <w:t>47</w:t>
      </w:r>
      <w:r>
        <w:fldChar w:fldCharType="end"/>
      </w:r>
      <w:r>
        <w:t xml:space="preserve">. This suggests that some householders may be converting from halogen </w:t>
      </w:r>
      <w:r w:rsidR="00A56BD8">
        <w:t xml:space="preserve">extra </w:t>
      </w:r>
      <w:r>
        <w:t xml:space="preserve">low voltage to LED mains voltage downlights to avoid issues with dimmers or they may remove dimmers with LED lamps. Most </w:t>
      </w:r>
      <w:r w:rsidR="00D03CB4">
        <w:t xml:space="preserve">extra </w:t>
      </w:r>
      <w:r>
        <w:t>low voltage halogens and a sizable majority of the LED directional lamps will be flush mounted downlights.</w:t>
      </w:r>
    </w:p>
    <w:p w14:paraId="46EA331B" w14:textId="0BE8BC94" w:rsidR="008652A6" w:rsidRDefault="008652A6" w:rsidP="008652A6">
      <w:pPr>
        <w:pStyle w:val="E3TableTitles"/>
      </w:pPr>
      <w:bookmarkStart w:id="241" w:name="_Ref456442861"/>
      <w:bookmarkStart w:id="242" w:name="_Toc458439594"/>
      <w:r>
        <w:t xml:space="preserve">Table </w:t>
      </w:r>
      <w:fldSimple w:instr=" SEQ Table \* ARABIC ">
        <w:r w:rsidR="004726BF">
          <w:rPr>
            <w:noProof/>
          </w:rPr>
          <w:t>47</w:t>
        </w:r>
      </w:fldSimple>
      <w:bookmarkEnd w:id="241"/>
      <w:r>
        <w:t>: Summary of dimmers and lamps in 2016 audit</w:t>
      </w:r>
      <w:bookmarkEnd w:id="242"/>
    </w:p>
    <w:tbl>
      <w:tblPr>
        <w:tblW w:w="7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158"/>
        <w:gridCol w:w="1011"/>
        <w:gridCol w:w="1011"/>
        <w:gridCol w:w="1011"/>
      </w:tblGrid>
      <w:tr w:rsidR="00FD215B" w:rsidRPr="00DD10BF" w14:paraId="45327C51" w14:textId="77777777" w:rsidTr="00C6515F">
        <w:trPr>
          <w:trHeight w:val="255"/>
        </w:trPr>
        <w:tc>
          <w:tcPr>
            <w:tcW w:w="3417" w:type="dxa"/>
            <w:shd w:val="clear" w:color="auto" w:fill="000000" w:themeFill="text1"/>
            <w:noWrap/>
            <w:vAlign w:val="bottom"/>
            <w:hideMark/>
          </w:tcPr>
          <w:p w14:paraId="21B77EEF" w14:textId="77777777" w:rsidR="00FD215B" w:rsidRPr="00DD10BF" w:rsidRDefault="00FD215B" w:rsidP="008652A6">
            <w:pPr>
              <w:pStyle w:val="E3TableHeading"/>
              <w:rPr>
                <w:lang w:eastAsia="en-AU"/>
              </w:rPr>
            </w:pPr>
            <w:r w:rsidRPr="00DD10BF">
              <w:rPr>
                <w:lang w:eastAsia="en-AU"/>
              </w:rPr>
              <w:t>Technology</w:t>
            </w:r>
          </w:p>
        </w:tc>
        <w:tc>
          <w:tcPr>
            <w:tcW w:w="1158" w:type="dxa"/>
            <w:shd w:val="clear" w:color="auto" w:fill="000000" w:themeFill="text1"/>
            <w:noWrap/>
            <w:vAlign w:val="bottom"/>
            <w:hideMark/>
          </w:tcPr>
          <w:p w14:paraId="178D4E6C" w14:textId="77777777" w:rsidR="00FD215B" w:rsidRPr="00DD10BF" w:rsidRDefault="00FD215B" w:rsidP="008652A6">
            <w:pPr>
              <w:pStyle w:val="E3TableHeading"/>
              <w:jc w:val="center"/>
              <w:rPr>
                <w:lang w:eastAsia="en-AU"/>
              </w:rPr>
            </w:pPr>
            <w:r>
              <w:rPr>
                <w:lang w:eastAsia="en-AU"/>
              </w:rPr>
              <w:t xml:space="preserve">Share of </w:t>
            </w:r>
            <w:r w:rsidRPr="00DD10BF">
              <w:rPr>
                <w:lang w:eastAsia="en-AU"/>
              </w:rPr>
              <w:t>Dimmers</w:t>
            </w:r>
          </w:p>
        </w:tc>
        <w:tc>
          <w:tcPr>
            <w:tcW w:w="1011" w:type="dxa"/>
            <w:shd w:val="clear" w:color="auto" w:fill="000000" w:themeFill="text1"/>
            <w:vAlign w:val="bottom"/>
          </w:tcPr>
          <w:p w14:paraId="53580AAA" w14:textId="12425DC1" w:rsidR="00FD215B" w:rsidRPr="00DD10BF" w:rsidRDefault="00FD215B" w:rsidP="008652A6">
            <w:pPr>
              <w:pStyle w:val="E3TableHeading"/>
              <w:jc w:val="center"/>
              <w:rPr>
                <w:lang w:eastAsia="en-AU"/>
              </w:rPr>
            </w:pPr>
            <w:r w:rsidRPr="00DD10BF">
              <w:rPr>
                <w:lang w:eastAsia="en-AU"/>
              </w:rPr>
              <w:t>Lights/</w:t>
            </w:r>
            <w:r>
              <w:rPr>
                <w:lang w:eastAsia="en-AU"/>
              </w:rPr>
              <w:t xml:space="preserve"> </w:t>
            </w:r>
            <w:r w:rsidRPr="00DD10BF">
              <w:rPr>
                <w:lang w:eastAsia="en-AU"/>
              </w:rPr>
              <w:t>dim</w:t>
            </w:r>
            <w:r>
              <w:rPr>
                <w:lang w:eastAsia="en-AU"/>
              </w:rPr>
              <w:t>mer</w:t>
            </w:r>
          </w:p>
        </w:tc>
        <w:tc>
          <w:tcPr>
            <w:tcW w:w="1011" w:type="dxa"/>
            <w:shd w:val="clear" w:color="auto" w:fill="000000" w:themeFill="text1"/>
            <w:vAlign w:val="bottom"/>
          </w:tcPr>
          <w:p w14:paraId="23E4D32B" w14:textId="15C023EE" w:rsidR="00FD215B" w:rsidRPr="00DD10BF" w:rsidRDefault="00DD7ADB" w:rsidP="00DD7ADB">
            <w:pPr>
              <w:pStyle w:val="E3TableHeading"/>
              <w:jc w:val="center"/>
              <w:rPr>
                <w:lang w:eastAsia="en-AU"/>
              </w:rPr>
            </w:pPr>
            <w:r>
              <w:rPr>
                <w:lang w:eastAsia="en-AU"/>
              </w:rPr>
              <w:t>Std dev</w:t>
            </w:r>
            <w:r w:rsidR="00FD215B">
              <w:rPr>
                <w:lang w:eastAsia="en-AU"/>
              </w:rPr>
              <w:t xml:space="preserve"> l</w:t>
            </w:r>
            <w:r w:rsidR="00FD215B" w:rsidRPr="00DD10BF">
              <w:rPr>
                <w:lang w:eastAsia="en-AU"/>
              </w:rPr>
              <w:t>ights/</w:t>
            </w:r>
            <w:r w:rsidR="00FD215B">
              <w:rPr>
                <w:lang w:eastAsia="en-AU"/>
              </w:rPr>
              <w:t xml:space="preserve"> </w:t>
            </w:r>
            <w:r w:rsidR="00FD215B" w:rsidRPr="00DD10BF">
              <w:rPr>
                <w:lang w:eastAsia="en-AU"/>
              </w:rPr>
              <w:t>dim</w:t>
            </w:r>
            <w:r w:rsidR="00FD215B">
              <w:rPr>
                <w:lang w:eastAsia="en-AU"/>
              </w:rPr>
              <w:t>mer</w:t>
            </w:r>
          </w:p>
        </w:tc>
        <w:tc>
          <w:tcPr>
            <w:tcW w:w="1011" w:type="dxa"/>
            <w:shd w:val="clear" w:color="auto" w:fill="000000" w:themeFill="text1"/>
            <w:noWrap/>
            <w:vAlign w:val="bottom"/>
            <w:hideMark/>
          </w:tcPr>
          <w:p w14:paraId="23065689" w14:textId="4F91BAA3" w:rsidR="00FD215B" w:rsidRPr="00DD10BF" w:rsidRDefault="00DD7ADB" w:rsidP="00DD7ADB">
            <w:pPr>
              <w:pStyle w:val="E3TableHeading"/>
              <w:jc w:val="center"/>
              <w:rPr>
                <w:lang w:eastAsia="en-AU"/>
              </w:rPr>
            </w:pPr>
            <w:r>
              <w:rPr>
                <w:lang w:eastAsia="en-AU"/>
              </w:rPr>
              <w:t>Max</w:t>
            </w:r>
            <w:r w:rsidR="00FD215B">
              <w:rPr>
                <w:lang w:eastAsia="en-AU"/>
              </w:rPr>
              <w:t xml:space="preserve"> l</w:t>
            </w:r>
            <w:r w:rsidR="00FD215B" w:rsidRPr="00DD10BF">
              <w:rPr>
                <w:lang w:eastAsia="en-AU"/>
              </w:rPr>
              <w:t>ights/</w:t>
            </w:r>
            <w:r w:rsidR="00FD215B">
              <w:rPr>
                <w:lang w:eastAsia="en-AU"/>
              </w:rPr>
              <w:t xml:space="preserve"> </w:t>
            </w:r>
            <w:r w:rsidR="00FD215B" w:rsidRPr="00DD10BF">
              <w:rPr>
                <w:lang w:eastAsia="en-AU"/>
              </w:rPr>
              <w:t>dim</w:t>
            </w:r>
            <w:r w:rsidR="00FD215B">
              <w:rPr>
                <w:lang w:eastAsia="en-AU"/>
              </w:rPr>
              <w:t>mer</w:t>
            </w:r>
          </w:p>
        </w:tc>
      </w:tr>
      <w:tr w:rsidR="00FD215B" w:rsidRPr="00DD10BF" w14:paraId="2C742243" w14:textId="77777777" w:rsidTr="00C6515F">
        <w:trPr>
          <w:trHeight w:val="255"/>
        </w:trPr>
        <w:tc>
          <w:tcPr>
            <w:tcW w:w="3417" w:type="dxa"/>
            <w:shd w:val="clear" w:color="auto" w:fill="auto"/>
            <w:noWrap/>
            <w:vAlign w:val="bottom"/>
            <w:hideMark/>
          </w:tcPr>
          <w:p w14:paraId="3CD81242" w14:textId="77777777" w:rsidR="00FD215B" w:rsidRPr="00DD10BF" w:rsidRDefault="00FD215B" w:rsidP="00802AB6">
            <w:pPr>
              <w:pStyle w:val="E3Tabletext"/>
            </w:pPr>
            <w:r w:rsidRPr="00DD10BF">
              <w:t>Incandescent (tungsten)</w:t>
            </w:r>
          </w:p>
        </w:tc>
        <w:tc>
          <w:tcPr>
            <w:tcW w:w="1158" w:type="dxa"/>
            <w:shd w:val="clear" w:color="auto" w:fill="auto"/>
            <w:noWrap/>
            <w:vAlign w:val="bottom"/>
            <w:hideMark/>
          </w:tcPr>
          <w:p w14:paraId="484137DB" w14:textId="77777777" w:rsidR="00FD215B" w:rsidRPr="00A941BB" w:rsidRDefault="00FD215B" w:rsidP="00BF3B04">
            <w:pPr>
              <w:pStyle w:val="E3Tabletext"/>
              <w:jc w:val="center"/>
            </w:pPr>
            <w:r w:rsidRPr="00A941BB">
              <w:t>13.6%</w:t>
            </w:r>
          </w:p>
        </w:tc>
        <w:tc>
          <w:tcPr>
            <w:tcW w:w="1011" w:type="dxa"/>
            <w:vAlign w:val="bottom"/>
          </w:tcPr>
          <w:p w14:paraId="11E5F216" w14:textId="1713625F" w:rsidR="00FD215B" w:rsidRPr="00DD10BF" w:rsidRDefault="00FD215B" w:rsidP="00BF3B04">
            <w:pPr>
              <w:pStyle w:val="E3Tabletext"/>
              <w:jc w:val="center"/>
            </w:pPr>
            <w:r w:rsidRPr="00DD10BF">
              <w:t>1.8</w:t>
            </w:r>
          </w:p>
        </w:tc>
        <w:tc>
          <w:tcPr>
            <w:tcW w:w="1011" w:type="dxa"/>
            <w:vAlign w:val="bottom"/>
          </w:tcPr>
          <w:p w14:paraId="553B5E02" w14:textId="04F8909D" w:rsidR="00FD215B" w:rsidRPr="00DD10BF" w:rsidRDefault="00DD7ADB" w:rsidP="00DD7ADB">
            <w:pPr>
              <w:pStyle w:val="E3Tabletext"/>
              <w:jc w:val="center"/>
            </w:pPr>
            <w:r>
              <w:t>2.1</w:t>
            </w:r>
          </w:p>
        </w:tc>
        <w:tc>
          <w:tcPr>
            <w:tcW w:w="1011" w:type="dxa"/>
            <w:shd w:val="clear" w:color="auto" w:fill="auto"/>
            <w:noWrap/>
            <w:vAlign w:val="bottom"/>
            <w:hideMark/>
          </w:tcPr>
          <w:p w14:paraId="0908AA26" w14:textId="6232BC0C" w:rsidR="00FD215B" w:rsidRPr="00DD10BF" w:rsidRDefault="00DD7ADB" w:rsidP="00DD7ADB">
            <w:pPr>
              <w:pStyle w:val="E3Tabletext"/>
              <w:jc w:val="center"/>
            </w:pPr>
            <w:r>
              <w:t>10</w:t>
            </w:r>
          </w:p>
        </w:tc>
      </w:tr>
      <w:tr w:rsidR="00FD215B" w:rsidRPr="00DD10BF" w14:paraId="37E3BA80" w14:textId="77777777" w:rsidTr="00C6515F">
        <w:trPr>
          <w:trHeight w:val="255"/>
        </w:trPr>
        <w:tc>
          <w:tcPr>
            <w:tcW w:w="3417" w:type="dxa"/>
            <w:shd w:val="clear" w:color="auto" w:fill="auto"/>
            <w:noWrap/>
            <w:vAlign w:val="bottom"/>
            <w:hideMark/>
          </w:tcPr>
          <w:p w14:paraId="7E532F7D" w14:textId="77777777" w:rsidR="00FD215B" w:rsidRPr="00DD10BF" w:rsidRDefault="00FD215B" w:rsidP="00802AB6">
            <w:pPr>
              <w:pStyle w:val="E3Tabletext"/>
            </w:pPr>
            <w:r w:rsidRPr="00DD10BF">
              <w:t>Halogen - mains voltage</w:t>
            </w:r>
          </w:p>
        </w:tc>
        <w:tc>
          <w:tcPr>
            <w:tcW w:w="1158" w:type="dxa"/>
            <w:shd w:val="clear" w:color="auto" w:fill="auto"/>
            <w:noWrap/>
            <w:vAlign w:val="bottom"/>
            <w:hideMark/>
          </w:tcPr>
          <w:p w14:paraId="5851D5BB" w14:textId="77777777" w:rsidR="00FD215B" w:rsidRPr="00A941BB" w:rsidRDefault="00FD215B" w:rsidP="00BF3B04">
            <w:pPr>
              <w:pStyle w:val="E3Tabletext"/>
              <w:jc w:val="center"/>
            </w:pPr>
            <w:r w:rsidRPr="00A941BB">
              <w:t>19.4%</w:t>
            </w:r>
          </w:p>
        </w:tc>
        <w:tc>
          <w:tcPr>
            <w:tcW w:w="1011" w:type="dxa"/>
            <w:vAlign w:val="bottom"/>
          </w:tcPr>
          <w:p w14:paraId="32AC47D9" w14:textId="5DB1A543" w:rsidR="00FD215B" w:rsidRPr="00DD10BF" w:rsidRDefault="00FD215B" w:rsidP="00BF3B04">
            <w:pPr>
              <w:pStyle w:val="E3Tabletext"/>
              <w:jc w:val="center"/>
            </w:pPr>
            <w:r w:rsidRPr="00DD10BF">
              <w:t>1.9</w:t>
            </w:r>
          </w:p>
        </w:tc>
        <w:tc>
          <w:tcPr>
            <w:tcW w:w="1011" w:type="dxa"/>
            <w:vAlign w:val="bottom"/>
          </w:tcPr>
          <w:p w14:paraId="48D47734" w14:textId="70E2A6B8" w:rsidR="00FD215B" w:rsidRPr="00DD10BF" w:rsidRDefault="00FD215B" w:rsidP="00DD7ADB">
            <w:pPr>
              <w:pStyle w:val="E3Tabletext"/>
              <w:jc w:val="center"/>
            </w:pPr>
            <w:r w:rsidRPr="00DD10BF">
              <w:t>1.</w:t>
            </w:r>
            <w:r w:rsidR="00DD7ADB">
              <w:t>5</w:t>
            </w:r>
          </w:p>
        </w:tc>
        <w:tc>
          <w:tcPr>
            <w:tcW w:w="1011" w:type="dxa"/>
            <w:shd w:val="clear" w:color="auto" w:fill="auto"/>
            <w:noWrap/>
            <w:vAlign w:val="bottom"/>
            <w:hideMark/>
          </w:tcPr>
          <w:p w14:paraId="56814292" w14:textId="48091ECA" w:rsidR="00FD215B" w:rsidRPr="00DD10BF" w:rsidRDefault="00DD7ADB" w:rsidP="00DD7ADB">
            <w:pPr>
              <w:pStyle w:val="E3Tabletext"/>
              <w:jc w:val="center"/>
            </w:pPr>
            <w:r>
              <w:t>7.5</w:t>
            </w:r>
          </w:p>
        </w:tc>
      </w:tr>
      <w:tr w:rsidR="00FD215B" w:rsidRPr="00DD10BF" w14:paraId="74C09A23" w14:textId="77777777" w:rsidTr="00C6515F">
        <w:trPr>
          <w:trHeight w:val="255"/>
        </w:trPr>
        <w:tc>
          <w:tcPr>
            <w:tcW w:w="3417" w:type="dxa"/>
            <w:shd w:val="clear" w:color="auto" w:fill="auto"/>
            <w:noWrap/>
            <w:vAlign w:val="bottom"/>
            <w:hideMark/>
          </w:tcPr>
          <w:p w14:paraId="367683B6" w14:textId="77777777" w:rsidR="00FD215B" w:rsidRPr="00DD10BF" w:rsidRDefault="00FD215B" w:rsidP="00802AB6">
            <w:pPr>
              <w:pStyle w:val="E3Tabletext"/>
            </w:pPr>
            <w:r w:rsidRPr="00DD10BF">
              <w:t>Halogen - low voltage</w:t>
            </w:r>
          </w:p>
        </w:tc>
        <w:tc>
          <w:tcPr>
            <w:tcW w:w="1158" w:type="dxa"/>
            <w:shd w:val="clear" w:color="auto" w:fill="auto"/>
            <w:noWrap/>
            <w:vAlign w:val="bottom"/>
            <w:hideMark/>
          </w:tcPr>
          <w:p w14:paraId="7BA7B455" w14:textId="77777777" w:rsidR="00FD215B" w:rsidRPr="00A941BB" w:rsidRDefault="00FD215B" w:rsidP="00BF3B04">
            <w:pPr>
              <w:pStyle w:val="E3Tabletext"/>
              <w:jc w:val="center"/>
            </w:pPr>
            <w:r w:rsidRPr="00A941BB">
              <w:t>37.0%</w:t>
            </w:r>
          </w:p>
        </w:tc>
        <w:tc>
          <w:tcPr>
            <w:tcW w:w="1011" w:type="dxa"/>
            <w:vAlign w:val="bottom"/>
          </w:tcPr>
          <w:p w14:paraId="27DA4D74" w14:textId="031DD183" w:rsidR="00FD215B" w:rsidRPr="00DD10BF" w:rsidRDefault="00FD215B" w:rsidP="00BF3B04">
            <w:pPr>
              <w:pStyle w:val="E3Tabletext"/>
              <w:jc w:val="center"/>
            </w:pPr>
            <w:r w:rsidRPr="00DD10BF">
              <w:t>3.3</w:t>
            </w:r>
          </w:p>
        </w:tc>
        <w:tc>
          <w:tcPr>
            <w:tcW w:w="1011" w:type="dxa"/>
            <w:vAlign w:val="bottom"/>
          </w:tcPr>
          <w:p w14:paraId="56A40F7B" w14:textId="63CC393B" w:rsidR="00FD215B" w:rsidRPr="00DD10BF" w:rsidRDefault="00DD7ADB" w:rsidP="00DD7ADB">
            <w:pPr>
              <w:pStyle w:val="E3Tabletext"/>
              <w:jc w:val="center"/>
            </w:pPr>
            <w:r>
              <w:t>1.6</w:t>
            </w:r>
          </w:p>
        </w:tc>
        <w:tc>
          <w:tcPr>
            <w:tcW w:w="1011" w:type="dxa"/>
            <w:shd w:val="clear" w:color="auto" w:fill="auto"/>
            <w:noWrap/>
            <w:vAlign w:val="bottom"/>
            <w:hideMark/>
          </w:tcPr>
          <w:p w14:paraId="6BBE0B33" w14:textId="7078F8D8" w:rsidR="00FD215B" w:rsidRPr="00DD10BF" w:rsidRDefault="00DD7ADB" w:rsidP="00DD7ADB">
            <w:pPr>
              <w:pStyle w:val="E3Tabletext"/>
              <w:jc w:val="center"/>
            </w:pPr>
            <w:r>
              <w:t>7</w:t>
            </w:r>
          </w:p>
        </w:tc>
      </w:tr>
      <w:tr w:rsidR="00FD215B" w:rsidRPr="00DD10BF" w14:paraId="7181423A" w14:textId="77777777" w:rsidTr="00C6515F">
        <w:trPr>
          <w:trHeight w:val="255"/>
        </w:trPr>
        <w:tc>
          <w:tcPr>
            <w:tcW w:w="3417" w:type="dxa"/>
            <w:shd w:val="clear" w:color="auto" w:fill="auto"/>
            <w:noWrap/>
            <w:vAlign w:val="bottom"/>
            <w:hideMark/>
          </w:tcPr>
          <w:p w14:paraId="1BE61F3D" w14:textId="77777777" w:rsidR="00FD215B" w:rsidRPr="00DD10BF" w:rsidRDefault="00FD215B" w:rsidP="00802AB6">
            <w:pPr>
              <w:pStyle w:val="E3Tabletext"/>
            </w:pPr>
            <w:r w:rsidRPr="00DD10BF">
              <w:t>CFL - integral ballast</w:t>
            </w:r>
          </w:p>
        </w:tc>
        <w:tc>
          <w:tcPr>
            <w:tcW w:w="1158" w:type="dxa"/>
            <w:shd w:val="clear" w:color="auto" w:fill="auto"/>
            <w:noWrap/>
            <w:vAlign w:val="bottom"/>
            <w:hideMark/>
          </w:tcPr>
          <w:p w14:paraId="664917A3" w14:textId="77777777" w:rsidR="00FD215B" w:rsidRPr="00A941BB" w:rsidRDefault="00FD215B" w:rsidP="00BF3B04">
            <w:pPr>
              <w:pStyle w:val="E3Tabletext"/>
              <w:jc w:val="center"/>
            </w:pPr>
            <w:r w:rsidRPr="00A941BB">
              <w:t>9.9%</w:t>
            </w:r>
          </w:p>
        </w:tc>
        <w:tc>
          <w:tcPr>
            <w:tcW w:w="1011" w:type="dxa"/>
            <w:vAlign w:val="bottom"/>
          </w:tcPr>
          <w:p w14:paraId="5771F269" w14:textId="29FB3DB9" w:rsidR="00FD215B" w:rsidRPr="00DD10BF" w:rsidRDefault="00FD215B" w:rsidP="00BF3B04">
            <w:pPr>
              <w:pStyle w:val="E3Tabletext"/>
              <w:jc w:val="center"/>
            </w:pPr>
            <w:r w:rsidRPr="00DD10BF">
              <w:t>1.5</w:t>
            </w:r>
          </w:p>
        </w:tc>
        <w:tc>
          <w:tcPr>
            <w:tcW w:w="1011" w:type="dxa"/>
            <w:vAlign w:val="bottom"/>
          </w:tcPr>
          <w:p w14:paraId="7560A3B0" w14:textId="69B48258" w:rsidR="00FD215B" w:rsidRPr="00DD10BF" w:rsidRDefault="00DD7ADB" w:rsidP="00DD7ADB">
            <w:pPr>
              <w:pStyle w:val="E3Tabletext"/>
              <w:jc w:val="center"/>
            </w:pPr>
            <w:r>
              <w:t>0.6</w:t>
            </w:r>
          </w:p>
        </w:tc>
        <w:tc>
          <w:tcPr>
            <w:tcW w:w="1011" w:type="dxa"/>
            <w:shd w:val="clear" w:color="auto" w:fill="auto"/>
            <w:noWrap/>
            <w:vAlign w:val="bottom"/>
            <w:hideMark/>
          </w:tcPr>
          <w:p w14:paraId="1D1CB610" w14:textId="6B8CAA4F" w:rsidR="00FD215B" w:rsidRPr="00DD10BF" w:rsidRDefault="00DD7ADB" w:rsidP="00DD7ADB">
            <w:pPr>
              <w:pStyle w:val="E3Tabletext"/>
              <w:jc w:val="center"/>
            </w:pPr>
            <w:r>
              <w:t>3</w:t>
            </w:r>
          </w:p>
        </w:tc>
      </w:tr>
      <w:tr w:rsidR="00FD215B" w:rsidRPr="00DD10BF" w14:paraId="0E0C0C23" w14:textId="77777777" w:rsidTr="00C6515F">
        <w:trPr>
          <w:trHeight w:val="255"/>
        </w:trPr>
        <w:tc>
          <w:tcPr>
            <w:tcW w:w="3417" w:type="dxa"/>
            <w:shd w:val="clear" w:color="auto" w:fill="auto"/>
            <w:noWrap/>
            <w:vAlign w:val="bottom"/>
            <w:hideMark/>
          </w:tcPr>
          <w:p w14:paraId="06D690AD" w14:textId="77777777" w:rsidR="00FD215B" w:rsidRPr="00DD10BF" w:rsidRDefault="00FD215B" w:rsidP="00802AB6">
            <w:pPr>
              <w:pStyle w:val="E3Tabletext"/>
            </w:pPr>
            <w:r w:rsidRPr="00DD10BF">
              <w:t>Circular fluorescent</w:t>
            </w:r>
          </w:p>
        </w:tc>
        <w:tc>
          <w:tcPr>
            <w:tcW w:w="1158" w:type="dxa"/>
            <w:shd w:val="clear" w:color="auto" w:fill="auto"/>
            <w:noWrap/>
            <w:vAlign w:val="bottom"/>
            <w:hideMark/>
          </w:tcPr>
          <w:p w14:paraId="7078FC02" w14:textId="77777777" w:rsidR="00FD215B" w:rsidRPr="00A941BB" w:rsidRDefault="00FD215B" w:rsidP="00BF3B04">
            <w:pPr>
              <w:pStyle w:val="E3Tabletext"/>
              <w:jc w:val="center"/>
            </w:pPr>
            <w:r w:rsidRPr="00A941BB">
              <w:t>1.8%</w:t>
            </w:r>
          </w:p>
        </w:tc>
        <w:tc>
          <w:tcPr>
            <w:tcW w:w="1011" w:type="dxa"/>
            <w:vAlign w:val="bottom"/>
          </w:tcPr>
          <w:p w14:paraId="09F8EB08" w14:textId="267B9F5A" w:rsidR="00FD215B" w:rsidRPr="00DD10BF" w:rsidRDefault="00FD215B" w:rsidP="00BF3B04">
            <w:pPr>
              <w:pStyle w:val="E3Tabletext"/>
              <w:jc w:val="center"/>
            </w:pPr>
            <w:r w:rsidRPr="00DD10BF">
              <w:t>1.0</w:t>
            </w:r>
          </w:p>
        </w:tc>
        <w:tc>
          <w:tcPr>
            <w:tcW w:w="1011" w:type="dxa"/>
            <w:vAlign w:val="bottom"/>
          </w:tcPr>
          <w:p w14:paraId="6D55E327" w14:textId="2F5EC2CF" w:rsidR="00FD215B" w:rsidRPr="00DD10BF" w:rsidRDefault="00DD7ADB" w:rsidP="00DD7ADB">
            <w:pPr>
              <w:pStyle w:val="E3Tabletext"/>
              <w:jc w:val="center"/>
            </w:pPr>
            <w:r>
              <w:t>0.0</w:t>
            </w:r>
          </w:p>
        </w:tc>
        <w:tc>
          <w:tcPr>
            <w:tcW w:w="1011" w:type="dxa"/>
            <w:shd w:val="clear" w:color="auto" w:fill="auto"/>
            <w:noWrap/>
            <w:vAlign w:val="bottom"/>
            <w:hideMark/>
          </w:tcPr>
          <w:p w14:paraId="6C68DDA6" w14:textId="17748D1A" w:rsidR="00FD215B" w:rsidRPr="00DD10BF" w:rsidRDefault="00FD215B" w:rsidP="00BF3B04">
            <w:pPr>
              <w:pStyle w:val="E3Tabletext"/>
              <w:jc w:val="center"/>
            </w:pPr>
            <w:r w:rsidRPr="00DD10BF">
              <w:t>1.0</w:t>
            </w:r>
          </w:p>
        </w:tc>
      </w:tr>
      <w:tr w:rsidR="00FD215B" w:rsidRPr="00DD10BF" w14:paraId="7B3DC733" w14:textId="77777777" w:rsidTr="00C6515F">
        <w:trPr>
          <w:trHeight w:val="255"/>
        </w:trPr>
        <w:tc>
          <w:tcPr>
            <w:tcW w:w="3417" w:type="dxa"/>
            <w:shd w:val="clear" w:color="auto" w:fill="auto"/>
            <w:noWrap/>
            <w:vAlign w:val="bottom"/>
            <w:hideMark/>
          </w:tcPr>
          <w:p w14:paraId="7F3A64AA" w14:textId="77777777" w:rsidR="00FD215B" w:rsidRPr="00DD10BF" w:rsidRDefault="00FD215B" w:rsidP="00802AB6">
            <w:pPr>
              <w:pStyle w:val="E3Tabletext"/>
            </w:pPr>
            <w:r w:rsidRPr="00DD10BF">
              <w:t>LED directional - mains voltage</w:t>
            </w:r>
          </w:p>
        </w:tc>
        <w:tc>
          <w:tcPr>
            <w:tcW w:w="1158" w:type="dxa"/>
            <w:shd w:val="clear" w:color="auto" w:fill="auto"/>
            <w:noWrap/>
            <w:vAlign w:val="bottom"/>
            <w:hideMark/>
          </w:tcPr>
          <w:p w14:paraId="7E34D8AC" w14:textId="77777777" w:rsidR="00FD215B" w:rsidRPr="00A941BB" w:rsidRDefault="00FD215B" w:rsidP="00BF3B04">
            <w:pPr>
              <w:pStyle w:val="E3Tabletext"/>
              <w:jc w:val="center"/>
            </w:pPr>
            <w:r w:rsidRPr="00A941BB">
              <w:t>11.1%</w:t>
            </w:r>
          </w:p>
        </w:tc>
        <w:tc>
          <w:tcPr>
            <w:tcW w:w="1011" w:type="dxa"/>
            <w:vAlign w:val="bottom"/>
          </w:tcPr>
          <w:p w14:paraId="6E699034" w14:textId="6F9D1290" w:rsidR="00FD215B" w:rsidRPr="00DD10BF" w:rsidRDefault="00FD215B" w:rsidP="00BF3B04">
            <w:pPr>
              <w:pStyle w:val="E3Tabletext"/>
              <w:jc w:val="center"/>
            </w:pPr>
            <w:r w:rsidRPr="00DD10BF">
              <w:t>3.0</w:t>
            </w:r>
          </w:p>
        </w:tc>
        <w:tc>
          <w:tcPr>
            <w:tcW w:w="1011" w:type="dxa"/>
            <w:vAlign w:val="bottom"/>
          </w:tcPr>
          <w:p w14:paraId="5888BE06" w14:textId="618266C9" w:rsidR="00FD215B" w:rsidRPr="00DD10BF" w:rsidRDefault="00DD7ADB" w:rsidP="00DD7ADB">
            <w:pPr>
              <w:pStyle w:val="E3Tabletext"/>
              <w:jc w:val="center"/>
            </w:pPr>
            <w:r>
              <w:t>1.3</w:t>
            </w:r>
          </w:p>
        </w:tc>
        <w:tc>
          <w:tcPr>
            <w:tcW w:w="1011" w:type="dxa"/>
            <w:shd w:val="clear" w:color="auto" w:fill="auto"/>
            <w:noWrap/>
            <w:vAlign w:val="bottom"/>
            <w:hideMark/>
          </w:tcPr>
          <w:p w14:paraId="4C6935B2" w14:textId="4B01C3CE" w:rsidR="00FD215B" w:rsidRPr="00DD10BF" w:rsidRDefault="00DD7ADB" w:rsidP="00BF3B04">
            <w:pPr>
              <w:pStyle w:val="E3Tabletext"/>
              <w:jc w:val="center"/>
            </w:pPr>
            <w:r>
              <w:t>5</w:t>
            </w:r>
          </w:p>
        </w:tc>
      </w:tr>
      <w:tr w:rsidR="00FD215B" w:rsidRPr="00DD10BF" w14:paraId="23B28C52" w14:textId="77777777" w:rsidTr="00C6515F">
        <w:trPr>
          <w:trHeight w:val="255"/>
        </w:trPr>
        <w:tc>
          <w:tcPr>
            <w:tcW w:w="3417" w:type="dxa"/>
            <w:shd w:val="clear" w:color="auto" w:fill="auto"/>
            <w:noWrap/>
            <w:vAlign w:val="bottom"/>
            <w:hideMark/>
          </w:tcPr>
          <w:p w14:paraId="0C0FF20E" w14:textId="77777777" w:rsidR="00FD215B" w:rsidRPr="00DD10BF" w:rsidRDefault="00FD215B" w:rsidP="00802AB6">
            <w:pPr>
              <w:pStyle w:val="E3Tabletext"/>
            </w:pPr>
            <w:r w:rsidRPr="00DD10BF">
              <w:t>LED directional - low voltage</w:t>
            </w:r>
          </w:p>
        </w:tc>
        <w:tc>
          <w:tcPr>
            <w:tcW w:w="1158" w:type="dxa"/>
            <w:shd w:val="clear" w:color="auto" w:fill="auto"/>
            <w:noWrap/>
            <w:vAlign w:val="bottom"/>
            <w:hideMark/>
          </w:tcPr>
          <w:p w14:paraId="5AC5C6BF" w14:textId="77777777" w:rsidR="00FD215B" w:rsidRPr="00A941BB" w:rsidRDefault="00FD215B" w:rsidP="00BF3B04">
            <w:pPr>
              <w:pStyle w:val="E3Tabletext"/>
              <w:jc w:val="center"/>
            </w:pPr>
            <w:r w:rsidRPr="00A941BB">
              <w:t>3.1%</w:t>
            </w:r>
          </w:p>
        </w:tc>
        <w:tc>
          <w:tcPr>
            <w:tcW w:w="1011" w:type="dxa"/>
            <w:vAlign w:val="bottom"/>
          </w:tcPr>
          <w:p w14:paraId="13BF29D6" w14:textId="77DE1A77" w:rsidR="00FD215B" w:rsidRPr="00DD10BF" w:rsidRDefault="00FD215B" w:rsidP="00BF3B04">
            <w:pPr>
              <w:pStyle w:val="E3Tabletext"/>
              <w:jc w:val="center"/>
            </w:pPr>
            <w:r w:rsidRPr="00DD10BF">
              <w:t>4.6</w:t>
            </w:r>
          </w:p>
        </w:tc>
        <w:tc>
          <w:tcPr>
            <w:tcW w:w="1011" w:type="dxa"/>
            <w:vAlign w:val="bottom"/>
          </w:tcPr>
          <w:p w14:paraId="32DC233D" w14:textId="14CB23C4" w:rsidR="00FD215B" w:rsidRPr="00DD10BF" w:rsidRDefault="00DD7ADB" w:rsidP="00BF3B04">
            <w:pPr>
              <w:pStyle w:val="E3Tabletext"/>
              <w:jc w:val="center"/>
            </w:pPr>
            <w:r>
              <w:t>1.8</w:t>
            </w:r>
          </w:p>
        </w:tc>
        <w:tc>
          <w:tcPr>
            <w:tcW w:w="1011" w:type="dxa"/>
            <w:shd w:val="clear" w:color="auto" w:fill="auto"/>
            <w:noWrap/>
            <w:vAlign w:val="bottom"/>
            <w:hideMark/>
          </w:tcPr>
          <w:p w14:paraId="7066680C" w14:textId="24174B5D" w:rsidR="00FD215B" w:rsidRPr="00DD10BF" w:rsidRDefault="00DD7ADB" w:rsidP="00BF3B04">
            <w:pPr>
              <w:pStyle w:val="E3Tabletext"/>
              <w:jc w:val="center"/>
            </w:pPr>
            <w:r>
              <w:t>7</w:t>
            </w:r>
          </w:p>
        </w:tc>
      </w:tr>
      <w:tr w:rsidR="00FD215B" w:rsidRPr="00DD10BF" w14:paraId="23154DF3" w14:textId="77777777" w:rsidTr="00C6515F">
        <w:trPr>
          <w:trHeight w:val="255"/>
        </w:trPr>
        <w:tc>
          <w:tcPr>
            <w:tcW w:w="3417" w:type="dxa"/>
            <w:shd w:val="clear" w:color="auto" w:fill="auto"/>
            <w:noWrap/>
            <w:vAlign w:val="bottom"/>
            <w:hideMark/>
          </w:tcPr>
          <w:p w14:paraId="13BDF84A" w14:textId="77777777" w:rsidR="00FD215B" w:rsidRPr="00DD10BF" w:rsidRDefault="00FD215B" w:rsidP="00802AB6">
            <w:pPr>
              <w:pStyle w:val="E3Tabletext"/>
            </w:pPr>
            <w:r w:rsidRPr="00DD10BF">
              <w:t>LED non-directional</w:t>
            </w:r>
          </w:p>
        </w:tc>
        <w:tc>
          <w:tcPr>
            <w:tcW w:w="1158" w:type="dxa"/>
            <w:shd w:val="clear" w:color="auto" w:fill="auto"/>
            <w:noWrap/>
            <w:vAlign w:val="bottom"/>
            <w:hideMark/>
          </w:tcPr>
          <w:p w14:paraId="79EAE1D5" w14:textId="77777777" w:rsidR="00FD215B" w:rsidRPr="00A941BB" w:rsidRDefault="00FD215B" w:rsidP="00BF3B04">
            <w:pPr>
              <w:pStyle w:val="E3Tabletext"/>
              <w:jc w:val="center"/>
            </w:pPr>
            <w:r w:rsidRPr="00A941BB">
              <w:t>0.3%</w:t>
            </w:r>
          </w:p>
        </w:tc>
        <w:tc>
          <w:tcPr>
            <w:tcW w:w="1011" w:type="dxa"/>
            <w:vAlign w:val="bottom"/>
          </w:tcPr>
          <w:p w14:paraId="5AEFC120" w14:textId="1EAA46B0" w:rsidR="00FD215B" w:rsidRPr="00DD10BF" w:rsidRDefault="00FD215B" w:rsidP="00BF3B04">
            <w:pPr>
              <w:pStyle w:val="E3Tabletext"/>
              <w:jc w:val="center"/>
            </w:pPr>
            <w:r w:rsidRPr="00DD10BF">
              <w:t>2.0</w:t>
            </w:r>
          </w:p>
        </w:tc>
        <w:tc>
          <w:tcPr>
            <w:tcW w:w="1011" w:type="dxa"/>
            <w:vAlign w:val="bottom"/>
          </w:tcPr>
          <w:p w14:paraId="4804EBD1" w14:textId="3A1A3EB1" w:rsidR="00FD215B" w:rsidRPr="00DD10BF" w:rsidRDefault="00DD7ADB" w:rsidP="00DD7ADB">
            <w:pPr>
              <w:pStyle w:val="E3Tabletext"/>
              <w:jc w:val="center"/>
            </w:pPr>
            <w:r>
              <w:t>0.0</w:t>
            </w:r>
          </w:p>
        </w:tc>
        <w:tc>
          <w:tcPr>
            <w:tcW w:w="1011" w:type="dxa"/>
            <w:shd w:val="clear" w:color="auto" w:fill="auto"/>
            <w:noWrap/>
            <w:vAlign w:val="bottom"/>
            <w:hideMark/>
          </w:tcPr>
          <w:p w14:paraId="42E69600" w14:textId="0E5D4325" w:rsidR="00FD215B" w:rsidRPr="00DD10BF" w:rsidRDefault="00DD7ADB" w:rsidP="00BF3B04">
            <w:pPr>
              <w:pStyle w:val="E3Tabletext"/>
              <w:jc w:val="center"/>
            </w:pPr>
            <w:r>
              <w:t>2</w:t>
            </w:r>
          </w:p>
        </w:tc>
      </w:tr>
      <w:tr w:rsidR="00FD215B" w:rsidRPr="00DD10BF" w14:paraId="7E897984" w14:textId="77777777" w:rsidTr="00C6515F">
        <w:trPr>
          <w:trHeight w:val="255"/>
        </w:trPr>
        <w:tc>
          <w:tcPr>
            <w:tcW w:w="3417" w:type="dxa"/>
            <w:shd w:val="clear" w:color="auto" w:fill="auto"/>
            <w:noWrap/>
            <w:vAlign w:val="bottom"/>
            <w:hideMark/>
          </w:tcPr>
          <w:p w14:paraId="035C35DA" w14:textId="77777777" w:rsidR="00FD215B" w:rsidRPr="00DD10BF" w:rsidRDefault="00FD215B" w:rsidP="00802AB6">
            <w:pPr>
              <w:pStyle w:val="E3Tabletext"/>
            </w:pPr>
            <w:r w:rsidRPr="00DD10BF">
              <w:t>Mixed</w:t>
            </w:r>
            <w:r>
              <w:t xml:space="preserve"> technology on dimmer</w:t>
            </w:r>
          </w:p>
        </w:tc>
        <w:tc>
          <w:tcPr>
            <w:tcW w:w="1158" w:type="dxa"/>
            <w:shd w:val="clear" w:color="auto" w:fill="auto"/>
            <w:noWrap/>
            <w:vAlign w:val="bottom"/>
            <w:hideMark/>
          </w:tcPr>
          <w:p w14:paraId="038AA61E" w14:textId="77777777" w:rsidR="00FD215B" w:rsidRDefault="00FD215B" w:rsidP="00BF3B04">
            <w:pPr>
              <w:pStyle w:val="E3Tabletext"/>
              <w:jc w:val="center"/>
            </w:pPr>
            <w:r w:rsidRPr="00A941BB">
              <w:t>3.8%</w:t>
            </w:r>
          </w:p>
        </w:tc>
        <w:tc>
          <w:tcPr>
            <w:tcW w:w="1011" w:type="dxa"/>
            <w:vAlign w:val="bottom"/>
          </w:tcPr>
          <w:p w14:paraId="759BC295" w14:textId="77777777" w:rsidR="00FD215B" w:rsidRPr="00DD10BF" w:rsidRDefault="00FD215B" w:rsidP="00BF3B04">
            <w:pPr>
              <w:pStyle w:val="E3Tabletext"/>
              <w:jc w:val="center"/>
            </w:pPr>
          </w:p>
        </w:tc>
        <w:tc>
          <w:tcPr>
            <w:tcW w:w="1011" w:type="dxa"/>
            <w:vAlign w:val="bottom"/>
          </w:tcPr>
          <w:p w14:paraId="0CA55F5A" w14:textId="3AD0C17E" w:rsidR="00FD215B" w:rsidRPr="00DD10BF" w:rsidRDefault="00FD215B" w:rsidP="00BF3B04">
            <w:pPr>
              <w:pStyle w:val="E3Tabletext"/>
              <w:jc w:val="center"/>
            </w:pPr>
          </w:p>
        </w:tc>
        <w:tc>
          <w:tcPr>
            <w:tcW w:w="1011" w:type="dxa"/>
            <w:shd w:val="clear" w:color="auto" w:fill="auto"/>
            <w:noWrap/>
            <w:vAlign w:val="bottom"/>
            <w:hideMark/>
          </w:tcPr>
          <w:p w14:paraId="79139008" w14:textId="7FD79613" w:rsidR="00FD215B" w:rsidRPr="00DD10BF" w:rsidRDefault="00FD215B" w:rsidP="00BF3B04">
            <w:pPr>
              <w:pStyle w:val="E3Tabletext"/>
              <w:jc w:val="center"/>
            </w:pPr>
          </w:p>
        </w:tc>
      </w:tr>
    </w:tbl>
    <w:p w14:paraId="7B07AB78" w14:textId="5ACF8E1E" w:rsidR="008652A6" w:rsidRDefault="00FD215B" w:rsidP="00FD215B">
      <w:pPr>
        <w:pStyle w:val="E3Caption"/>
      </w:pPr>
      <w:r>
        <w:t>Notes: The values for maximum lights per dimmer and standard deviation of lights per dimmer are calculated on a per house average</w:t>
      </w:r>
      <w:r w:rsidR="00DD7ADB">
        <w:t xml:space="preserve"> for those </w:t>
      </w:r>
      <w:r>
        <w:t xml:space="preserve">house with </w:t>
      </w:r>
      <w:r w:rsidR="00DD7ADB">
        <w:t xml:space="preserve">one or more of </w:t>
      </w:r>
      <w:r>
        <w:t xml:space="preserve">the light technology </w:t>
      </w:r>
      <w:r w:rsidR="00DD7ADB">
        <w:t>that are controlled by a dimmer. In some houses, the number of lamps per dimmer will certainly be larger than the maximum values shown, but these are representative of likely range to be expected.</w:t>
      </w:r>
    </w:p>
    <w:p w14:paraId="11D36F40" w14:textId="77777777" w:rsidR="004726BF" w:rsidRDefault="00BE7B02" w:rsidP="009F6B40">
      <w:pPr>
        <w:pStyle w:val="E3BodyText"/>
      </w:pPr>
      <w:r>
        <w:fldChar w:fldCharType="begin"/>
      </w:r>
      <w:r>
        <w:instrText xml:space="preserve"> REF _Ref452712789 \h </w:instrText>
      </w:r>
      <w:r>
        <w:fldChar w:fldCharType="separate"/>
      </w:r>
      <w:r w:rsidR="004726BF">
        <w:t xml:space="preserve"> </w:t>
      </w:r>
    </w:p>
    <w:p w14:paraId="657FDB07" w14:textId="2AE59ED6" w:rsidR="00BE7B02" w:rsidRDefault="004726BF" w:rsidP="00BE7B02">
      <w:pPr>
        <w:pStyle w:val="E3BodyText"/>
      </w:pPr>
      <w:r>
        <w:t xml:space="preserve">Table </w:t>
      </w:r>
      <w:r>
        <w:rPr>
          <w:noProof/>
        </w:rPr>
        <w:t>48</w:t>
      </w:r>
      <w:r w:rsidR="00BE7B02">
        <w:fldChar w:fldCharType="end"/>
      </w:r>
      <w:r w:rsidR="00BE7B02">
        <w:t xml:space="preserve"> shows the average number of lamps on dimmers and the number of dimmers by location and technology. An average of 2.5 lamps controlled by 0.96 dimmers were found per house, predominately in living areas (1.4 lamps and 0.4 dimmers in the average house). Sleeping areas had an average of 0.6 lamps on dimmers and 0.3 dimmers per house, while indoor-other and outdoor areas were found to have less than 0.3 lamps on dimmers and less than 0.15 dimmers per house each on average. </w:t>
      </w:r>
    </w:p>
    <w:p w14:paraId="7502875D" w14:textId="77777777" w:rsidR="00BE7B02" w:rsidRDefault="00BE7B02" w:rsidP="00BE7B02">
      <w:pPr>
        <w:pStyle w:val="E3BodyText"/>
      </w:pPr>
      <w:r>
        <w:t xml:space="preserve">Dimmers were found most commonly on </w:t>
      </w:r>
      <w:r w:rsidR="00CC17DC">
        <w:t xml:space="preserve">extra </w:t>
      </w:r>
      <w:r>
        <w:t xml:space="preserve">low voltage halogen lamps, at 1.2 lamps per house and 0.36 dimmers per house. The majority of dimmers on these halogen lights were in living areas and sleeping areas. </w:t>
      </w:r>
      <w:r w:rsidR="00CC17DC">
        <w:t>Extra l</w:t>
      </w:r>
      <w:r>
        <w:t>ow voltage halogen lamps in indoor-other and outdoor areas had dimmers, although they were less common than other areas.</w:t>
      </w:r>
    </w:p>
    <w:p w14:paraId="7D0FE33B" w14:textId="77777777" w:rsidR="00BF3B04" w:rsidRDefault="00BE7B02" w:rsidP="009F6B40">
      <w:pPr>
        <w:pStyle w:val="E3BodyText"/>
      </w:pPr>
      <w:r>
        <w:t>Incandescent lamps were also found to have dimmers, with mains voltage halogen lamps found to have dimmers at similar levels. Compact fluorescent and LED lamps had dimmers, although these were rare at a household and individual room level.</w:t>
      </w:r>
      <w:bookmarkStart w:id="243" w:name="_Ref452712789"/>
      <w:bookmarkStart w:id="244" w:name="_Toc452732379"/>
      <w:r w:rsidR="00BF3B04">
        <w:t xml:space="preserve"> </w:t>
      </w:r>
    </w:p>
    <w:p w14:paraId="658D56BA" w14:textId="139C0EA2" w:rsidR="00BE7B02" w:rsidRDefault="00BE7B02" w:rsidP="00BF3B04">
      <w:pPr>
        <w:pStyle w:val="E3TableTitles"/>
      </w:pPr>
      <w:bookmarkStart w:id="245" w:name="_Ref457235581"/>
      <w:bookmarkStart w:id="246" w:name="_Toc458439595"/>
      <w:r>
        <w:t xml:space="preserve">Table </w:t>
      </w:r>
      <w:fldSimple w:instr=" SEQ Table \* ARABIC ">
        <w:r w:rsidR="004726BF">
          <w:rPr>
            <w:noProof/>
          </w:rPr>
          <w:t>48</w:t>
        </w:r>
      </w:fldSimple>
      <w:bookmarkEnd w:id="243"/>
      <w:bookmarkEnd w:id="245"/>
      <w:r>
        <w:t xml:space="preserve">: Average House Summary - </w:t>
      </w:r>
      <w:r w:rsidR="0056630E">
        <w:t>d</w:t>
      </w:r>
      <w:r>
        <w:t xml:space="preserve">immer </w:t>
      </w:r>
      <w:r w:rsidR="0056630E">
        <w:t>l</w:t>
      </w:r>
      <w:r>
        <w:t xml:space="preserve">ocation and </w:t>
      </w:r>
      <w:r w:rsidR="0056630E">
        <w:t>n</w:t>
      </w:r>
      <w:r>
        <w:t xml:space="preserve">umber </w:t>
      </w:r>
      <w:r w:rsidR="00BF3B04">
        <w:t>of lamp</w:t>
      </w:r>
      <w:r w:rsidR="00675F96">
        <w:t>s</w:t>
      </w:r>
      <w:r w:rsidR="00BF3B04">
        <w:t xml:space="preserve"> per dimmer</w:t>
      </w:r>
      <w:bookmarkEnd w:id="244"/>
      <w:bookmarkEnd w:id="246"/>
    </w:p>
    <w:tbl>
      <w:tblPr>
        <w:tblW w:w="11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5"/>
        <w:gridCol w:w="936"/>
        <w:gridCol w:w="936"/>
        <w:gridCol w:w="936"/>
        <w:gridCol w:w="936"/>
        <w:gridCol w:w="936"/>
        <w:gridCol w:w="936"/>
        <w:gridCol w:w="936"/>
        <w:gridCol w:w="936"/>
      </w:tblGrid>
      <w:tr w:rsidR="00BE7B02" w:rsidRPr="002D494D" w14:paraId="360F1DE5" w14:textId="77777777" w:rsidTr="00DD7ADB">
        <w:trPr>
          <w:trHeight w:val="255"/>
          <w:jc w:val="center"/>
        </w:trPr>
        <w:tc>
          <w:tcPr>
            <w:tcW w:w="3615" w:type="dxa"/>
            <w:tcBorders>
              <w:bottom w:val="single" w:sz="4" w:space="0" w:color="auto"/>
            </w:tcBorders>
            <w:shd w:val="clear" w:color="auto" w:fill="000000" w:themeFill="text1"/>
            <w:noWrap/>
            <w:vAlign w:val="bottom"/>
            <w:hideMark/>
          </w:tcPr>
          <w:p w14:paraId="7A4506FE" w14:textId="77777777" w:rsidR="00BE7B02" w:rsidRPr="002D494D" w:rsidRDefault="00BE7B02" w:rsidP="00AE1320">
            <w:pPr>
              <w:pStyle w:val="E3TableHeading"/>
              <w:rPr>
                <w:lang w:eastAsia="en-AU"/>
              </w:rPr>
            </w:pPr>
            <w:r w:rsidRPr="002D494D">
              <w:rPr>
                <w:lang w:eastAsia="en-AU"/>
              </w:rPr>
              <w:t> </w:t>
            </w:r>
            <w:r>
              <w:rPr>
                <w:lang w:eastAsia="en-AU"/>
              </w:rPr>
              <w:t>Parameter</w:t>
            </w:r>
          </w:p>
        </w:tc>
        <w:tc>
          <w:tcPr>
            <w:tcW w:w="936" w:type="dxa"/>
            <w:tcBorders>
              <w:bottom w:val="single" w:sz="4" w:space="0" w:color="auto"/>
            </w:tcBorders>
            <w:shd w:val="clear" w:color="auto" w:fill="000000" w:themeFill="text1"/>
            <w:noWrap/>
            <w:vAlign w:val="bottom"/>
            <w:hideMark/>
          </w:tcPr>
          <w:p w14:paraId="452A2DEB" w14:textId="77777777" w:rsidR="00BE7B02" w:rsidRPr="00B113F7" w:rsidRDefault="00BE7B02" w:rsidP="00037BEA">
            <w:pPr>
              <w:pStyle w:val="E3TableHeading"/>
              <w:jc w:val="center"/>
              <w:rPr>
                <w:rFonts w:ascii="Calibri" w:hAnsi="Calibri"/>
                <w:sz w:val="20"/>
                <w:szCs w:val="20"/>
                <w:lang w:eastAsia="en-AU"/>
              </w:rPr>
            </w:pPr>
            <w:r w:rsidRPr="00B113F7">
              <w:rPr>
                <w:rFonts w:ascii="Calibri" w:hAnsi="Calibri"/>
                <w:sz w:val="20"/>
                <w:szCs w:val="20"/>
                <w:lang w:eastAsia="en-AU"/>
              </w:rPr>
              <w:t>Incand</w:t>
            </w:r>
            <w:r>
              <w:rPr>
                <w:rFonts w:ascii="Calibri" w:hAnsi="Calibri"/>
                <w:sz w:val="20"/>
                <w:szCs w:val="20"/>
                <w:lang w:eastAsia="en-AU"/>
              </w:rPr>
              <w:t>-escent</w:t>
            </w:r>
          </w:p>
        </w:tc>
        <w:tc>
          <w:tcPr>
            <w:tcW w:w="936" w:type="dxa"/>
            <w:tcBorders>
              <w:bottom w:val="single" w:sz="4" w:space="0" w:color="auto"/>
            </w:tcBorders>
            <w:shd w:val="clear" w:color="auto" w:fill="000000" w:themeFill="text1"/>
            <w:noWrap/>
            <w:vAlign w:val="bottom"/>
            <w:hideMark/>
          </w:tcPr>
          <w:p w14:paraId="7E305CB8" w14:textId="77777777" w:rsidR="00BE7B02" w:rsidRPr="00B113F7" w:rsidRDefault="00BE7B02" w:rsidP="00037BEA">
            <w:pPr>
              <w:pStyle w:val="E3TableHeading"/>
              <w:jc w:val="center"/>
              <w:rPr>
                <w:rFonts w:ascii="Calibri" w:hAnsi="Calibri"/>
                <w:sz w:val="20"/>
                <w:szCs w:val="20"/>
                <w:lang w:eastAsia="en-AU"/>
              </w:rPr>
            </w:pPr>
            <w:r w:rsidRPr="00B113F7">
              <w:rPr>
                <w:rFonts w:ascii="Calibri" w:hAnsi="Calibri"/>
                <w:sz w:val="20"/>
                <w:szCs w:val="20"/>
                <w:lang w:eastAsia="en-AU"/>
              </w:rPr>
              <w:t>Halogen MV</w:t>
            </w:r>
          </w:p>
        </w:tc>
        <w:tc>
          <w:tcPr>
            <w:tcW w:w="936" w:type="dxa"/>
            <w:tcBorders>
              <w:bottom w:val="single" w:sz="4" w:space="0" w:color="auto"/>
            </w:tcBorders>
            <w:shd w:val="clear" w:color="auto" w:fill="000000" w:themeFill="text1"/>
            <w:noWrap/>
            <w:vAlign w:val="bottom"/>
            <w:hideMark/>
          </w:tcPr>
          <w:p w14:paraId="20620292" w14:textId="77777777" w:rsidR="00BE7B02" w:rsidRPr="00B113F7" w:rsidRDefault="00BE7B02" w:rsidP="00037BEA">
            <w:pPr>
              <w:pStyle w:val="E3TableHeading"/>
              <w:jc w:val="center"/>
              <w:rPr>
                <w:rFonts w:ascii="Calibri" w:hAnsi="Calibri"/>
                <w:sz w:val="20"/>
                <w:szCs w:val="20"/>
                <w:lang w:eastAsia="en-AU"/>
              </w:rPr>
            </w:pPr>
            <w:r w:rsidRPr="00B113F7">
              <w:rPr>
                <w:rFonts w:ascii="Calibri" w:hAnsi="Calibri"/>
                <w:sz w:val="20"/>
                <w:szCs w:val="20"/>
                <w:lang w:eastAsia="en-AU"/>
              </w:rPr>
              <w:t xml:space="preserve">Halogen </w:t>
            </w:r>
            <w:r w:rsidR="00CC17DC">
              <w:rPr>
                <w:rFonts w:ascii="Calibri" w:hAnsi="Calibri"/>
                <w:sz w:val="20"/>
                <w:szCs w:val="20"/>
                <w:lang w:eastAsia="en-AU"/>
              </w:rPr>
              <w:t>E</w:t>
            </w:r>
            <w:r w:rsidRPr="00B113F7">
              <w:rPr>
                <w:rFonts w:ascii="Calibri" w:hAnsi="Calibri"/>
                <w:sz w:val="20"/>
                <w:szCs w:val="20"/>
                <w:lang w:eastAsia="en-AU"/>
              </w:rPr>
              <w:t>LV</w:t>
            </w:r>
          </w:p>
        </w:tc>
        <w:tc>
          <w:tcPr>
            <w:tcW w:w="936" w:type="dxa"/>
            <w:tcBorders>
              <w:bottom w:val="single" w:sz="4" w:space="0" w:color="auto"/>
            </w:tcBorders>
            <w:shd w:val="clear" w:color="auto" w:fill="000000" w:themeFill="text1"/>
            <w:noWrap/>
            <w:vAlign w:val="bottom"/>
            <w:hideMark/>
          </w:tcPr>
          <w:p w14:paraId="6B095B1A" w14:textId="77777777" w:rsidR="00BE7B02" w:rsidRPr="00B113F7" w:rsidRDefault="00BE7B02" w:rsidP="00037BEA">
            <w:pPr>
              <w:pStyle w:val="E3TableHeading"/>
              <w:jc w:val="center"/>
              <w:rPr>
                <w:rFonts w:ascii="Calibri" w:hAnsi="Calibri"/>
                <w:sz w:val="20"/>
                <w:szCs w:val="20"/>
                <w:lang w:eastAsia="en-AU"/>
              </w:rPr>
            </w:pPr>
            <w:r>
              <w:rPr>
                <w:rFonts w:ascii="Calibri" w:hAnsi="Calibri"/>
                <w:sz w:val="20"/>
                <w:szCs w:val="20"/>
                <w:lang w:eastAsia="en-AU"/>
              </w:rPr>
              <w:t>CFL integral</w:t>
            </w:r>
          </w:p>
        </w:tc>
        <w:tc>
          <w:tcPr>
            <w:tcW w:w="936" w:type="dxa"/>
            <w:tcBorders>
              <w:bottom w:val="single" w:sz="4" w:space="0" w:color="auto"/>
            </w:tcBorders>
            <w:shd w:val="clear" w:color="auto" w:fill="000000" w:themeFill="text1"/>
            <w:noWrap/>
            <w:vAlign w:val="bottom"/>
            <w:hideMark/>
          </w:tcPr>
          <w:p w14:paraId="60F8D9E6" w14:textId="77777777" w:rsidR="00BE7B02" w:rsidRPr="00B113F7" w:rsidRDefault="00BE7B02" w:rsidP="00037BEA">
            <w:pPr>
              <w:pStyle w:val="E3TableHeading"/>
              <w:jc w:val="center"/>
              <w:rPr>
                <w:rFonts w:ascii="Calibri" w:hAnsi="Calibri"/>
                <w:color w:val="FFFFFF"/>
                <w:sz w:val="20"/>
                <w:szCs w:val="20"/>
                <w:lang w:eastAsia="en-AU"/>
              </w:rPr>
            </w:pPr>
            <w:r w:rsidRPr="00B113F7">
              <w:rPr>
                <w:rFonts w:ascii="Calibri" w:hAnsi="Calibri"/>
                <w:color w:val="FFFFFF"/>
                <w:sz w:val="20"/>
                <w:szCs w:val="20"/>
                <w:lang w:eastAsia="en-AU"/>
              </w:rPr>
              <w:t>LED D</w:t>
            </w:r>
            <w:r>
              <w:rPr>
                <w:rFonts w:ascii="Calibri" w:hAnsi="Calibri"/>
                <w:color w:val="FFFFFF"/>
                <w:sz w:val="20"/>
                <w:szCs w:val="20"/>
                <w:lang w:eastAsia="en-AU"/>
              </w:rPr>
              <w:t>ir</w:t>
            </w:r>
          </w:p>
        </w:tc>
        <w:tc>
          <w:tcPr>
            <w:tcW w:w="936" w:type="dxa"/>
            <w:tcBorders>
              <w:bottom w:val="single" w:sz="4" w:space="0" w:color="auto"/>
            </w:tcBorders>
            <w:shd w:val="clear" w:color="auto" w:fill="000000" w:themeFill="text1"/>
            <w:noWrap/>
            <w:vAlign w:val="bottom"/>
            <w:hideMark/>
          </w:tcPr>
          <w:p w14:paraId="45CC244C" w14:textId="77777777" w:rsidR="00BE7B02" w:rsidRPr="00B113F7" w:rsidRDefault="00BE7B02" w:rsidP="00037BEA">
            <w:pPr>
              <w:pStyle w:val="E3TableHeading"/>
              <w:jc w:val="center"/>
              <w:rPr>
                <w:rFonts w:ascii="Calibri" w:hAnsi="Calibri"/>
                <w:color w:val="FFCC99"/>
                <w:sz w:val="20"/>
                <w:szCs w:val="20"/>
                <w:lang w:eastAsia="en-AU"/>
              </w:rPr>
            </w:pPr>
            <w:r w:rsidRPr="00B113F7">
              <w:rPr>
                <w:rFonts w:ascii="Calibri" w:hAnsi="Calibri"/>
                <w:color w:val="FFCC99"/>
                <w:sz w:val="20"/>
                <w:szCs w:val="20"/>
                <w:lang w:eastAsia="en-AU"/>
              </w:rPr>
              <w:t>LED D</w:t>
            </w:r>
            <w:r>
              <w:rPr>
                <w:rFonts w:ascii="Calibri" w:hAnsi="Calibri"/>
                <w:color w:val="FFCC99"/>
                <w:sz w:val="20"/>
                <w:szCs w:val="20"/>
                <w:lang w:eastAsia="en-AU"/>
              </w:rPr>
              <w:t>ir</w:t>
            </w:r>
            <w:r w:rsidRPr="00B113F7">
              <w:rPr>
                <w:rFonts w:ascii="Calibri" w:hAnsi="Calibri"/>
                <w:color w:val="FFCC99"/>
                <w:sz w:val="20"/>
                <w:szCs w:val="20"/>
                <w:lang w:eastAsia="en-AU"/>
              </w:rPr>
              <w:t xml:space="preserve"> </w:t>
            </w:r>
            <w:r w:rsidR="00CC17DC">
              <w:rPr>
                <w:rFonts w:ascii="Calibri" w:hAnsi="Calibri"/>
                <w:color w:val="FFCC99"/>
                <w:sz w:val="20"/>
                <w:szCs w:val="20"/>
                <w:lang w:eastAsia="en-AU"/>
              </w:rPr>
              <w:t>E</w:t>
            </w:r>
            <w:r w:rsidRPr="00B113F7">
              <w:rPr>
                <w:rFonts w:ascii="Calibri" w:hAnsi="Calibri"/>
                <w:color w:val="FFCC99"/>
                <w:sz w:val="20"/>
                <w:szCs w:val="20"/>
                <w:lang w:eastAsia="en-AU"/>
              </w:rPr>
              <w:t>LV</w:t>
            </w:r>
          </w:p>
        </w:tc>
        <w:tc>
          <w:tcPr>
            <w:tcW w:w="936" w:type="dxa"/>
            <w:tcBorders>
              <w:bottom w:val="single" w:sz="4" w:space="0" w:color="auto"/>
            </w:tcBorders>
            <w:shd w:val="clear" w:color="auto" w:fill="000000" w:themeFill="text1"/>
            <w:noWrap/>
            <w:vAlign w:val="bottom"/>
            <w:hideMark/>
          </w:tcPr>
          <w:p w14:paraId="439945FC" w14:textId="77777777" w:rsidR="00BE7B02" w:rsidRPr="00B113F7" w:rsidRDefault="00BE7B02" w:rsidP="00037BEA">
            <w:pPr>
              <w:pStyle w:val="E3TableHeading"/>
              <w:jc w:val="center"/>
              <w:rPr>
                <w:rFonts w:ascii="Calibri" w:hAnsi="Calibri"/>
                <w:sz w:val="20"/>
                <w:szCs w:val="20"/>
                <w:lang w:eastAsia="en-AU"/>
              </w:rPr>
            </w:pPr>
            <w:r w:rsidRPr="00B113F7">
              <w:rPr>
                <w:rFonts w:ascii="Calibri" w:hAnsi="Calibri"/>
                <w:sz w:val="20"/>
                <w:szCs w:val="20"/>
                <w:lang w:eastAsia="en-AU"/>
              </w:rPr>
              <w:t>LED N</w:t>
            </w:r>
            <w:r>
              <w:rPr>
                <w:rFonts w:ascii="Calibri" w:hAnsi="Calibri"/>
                <w:sz w:val="20"/>
                <w:szCs w:val="20"/>
                <w:lang w:eastAsia="en-AU"/>
              </w:rPr>
              <w:t>on-</w:t>
            </w:r>
            <w:r w:rsidRPr="00B113F7">
              <w:rPr>
                <w:rFonts w:ascii="Calibri" w:hAnsi="Calibri"/>
                <w:sz w:val="20"/>
                <w:szCs w:val="20"/>
                <w:lang w:eastAsia="en-AU"/>
              </w:rPr>
              <w:t>D</w:t>
            </w:r>
            <w:r>
              <w:rPr>
                <w:rFonts w:ascii="Calibri" w:hAnsi="Calibri"/>
                <w:sz w:val="20"/>
                <w:szCs w:val="20"/>
                <w:lang w:eastAsia="en-AU"/>
              </w:rPr>
              <w:t>ir</w:t>
            </w:r>
          </w:p>
        </w:tc>
        <w:tc>
          <w:tcPr>
            <w:tcW w:w="936" w:type="dxa"/>
            <w:tcBorders>
              <w:bottom w:val="single" w:sz="4" w:space="0" w:color="auto"/>
            </w:tcBorders>
            <w:shd w:val="clear" w:color="auto" w:fill="000000" w:themeFill="text1"/>
            <w:noWrap/>
            <w:vAlign w:val="bottom"/>
            <w:hideMark/>
          </w:tcPr>
          <w:p w14:paraId="6A1EAE3C" w14:textId="77777777" w:rsidR="00BE7B02" w:rsidRPr="00B113F7" w:rsidRDefault="00BE7B02" w:rsidP="00037BEA">
            <w:pPr>
              <w:pStyle w:val="E3TableHeading"/>
              <w:jc w:val="center"/>
              <w:rPr>
                <w:rFonts w:ascii="Calibri" w:hAnsi="Calibri"/>
                <w:sz w:val="20"/>
                <w:szCs w:val="20"/>
                <w:lang w:eastAsia="en-AU"/>
              </w:rPr>
            </w:pPr>
            <w:r w:rsidRPr="00B113F7">
              <w:rPr>
                <w:rFonts w:ascii="Calibri" w:hAnsi="Calibri"/>
                <w:sz w:val="20"/>
                <w:szCs w:val="20"/>
                <w:lang w:eastAsia="en-AU"/>
              </w:rPr>
              <w:t>Total</w:t>
            </w:r>
          </w:p>
        </w:tc>
      </w:tr>
      <w:tr w:rsidR="00BE7B02" w:rsidRPr="002D494D" w14:paraId="44A18428" w14:textId="77777777" w:rsidTr="00DD7ADB">
        <w:trPr>
          <w:trHeight w:val="255"/>
          <w:jc w:val="center"/>
        </w:trPr>
        <w:tc>
          <w:tcPr>
            <w:tcW w:w="3615" w:type="dxa"/>
            <w:shd w:val="clear" w:color="auto" w:fill="FFFF99"/>
            <w:noWrap/>
            <w:vAlign w:val="bottom"/>
            <w:hideMark/>
          </w:tcPr>
          <w:p w14:paraId="7CFABBD2" w14:textId="77777777" w:rsidR="00BE7B02" w:rsidRPr="002D494D" w:rsidRDefault="00BE7B02" w:rsidP="00802AB6">
            <w:pPr>
              <w:pStyle w:val="E3Tabletext"/>
            </w:pPr>
            <w:r w:rsidRPr="002D494D">
              <w:t>Whole House lamps on dimmers</w:t>
            </w:r>
          </w:p>
        </w:tc>
        <w:tc>
          <w:tcPr>
            <w:tcW w:w="936" w:type="dxa"/>
            <w:shd w:val="clear" w:color="auto" w:fill="FFFF99"/>
            <w:noWrap/>
            <w:vAlign w:val="bottom"/>
            <w:hideMark/>
          </w:tcPr>
          <w:p w14:paraId="3A045B21" w14:textId="77777777" w:rsidR="00BE7B02" w:rsidRDefault="00BE7B02" w:rsidP="00BF3B04">
            <w:pPr>
              <w:pStyle w:val="E3Tabletext"/>
              <w:jc w:val="center"/>
            </w:pPr>
            <w:r>
              <w:t>0.25</w:t>
            </w:r>
          </w:p>
        </w:tc>
        <w:tc>
          <w:tcPr>
            <w:tcW w:w="936" w:type="dxa"/>
            <w:shd w:val="clear" w:color="auto" w:fill="FFFF99"/>
            <w:noWrap/>
            <w:vAlign w:val="bottom"/>
            <w:hideMark/>
          </w:tcPr>
          <w:p w14:paraId="5428D3EF" w14:textId="77777777" w:rsidR="00BE7B02" w:rsidRDefault="00BE7B02" w:rsidP="00BF3B04">
            <w:pPr>
              <w:pStyle w:val="E3Tabletext"/>
              <w:jc w:val="center"/>
            </w:pPr>
            <w:r>
              <w:t>0.37</w:t>
            </w:r>
          </w:p>
        </w:tc>
        <w:tc>
          <w:tcPr>
            <w:tcW w:w="936" w:type="dxa"/>
            <w:shd w:val="clear" w:color="auto" w:fill="FFFF99"/>
            <w:noWrap/>
            <w:vAlign w:val="bottom"/>
            <w:hideMark/>
          </w:tcPr>
          <w:p w14:paraId="3D575496" w14:textId="77777777" w:rsidR="00BE7B02" w:rsidRDefault="00BE7B02" w:rsidP="00BF3B04">
            <w:pPr>
              <w:pStyle w:val="E3Tabletext"/>
              <w:jc w:val="center"/>
            </w:pPr>
            <w:r>
              <w:t>1.22</w:t>
            </w:r>
          </w:p>
        </w:tc>
        <w:tc>
          <w:tcPr>
            <w:tcW w:w="936" w:type="dxa"/>
            <w:shd w:val="clear" w:color="auto" w:fill="FFFF99"/>
            <w:noWrap/>
            <w:vAlign w:val="bottom"/>
            <w:hideMark/>
          </w:tcPr>
          <w:p w14:paraId="5A54D362" w14:textId="77777777" w:rsidR="00BE7B02" w:rsidRDefault="00BE7B02" w:rsidP="00BF3B04">
            <w:pPr>
              <w:pStyle w:val="E3Tabletext"/>
              <w:jc w:val="center"/>
            </w:pPr>
            <w:r>
              <w:t>0.15</w:t>
            </w:r>
          </w:p>
        </w:tc>
        <w:tc>
          <w:tcPr>
            <w:tcW w:w="936" w:type="dxa"/>
            <w:shd w:val="clear" w:color="auto" w:fill="FFFF99"/>
            <w:noWrap/>
            <w:vAlign w:val="bottom"/>
            <w:hideMark/>
          </w:tcPr>
          <w:p w14:paraId="033E4F17" w14:textId="77777777" w:rsidR="00BE7B02" w:rsidRDefault="00BE7B02" w:rsidP="00BF3B04">
            <w:pPr>
              <w:pStyle w:val="E3Tabletext"/>
              <w:jc w:val="center"/>
            </w:pPr>
            <w:r>
              <w:t>0.33</w:t>
            </w:r>
          </w:p>
        </w:tc>
        <w:tc>
          <w:tcPr>
            <w:tcW w:w="936" w:type="dxa"/>
            <w:shd w:val="clear" w:color="auto" w:fill="FFFF99"/>
            <w:noWrap/>
            <w:vAlign w:val="bottom"/>
            <w:hideMark/>
          </w:tcPr>
          <w:p w14:paraId="086CDBD5" w14:textId="77777777" w:rsidR="00BE7B02" w:rsidRDefault="00BE7B02" w:rsidP="00BF3B04">
            <w:pPr>
              <w:pStyle w:val="E3Tabletext"/>
              <w:jc w:val="center"/>
            </w:pPr>
            <w:r>
              <w:t>0.14</w:t>
            </w:r>
          </w:p>
        </w:tc>
        <w:tc>
          <w:tcPr>
            <w:tcW w:w="936" w:type="dxa"/>
            <w:shd w:val="clear" w:color="auto" w:fill="FFFF99"/>
            <w:noWrap/>
            <w:vAlign w:val="bottom"/>
            <w:hideMark/>
          </w:tcPr>
          <w:p w14:paraId="533A2FE1" w14:textId="77777777" w:rsidR="00BE7B02" w:rsidRDefault="00BE7B02" w:rsidP="00BF3B04">
            <w:pPr>
              <w:pStyle w:val="E3Tabletext"/>
              <w:jc w:val="center"/>
            </w:pPr>
            <w:r>
              <w:t>0.01</w:t>
            </w:r>
          </w:p>
        </w:tc>
        <w:tc>
          <w:tcPr>
            <w:tcW w:w="936" w:type="dxa"/>
            <w:shd w:val="clear" w:color="auto" w:fill="FFFF99"/>
            <w:noWrap/>
            <w:vAlign w:val="bottom"/>
            <w:hideMark/>
          </w:tcPr>
          <w:p w14:paraId="7A4BAFBB" w14:textId="77777777" w:rsidR="00BE7B02" w:rsidRDefault="00BE7B02" w:rsidP="00BF3B04">
            <w:pPr>
              <w:pStyle w:val="E3Tabletext"/>
              <w:jc w:val="center"/>
            </w:pPr>
            <w:r>
              <w:t>2.49</w:t>
            </w:r>
          </w:p>
        </w:tc>
      </w:tr>
      <w:tr w:rsidR="00BE7B02" w:rsidRPr="002D494D" w14:paraId="23629D52" w14:textId="77777777" w:rsidTr="00DD7ADB">
        <w:trPr>
          <w:trHeight w:val="255"/>
          <w:jc w:val="center"/>
        </w:trPr>
        <w:tc>
          <w:tcPr>
            <w:tcW w:w="3615" w:type="dxa"/>
            <w:shd w:val="clear" w:color="auto" w:fill="FFFF99"/>
            <w:noWrap/>
            <w:vAlign w:val="bottom"/>
            <w:hideMark/>
          </w:tcPr>
          <w:p w14:paraId="0357C9AD" w14:textId="77777777" w:rsidR="00BE7B02" w:rsidRPr="002D494D" w:rsidRDefault="00BE7B02" w:rsidP="00802AB6">
            <w:pPr>
              <w:pStyle w:val="E3Tabletext"/>
            </w:pPr>
            <w:r w:rsidRPr="002D494D">
              <w:t>Living lamps on dimmers</w:t>
            </w:r>
          </w:p>
        </w:tc>
        <w:tc>
          <w:tcPr>
            <w:tcW w:w="936" w:type="dxa"/>
            <w:shd w:val="clear" w:color="auto" w:fill="FFFF99"/>
            <w:noWrap/>
            <w:vAlign w:val="bottom"/>
            <w:hideMark/>
          </w:tcPr>
          <w:p w14:paraId="59E0AED7" w14:textId="77777777" w:rsidR="00BE7B02" w:rsidRDefault="00BE7B02" w:rsidP="00BF3B04">
            <w:pPr>
              <w:pStyle w:val="E3Tabletext"/>
              <w:jc w:val="center"/>
            </w:pPr>
            <w:r>
              <w:t>0.07</w:t>
            </w:r>
          </w:p>
        </w:tc>
        <w:tc>
          <w:tcPr>
            <w:tcW w:w="936" w:type="dxa"/>
            <w:shd w:val="clear" w:color="auto" w:fill="FFFF99"/>
            <w:noWrap/>
            <w:vAlign w:val="bottom"/>
            <w:hideMark/>
          </w:tcPr>
          <w:p w14:paraId="1BA04267" w14:textId="77777777" w:rsidR="00BE7B02" w:rsidRDefault="00BE7B02" w:rsidP="00BF3B04">
            <w:pPr>
              <w:pStyle w:val="E3Tabletext"/>
              <w:jc w:val="center"/>
            </w:pPr>
            <w:r>
              <w:t>0.18</w:t>
            </w:r>
          </w:p>
        </w:tc>
        <w:tc>
          <w:tcPr>
            <w:tcW w:w="936" w:type="dxa"/>
            <w:shd w:val="clear" w:color="auto" w:fill="FFFF99"/>
            <w:noWrap/>
            <w:vAlign w:val="bottom"/>
            <w:hideMark/>
          </w:tcPr>
          <w:p w14:paraId="6E202A27" w14:textId="77777777" w:rsidR="00BE7B02" w:rsidRDefault="00BE7B02" w:rsidP="00BF3B04">
            <w:pPr>
              <w:pStyle w:val="E3Tabletext"/>
              <w:jc w:val="center"/>
            </w:pPr>
            <w:r>
              <w:t>0.83</w:t>
            </w:r>
          </w:p>
        </w:tc>
        <w:tc>
          <w:tcPr>
            <w:tcW w:w="936" w:type="dxa"/>
            <w:shd w:val="clear" w:color="auto" w:fill="FFFF99"/>
            <w:noWrap/>
            <w:vAlign w:val="bottom"/>
            <w:hideMark/>
          </w:tcPr>
          <w:p w14:paraId="62FE17F9" w14:textId="77777777" w:rsidR="00BE7B02" w:rsidRDefault="00BE7B02" w:rsidP="00BF3B04">
            <w:pPr>
              <w:pStyle w:val="E3Tabletext"/>
              <w:jc w:val="center"/>
            </w:pPr>
            <w:r>
              <w:t>0.03</w:t>
            </w:r>
          </w:p>
        </w:tc>
        <w:tc>
          <w:tcPr>
            <w:tcW w:w="936" w:type="dxa"/>
            <w:shd w:val="clear" w:color="auto" w:fill="FFFF99"/>
            <w:noWrap/>
            <w:vAlign w:val="bottom"/>
            <w:hideMark/>
          </w:tcPr>
          <w:p w14:paraId="48EA8466" w14:textId="77777777" w:rsidR="00BE7B02" w:rsidRDefault="00BE7B02" w:rsidP="00BF3B04">
            <w:pPr>
              <w:pStyle w:val="E3Tabletext"/>
              <w:jc w:val="center"/>
            </w:pPr>
            <w:r>
              <w:t>0.17</w:t>
            </w:r>
          </w:p>
        </w:tc>
        <w:tc>
          <w:tcPr>
            <w:tcW w:w="936" w:type="dxa"/>
            <w:shd w:val="clear" w:color="auto" w:fill="FFFF99"/>
            <w:noWrap/>
            <w:vAlign w:val="bottom"/>
            <w:hideMark/>
          </w:tcPr>
          <w:p w14:paraId="67E607D5" w14:textId="77777777" w:rsidR="00BE7B02" w:rsidRDefault="00BE7B02" w:rsidP="00BF3B04">
            <w:pPr>
              <w:pStyle w:val="E3Tabletext"/>
              <w:jc w:val="center"/>
            </w:pPr>
            <w:r>
              <w:t>0.13</w:t>
            </w:r>
          </w:p>
        </w:tc>
        <w:tc>
          <w:tcPr>
            <w:tcW w:w="936" w:type="dxa"/>
            <w:shd w:val="clear" w:color="auto" w:fill="FFFF99"/>
            <w:noWrap/>
            <w:vAlign w:val="bottom"/>
            <w:hideMark/>
          </w:tcPr>
          <w:p w14:paraId="7EC75ADB" w14:textId="77777777" w:rsidR="00BE7B02" w:rsidRDefault="00BE7B02" w:rsidP="00BF3B04">
            <w:pPr>
              <w:pStyle w:val="E3Tabletext"/>
              <w:jc w:val="center"/>
            </w:pPr>
            <w:r>
              <w:t>0.01</w:t>
            </w:r>
          </w:p>
        </w:tc>
        <w:tc>
          <w:tcPr>
            <w:tcW w:w="936" w:type="dxa"/>
            <w:shd w:val="clear" w:color="auto" w:fill="FFFF99"/>
            <w:noWrap/>
            <w:vAlign w:val="bottom"/>
            <w:hideMark/>
          </w:tcPr>
          <w:p w14:paraId="40F573A7" w14:textId="77777777" w:rsidR="00BE7B02" w:rsidRDefault="00BE7B02" w:rsidP="00BF3B04">
            <w:pPr>
              <w:pStyle w:val="E3Tabletext"/>
              <w:jc w:val="center"/>
            </w:pPr>
            <w:r>
              <w:t>1.42</w:t>
            </w:r>
          </w:p>
        </w:tc>
      </w:tr>
      <w:tr w:rsidR="00BE7B02" w:rsidRPr="002D494D" w14:paraId="5366B7C4" w14:textId="77777777" w:rsidTr="00DD7ADB">
        <w:trPr>
          <w:trHeight w:val="255"/>
          <w:jc w:val="center"/>
        </w:trPr>
        <w:tc>
          <w:tcPr>
            <w:tcW w:w="3615" w:type="dxa"/>
            <w:shd w:val="clear" w:color="auto" w:fill="FFFF99"/>
            <w:noWrap/>
            <w:vAlign w:val="bottom"/>
            <w:hideMark/>
          </w:tcPr>
          <w:p w14:paraId="193A097D" w14:textId="77777777" w:rsidR="00BE7B02" w:rsidRPr="002D494D" w:rsidRDefault="00BE7B02" w:rsidP="00802AB6">
            <w:pPr>
              <w:pStyle w:val="E3Tabletext"/>
            </w:pPr>
            <w:r w:rsidRPr="002D494D">
              <w:t>Sleeping  lamps on dimmers</w:t>
            </w:r>
          </w:p>
        </w:tc>
        <w:tc>
          <w:tcPr>
            <w:tcW w:w="936" w:type="dxa"/>
            <w:shd w:val="clear" w:color="auto" w:fill="FFFF99"/>
            <w:noWrap/>
            <w:vAlign w:val="bottom"/>
            <w:hideMark/>
          </w:tcPr>
          <w:p w14:paraId="628ACAD0" w14:textId="77777777" w:rsidR="00BE7B02" w:rsidRDefault="00BE7B02" w:rsidP="00BF3B04">
            <w:pPr>
              <w:pStyle w:val="E3Tabletext"/>
              <w:jc w:val="center"/>
            </w:pPr>
            <w:r>
              <w:t>0.05</w:t>
            </w:r>
          </w:p>
        </w:tc>
        <w:tc>
          <w:tcPr>
            <w:tcW w:w="936" w:type="dxa"/>
            <w:shd w:val="clear" w:color="auto" w:fill="FFFF99"/>
            <w:noWrap/>
            <w:vAlign w:val="bottom"/>
            <w:hideMark/>
          </w:tcPr>
          <w:p w14:paraId="01937591" w14:textId="77777777" w:rsidR="00BE7B02" w:rsidRDefault="00BE7B02" w:rsidP="00BF3B04">
            <w:pPr>
              <w:pStyle w:val="E3Tabletext"/>
              <w:jc w:val="center"/>
            </w:pPr>
            <w:r>
              <w:t>0.16</w:t>
            </w:r>
          </w:p>
        </w:tc>
        <w:tc>
          <w:tcPr>
            <w:tcW w:w="936" w:type="dxa"/>
            <w:shd w:val="clear" w:color="auto" w:fill="FFFF99"/>
            <w:noWrap/>
            <w:vAlign w:val="bottom"/>
            <w:hideMark/>
          </w:tcPr>
          <w:p w14:paraId="1111F3A7" w14:textId="77777777" w:rsidR="00BE7B02" w:rsidRDefault="00BE7B02" w:rsidP="00BF3B04">
            <w:pPr>
              <w:pStyle w:val="E3Tabletext"/>
              <w:jc w:val="center"/>
            </w:pPr>
            <w:r>
              <w:t>0.20</w:t>
            </w:r>
          </w:p>
        </w:tc>
        <w:tc>
          <w:tcPr>
            <w:tcW w:w="936" w:type="dxa"/>
            <w:shd w:val="clear" w:color="auto" w:fill="FFFF99"/>
            <w:noWrap/>
            <w:vAlign w:val="bottom"/>
            <w:hideMark/>
          </w:tcPr>
          <w:p w14:paraId="78BCF514" w14:textId="77777777" w:rsidR="00BE7B02" w:rsidRDefault="00BE7B02" w:rsidP="00BF3B04">
            <w:pPr>
              <w:pStyle w:val="E3Tabletext"/>
              <w:jc w:val="center"/>
            </w:pPr>
            <w:r>
              <w:t>0.08</w:t>
            </w:r>
          </w:p>
        </w:tc>
        <w:tc>
          <w:tcPr>
            <w:tcW w:w="936" w:type="dxa"/>
            <w:shd w:val="clear" w:color="auto" w:fill="FFFF99"/>
            <w:noWrap/>
            <w:vAlign w:val="bottom"/>
            <w:hideMark/>
          </w:tcPr>
          <w:p w14:paraId="0412FA71" w14:textId="77777777" w:rsidR="00BE7B02" w:rsidRDefault="00BE7B02" w:rsidP="00BF3B04">
            <w:pPr>
              <w:pStyle w:val="E3Tabletext"/>
              <w:jc w:val="center"/>
            </w:pPr>
            <w:r>
              <w:t>0.10</w:t>
            </w:r>
          </w:p>
        </w:tc>
        <w:tc>
          <w:tcPr>
            <w:tcW w:w="936" w:type="dxa"/>
            <w:shd w:val="clear" w:color="auto" w:fill="FFFF99"/>
            <w:noWrap/>
            <w:vAlign w:val="bottom"/>
            <w:hideMark/>
          </w:tcPr>
          <w:p w14:paraId="671E67C9" w14:textId="77777777" w:rsidR="00BE7B02" w:rsidRDefault="00BE7B02" w:rsidP="00BF3B04">
            <w:pPr>
              <w:pStyle w:val="E3Tabletext"/>
              <w:jc w:val="center"/>
            </w:pPr>
            <w:r>
              <w:t>0.00</w:t>
            </w:r>
          </w:p>
        </w:tc>
        <w:tc>
          <w:tcPr>
            <w:tcW w:w="936" w:type="dxa"/>
            <w:shd w:val="clear" w:color="auto" w:fill="FFFF99"/>
            <w:noWrap/>
            <w:vAlign w:val="bottom"/>
            <w:hideMark/>
          </w:tcPr>
          <w:p w14:paraId="148086B4" w14:textId="77777777" w:rsidR="00BE7B02" w:rsidRDefault="00BE7B02" w:rsidP="00BF3B04">
            <w:pPr>
              <w:pStyle w:val="E3Tabletext"/>
              <w:jc w:val="center"/>
            </w:pPr>
            <w:r>
              <w:t>0.00</w:t>
            </w:r>
          </w:p>
        </w:tc>
        <w:tc>
          <w:tcPr>
            <w:tcW w:w="936" w:type="dxa"/>
            <w:shd w:val="clear" w:color="auto" w:fill="FFFF99"/>
            <w:noWrap/>
            <w:vAlign w:val="bottom"/>
            <w:hideMark/>
          </w:tcPr>
          <w:p w14:paraId="21BC6476" w14:textId="77777777" w:rsidR="00BE7B02" w:rsidRDefault="00BE7B02" w:rsidP="00BF3B04">
            <w:pPr>
              <w:pStyle w:val="E3Tabletext"/>
              <w:jc w:val="center"/>
            </w:pPr>
            <w:r>
              <w:t>0.59</w:t>
            </w:r>
          </w:p>
        </w:tc>
      </w:tr>
      <w:tr w:rsidR="00BE7B02" w:rsidRPr="002D494D" w14:paraId="25E9380D" w14:textId="77777777" w:rsidTr="00DD7ADB">
        <w:trPr>
          <w:trHeight w:val="255"/>
          <w:jc w:val="center"/>
        </w:trPr>
        <w:tc>
          <w:tcPr>
            <w:tcW w:w="3615" w:type="dxa"/>
            <w:shd w:val="clear" w:color="auto" w:fill="FFFF99"/>
            <w:noWrap/>
            <w:vAlign w:val="bottom"/>
            <w:hideMark/>
          </w:tcPr>
          <w:p w14:paraId="26A4BD2F" w14:textId="77777777" w:rsidR="00BE7B02" w:rsidRPr="002D494D" w:rsidRDefault="00BE7B02" w:rsidP="00802AB6">
            <w:pPr>
              <w:pStyle w:val="E3Tabletext"/>
            </w:pPr>
            <w:r w:rsidRPr="002D494D">
              <w:t>Indoor-other  lamps on dimmers</w:t>
            </w:r>
          </w:p>
        </w:tc>
        <w:tc>
          <w:tcPr>
            <w:tcW w:w="936" w:type="dxa"/>
            <w:shd w:val="clear" w:color="auto" w:fill="FFFF99"/>
            <w:noWrap/>
            <w:vAlign w:val="bottom"/>
            <w:hideMark/>
          </w:tcPr>
          <w:p w14:paraId="18FA8BE5" w14:textId="77777777" w:rsidR="00BE7B02" w:rsidRDefault="00BE7B02" w:rsidP="00BF3B04">
            <w:pPr>
              <w:pStyle w:val="E3Tabletext"/>
              <w:jc w:val="center"/>
            </w:pPr>
            <w:r>
              <w:t>0.05</w:t>
            </w:r>
          </w:p>
        </w:tc>
        <w:tc>
          <w:tcPr>
            <w:tcW w:w="936" w:type="dxa"/>
            <w:shd w:val="clear" w:color="auto" w:fill="FFFF99"/>
            <w:noWrap/>
            <w:vAlign w:val="bottom"/>
            <w:hideMark/>
          </w:tcPr>
          <w:p w14:paraId="5ED57F2B" w14:textId="77777777" w:rsidR="00BE7B02" w:rsidRDefault="00BE7B02" w:rsidP="00BF3B04">
            <w:pPr>
              <w:pStyle w:val="E3Tabletext"/>
              <w:jc w:val="center"/>
            </w:pPr>
            <w:r>
              <w:t>0.02</w:t>
            </w:r>
          </w:p>
        </w:tc>
        <w:tc>
          <w:tcPr>
            <w:tcW w:w="936" w:type="dxa"/>
            <w:shd w:val="clear" w:color="auto" w:fill="FFFF99"/>
            <w:noWrap/>
            <w:vAlign w:val="bottom"/>
            <w:hideMark/>
          </w:tcPr>
          <w:p w14:paraId="3F7C908E" w14:textId="77777777" w:rsidR="00BE7B02" w:rsidRDefault="00BE7B02" w:rsidP="00BF3B04">
            <w:pPr>
              <w:pStyle w:val="E3Tabletext"/>
              <w:jc w:val="center"/>
            </w:pPr>
            <w:r>
              <w:t>0.13</w:t>
            </w:r>
          </w:p>
        </w:tc>
        <w:tc>
          <w:tcPr>
            <w:tcW w:w="936" w:type="dxa"/>
            <w:shd w:val="clear" w:color="auto" w:fill="FFFF99"/>
            <w:noWrap/>
            <w:vAlign w:val="bottom"/>
            <w:hideMark/>
          </w:tcPr>
          <w:p w14:paraId="28C25BB3" w14:textId="77777777" w:rsidR="00BE7B02" w:rsidRDefault="00BE7B02" w:rsidP="00BF3B04">
            <w:pPr>
              <w:pStyle w:val="E3Tabletext"/>
              <w:jc w:val="center"/>
            </w:pPr>
            <w:r>
              <w:t>0.00</w:t>
            </w:r>
          </w:p>
        </w:tc>
        <w:tc>
          <w:tcPr>
            <w:tcW w:w="936" w:type="dxa"/>
            <w:shd w:val="clear" w:color="auto" w:fill="FFFF99"/>
            <w:noWrap/>
            <w:vAlign w:val="bottom"/>
            <w:hideMark/>
          </w:tcPr>
          <w:p w14:paraId="434499C6" w14:textId="77777777" w:rsidR="00BE7B02" w:rsidRDefault="00BE7B02" w:rsidP="00BF3B04">
            <w:pPr>
              <w:pStyle w:val="E3Tabletext"/>
              <w:jc w:val="center"/>
            </w:pPr>
            <w:r>
              <w:t>0.05</w:t>
            </w:r>
          </w:p>
        </w:tc>
        <w:tc>
          <w:tcPr>
            <w:tcW w:w="936" w:type="dxa"/>
            <w:shd w:val="clear" w:color="auto" w:fill="FFFF99"/>
            <w:noWrap/>
            <w:vAlign w:val="bottom"/>
            <w:hideMark/>
          </w:tcPr>
          <w:p w14:paraId="39CC202A" w14:textId="77777777" w:rsidR="00BE7B02" w:rsidRDefault="00BE7B02" w:rsidP="00BF3B04">
            <w:pPr>
              <w:pStyle w:val="E3Tabletext"/>
              <w:jc w:val="center"/>
            </w:pPr>
            <w:r>
              <w:t>0.00</w:t>
            </w:r>
          </w:p>
        </w:tc>
        <w:tc>
          <w:tcPr>
            <w:tcW w:w="936" w:type="dxa"/>
            <w:shd w:val="clear" w:color="auto" w:fill="FFFF99"/>
            <w:noWrap/>
            <w:vAlign w:val="bottom"/>
            <w:hideMark/>
          </w:tcPr>
          <w:p w14:paraId="66FABFED" w14:textId="77777777" w:rsidR="00BE7B02" w:rsidRDefault="00BE7B02" w:rsidP="00BF3B04">
            <w:pPr>
              <w:pStyle w:val="E3Tabletext"/>
              <w:jc w:val="center"/>
            </w:pPr>
            <w:r>
              <w:t>0.00</w:t>
            </w:r>
          </w:p>
        </w:tc>
        <w:tc>
          <w:tcPr>
            <w:tcW w:w="936" w:type="dxa"/>
            <w:shd w:val="clear" w:color="auto" w:fill="FFFF99"/>
            <w:noWrap/>
            <w:vAlign w:val="bottom"/>
            <w:hideMark/>
          </w:tcPr>
          <w:p w14:paraId="3CA1CAAE" w14:textId="77777777" w:rsidR="00BE7B02" w:rsidRDefault="00BE7B02" w:rsidP="00BF3B04">
            <w:pPr>
              <w:pStyle w:val="E3Tabletext"/>
              <w:jc w:val="center"/>
            </w:pPr>
            <w:r>
              <w:t>0.26</w:t>
            </w:r>
          </w:p>
        </w:tc>
      </w:tr>
      <w:tr w:rsidR="00BE7B02" w:rsidRPr="002D494D" w14:paraId="2DA1AB21" w14:textId="77777777" w:rsidTr="00DD7ADB">
        <w:trPr>
          <w:trHeight w:val="255"/>
          <w:jc w:val="center"/>
        </w:trPr>
        <w:tc>
          <w:tcPr>
            <w:tcW w:w="3615" w:type="dxa"/>
            <w:tcBorders>
              <w:bottom w:val="single" w:sz="4" w:space="0" w:color="auto"/>
            </w:tcBorders>
            <w:shd w:val="clear" w:color="auto" w:fill="FFFF99"/>
            <w:noWrap/>
            <w:vAlign w:val="bottom"/>
            <w:hideMark/>
          </w:tcPr>
          <w:p w14:paraId="7F17FF18" w14:textId="77777777" w:rsidR="00BE7B02" w:rsidRPr="002D494D" w:rsidRDefault="00BE7B02" w:rsidP="00802AB6">
            <w:pPr>
              <w:pStyle w:val="E3Tabletext"/>
            </w:pPr>
            <w:r w:rsidRPr="002D494D">
              <w:t>Outdoor  lamps on dimmers</w:t>
            </w:r>
          </w:p>
        </w:tc>
        <w:tc>
          <w:tcPr>
            <w:tcW w:w="936" w:type="dxa"/>
            <w:tcBorders>
              <w:bottom w:val="single" w:sz="4" w:space="0" w:color="auto"/>
            </w:tcBorders>
            <w:shd w:val="clear" w:color="auto" w:fill="FFFF99"/>
            <w:noWrap/>
            <w:vAlign w:val="bottom"/>
            <w:hideMark/>
          </w:tcPr>
          <w:p w14:paraId="56A23AA5" w14:textId="77777777" w:rsidR="00BE7B02" w:rsidRDefault="00BE7B02" w:rsidP="00BF3B04">
            <w:pPr>
              <w:pStyle w:val="E3Tabletext"/>
              <w:jc w:val="center"/>
            </w:pPr>
            <w:r>
              <w:t>0.09</w:t>
            </w:r>
          </w:p>
        </w:tc>
        <w:tc>
          <w:tcPr>
            <w:tcW w:w="936" w:type="dxa"/>
            <w:tcBorders>
              <w:bottom w:val="single" w:sz="4" w:space="0" w:color="auto"/>
            </w:tcBorders>
            <w:shd w:val="clear" w:color="auto" w:fill="FFFF99"/>
            <w:noWrap/>
            <w:vAlign w:val="bottom"/>
            <w:hideMark/>
          </w:tcPr>
          <w:p w14:paraId="28B0C0C2" w14:textId="77777777" w:rsidR="00BE7B02" w:rsidRDefault="00BE7B02" w:rsidP="00BF3B04">
            <w:pPr>
              <w:pStyle w:val="E3Tabletext"/>
              <w:jc w:val="center"/>
            </w:pPr>
            <w:r>
              <w:t>0.01</w:t>
            </w:r>
          </w:p>
        </w:tc>
        <w:tc>
          <w:tcPr>
            <w:tcW w:w="936" w:type="dxa"/>
            <w:tcBorders>
              <w:bottom w:val="single" w:sz="4" w:space="0" w:color="auto"/>
            </w:tcBorders>
            <w:shd w:val="clear" w:color="auto" w:fill="FFFF99"/>
            <w:noWrap/>
            <w:vAlign w:val="bottom"/>
            <w:hideMark/>
          </w:tcPr>
          <w:p w14:paraId="1FDF8CC6" w14:textId="77777777" w:rsidR="00BE7B02" w:rsidRDefault="00BE7B02" w:rsidP="00BF3B04">
            <w:pPr>
              <w:pStyle w:val="E3Tabletext"/>
              <w:jc w:val="center"/>
            </w:pPr>
            <w:r>
              <w:t>0.06</w:t>
            </w:r>
          </w:p>
        </w:tc>
        <w:tc>
          <w:tcPr>
            <w:tcW w:w="936" w:type="dxa"/>
            <w:tcBorders>
              <w:bottom w:val="single" w:sz="4" w:space="0" w:color="auto"/>
            </w:tcBorders>
            <w:shd w:val="clear" w:color="auto" w:fill="FFFF99"/>
            <w:noWrap/>
            <w:vAlign w:val="bottom"/>
            <w:hideMark/>
          </w:tcPr>
          <w:p w14:paraId="5E28478B" w14:textId="77777777" w:rsidR="00BE7B02" w:rsidRDefault="00BE7B02" w:rsidP="00BF3B04">
            <w:pPr>
              <w:pStyle w:val="E3Tabletext"/>
              <w:jc w:val="center"/>
            </w:pPr>
            <w:r>
              <w:t>0.04</w:t>
            </w:r>
          </w:p>
        </w:tc>
        <w:tc>
          <w:tcPr>
            <w:tcW w:w="936" w:type="dxa"/>
            <w:tcBorders>
              <w:bottom w:val="single" w:sz="4" w:space="0" w:color="auto"/>
            </w:tcBorders>
            <w:shd w:val="clear" w:color="auto" w:fill="FFFF99"/>
            <w:noWrap/>
            <w:vAlign w:val="bottom"/>
            <w:hideMark/>
          </w:tcPr>
          <w:p w14:paraId="4A4D8181" w14:textId="77777777" w:rsidR="00BE7B02" w:rsidRDefault="00BE7B02" w:rsidP="00BF3B04">
            <w:pPr>
              <w:pStyle w:val="E3Tabletext"/>
              <w:jc w:val="center"/>
            </w:pPr>
            <w:r>
              <w:t>0.01</w:t>
            </w:r>
          </w:p>
        </w:tc>
        <w:tc>
          <w:tcPr>
            <w:tcW w:w="936" w:type="dxa"/>
            <w:tcBorders>
              <w:bottom w:val="single" w:sz="4" w:space="0" w:color="auto"/>
            </w:tcBorders>
            <w:shd w:val="clear" w:color="auto" w:fill="FFFF99"/>
            <w:noWrap/>
            <w:vAlign w:val="bottom"/>
            <w:hideMark/>
          </w:tcPr>
          <w:p w14:paraId="1A6DFBD2" w14:textId="77777777" w:rsidR="00BE7B02" w:rsidRDefault="00BE7B02" w:rsidP="00BF3B04">
            <w:pPr>
              <w:pStyle w:val="E3Tabletext"/>
              <w:jc w:val="center"/>
            </w:pPr>
            <w:r>
              <w:t>0.01</w:t>
            </w:r>
          </w:p>
        </w:tc>
        <w:tc>
          <w:tcPr>
            <w:tcW w:w="936" w:type="dxa"/>
            <w:tcBorders>
              <w:bottom w:val="single" w:sz="4" w:space="0" w:color="auto"/>
            </w:tcBorders>
            <w:shd w:val="clear" w:color="auto" w:fill="FFFF99"/>
            <w:noWrap/>
            <w:vAlign w:val="bottom"/>
            <w:hideMark/>
          </w:tcPr>
          <w:p w14:paraId="0862657C" w14:textId="77777777" w:rsidR="00BE7B02" w:rsidRDefault="00BE7B02" w:rsidP="00BF3B04">
            <w:pPr>
              <w:pStyle w:val="E3Tabletext"/>
              <w:jc w:val="center"/>
            </w:pPr>
            <w:r>
              <w:t>0.00</w:t>
            </w:r>
          </w:p>
        </w:tc>
        <w:tc>
          <w:tcPr>
            <w:tcW w:w="936" w:type="dxa"/>
            <w:tcBorders>
              <w:bottom w:val="single" w:sz="4" w:space="0" w:color="auto"/>
            </w:tcBorders>
            <w:shd w:val="clear" w:color="auto" w:fill="FFFF99"/>
            <w:noWrap/>
            <w:vAlign w:val="bottom"/>
            <w:hideMark/>
          </w:tcPr>
          <w:p w14:paraId="41DBF062" w14:textId="77777777" w:rsidR="00BE7B02" w:rsidRDefault="00BE7B02" w:rsidP="00BF3B04">
            <w:pPr>
              <w:pStyle w:val="E3Tabletext"/>
              <w:jc w:val="center"/>
            </w:pPr>
            <w:r>
              <w:t>0.22</w:t>
            </w:r>
          </w:p>
        </w:tc>
      </w:tr>
      <w:tr w:rsidR="00BE7B02" w:rsidRPr="002D494D" w14:paraId="40680C61" w14:textId="77777777" w:rsidTr="00DD7ADB">
        <w:trPr>
          <w:trHeight w:val="255"/>
          <w:jc w:val="center"/>
        </w:trPr>
        <w:tc>
          <w:tcPr>
            <w:tcW w:w="3615" w:type="dxa"/>
            <w:shd w:val="clear" w:color="auto" w:fill="CCFFCC"/>
            <w:noWrap/>
            <w:vAlign w:val="bottom"/>
            <w:hideMark/>
          </w:tcPr>
          <w:p w14:paraId="2E2EEE6D" w14:textId="77777777" w:rsidR="00BE7B02" w:rsidRPr="002D494D" w:rsidRDefault="00BE7B02" w:rsidP="00802AB6">
            <w:pPr>
              <w:pStyle w:val="E3Tabletext"/>
            </w:pPr>
            <w:r w:rsidRPr="002D494D">
              <w:t>Whole House dimmer count</w:t>
            </w:r>
          </w:p>
        </w:tc>
        <w:tc>
          <w:tcPr>
            <w:tcW w:w="936" w:type="dxa"/>
            <w:shd w:val="clear" w:color="auto" w:fill="CCFFCC"/>
            <w:noWrap/>
            <w:vAlign w:val="bottom"/>
            <w:hideMark/>
          </w:tcPr>
          <w:p w14:paraId="597D927B" w14:textId="77777777" w:rsidR="00BE7B02" w:rsidRDefault="00BE7B02" w:rsidP="00BF3B04">
            <w:pPr>
              <w:pStyle w:val="E3Tabletext"/>
              <w:jc w:val="center"/>
            </w:pPr>
            <w:r>
              <w:t>0.14</w:t>
            </w:r>
          </w:p>
        </w:tc>
        <w:tc>
          <w:tcPr>
            <w:tcW w:w="936" w:type="dxa"/>
            <w:shd w:val="clear" w:color="auto" w:fill="CCFFCC"/>
            <w:noWrap/>
            <w:vAlign w:val="bottom"/>
            <w:hideMark/>
          </w:tcPr>
          <w:p w14:paraId="41694C14" w14:textId="77777777" w:rsidR="00BE7B02" w:rsidRDefault="00BE7B02" w:rsidP="00BF3B04">
            <w:pPr>
              <w:pStyle w:val="E3Tabletext"/>
              <w:jc w:val="center"/>
            </w:pPr>
            <w:r>
              <w:t>0.19</w:t>
            </w:r>
          </w:p>
        </w:tc>
        <w:tc>
          <w:tcPr>
            <w:tcW w:w="936" w:type="dxa"/>
            <w:shd w:val="clear" w:color="auto" w:fill="CCFFCC"/>
            <w:noWrap/>
            <w:vAlign w:val="bottom"/>
            <w:hideMark/>
          </w:tcPr>
          <w:p w14:paraId="7F987B78" w14:textId="77777777" w:rsidR="00BE7B02" w:rsidRDefault="00BE7B02" w:rsidP="00BF3B04">
            <w:pPr>
              <w:pStyle w:val="E3Tabletext"/>
              <w:jc w:val="center"/>
            </w:pPr>
            <w:r>
              <w:t>0.37</w:t>
            </w:r>
          </w:p>
        </w:tc>
        <w:tc>
          <w:tcPr>
            <w:tcW w:w="936" w:type="dxa"/>
            <w:shd w:val="clear" w:color="auto" w:fill="CCFFCC"/>
            <w:noWrap/>
            <w:vAlign w:val="bottom"/>
            <w:hideMark/>
          </w:tcPr>
          <w:p w14:paraId="17C5B37E" w14:textId="77777777" w:rsidR="00BE7B02" w:rsidRDefault="00BE7B02" w:rsidP="00BF3B04">
            <w:pPr>
              <w:pStyle w:val="E3Tabletext"/>
              <w:jc w:val="center"/>
            </w:pPr>
            <w:r>
              <w:t>0.10</w:t>
            </w:r>
          </w:p>
        </w:tc>
        <w:tc>
          <w:tcPr>
            <w:tcW w:w="936" w:type="dxa"/>
            <w:shd w:val="clear" w:color="auto" w:fill="CCFFCC"/>
            <w:noWrap/>
            <w:vAlign w:val="bottom"/>
            <w:hideMark/>
          </w:tcPr>
          <w:p w14:paraId="168396DB" w14:textId="77777777" w:rsidR="00BE7B02" w:rsidRDefault="00BE7B02" w:rsidP="00BF3B04">
            <w:pPr>
              <w:pStyle w:val="E3Tabletext"/>
              <w:jc w:val="center"/>
            </w:pPr>
            <w:r>
              <w:t>0.11</w:t>
            </w:r>
          </w:p>
        </w:tc>
        <w:tc>
          <w:tcPr>
            <w:tcW w:w="936" w:type="dxa"/>
            <w:shd w:val="clear" w:color="auto" w:fill="CCFFCC"/>
            <w:noWrap/>
            <w:vAlign w:val="bottom"/>
            <w:hideMark/>
          </w:tcPr>
          <w:p w14:paraId="513F1E3C" w14:textId="77777777" w:rsidR="00BE7B02" w:rsidRDefault="00BE7B02" w:rsidP="00BF3B04">
            <w:pPr>
              <w:pStyle w:val="E3Tabletext"/>
              <w:jc w:val="center"/>
            </w:pPr>
            <w:r>
              <w:t>0.03</w:t>
            </w:r>
          </w:p>
        </w:tc>
        <w:tc>
          <w:tcPr>
            <w:tcW w:w="936" w:type="dxa"/>
            <w:shd w:val="clear" w:color="auto" w:fill="CCFFCC"/>
            <w:noWrap/>
            <w:vAlign w:val="bottom"/>
            <w:hideMark/>
          </w:tcPr>
          <w:p w14:paraId="7D77B2FE" w14:textId="77777777" w:rsidR="00BE7B02" w:rsidRDefault="00BE7B02" w:rsidP="00BF3B04">
            <w:pPr>
              <w:pStyle w:val="E3Tabletext"/>
              <w:jc w:val="center"/>
            </w:pPr>
            <w:r>
              <w:t>0.00</w:t>
            </w:r>
          </w:p>
        </w:tc>
        <w:tc>
          <w:tcPr>
            <w:tcW w:w="936" w:type="dxa"/>
            <w:shd w:val="clear" w:color="auto" w:fill="CCFFCC"/>
            <w:noWrap/>
            <w:vAlign w:val="bottom"/>
            <w:hideMark/>
          </w:tcPr>
          <w:p w14:paraId="741ABA40" w14:textId="77777777" w:rsidR="00BE7B02" w:rsidRDefault="00BE7B02" w:rsidP="00BF3B04">
            <w:pPr>
              <w:pStyle w:val="E3Tabletext"/>
              <w:jc w:val="center"/>
            </w:pPr>
            <w:r>
              <w:t>0.96</w:t>
            </w:r>
          </w:p>
        </w:tc>
      </w:tr>
      <w:tr w:rsidR="00BE7B02" w:rsidRPr="002D494D" w14:paraId="729FEDA2" w14:textId="77777777" w:rsidTr="00DD7ADB">
        <w:trPr>
          <w:trHeight w:val="255"/>
          <w:jc w:val="center"/>
        </w:trPr>
        <w:tc>
          <w:tcPr>
            <w:tcW w:w="3615" w:type="dxa"/>
            <w:shd w:val="clear" w:color="auto" w:fill="CCFFCC"/>
            <w:noWrap/>
            <w:vAlign w:val="bottom"/>
            <w:hideMark/>
          </w:tcPr>
          <w:p w14:paraId="72AFCB10" w14:textId="77777777" w:rsidR="00BE7B02" w:rsidRPr="002D494D" w:rsidRDefault="00BE7B02" w:rsidP="00802AB6">
            <w:pPr>
              <w:pStyle w:val="E3Tabletext"/>
            </w:pPr>
            <w:r w:rsidRPr="002D494D">
              <w:t>Living lamps dimmer count</w:t>
            </w:r>
          </w:p>
        </w:tc>
        <w:tc>
          <w:tcPr>
            <w:tcW w:w="936" w:type="dxa"/>
            <w:shd w:val="clear" w:color="auto" w:fill="CCFFCC"/>
            <w:noWrap/>
            <w:vAlign w:val="bottom"/>
            <w:hideMark/>
          </w:tcPr>
          <w:p w14:paraId="5D0E1F3E" w14:textId="77777777" w:rsidR="00BE7B02" w:rsidRDefault="00BE7B02" w:rsidP="00BF3B04">
            <w:pPr>
              <w:pStyle w:val="E3Tabletext"/>
              <w:jc w:val="center"/>
            </w:pPr>
            <w:r>
              <w:t>0.02</w:t>
            </w:r>
          </w:p>
        </w:tc>
        <w:tc>
          <w:tcPr>
            <w:tcW w:w="936" w:type="dxa"/>
            <w:shd w:val="clear" w:color="auto" w:fill="CCFFCC"/>
            <w:noWrap/>
            <w:vAlign w:val="bottom"/>
            <w:hideMark/>
          </w:tcPr>
          <w:p w14:paraId="01D1863D" w14:textId="77777777" w:rsidR="00BE7B02" w:rsidRDefault="00BE7B02" w:rsidP="00BF3B04">
            <w:pPr>
              <w:pStyle w:val="E3Tabletext"/>
              <w:jc w:val="center"/>
            </w:pPr>
            <w:r>
              <w:t>0.07</w:t>
            </w:r>
          </w:p>
        </w:tc>
        <w:tc>
          <w:tcPr>
            <w:tcW w:w="936" w:type="dxa"/>
            <w:shd w:val="clear" w:color="auto" w:fill="CCFFCC"/>
            <w:noWrap/>
            <w:vAlign w:val="bottom"/>
            <w:hideMark/>
          </w:tcPr>
          <w:p w14:paraId="5E17772C" w14:textId="77777777" w:rsidR="00BE7B02" w:rsidRDefault="00BE7B02" w:rsidP="00BF3B04">
            <w:pPr>
              <w:pStyle w:val="E3Tabletext"/>
              <w:jc w:val="center"/>
            </w:pPr>
            <w:r>
              <w:t>0.21</w:t>
            </w:r>
          </w:p>
        </w:tc>
        <w:tc>
          <w:tcPr>
            <w:tcW w:w="936" w:type="dxa"/>
            <w:shd w:val="clear" w:color="auto" w:fill="CCFFCC"/>
            <w:noWrap/>
            <w:vAlign w:val="bottom"/>
            <w:hideMark/>
          </w:tcPr>
          <w:p w14:paraId="4543C8D9" w14:textId="77777777" w:rsidR="00BE7B02" w:rsidRDefault="00BE7B02" w:rsidP="00BF3B04">
            <w:pPr>
              <w:pStyle w:val="E3Tabletext"/>
              <w:jc w:val="center"/>
            </w:pPr>
            <w:r>
              <w:t>0.02</w:t>
            </w:r>
          </w:p>
        </w:tc>
        <w:tc>
          <w:tcPr>
            <w:tcW w:w="936" w:type="dxa"/>
            <w:shd w:val="clear" w:color="auto" w:fill="CCFFCC"/>
            <w:noWrap/>
            <w:vAlign w:val="bottom"/>
            <w:hideMark/>
          </w:tcPr>
          <w:p w14:paraId="547D12F5" w14:textId="77777777" w:rsidR="00BE7B02" w:rsidRDefault="00BE7B02" w:rsidP="00BF3B04">
            <w:pPr>
              <w:pStyle w:val="E3Tabletext"/>
              <w:jc w:val="center"/>
            </w:pPr>
            <w:r>
              <w:t>0.05</w:t>
            </w:r>
          </w:p>
        </w:tc>
        <w:tc>
          <w:tcPr>
            <w:tcW w:w="936" w:type="dxa"/>
            <w:shd w:val="clear" w:color="auto" w:fill="CCFFCC"/>
            <w:noWrap/>
            <w:vAlign w:val="bottom"/>
            <w:hideMark/>
          </w:tcPr>
          <w:p w14:paraId="5D4D30F2" w14:textId="77777777" w:rsidR="00BE7B02" w:rsidRDefault="00BE7B02" w:rsidP="00BF3B04">
            <w:pPr>
              <w:pStyle w:val="E3Tabletext"/>
              <w:jc w:val="center"/>
            </w:pPr>
            <w:r>
              <w:t>0.03</w:t>
            </w:r>
          </w:p>
        </w:tc>
        <w:tc>
          <w:tcPr>
            <w:tcW w:w="936" w:type="dxa"/>
            <w:shd w:val="clear" w:color="auto" w:fill="CCFFCC"/>
            <w:noWrap/>
            <w:vAlign w:val="bottom"/>
            <w:hideMark/>
          </w:tcPr>
          <w:p w14:paraId="755B9BFD" w14:textId="77777777" w:rsidR="00BE7B02" w:rsidRDefault="00BE7B02" w:rsidP="00BF3B04">
            <w:pPr>
              <w:pStyle w:val="E3Tabletext"/>
              <w:jc w:val="center"/>
            </w:pPr>
            <w:r>
              <w:t>0.00</w:t>
            </w:r>
          </w:p>
        </w:tc>
        <w:tc>
          <w:tcPr>
            <w:tcW w:w="936" w:type="dxa"/>
            <w:shd w:val="clear" w:color="auto" w:fill="CCFFCC"/>
            <w:noWrap/>
            <w:vAlign w:val="bottom"/>
            <w:hideMark/>
          </w:tcPr>
          <w:p w14:paraId="567C1E36" w14:textId="77777777" w:rsidR="00BE7B02" w:rsidRDefault="00BE7B02" w:rsidP="00BF3B04">
            <w:pPr>
              <w:pStyle w:val="E3Tabletext"/>
              <w:jc w:val="center"/>
            </w:pPr>
            <w:r>
              <w:t>0.40</w:t>
            </w:r>
          </w:p>
        </w:tc>
      </w:tr>
      <w:tr w:rsidR="00BE7B02" w:rsidRPr="002D494D" w14:paraId="795CDAE6" w14:textId="77777777" w:rsidTr="00DD7ADB">
        <w:trPr>
          <w:trHeight w:val="255"/>
          <w:jc w:val="center"/>
        </w:trPr>
        <w:tc>
          <w:tcPr>
            <w:tcW w:w="3615" w:type="dxa"/>
            <w:shd w:val="clear" w:color="auto" w:fill="CCFFCC"/>
            <w:noWrap/>
            <w:vAlign w:val="bottom"/>
            <w:hideMark/>
          </w:tcPr>
          <w:p w14:paraId="7C6C4EE4" w14:textId="77777777" w:rsidR="00BE7B02" w:rsidRPr="002D494D" w:rsidRDefault="00BE7B02" w:rsidP="00802AB6">
            <w:pPr>
              <w:pStyle w:val="E3Tabletext"/>
            </w:pPr>
            <w:r w:rsidRPr="002D494D">
              <w:t>Sleeping  lamps dimmer count</w:t>
            </w:r>
          </w:p>
        </w:tc>
        <w:tc>
          <w:tcPr>
            <w:tcW w:w="936" w:type="dxa"/>
            <w:shd w:val="clear" w:color="auto" w:fill="CCFFCC"/>
            <w:noWrap/>
            <w:vAlign w:val="bottom"/>
            <w:hideMark/>
          </w:tcPr>
          <w:p w14:paraId="621B8886" w14:textId="77777777" w:rsidR="00BE7B02" w:rsidRDefault="00BE7B02" w:rsidP="00BF3B04">
            <w:pPr>
              <w:pStyle w:val="E3Tabletext"/>
              <w:jc w:val="center"/>
            </w:pPr>
            <w:r>
              <w:t>0.04</w:t>
            </w:r>
          </w:p>
        </w:tc>
        <w:tc>
          <w:tcPr>
            <w:tcW w:w="936" w:type="dxa"/>
            <w:shd w:val="clear" w:color="auto" w:fill="CCFFCC"/>
            <w:noWrap/>
            <w:vAlign w:val="bottom"/>
            <w:hideMark/>
          </w:tcPr>
          <w:p w14:paraId="555154B8" w14:textId="77777777" w:rsidR="00BE7B02" w:rsidRDefault="00BE7B02" w:rsidP="00BF3B04">
            <w:pPr>
              <w:pStyle w:val="E3Tabletext"/>
              <w:jc w:val="center"/>
            </w:pPr>
            <w:r>
              <w:t>0.11</w:t>
            </w:r>
          </w:p>
        </w:tc>
        <w:tc>
          <w:tcPr>
            <w:tcW w:w="936" w:type="dxa"/>
            <w:shd w:val="clear" w:color="auto" w:fill="CCFFCC"/>
            <w:noWrap/>
            <w:vAlign w:val="bottom"/>
            <w:hideMark/>
          </w:tcPr>
          <w:p w14:paraId="2C2C0118" w14:textId="77777777" w:rsidR="00BE7B02" w:rsidRDefault="00BE7B02" w:rsidP="00BF3B04">
            <w:pPr>
              <w:pStyle w:val="E3Tabletext"/>
              <w:jc w:val="center"/>
            </w:pPr>
            <w:r>
              <w:t>0.06</w:t>
            </w:r>
          </w:p>
        </w:tc>
        <w:tc>
          <w:tcPr>
            <w:tcW w:w="936" w:type="dxa"/>
            <w:shd w:val="clear" w:color="auto" w:fill="CCFFCC"/>
            <w:noWrap/>
            <w:vAlign w:val="bottom"/>
            <w:hideMark/>
          </w:tcPr>
          <w:p w14:paraId="2F32BEED" w14:textId="77777777" w:rsidR="00BE7B02" w:rsidRDefault="00BE7B02" w:rsidP="00BF3B04">
            <w:pPr>
              <w:pStyle w:val="E3Tabletext"/>
              <w:jc w:val="center"/>
            </w:pPr>
            <w:r>
              <w:t>0.05</w:t>
            </w:r>
          </w:p>
        </w:tc>
        <w:tc>
          <w:tcPr>
            <w:tcW w:w="936" w:type="dxa"/>
            <w:shd w:val="clear" w:color="auto" w:fill="CCFFCC"/>
            <w:noWrap/>
            <w:vAlign w:val="bottom"/>
            <w:hideMark/>
          </w:tcPr>
          <w:p w14:paraId="48D34F55" w14:textId="77777777" w:rsidR="00BE7B02" w:rsidRDefault="00BE7B02" w:rsidP="00BF3B04">
            <w:pPr>
              <w:pStyle w:val="E3Tabletext"/>
              <w:jc w:val="center"/>
            </w:pPr>
            <w:r>
              <w:t>0.03</w:t>
            </w:r>
          </w:p>
        </w:tc>
        <w:tc>
          <w:tcPr>
            <w:tcW w:w="936" w:type="dxa"/>
            <w:shd w:val="clear" w:color="auto" w:fill="CCFFCC"/>
            <w:noWrap/>
            <w:vAlign w:val="bottom"/>
            <w:hideMark/>
          </w:tcPr>
          <w:p w14:paraId="6D97436C" w14:textId="77777777" w:rsidR="00BE7B02" w:rsidRDefault="00BE7B02" w:rsidP="00BF3B04">
            <w:pPr>
              <w:pStyle w:val="E3Tabletext"/>
              <w:jc w:val="center"/>
            </w:pPr>
            <w:r>
              <w:t>0.00</w:t>
            </w:r>
          </w:p>
        </w:tc>
        <w:tc>
          <w:tcPr>
            <w:tcW w:w="936" w:type="dxa"/>
            <w:shd w:val="clear" w:color="auto" w:fill="CCFFCC"/>
            <w:noWrap/>
            <w:vAlign w:val="bottom"/>
            <w:hideMark/>
          </w:tcPr>
          <w:p w14:paraId="5F027461" w14:textId="77777777" w:rsidR="00BE7B02" w:rsidRDefault="00BE7B02" w:rsidP="00BF3B04">
            <w:pPr>
              <w:pStyle w:val="E3Tabletext"/>
              <w:jc w:val="center"/>
            </w:pPr>
            <w:r>
              <w:t>0.00</w:t>
            </w:r>
          </w:p>
        </w:tc>
        <w:tc>
          <w:tcPr>
            <w:tcW w:w="936" w:type="dxa"/>
            <w:shd w:val="clear" w:color="auto" w:fill="CCFFCC"/>
            <w:noWrap/>
            <w:vAlign w:val="bottom"/>
            <w:hideMark/>
          </w:tcPr>
          <w:p w14:paraId="7C3787AC" w14:textId="77777777" w:rsidR="00BE7B02" w:rsidRDefault="00BE7B02" w:rsidP="00BF3B04">
            <w:pPr>
              <w:pStyle w:val="E3Tabletext"/>
              <w:jc w:val="center"/>
            </w:pPr>
            <w:r>
              <w:t>0.31</w:t>
            </w:r>
          </w:p>
        </w:tc>
      </w:tr>
      <w:tr w:rsidR="00BE7B02" w:rsidRPr="002D494D" w14:paraId="100F4B74" w14:textId="77777777" w:rsidTr="00DD7ADB">
        <w:trPr>
          <w:trHeight w:val="255"/>
          <w:jc w:val="center"/>
        </w:trPr>
        <w:tc>
          <w:tcPr>
            <w:tcW w:w="3615" w:type="dxa"/>
            <w:shd w:val="clear" w:color="auto" w:fill="CCFFCC"/>
            <w:noWrap/>
            <w:vAlign w:val="bottom"/>
            <w:hideMark/>
          </w:tcPr>
          <w:p w14:paraId="7A46AED9" w14:textId="77777777" w:rsidR="00BE7B02" w:rsidRPr="002D494D" w:rsidRDefault="00BE7B02" w:rsidP="00802AB6">
            <w:pPr>
              <w:pStyle w:val="E3Tabletext"/>
            </w:pPr>
            <w:r w:rsidRPr="002D494D">
              <w:t>Indoor-other  lamps dimmer count</w:t>
            </w:r>
          </w:p>
        </w:tc>
        <w:tc>
          <w:tcPr>
            <w:tcW w:w="936" w:type="dxa"/>
            <w:shd w:val="clear" w:color="auto" w:fill="CCFFCC"/>
            <w:noWrap/>
            <w:vAlign w:val="bottom"/>
            <w:hideMark/>
          </w:tcPr>
          <w:p w14:paraId="04AEC06F" w14:textId="77777777" w:rsidR="00BE7B02" w:rsidRDefault="00BE7B02" w:rsidP="00BF3B04">
            <w:pPr>
              <w:pStyle w:val="E3Tabletext"/>
              <w:jc w:val="center"/>
            </w:pPr>
            <w:r>
              <w:t>0.03</w:t>
            </w:r>
          </w:p>
        </w:tc>
        <w:tc>
          <w:tcPr>
            <w:tcW w:w="936" w:type="dxa"/>
            <w:shd w:val="clear" w:color="auto" w:fill="CCFFCC"/>
            <w:noWrap/>
            <w:vAlign w:val="bottom"/>
            <w:hideMark/>
          </w:tcPr>
          <w:p w14:paraId="3F1910B5" w14:textId="77777777" w:rsidR="00BE7B02" w:rsidRDefault="00BE7B02" w:rsidP="00BF3B04">
            <w:pPr>
              <w:pStyle w:val="E3Tabletext"/>
              <w:jc w:val="center"/>
            </w:pPr>
            <w:r>
              <w:t>0.01</w:t>
            </w:r>
          </w:p>
        </w:tc>
        <w:tc>
          <w:tcPr>
            <w:tcW w:w="936" w:type="dxa"/>
            <w:shd w:val="clear" w:color="auto" w:fill="CCFFCC"/>
            <w:noWrap/>
            <w:vAlign w:val="bottom"/>
            <w:hideMark/>
          </w:tcPr>
          <w:p w14:paraId="3FA2B3F0" w14:textId="77777777" w:rsidR="00BE7B02" w:rsidRDefault="00BE7B02" w:rsidP="00BF3B04">
            <w:pPr>
              <w:pStyle w:val="E3Tabletext"/>
              <w:jc w:val="center"/>
            </w:pPr>
            <w:r>
              <w:t>0.07</w:t>
            </w:r>
          </w:p>
        </w:tc>
        <w:tc>
          <w:tcPr>
            <w:tcW w:w="936" w:type="dxa"/>
            <w:shd w:val="clear" w:color="auto" w:fill="CCFFCC"/>
            <w:noWrap/>
            <w:vAlign w:val="bottom"/>
            <w:hideMark/>
          </w:tcPr>
          <w:p w14:paraId="5FDDE344" w14:textId="77777777" w:rsidR="00BE7B02" w:rsidRDefault="00BE7B02" w:rsidP="00BF3B04">
            <w:pPr>
              <w:pStyle w:val="E3Tabletext"/>
              <w:jc w:val="center"/>
            </w:pPr>
            <w:r>
              <w:t>0.00</w:t>
            </w:r>
          </w:p>
        </w:tc>
        <w:tc>
          <w:tcPr>
            <w:tcW w:w="936" w:type="dxa"/>
            <w:shd w:val="clear" w:color="auto" w:fill="CCFFCC"/>
            <w:noWrap/>
            <w:vAlign w:val="bottom"/>
            <w:hideMark/>
          </w:tcPr>
          <w:p w14:paraId="5E6482D0" w14:textId="77777777" w:rsidR="00BE7B02" w:rsidRDefault="00BE7B02" w:rsidP="00BF3B04">
            <w:pPr>
              <w:pStyle w:val="E3Tabletext"/>
              <w:jc w:val="center"/>
            </w:pPr>
            <w:r>
              <w:t>0.02</w:t>
            </w:r>
          </w:p>
        </w:tc>
        <w:tc>
          <w:tcPr>
            <w:tcW w:w="936" w:type="dxa"/>
            <w:shd w:val="clear" w:color="auto" w:fill="CCFFCC"/>
            <w:noWrap/>
            <w:vAlign w:val="bottom"/>
            <w:hideMark/>
          </w:tcPr>
          <w:p w14:paraId="50FB60F8" w14:textId="77777777" w:rsidR="00BE7B02" w:rsidRDefault="00BE7B02" w:rsidP="00BF3B04">
            <w:pPr>
              <w:pStyle w:val="E3Tabletext"/>
              <w:jc w:val="center"/>
            </w:pPr>
            <w:r>
              <w:t>0.00</w:t>
            </w:r>
          </w:p>
        </w:tc>
        <w:tc>
          <w:tcPr>
            <w:tcW w:w="936" w:type="dxa"/>
            <w:shd w:val="clear" w:color="auto" w:fill="CCFFCC"/>
            <w:noWrap/>
            <w:vAlign w:val="bottom"/>
            <w:hideMark/>
          </w:tcPr>
          <w:p w14:paraId="56C3EA27" w14:textId="77777777" w:rsidR="00BE7B02" w:rsidRDefault="00BE7B02" w:rsidP="00BF3B04">
            <w:pPr>
              <w:pStyle w:val="E3Tabletext"/>
              <w:jc w:val="center"/>
            </w:pPr>
            <w:r>
              <w:t>0.00</w:t>
            </w:r>
          </w:p>
        </w:tc>
        <w:tc>
          <w:tcPr>
            <w:tcW w:w="936" w:type="dxa"/>
            <w:shd w:val="clear" w:color="auto" w:fill="CCFFCC"/>
            <w:noWrap/>
            <w:vAlign w:val="bottom"/>
            <w:hideMark/>
          </w:tcPr>
          <w:p w14:paraId="34FAAEC3" w14:textId="77777777" w:rsidR="00BE7B02" w:rsidRDefault="00BE7B02" w:rsidP="00BF3B04">
            <w:pPr>
              <w:pStyle w:val="E3Tabletext"/>
              <w:jc w:val="center"/>
            </w:pPr>
            <w:r>
              <w:t>0.14</w:t>
            </w:r>
          </w:p>
        </w:tc>
      </w:tr>
      <w:tr w:rsidR="00BE7B02" w:rsidRPr="002D494D" w14:paraId="2F3F8194" w14:textId="77777777" w:rsidTr="00DD7ADB">
        <w:trPr>
          <w:trHeight w:val="255"/>
          <w:jc w:val="center"/>
        </w:trPr>
        <w:tc>
          <w:tcPr>
            <w:tcW w:w="3615" w:type="dxa"/>
            <w:tcBorders>
              <w:bottom w:val="single" w:sz="4" w:space="0" w:color="auto"/>
            </w:tcBorders>
            <w:shd w:val="clear" w:color="auto" w:fill="CCFFCC"/>
            <w:noWrap/>
            <w:vAlign w:val="bottom"/>
            <w:hideMark/>
          </w:tcPr>
          <w:p w14:paraId="35CE6819" w14:textId="77777777" w:rsidR="00BE7B02" w:rsidRPr="002D494D" w:rsidRDefault="00BE7B02" w:rsidP="00802AB6">
            <w:pPr>
              <w:pStyle w:val="E3Tabletext"/>
            </w:pPr>
            <w:r w:rsidRPr="002D494D">
              <w:t>Outdoor  lamps dimmer count</w:t>
            </w:r>
          </w:p>
        </w:tc>
        <w:tc>
          <w:tcPr>
            <w:tcW w:w="936" w:type="dxa"/>
            <w:tcBorders>
              <w:bottom w:val="single" w:sz="4" w:space="0" w:color="auto"/>
            </w:tcBorders>
            <w:shd w:val="clear" w:color="auto" w:fill="CCFFCC"/>
            <w:noWrap/>
            <w:vAlign w:val="bottom"/>
            <w:hideMark/>
          </w:tcPr>
          <w:p w14:paraId="4A7C6172" w14:textId="77777777" w:rsidR="00BE7B02" w:rsidRDefault="00BE7B02" w:rsidP="00BF3B04">
            <w:pPr>
              <w:pStyle w:val="E3Tabletext"/>
              <w:jc w:val="center"/>
            </w:pPr>
            <w:r>
              <w:t>0.05</w:t>
            </w:r>
          </w:p>
        </w:tc>
        <w:tc>
          <w:tcPr>
            <w:tcW w:w="936" w:type="dxa"/>
            <w:tcBorders>
              <w:bottom w:val="single" w:sz="4" w:space="0" w:color="auto"/>
            </w:tcBorders>
            <w:shd w:val="clear" w:color="auto" w:fill="CCFFCC"/>
            <w:noWrap/>
            <w:vAlign w:val="bottom"/>
            <w:hideMark/>
          </w:tcPr>
          <w:p w14:paraId="20B32E81" w14:textId="77777777" w:rsidR="00BE7B02" w:rsidRDefault="00BE7B02" w:rsidP="00BF3B04">
            <w:pPr>
              <w:pStyle w:val="E3Tabletext"/>
              <w:jc w:val="center"/>
            </w:pPr>
            <w:r>
              <w:t>0.01</w:t>
            </w:r>
          </w:p>
        </w:tc>
        <w:tc>
          <w:tcPr>
            <w:tcW w:w="936" w:type="dxa"/>
            <w:tcBorders>
              <w:bottom w:val="single" w:sz="4" w:space="0" w:color="auto"/>
            </w:tcBorders>
            <w:shd w:val="clear" w:color="auto" w:fill="CCFFCC"/>
            <w:noWrap/>
            <w:vAlign w:val="bottom"/>
            <w:hideMark/>
          </w:tcPr>
          <w:p w14:paraId="150BC769" w14:textId="77777777" w:rsidR="00BE7B02" w:rsidRDefault="00BE7B02" w:rsidP="00BF3B04">
            <w:pPr>
              <w:pStyle w:val="E3Tabletext"/>
              <w:jc w:val="center"/>
            </w:pPr>
            <w:r>
              <w:t>0.03</w:t>
            </w:r>
          </w:p>
        </w:tc>
        <w:tc>
          <w:tcPr>
            <w:tcW w:w="936" w:type="dxa"/>
            <w:tcBorders>
              <w:bottom w:val="single" w:sz="4" w:space="0" w:color="auto"/>
            </w:tcBorders>
            <w:shd w:val="clear" w:color="auto" w:fill="CCFFCC"/>
            <w:noWrap/>
            <w:vAlign w:val="bottom"/>
            <w:hideMark/>
          </w:tcPr>
          <w:p w14:paraId="7FEDB1A0" w14:textId="77777777" w:rsidR="00BE7B02" w:rsidRDefault="00BE7B02" w:rsidP="00BF3B04">
            <w:pPr>
              <w:pStyle w:val="E3Tabletext"/>
              <w:jc w:val="center"/>
            </w:pPr>
            <w:r>
              <w:t>0.02</w:t>
            </w:r>
          </w:p>
        </w:tc>
        <w:tc>
          <w:tcPr>
            <w:tcW w:w="936" w:type="dxa"/>
            <w:tcBorders>
              <w:bottom w:val="single" w:sz="4" w:space="0" w:color="auto"/>
            </w:tcBorders>
            <w:shd w:val="clear" w:color="auto" w:fill="CCFFCC"/>
            <w:noWrap/>
            <w:vAlign w:val="bottom"/>
            <w:hideMark/>
          </w:tcPr>
          <w:p w14:paraId="5CC446F4" w14:textId="77777777" w:rsidR="00BE7B02" w:rsidRDefault="00BE7B02" w:rsidP="00BF3B04">
            <w:pPr>
              <w:pStyle w:val="E3Tabletext"/>
              <w:jc w:val="center"/>
            </w:pPr>
            <w:r>
              <w:t>0.00</w:t>
            </w:r>
          </w:p>
        </w:tc>
        <w:tc>
          <w:tcPr>
            <w:tcW w:w="936" w:type="dxa"/>
            <w:tcBorders>
              <w:bottom w:val="single" w:sz="4" w:space="0" w:color="auto"/>
            </w:tcBorders>
            <w:shd w:val="clear" w:color="auto" w:fill="CCFFCC"/>
            <w:noWrap/>
            <w:vAlign w:val="bottom"/>
            <w:hideMark/>
          </w:tcPr>
          <w:p w14:paraId="70E2D3FB" w14:textId="77777777" w:rsidR="00BE7B02" w:rsidRDefault="00BE7B02" w:rsidP="00BF3B04">
            <w:pPr>
              <w:pStyle w:val="E3Tabletext"/>
              <w:jc w:val="center"/>
            </w:pPr>
            <w:r>
              <w:t>0.00</w:t>
            </w:r>
          </w:p>
        </w:tc>
        <w:tc>
          <w:tcPr>
            <w:tcW w:w="936" w:type="dxa"/>
            <w:tcBorders>
              <w:bottom w:val="single" w:sz="4" w:space="0" w:color="auto"/>
            </w:tcBorders>
            <w:shd w:val="clear" w:color="auto" w:fill="CCFFCC"/>
            <w:noWrap/>
            <w:vAlign w:val="bottom"/>
            <w:hideMark/>
          </w:tcPr>
          <w:p w14:paraId="48EB401D" w14:textId="77777777" w:rsidR="00BE7B02" w:rsidRDefault="00BE7B02" w:rsidP="00BF3B04">
            <w:pPr>
              <w:pStyle w:val="E3Tabletext"/>
              <w:jc w:val="center"/>
            </w:pPr>
            <w:r>
              <w:t>0.00</w:t>
            </w:r>
          </w:p>
        </w:tc>
        <w:tc>
          <w:tcPr>
            <w:tcW w:w="936" w:type="dxa"/>
            <w:tcBorders>
              <w:bottom w:val="single" w:sz="4" w:space="0" w:color="auto"/>
            </w:tcBorders>
            <w:shd w:val="clear" w:color="auto" w:fill="CCFFCC"/>
            <w:noWrap/>
            <w:vAlign w:val="bottom"/>
            <w:hideMark/>
          </w:tcPr>
          <w:p w14:paraId="04078329" w14:textId="77777777" w:rsidR="00BE7B02" w:rsidRDefault="00BE7B02" w:rsidP="00BF3B04">
            <w:pPr>
              <w:pStyle w:val="E3Tabletext"/>
              <w:jc w:val="center"/>
            </w:pPr>
            <w:r>
              <w:t>0.12</w:t>
            </w:r>
          </w:p>
        </w:tc>
      </w:tr>
      <w:tr w:rsidR="00BE7B02" w:rsidRPr="002D494D" w14:paraId="338A6209" w14:textId="77777777" w:rsidTr="00DD7ADB">
        <w:trPr>
          <w:trHeight w:val="255"/>
          <w:jc w:val="center"/>
        </w:trPr>
        <w:tc>
          <w:tcPr>
            <w:tcW w:w="3615" w:type="dxa"/>
            <w:shd w:val="clear" w:color="auto" w:fill="FFCC99"/>
            <w:noWrap/>
            <w:vAlign w:val="bottom"/>
            <w:hideMark/>
          </w:tcPr>
          <w:p w14:paraId="325AE1C2" w14:textId="77777777" w:rsidR="00BE7B02" w:rsidRPr="002D494D" w:rsidRDefault="00BE7B02" w:rsidP="00802AB6">
            <w:pPr>
              <w:pStyle w:val="E3Tabletext"/>
            </w:pPr>
            <w:r w:rsidRPr="002D494D">
              <w:t>Whole House lamps per dimmer</w:t>
            </w:r>
          </w:p>
        </w:tc>
        <w:tc>
          <w:tcPr>
            <w:tcW w:w="936" w:type="dxa"/>
            <w:shd w:val="clear" w:color="auto" w:fill="FFCC99"/>
            <w:noWrap/>
            <w:vAlign w:val="bottom"/>
            <w:hideMark/>
          </w:tcPr>
          <w:p w14:paraId="6393A4E5" w14:textId="77777777" w:rsidR="00BE7B02" w:rsidRDefault="00BE7B02" w:rsidP="00BF3B04">
            <w:pPr>
              <w:pStyle w:val="E3Tabletext"/>
              <w:jc w:val="center"/>
            </w:pPr>
            <w:r>
              <w:t>1.85</w:t>
            </w:r>
          </w:p>
        </w:tc>
        <w:tc>
          <w:tcPr>
            <w:tcW w:w="936" w:type="dxa"/>
            <w:shd w:val="clear" w:color="auto" w:fill="FFCC99"/>
            <w:noWrap/>
            <w:vAlign w:val="bottom"/>
            <w:hideMark/>
          </w:tcPr>
          <w:p w14:paraId="3229C1BB" w14:textId="77777777" w:rsidR="00BE7B02" w:rsidRDefault="00BE7B02" w:rsidP="00BF3B04">
            <w:pPr>
              <w:pStyle w:val="E3Tabletext"/>
              <w:jc w:val="center"/>
            </w:pPr>
            <w:r>
              <w:t>1.90</w:t>
            </w:r>
          </w:p>
        </w:tc>
        <w:tc>
          <w:tcPr>
            <w:tcW w:w="936" w:type="dxa"/>
            <w:shd w:val="clear" w:color="auto" w:fill="FFCC99"/>
            <w:noWrap/>
            <w:vAlign w:val="bottom"/>
            <w:hideMark/>
          </w:tcPr>
          <w:p w14:paraId="06F9E2ED" w14:textId="77777777" w:rsidR="00BE7B02" w:rsidRDefault="00BE7B02" w:rsidP="00BF3B04">
            <w:pPr>
              <w:pStyle w:val="E3Tabletext"/>
              <w:jc w:val="center"/>
            </w:pPr>
            <w:r>
              <w:t>3.31</w:t>
            </w:r>
          </w:p>
        </w:tc>
        <w:tc>
          <w:tcPr>
            <w:tcW w:w="936" w:type="dxa"/>
            <w:shd w:val="clear" w:color="auto" w:fill="FFCC99"/>
            <w:noWrap/>
            <w:vAlign w:val="bottom"/>
            <w:hideMark/>
          </w:tcPr>
          <w:p w14:paraId="3B835638" w14:textId="77777777" w:rsidR="00BE7B02" w:rsidRDefault="00BE7B02" w:rsidP="00BF3B04">
            <w:pPr>
              <w:pStyle w:val="E3Tabletext"/>
              <w:jc w:val="center"/>
            </w:pPr>
            <w:r>
              <w:t>1.52</w:t>
            </w:r>
          </w:p>
        </w:tc>
        <w:tc>
          <w:tcPr>
            <w:tcW w:w="936" w:type="dxa"/>
            <w:shd w:val="clear" w:color="auto" w:fill="FFCC99"/>
            <w:noWrap/>
            <w:vAlign w:val="bottom"/>
            <w:hideMark/>
          </w:tcPr>
          <w:p w14:paraId="388F7E0F" w14:textId="77777777" w:rsidR="00BE7B02" w:rsidRDefault="00BE7B02" w:rsidP="00BF3B04">
            <w:pPr>
              <w:pStyle w:val="E3Tabletext"/>
              <w:jc w:val="center"/>
            </w:pPr>
            <w:r>
              <w:t>3.00</w:t>
            </w:r>
          </w:p>
        </w:tc>
        <w:tc>
          <w:tcPr>
            <w:tcW w:w="936" w:type="dxa"/>
            <w:shd w:val="clear" w:color="auto" w:fill="FFCC99"/>
            <w:noWrap/>
            <w:vAlign w:val="bottom"/>
            <w:hideMark/>
          </w:tcPr>
          <w:p w14:paraId="73E3C583" w14:textId="77777777" w:rsidR="00BE7B02" w:rsidRDefault="00BE7B02" w:rsidP="00BF3B04">
            <w:pPr>
              <w:pStyle w:val="E3Tabletext"/>
              <w:jc w:val="center"/>
            </w:pPr>
            <w:r>
              <w:t>4.62</w:t>
            </w:r>
          </w:p>
        </w:tc>
        <w:tc>
          <w:tcPr>
            <w:tcW w:w="936" w:type="dxa"/>
            <w:shd w:val="clear" w:color="auto" w:fill="FFCC99"/>
            <w:noWrap/>
            <w:vAlign w:val="bottom"/>
            <w:hideMark/>
          </w:tcPr>
          <w:p w14:paraId="041D180C" w14:textId="77777777" w:rsidR="00BE7B02" w:rsidRDefault="00BE7B02" w:rsidP="00BF3B04">
            <w:pPr>
              <w:pStyle w:val="E3Tabletext"/>
              <w:jc w:val="center"/>
            </w:pPr>
            <w:r>
              <w:t>2.00</w:t>
            </w:r>
          </w:p>
        </w:tc>
        <w:tc>
          <w:tcPr>
            <w:tcW w:w="936" w:type="dxa"/>
            <w:shd w:val="clear" w:color="auto" w:fill="FFCC99"/>
            <w:noWrap/>
            <w:vAlign w:val="bottom"/>
            <w:hideMark/>
          </w:tcPr>
          <w:p w14:paraId="6B3035BC" w14:textId="77777777" w:rsidR="00BE7B02" w:rsidRDefault="00BE7B02" w:rsidP="00BF3B04">
            <w:pPr>
              <w:pStyle w:val="E3Tabletext"/>
              <w:jc w:val="center"/>
            </w:pPr>
            <w:r>
              <w:t>2.59</w:t>
            </w:r>
          </w:p>
        </w:tc>
      </w:tr>
      <w:tr w:rsidR="00BE7B02" w:rsidRPr="002D494D" w14:paraId="4AFABBC1" w14:textId="77777777" w:rsidTr="00DD7ADB">
        <w:trPr>
          <w:trHeight w:val="255"/>
          <w:jc w:val="center"/>
        </w:trPr>
        <w:tc>
          <w:tcPr>
            <w:tcW w:w="3615" w:type="dxa"/>
            <w:shd w:val="clear" w:color="auto" w:fill="FFCC99"/>
            <w:noWrap/>
            <w:vAlign w:val="bottom"/>
            <w:hideMark/>
          </w:tcPr>
          <w:p w14:paraId="5EDFCD1B" w14:textId="77777777" w:rsidR="00BE7B02" w:rsidRPr="002D494D" w:rsidRDefault="00BE7B02" w:rsidP="00802AB6">
            <w:pPr>
              <w:pStyle w:val="E3Tabletext"/>
            </w:pPr>
            <w:r w:rsidRPr="002D494D">
              <w:t>Living lamps per dimmer</w:t>
            </w:r>
          </w:p>
        </w:tc>
        <w:tc>
          <w:tcPr>
            <w:tcW w:w="936" w:type="dxa"/>
            <w:shd w:val="clear" w:color="auto" w:fill="FFCC99"/>
            <w:noWrap/>
            <w:vAlign w:val="bottom"/>
            <w:hideMark/>
          </w:tcPr>
          <w:p w14:paraId="4ACC7CD8" w14:textId="77777777" w:rsidR="00BE7B02" w:rsidRDefault="00BE7B02" w:rsidP="00BF3B04">
            <w:pPr>
              <w:pStyle w:val="E3Tabletext"/>
              <w:jc w:val="center"/>
            </w:pPr>
            <w:r>
              <w:t>3.76</w:t>
            </w:r>
          </w:p>
        </w:tc>
        <w:tc>
          <w:tcPr>
            <w:tcW w:w="936" w:type="dxa"/>
            <w:shd w:val="clear" w:color="auto" w:fill="FFCC99"/>
            <w:noWrap/>
            <w:vAlign w:val="bottom"/>
            <w:hideMark/>
          </w:tcPr>
          <w:p w14:paraId="21DE43DC" w14:textId="77777777" w:rsidR="00BE7B02" w:rsidRDefault="00BE7B02" w:rsidP="00BF3B04">
            <w:pPr>
              <w:pStyle w:val="E3Tabletext"/>
              <w:jc w:val="center"/>
            </w:pPr>
            <w:r>
              <w:t>2.68</w:t>
            </w:r>
          </w:p>
        </w:tc>
        <w:tc>
          <w:tcPr>
            <w:tcW w:w="936" w:type="dxa"/>
            <w:shd w:val="clear" w:color="auto" w:fill="FFCC99"/>
            <w:noWrap/>
            <w:vAlign w:val="bottom"/>
            <w:hideMark/>
          </w:tcPr>
          <w:p w14:paraId="66DE1D25" w14:textId="77777777" w:rsidR="00BE7B02" w:rsidRDefault="00BE7B02" w:rsidP="00BF3B04">
            <w:pPr>
              <w:pStyle w:val="E3Tabletext"/>
              <w:jc w:val="center"/>
            </w:pPr>
            <w:r>
              <w:t>4.06</w:t>
            </w:r>
          </w:p>
        </w:tc>
        <w:tc>
          <w:tcPr>
            <w:tcW w:w="936" w:type="dxa"/>
            <w:shd w:val="clear" w:color="auto" w:fill="FFCC99"/>
            <w:noWrap/>
            <w:vAlign w:val="bottom"/>
            <w:hideMark/>
          </w:tcPr>
          <w:p w14:paraId="7211068E" w14:textId="77777777" w:rsidR="00BE7B02" w:rsidRDefault="00BE7B02" w:rsidP="00BF3B04">
            <w:pPr>
              <w:pStyle w:val="E3Tabletext"/>
              <w:jc w:val="center"/>
            </w:pPr>
            <w:r>
              <w:t>1.63</w:t>
            </w:r>
          </w:p>
        </w:tc>
        <w:tc>
          <w:tcPr>
            <w:tcW w:w="936" w:type="dxa"/>
            <w:shd w:val="clear" w:color="auto" w:fill="FFCC99"/>
            <w:noWrap/>
            <w:vAlign w:val="bottom"/>
            <w:hideMark/>
          </w:tcPr>
          <w:p w14:paraId="123567EE" w14:textId="77777777" w:rsidR="00BE7B02" w:rsidRDefault="00BE7B02" w:rsidP="00BF3B04">
            <w:pPr>
              <w:pStyle w:val="E3Tabletext"/>
              <w:jc w:val="center"/>
            </w:pPr>
            <w:r>
              <w:t>3.08</w:t>
            </w:r>
          </w:p>
        </w:tc>
        <w:tc>
          <w:tcPr>
            <w:tcW w:w="936" w:type="dxa"/>
            <w:shd w:val="clear" w:color="auto" w:fill="FFCC99"/>
            <w:noWrap/>
            <w:vAlign w:val="bottom"/>
            <w:hideMark/>
          </w:tcPr>
          <w:p w14:paraId="25E0D022" w14:textId="77777777" w:rsidR="00BE7B02" w:rsidRDefault="00BE7B02" w:rsidP="00BF3B04">
            <w:pPr>
              <w:pStyle w:val="E3Tabletext"/>
              <w:jc w:val="center"/>
            </w:pPr>
            <w:r>
              <w:t>4.97</w:t>
            </w:r>
          </w:p>
        </w:tc>
        <w:tc>
          <w:tcPr>
            <w:tcW w:w="936" w:type="dxa"/>
            <w:shd w:val="clear" w:color="auto" w:fill="FFCC99"/>
            <w:noWrap/>
            <w:vAlign w:val="bottom"/>
            <w:hideMark/>
          </w:tcPr>
          <w:p w14:paraId="3C9D6472" w14:textId="77777777" w:rsidR="00BE7B02" w:rsidRDefault="00BE7B02" w:rsidP="00BF3B04">
            <w:pPr>
              <w:pStyle w:val="E3Tabletext"/>
              <w:jc w:val="center"/>
            </w:pPr>
            <w:r>
              <w:t>2.00</w:t>
            </w:r>
          </w:p>
        </w:tc>
        <w:tc>
          <w:tcPr>
            <w:tcW w:w="936" w:type="dxa"/>
            <w:shd w:val="clear" w:color="auto" w:fill="FFCC99"/>
            <w:noWrap/>
            <w:vAlign w:val="bottom"/>
            <w:hideMark/>
          </w:tcPr>
          <w:p w14:paraId="7D2336D0" w14:textId="77777777" w:rsidR="00BE7B02" w:rsidRDefault="00BE7B02" w:rsidP="00BF3B04">
            <w:pPr>
              <w:pStyle w:val="E3Tabletext"/>
              <w:jc w:val="center"/>
            </w:pPr>
            <w:r>
              <w:t>3.57</w:t>
            </w:r>
          </w:p>
        </w:tc>
      </w:tr>
      <w:tr w:rsidR="00BE7B02" w:rsidRPr="002D494D" w14:paraId="777BB47B" w14:textId="77777777" w:rsidTr="00DD7ADB">
        <w:trPr>
          <w:trHeight w:val="255"/>
          <w:jc w:val="center"/>
        </w:trPr>
        <w:tc>
          <w:tcPr>
            <w:tcW w:w="3615" w:type="dxa"/>
            <w:shd w:val="clear" w:color="auto" w:fill="FFCC99"/>
            <w:noWrap/>
            <w:vAlign w:val="bottom"/>
            <w:hideMark/>
          </w:tcPr>
          <w:p w14:paraId="1001AE10" w14:textId="77777777" w:rsidR="00BE7B02" w:rsidRPr="002D494D" w:rsidRDefault="00BE7B02" w:rsidP="00802AB6">
            <w:pPr>
              <w:pStyle w:val="E3Tabletext"/>
            </w:pPr>
            <w:r w:rsidRPr="002D494D">
              <w:t>Sleeping  lamps per dimmer</w:t>
            </w:r>
          </w:p>
        </w:tc>
        <w:tc>
          <w:tcPr>
            <w:tcW w:w="936" w:type="dxa"/>
            <w:shd w:val="clear" w:color="auto" w:fill="FFCC99"/>
            <w:noWrap/>
            <w:vAlign w:val="bottom"/>
            <w:hideMark/>
          </w:tcPr>
          <w:p w14:paraId="2B7F5236" w14:textId="77777777" w:rsidR="00BE7B02" w:rsidRDefault="00BE7B02" w:rsidP="00BF3B04">
            <w:pPr>
              <w:pStyle w:val="E3Tabletext"/>
              <w:jc w:val="center"/>
            </w:pPr>
            <w:r>
              <w:t>1.09</w:t>
            </w:r>
          </w:p>
        </w:tc>
        <w:tc>
          <w:tcPr>
            <w:tcW w:w="936" w:type="dxa"/>
            <w:shd w:val="clear" w:color="auto" w:fill="FFCC99"/>
            <w:noWrap/>
            <w:vAlign w:val="bottom"/>
            <w:hideMark/>
          </w:tcPr>
          <w:p w14:paraId="4E81B683" w14:textId="77777777" w:rsidR="00BE7B02" w:rsidRDefault="00BE7B02" w:rsidP="00BF3B04">
            <w:pPr>
              <w:pStyle w:val="E3Tabletext"/>
              <w:jc w:val="center"/>
            </w:pPr>
            <w:r>
              <w:t>1.44</w:t>
            </w:r>
          </w:p>
        </w:tc>
        <w:tc>
          <w:tcPr>
            <w:tcW w:w="936" w:type="dxa"/>
            <w:shd w:val="clear" w:color="auto" w:fill="FFCC99"/>
            <w:noWrap/>
            <w:vAlign w:val="bottom"/>
            <w:hideMark/>
          </w:tcPr>
          <w:p w14:paraId="614391B6" w14:textId="77777777" w:rsidR="00BE7B02" w:rsidRDefault="00BE7B02" w:rsidP="00BF3B04">
            <w:pPr>
              <w:pStyle w:val="E3Tabletext"/>
              <w:jc w:val="center"/>
            </w:pPr>
            <w:r>
              <w:t>3.10</w:t>
            </w:r>
          </w:p>
        </w:tc>
        <w:tc>
          <w:tcPr>
            <w:tcW w:w="936" w:type="dxa"/>
            <w:shd w:val="clear" w:color="auto" w:fill="FFCC99"/>
            <w:noWrap/>
            <w:vAlign w:val="bottom"/>
            <w:hideMark/>
          </w:tcPr>
          <w:p w14:paraId="7839CFF3" w14:textId="77777777" w:rsidR="00BE7B02" w:rsidRDefault="00BE7B02" w:rsidP="00BF3B04">
            <w:pPr>
              <w:pStyle w:val="E3Tabletext"/>
              <w:jc w:val="center"/>
            </w:pPr>
            <w:r>
              <w:t>1.46</w:t>
            </w:r>
          </w:p>
        </w:tc>
        <w:tc>
          <w:tcPr>
            <w:tcW w:w="936" w:type="dxa"/>
            <w:shd w:val="clear" w:color="auto" w:fill="FFCC99"/>
            <w:noWrap/>
            <w:vAlign w:val="bottom"/>
            <w:hideMark/>
          </w:tcPr>
          <w:p w14:paraId="5CEB9F80" w14:textId="77777777" w:rsidR="00BE7B02" w:rsidRDefault="00BE7B02" w:rsidP="00BF3B04">
            <w:pPr>
              <w:pStyle w:val="E3Tabletext"/>
              <w:jc w:val="center"/>
            </w:pPr>
            <w:r>
              <w:t>3.25</w:t>
            </w:r>
          </w:p>
        </w:tc>
        <w:tc>
          <w:tcPr>
            <w:tcW w:w="936" w:type="dxa"/>
            <w:shd w:val="clear" w:color="auto" w:fill="FFCC99"/>
            <w:noWrap/>
            <w:vAlign w:val="bottom"/>
            <w:hideMark/>
          </w:tcPr>
          <w:p w14:paraId="5652E603" w14:textId="77777777" w:rsidR="00BE7B02" w:rsidRDefault="00BE7B02" w:rsidP="00BF3B04">
            <w:pPr>
              <w:pStyle w:val="E3Tabletext"/>
              <w:jc w:val="center"/>
            </w:pPr>
          </w:p>
        </w:tc>
        <w:tc>
          <w:tcPr>
            <w:tcW w:w="936" w:type="dxa"/>
            <w:shd w:val="clear" w:color="auto" w:fill="FFCC99"/>
            <w:noWrap/>
            <w:vAlign w:val="bottom"/>
            <w:hideMark/>
          </w:tcPr>
          <w:p w14:paraId="454EEC3D" w14:textId="77777777" w:rsidR="00BE7B02" w:rsidRDefault="00BE7B02" w:rsidP="00BF3B04">
            <w:pPr>
              <w:pStyle w:val="E3Tabletext"/>
              <w:jc w:val="center"/>
            </w:pPr>
          </w:p>
        </w:tc>
        <w:tc>
          <w:tcPr>
            <w:tcW w:w="936" w:type="dxa"/>
            <w:shd w:val="clear" w:color="auto" w:fill="FFCC99"/>
            <w:noWrap/>
            <w:vAlign w:val="bottom"/>
            <w:hideMark/>
          </w:tcPr>
          <w:p w14:paraId="7FC9B041" w14:textId="77777777" w:rsidR="00BE7B02" w:rsidRDefault="00BE7B02" w:rsidP="00BF3B04">
            <w:pPr>
              <w:pStyle w:val="E3Tabletext"/>
              <w:jc w:val="center"/>
            </w:pPr>
            <w:r>
              <w:t>1.91</w:t>
            </w:r>
          </w:p>
        </w:tc>
      </w:tr>
      <w:tr w:rsidR="00BE7B02" w:rsidRPr="002D494D" w14:paraId="6DD82A88" w14:textId="77777777" w:rsidTr="00DD7ADB">
        <w:trPr>
          <w:trHeight w:val="255"/>
          <w:jc w:val="center"/>
        </w:trPr>
        <w:tc>
          <w:tcPr>
            <w:tcW w:w="3615" w:type="dxa"/>
            <w:shd w:val="clear" w:color="auto" w:fill="FFCC99"/>
            <w:noWrap/>
            <w:vAlign w:val="bottom"/>
            <w:hideMark/>
          </w:tcPr>
          <w:p w14:paraId="5FC7D116" w14:textId="77777777" w:rsidR="00BE7B02" w:rsidRPr="002D494D" w:rsidRDefault="00BE7B02" w:rsidP="00802AB6">
            <w:pPr>
              <w:pStyle w:val="E3Tabletext"/>
            </w:pPr>
            <w:r w:rsidRPr="002D494D">
              <w:t>Indoor-other  lamps per dimmer</w:t>
            </w:r>
          </w:p>
        </w:tc>
        <w:tc>
          <w:tcPr>
            <w:tcW w:w="936" w:type="dxa"/>
            <w:shd w:val="clear" w:color="auto" w:fill="FFCC99"/>
            <w:noWrap/>
            <w:vAlign w:val="bottom"/>
            <w:hideMark/>
          </w:tcPr>
          <w:p w14:paraId="0FAD2352" w14:textId="77777777" w:rsidR="00BE7B02" w:rsidRDefault="00BE7B02" w:rsidP="00BF3B04">
            <w:pPr>
              <w:pStyle w:val="E3Tabletext"/>
              <w:jc w:val="center"/>
            </w:pPr>
            <w:r>
              <w:t>1.80</w:t>
            </w:r>
          </w:p>
        </w:tc>
        <w:tc>
          <w:tcPr>
            <w:tcW w:w="936" w:type="dxa"/>
            <w:shd w:val="clear" w:color="auto" w:fill="FFCC99"/>
            <w:noWrap/>
            <w:vAlign w:val="bottom"/>
            <w:hideMark/>
          </w:tcPr>
          <w:p w14:paraId="0030AA9A" w14:textId="77777777" w:rsidR="00BE7B02" w:rsidRDefault="00BE7B02" w:rsidP="00BF3B04">
            <w:pPr>
              <w:pStyle w:val="E3Tabletext"/>
              <w:jc w:val="center"/>
            </w:pPr>
            <w:r>
              <w:t>3.00</w:t>
            </w:r>
          </w:p>
        </w:tc>
        <w:tc>
          <w:tcPr>
            <w:tcW w:w="936" w:type="dxa"/>
            <w:shd w:val="clear" w:color="auto" w:fill="FFCC99"/>
            <w:noWrap/>
            <w:vAlign w:val="bottom"/>
            <w:hideMark/>
          </w:tcPr>
          <w:p w14:paraId="660D970E" w14:textId="77777777" w:rsidR="00BE7B02" w:rsidRDefault="00BE7B02" w:rsidP="00BF3B04">
            <w:pPr>
              <w:pStyle w:val="E3Tabletext"/>
              <w:jc w:val="center"/>
            </w:pPr>
            <w:r>
              <w:t>1.95</w:t>
            </w:r>
          </w:p>
        </w:tc>
        <w:tc>
          <w:tcPr>
            <w:tcW w:w="936" w:type="dxa"/>
            <w:shd w:val="clear" w:color="auto" w:fill="FFCC99"/>
            <w:noWrap/>
            <w:vAlign w:val="bottom"/>
            <w:hideMark/>
          </w:tcPr>
          <w:p w14:paraId="3268EE5F" w14:textId="77777777" w:rsidR="00BE7B02" w:rsidRDefault="00BE7B02" w:rsidP="00BF3B04">
            <w:pPr>
              <w:pStyle w:val="E3Tabletext"/>
              <w:jc w:val="center"/>
            </w:pPr>
            <w:r>
              <w:t>1.00</w:t>
            </w:r>
          </w:p>
        </w:tc>
        <w:tc>
          <w:tcPr>
            <w:tcW w:w="936" w:type="dxa"/>
            <w:shd w:val="clear" w:color="auto" w:fill="FFCC99"/>
            <w:noWrap/>
            <w:vAlign w:val="bottom"/>
            <w:hideMark/>
          </w:tcPr>
          <w:p w14:paraId="7E8D8527" w14:textId="77777777" w:rsidR="00BE7B02" w:rsidRDefault="00BE7B02" w:rsidP="00BF3B04">
            <w:pPr>
              <w:pStyle w:val="E3Tabletext"/>
              <w:jc w:val="center"/>
            </w:pPr>
            <w:r>
              <w:t>1.96</w:t>
            </w:r>
          </w:p>
        </w:tc>
        <w:tc>
          <w:tcPr>
            <w:tcW w:w="936" w:type="dxa"/>
            <w:shd w:val="clear" w:color="auto" w:fill="FFCC99"/>
            <w:noWrap/>
            <w:vAlign w:val="bottom"/>
            <w:hideMark/>
          </w:tcPr>
          <w:p w14:paraId="163A36C9" w14:textId="77777777" w:rsidR="00BE7B02" w:rsidRDefault="00BE7B02" w:rsidP="00BF3B04">
            <w:pPr>
              <w:pStyle w:val="E3Tabletext"/>
              <w:jc w:val="center"/>
            </w:pPr>
          </w:p>
        </w:tc>
        <w:tc>
          <w:tcPr>
            <w:tcW w:w="936" w:type="dxa"/>
            <w:shd w:val="clear" w:color="auto" w:fill="FFCC99"/>
            <w:noWrap/>
            <w:vAlign w:val="bottom"/>
            <w:hideMark/>
          </w:tcPr>
          <w:p w14:paraId="52547C2F" w14:textId="77777777" w:rsidR="00BE7B02" w:rsidRDefault="00BE7B02" w:rsidP="00BF3B04">
            <w:pPr>
              <w:pStyle w:val="E3Tabletext"/>
              <w:jc w:val="center"/>
            </w:pPr>
          </w:p>
        </w:tc>
        <w:tc>
          <w:tcPr>
            <w:tcW w:w="936" w:type="dxa"/>
            <w:shd w:val="clear" w:color="auto" w:fill="FFCC99"/>
            <w:noWrap/>
            <w:vAlign w:val="bottom"/>
            <w:hideMark/>
          </w:tcPr>
          <w:p w14:paraId="0E2CF5A3" w14:textId="77777777" w:rsidR="00BE7B02" w:rsidRDefault="00BE7B02" w:rsidP="00BF3B04">
            <w:pPr>
              <w:pStyle w:val="E3Tabletext"/>
              <w:jc w:val="center"/>
            </w:pPr>
            <w:r>
              <w:t>1.91</w:t>
            </w:r>
          </w:p>
        </w:tc>
      </w:tr>
      <w:tr w:rsidR="00BE7B02" w:rsidRPr="002D494D" w14:paraId="7E5A90A2" w14:textId="77777777" w:rsidTr="00324C37">
        <w:trPr>
          <w:trHeight w:val="255"/>
          <w:jc w:val="center"/>
        </w:trPr>
        <w:tc>
          <w:tcPr>
            <w:tcW w:w="3615" w:type="dxa"/>
            <w:tcBorders>
              <w:bottom w:val="single" w:sz="4" w:space="0" w:color="auto"/>
            </w:tcBorders>
            <w:shd w:val="clear" w:color="auto" w:fill="FFCC99"/>
            <w:noWrap/>
            <w:vAlign w:val="bottom"/>
            <w:hideMark/>
          </w:tcPr>
          <w:p w14:paraId="18E485B7" w14:textId="77777777" w:rsidR="00BE7B02" w:rsidRPr="002D494D" w:rsidRDefault="00BE7B02" w:rsidP="00802AB6">
            <w:pPr>
              <w:pStyle w:val="E3Tabletext"/>
            </w:pPr>
            <w:r w:rsidRPr="002D494D">
              <w:t>Outdoor  lamps per dimmer</w:t>
            </w:r>
          </w:p>
        </w:tc>
        <w:tc>
          <w:tcPr>
            <w:tcW w:w="936" w:type="dxa"/>
            <w:tcBorders>
              <w:bottom w:val="single" w:sz="4" w:space="0" w:color="auto"/>
            </w:tcBorders>
            <w:shd w:val="clear" w:color="auto" w:fill="FFCC99"/>
            <w:noWrap/>
            <w:vAlign w:val="bottom"/>
            <w:hideMark/>
          </w:tcPr>
          <w:p w14:paraId="11EA7CF3" w14:textId="77777777" w:rsidR="00BE7B02" w:rsidRDefault="00BE7B02" w:rsidP="00BF3B04">
            <w:pPr>
              <w:pStyle w:val="E3Tabletext"/>
              <w:jc w:val="center"/>
            </w:pPr>
            <w:r>
              <w:t>1.84</w:t>
            </w:r>
          </w:p>
        </w:tc>
        <w:tc>
          <w:tcPr>
            <w:tcW w:w="936" w:type="dxa"/>
            <w:tcBorders>
              <w:bottom w:val="single" w:sz="4" w:space="0" w:color="auto"/>
            </w:tcBorders>
            <w:shd w:val="clear" w:color="auto" w:fill="FFCC99"/>
            <w:noWrap/>
            <w:vAlign w:val="bottom"/>
            <w:hideMark/>
          </w:tcPr>
          <w:p w14:paraId="6BC823FB" w14:textId="77777777" w:rsidR="00BE7B02" w:rsidRDefault="00BE7B02" w:rsidP="00BF3B04">
            <w:pPr>
              <w:pStyle w:val="E3Tabletext"/>
              <w:jc w:val="center"/>
            </w:pPr>
            <w:r>
              <w:t>1.00</w:t>
            </w:r>
          </w:p>
        </w:tc>
        <w:tc>
          <w:tcPr>
            <w:tcW w:w="936" w:type="dxa"/>
            <w:tcBorders>
              <w:bottom w:val="single" w:sz="4" w:space="0" w:color="auto"/>
            </w:tcBorders>
            <w:shd w:val="clear" w:color="auto" w:fill="FFCC99"/>
            <w:noWrap/>
            <w:vAlign w:val="bottom"/>
            <w:hideMark/>
          </w:tcPr>
          <w:p w14:paraId="78194CBD" w14:textId="77777777" w:rsidR="00BE7B02" w:rsidRDefault="00BE7B02" w:rsidP="00BF3B04">
            <w:pPr>
              <w:pStyle w:val="E3Tabletext"/>
              <w:jc w:val="center"/>
            </w:pPr>
            <w:r>
              <w:t>1.82</w:t>
            </w:r>
          </w:p>
        </w:tc>
        <w:tc>
          <w:tcPr>
            <w:tcW w:w="936" w:type="dxa"/>
            <w:tcBorders>
              <w:bottom w:val="single" w:sz="4" w:space="0" w:color="auto"/>
            </w:tcBorders>
            <w:shd w:val="clear" w:color="auto" w:fill="FFCC99"/>
            <w:noWrap/>
            <w:vAlign w:val="bottom"/>
            <w:hideMark/>
          </w:tcPr>
          <w:p w14:paraId="7DA1F8E6" w14:textId="77777777" w:rsidR="00BE7B02" w:rsidRDefault="00BE7B02" w:rsidP="00BF3B04">
            <w:pPr>
              <w:pStyle w:val="E3Tabletext"/>
              <w:jc w:val="center"/>
            </w:pPr>
            <w:r>
              <w:t>1.65</w:t>
            </w:r>
          </w:p>
        </w:tc>
        <w:tc>
          <w:tcPr>
            <w:tcW w:w="936" w:type="dxa"/>
            <w:tcBorders>
              <w:bottom w:val="single" w:sz="4" w:space="0" w:color="auto"/>
            </w:tcBorders>
            <w:shd w:val="clear" w:color="auto" w:fill="FFCC99"/>
            <w:noWrap/>
            <w:vAlign w:val="bottom"/>
            <w:hideMark/>
          </w:tcPr>
          <w:p w14:paraId="49D694B4" w14:textId="77777777" w:rsidR="00BE7B02" w:rsidRDefault="00BE7B02" w:rsidP="00BF3B04">
            <w:pPr>
              <w:pStyle w:val="E3Tabletext"/>
              <w:jc w:val="center"/>
            </w:pPr>
          </w:p>
        </w:tc>
        <w:tc>
          <w:tcPr>
            <w:tcW w:w="936" w:type="dxa"/>
            <w:tcBorders>
              <w:bottom w:val="single" w:sz="4" w:space="0" w:color="auto"/>
            </w:tcBorders>
            <w:shd w:val="clear" w:color="auto" w:fill="FFCC99"/>
            <w:noWrap/>
            <w:vAlign w:val="bottom"/>
            <w:hideMark/>
          </w:tcPr>
          <w:p w14:paraId="48138EB0" w14:textId="77777777" w:rsidR="00BE7B02" w:rsidRDefault="00BE7B02" w:rsidP="00BF3B04">
            <w:pPr>
              <w:pStyle w:val="E3Tabletext"/>
              <w:jc w:val="center"/>
            </w:pPr>
            <w:r>
              <w:t>2.50</w:t>
            </w:r>
          </w:p>
        </w:tc>
        <w:tc>
          <w:tcPr>
            <w:tcW w:w="936" w:type="dxa"/>
            <w:tcBorders>
              <w:bottom w:val="single" w:sz="4" w:space="0" w:color="auto"/>
            </w:tcBorders>
            <w:shd w:val="clear" w:color="auto" w:fill="FFCC99"/>
            <w:noWrap/>
            <w:vAlign w:val="bottom"/>
            <w:hideMark/>
          </w:tcPr>
          <w:p w14:paraId="3155D2DA" w14:textId="77777777" w:rsidR="00BE7B02" w:rsidRDefault="00BE7B02" w:rsidP="00BF3B04">
            <w:pPr>
              <w:pStyle w:val="E3Tabletext"/>
              <w:jc w:val="center"/>
            </w:pPr>
          </w:p>
        </w:tc>
        <w:tc>
          <w:tcPr>
            <w:tcW w:w="936" w:type="dxa"/>
            <w:tcBorders>
              <w:bottom w:val="single" w:sz="4" w:space="0" w:color="auto"/>
            </w:tcBorders>
            <w:shd w:val="clear" w:color="auto" w:fill="FFCC99"/>
            <w:noWrap/>
            <w:vAlign w:val="bottom"/>
            <w:hideMark/>
          </w:tcPr>
          <w:p w14:paraId="4486B1AA" w14:textId="77777777" w:rsidR="00BE7B02" w:rsidRDefault="00BE7B02" w:rsidP="00BF3B04">
            <w:pPr>
              <w:pStyle w:val="E3Tabletext"/>
              <w:jc w:val="center"/>
            </w:pPr>
            <w:r>
              <w:t>1.86</w:t>
            </w:r>
          </w:p>
        </w:tc>
      </w:tr>
      <w:tr w:rsidR="00037BEA" w:rsidRPr="002D494D" w14:paraId="086E2549" w14:textId="77777777" w:rsidTr="00324C37">
        <w:trPr>
          <w:trHeight w:val="255"/>
          <w:jc w:val="center"/>
        </w:trPr>
        <w:tc>
          <w:tcPr>
            <w:tcW w:w="3615" w:type="dxa"/>
            <w:shd w:val="clear" w:color="auto" w:fill="auto"/>
            <w:noWrap/>
            <w:vAlign w:val="bottom"/>
          </w:tcPr>
          <w:p w14:paraId="736B9ACC" w14:textId="77777777" w:rsidR="00037BEA" w:rsidRPr="002D494D" w:rsidRDefault="00037BEA" w:rsidP="00802AB6">
            <w:pPr>
              <w:pStyle w:val="E3Tabletext"/>
            </w:pPr>
            <w:r>
              <w:t>Households with dimmer/tech present</w:t>
            </w:r>
          </w:p>
        </w:tc>
        <w:tc>
          <w:tcPr>
            <w:tcW w:w="936" w:type="dxa"/>
            <w:shd w:val="clear" w:color="auto" w:fill="auto"/>
            <w:noWrap/>
            <w:vAlign w:val="bottom"/>
          </w:tcPr>
          <w:p w14:paraId="021E7F5F" w14:textId="77777777" w:rsidR="00037BEA" w:rsidRPr="00F92C9F" w:rsidRDefault="00037BEA" w:rsidP="00037BEA">
            <w:pPr>
              <w:jc w:val="center"/>
            </w:pPr>
            <w:r w:rsidRPr="00F92C9F">
              <w:t>18</w:t>
            </w:r>
          </w:p>
        </w:tc>
        <w:tc>
          <w:tcPr>
            <w:tcW w:w="936" w:type="dxa"/>
            <w:shd w:val="clear" w:color="auto" w:fill="auto"/>
            <w:noWrap/>
            <w:vAlign w:val="bottom"/>
          </w:tcPr>
          <w:p w14:paraId="67090B58" w14:textId="77777777" w:rsidR="00037BEA" w:rsidRPr="00F92C9F" w:rsidRDefault="00037BEA" w:rsidP="00037BEA">
            <w:pPr>
              <w:jc w:val="center"/>
            </w:pPr>
            <w:r w:rsidRPr="00F92C9F">
              <w:t>23</w:t>
            </w:r>
          </w:p>
        </w:tc>
        <w:tc>
          <w:tcPr>
            <w:tcW w:w="936" w:type="dxa"/>
            <w:shd w:val="clear" w:color="auto" w:fill="auto"/>
            <w:noWrap/>
            <w:vAlign w:val="bottom"/>
          </w:tcPr>
          <w:p w14:paraId="610512C6" w14:textId="77777777" w:rsidR="00037BEA" w:rsidRPr="00F92C9F" w:rsidRDefault="00037BEA" w:rsidP="00037BEA">
            <w:pPr>
              <w:jc w:val="center"/>
            </w:pPr>
            <w:r w:rsidRPr="00F92C9F">
              <w:t>25</w:t>
            </w:r>
          </w:p>
        </w:tc>
        <w:tc>
          <w:tcPr>
            <w:tcW w:w="936" w:type="dxa"/>
            <w:shd w:val="clear" w:color="auto" w:fill="auto"/>
            <w:noWrap/>
            <w:vAlign w:val="bottom"/>
          </w:tcPr>
          <w:p w14:paraId="1AAE24AD" w14:textId="77777777" w:rsidR="00037BEA" w:rsidRDefault="00037BEA" w:rsidP="00037BEA">
            <w:pPr>
              <w:jc w:val="center"/>
            </w:pPr>
            <w:r w:rsidRPr="00F92C9F">
              <w:t>13</w:t>
            </w:r>
          </w:p>
        </w:tc>
        <w:tc>
          <w:tcPr>
            <w:tcW w:w="936" w:type="dxa"/>
            <w:shd w:val="clear" w:color="auto" w:fill="auto"/>
            <w:noWrap/>
            <w:vAlign w:val="bottom"/>
          </w:tcPr>
          <w:p w14:paraId="25C1C629" w14:textId="77777777" w:rsidR="00037BEA" w:rsidRPr="00DC0A6A" w:rsidRDefault="00037BEA" w:rsidP="00037BEA">
            <w:pPr>
              <w:jc w:val="center"/>
            </w:pPr>
            <w:r w:rsidRPr="00DC0A6A">
              <w:t>10</w:t>
            </w:r>
          </w:p>
        </w:tc>
        <w:tc>
          <w:tcPr>
            <w:tcW w:w="936" w:type="dxa"/>
            <w:shd w:val="clear" w:color="auto" w:fill="auto"/>
            <w:noWrap/>
            <w:vAlign w:val="bottom"/>
          </w:tcPr>
          <w:p w14:paraId="15DBC70C" w14:textId="77777777" w:rsidR="00037BEA" w:rsidRPr="00DC0A6A" w:rsidRDefault="00037BEA" w:rsidP="00037BEA">
            <w:pPr>
              <w:jc w:val="center"/>
            </w:pPr>
            <w:r w:rsidRPr="00DC0A6A">
              <w:t>4</w:t>
            </w:r>
          </w:p>
        </w:tc>
        <w:tc>
          <w:tcPr>
            <w:tcW w:w="936" w:type="dxa"/>
            <w:shd w:val="clear" w:color="auto" w:fill="auto"/>
            <w:noWrap/>
            <w:vAlign w:val="bottom"/>
          </w:tcPr>
          <w:p w14:paraId="2B6FDB05" w14:textId="77777777" w:rsidR="00037BEA" w:rsidRDefault="00037BEA" w:rsidP="00037BEA">
            <w:pPr>
              <w:jc w:val="center"/>
            </w:pPr>
            <w:r w:rsidRPr="00DC0A6A">
              <w:t>1</w:t>
            </w:r>
          </w:p>
        </w:tc>
        <w:tc>
          <w:tcPr>
            <w:tcW w:w="936" w:type="dxa"/>
            <w:shd w:val="clear" w:color="auto" w:fill="auto"/>
            <w:noWrap/>
            <w:vAlign w:val="bottom"/>
          </w:tcPr>
          <w:p w14:paraId="7D32297A" w14:textId="77777777" w:rsidR="00037BEA" w:rsidRDefault="00037BEA" w:rsidP="00BF3B04">
            <w:pPr>
              <w:pStyle w:val="E3Tabletext"/>
              <w:jc w:val="center"/>
            </w:pPr>
            <w:r>
              <w:t>68</w:t>
            </w:r>
          </w:p>
        </w:tc>
      </w:tr>
    </w:tbl>
    <w:p w14:paraId="04990DA8" w14:textId="1862C22F" w:rsidR="00BE7B02" w:rsidRDefault="00BE7B02" w:rsidP="00BE7B02">
      <w:pPr>
        <w:pStyle w:val="E3Caption"/>
      </w:pPr>
      <w:r>
        <w:t xml:space="preserve">Note: </w:t>
      </w:r>
      <w:r w:rsidR="00DD7ADB">
        <w:t xml:space="preserve">Values for lamps on dimmers and dimmer count </w:t>
      </w:r>
      <w:r w:rsidR="00324C37">
        <w:t xml:space="preserve">by location in the home </w:t>
      </w:r>
      <w:r w:rsidR="00DD7ADB">
        <w:t xml:space="preserve">are averaged across all houses (including those without dimmers). </w:t>
      </w:r>
      <w:r w:rsidR="00675F96">
        <w:t>T</w:t>
      </w:r>
      <w:r>
        <w:t>otal includes some technologies not listed in this table; occurrence of dimmers on these other technologies was rare. Lamps per dimmer are for those houses that have dimmers for that technology.</w:t>
      </w:r>
      <w:r w:rsidR="00037BEA">
        <w:t xml:space="preserve"> Dimmer counts have been weighted in accordance with national demographic weighting factors. House counts are raw and have not been weighted by demographic factors.</w:t>
      </w:r>
    </w:p>
    <w:p w14:paraId="7EAD98FB" w14:textId="77777777" w:rsidR="00BF3B04" w:rsidRDefault="00BF3B04" w:rsidP="00BF3B04">
      <w:pPr>
        <w:pStyle w:val="E3BodyText"/>
      </w:pPr>
    </w:p>
    <w:p w14:paraId="64D2C2CD" w14:textId="77777777" w:rsidR="00BF3B04" w:rsidRDefault="00BF3B04" w:rsidP="00BF3B04">
      <w:pPr>
        <w:pStyle w:val="E3BodyText"/>
      </w:pPr>
    </w:p>
    <w:p w14:paraId="45F27623" w14:textId="77777777" w:rsidR="00BF3B04" w:rsidRDefault="00BF3B04" w:rsidP="00BF3B04">
      <w:pPr>
        <w:pStyle w:val="E3BodyText"/>
      </w:pPr>
    </w:p>
    <w:p w14:paraId="191D1C1A" w14:textId="77777777" w:rsidR="00BF3B04" w:rsidRDefault="00BF3B04" w:rsidP="00BF3B04">
      <w:pPr>
        <w:pStyle w:val="E3BodyText"/>
      </w:pPr>
    </w:p>
    <w:p w14:paraId="02C6DDF6" w14:textId="58618881" w:rsidR="00BE7B02" w:rsidRDefault="00BE7B02" w:rsidP="00BE7B02">
      <w:pPr>
        <w:pStyle w:val="E3Figuretitles"/>
      </w:pPr>
      <w:bookmarkStart w:id="247" w:name="_Ref453856250"/>
      <w:bookmarkStart w:id="248" w:name="_Toc458439649"/>
      <w:r>
        <w:t xml:space="preserve">Table </w:t>
      </w:r>
      <w:r>
        <w:fldChar w:fldCharType="begin"/>
      </w:r>
      <w:r>
        <w:instrText xml:space="preserve"> SEQ Table \* ARABIC </w:instrText>
      </w:r>
      <w:r>
        <w:fldChar w:fldCharType="separate"/>
      </w:r>
      <w:r w:rsidR="004726BF">
        <w:rPr>
          <w:noProof/>
        </w:rPr>
        <w:t>49</w:t>
      </w:r>
      <w:r>
        <w:fldChar w:fldCharType="end"/>
      </w:r>
      <w:bookmarkEnd w:id="247"/>
      <w:r>
        <w:t xml:space="preserve">: Breakdown of dimmers </w:t>
      </w:r>
      <w:r w:rsidR="00037BEA">
        <w:t xml:space="preserve">and lamps </w:t>
      </w:r>
      <w:r>
        <w:t>for flush mounted downlights and indoor spotlights</w:t>
      </w:r>
      <w:bookmarkEnd w:id="248"/>
    </w:p>
    <w:tbl>
      <w:tblPr>
        <w:tblW w:w="91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272"/>
        <w:gridCol w:w="1272"/>
        <w:gridCol w:w="1272"/>
        <w:gridCol w:w="1061"/>
        <w:gridCol w:w="1061"/>
        <w:gridCol w:w="1061"/>
      </w:tblGrid>
      <w:tr w:rsidR="00BE7B02" w:rsidRPr="00466331" w14:paraId="789B24B5" w14:textId="77777777" w:rsidTr="00AE1320">
        <w:trPr>
          <w:trHeight w:val="255"/>
        </w:trPr>
        <w:tc>
          <w:tcPr>
            <w:tcW w:w="2187" w:type="dxa"/>
            <w:shd w:val="clear" w:color="auto" w:fill="000000" w:themeFill="text1"/>
            <w:noWrap/>
            <w:vAlign w:val="bottom"/>
            <w:hideMark/>
          </w:tcPr>
          <w:p w14:paraId="223DDE6A" w14:textId="77777777" w:rsidR="00BE7B02" w:rsidRPr="00466331" w:rsidRDefault="00BE7B02" w:rsidP="00AE1320">
            <w:pPr>
              <w:pStyle w:val="E3TableHeading"/>
              <w:rPr>
                <w:sz w:val="20"/>
                <w:szCs w:val="20"/>
                <w:lang w:eastAsia="en-AU"/>
              </w:rPr>
            </w:pPr>
            <w:r w:rsidRPr="00466331">
              <w:rPr>
                <w:sz w:val="20"/>
                <w:szCs w:val="20"/>
                <w:lang w:eastAsia="en-AU"/>
              </w:rPr>
              <w:t>Lamp Technology</w:t>
            </w:r>
          </w:p>
        </w:tc>
        <w:tc>
          <w:tcPr>
            <w:tcW w:w="1272" w:type="dxa"/>
            <w:shd w:val="clear" w:color="auto" w:fill="000000" w:themeFill="text1"/>
            <w:noWrap/>
            <w:vAlign w:val="bottom"/>
            <w:hideMark/>
          </w:tcPr>
          <w:p w14:paraId="3A8A5D41" w14:textId="77777777" w:rsidR="00BE7B02" w:rsidRPr="00466331" w:rsidRDefault="00BE7B02" w:rsidP="00AE1320">
            <w:pPr>
              <w:pStyle w:val="E3TableHeading"/>
              <w:rPr>
                <w:sz w:val="20"/>
                <w:szCs w:val="20"/>
                <w:lang w:eastAsia="en-AU"/>
              </w:rPr>
            </w:pPr>
            <w:r w:rsidRPr="00466331">
              <w:rPr>
                <w:sz w:val="20"/>
                <w:szCs w:val="20"/>
                <w:lang w:eastAsia="en-AU"/>
              </w:rPr>
              <w:t>Flush mounted downlights - lamps</w:t>
            </w:r>
          </w:p>
        </w:tc>
        <w:tc>
          <w:tcPr>
            <w:tcW w:w="1272" w:type="dxa"/>
            <w:shd w:val="clear" w:color="auto" w:fill="000000" w:themeFill="text1"/>
            <w:noWrap/>
            <w:vAlign w:val="bottom"/>
            <w:hideMark/>
          </w:tcPr>
          <w:p w14:paraId="692861CC" w14:textId="77777777" w:rsidR="00BE7B02" w:rsidRPr="00466331" w:rsidRDefault="00BE7B02" w:rsidP="00AE1320">
            <w:pPr>
              <w:pStyle w:val="E3TableHeading"/>
              <w:rPr>
                <w:sz w:val="20"/>
                <w:szCs w:val="20"/>
                <w:lang w:eastAsia="en-AU"/>
              </w:rPr>
            </w:pPr>
            <w:r w:rsidRPr="00466331">
              <w:rPr>
                <w:sz w:val="20"/>
                <w:szCs w:val="20"/>
                <w:lang w:eastAsia="en-AU"/>
              </w:rPr>
              <w:t>Flush mounted downlights - lamps with dimmers</w:t>
            </w:r>
          </w:p>
        </w:tc>
        <w:tc>
          <w:tcPr>
            <w:tcW w:w="1272" w:type="dxa"/>
            <w:shd w:val="clear" w:color="auto" w:fill="000000" w:themeFill="text1"/>
            <w:noWrap/>
            <w:vAlign w:val="bottom"/>
            <w:hideMark/>
          </w:tcPr>
          <w:p w14:paraId="4D3CD17C" w14:textId="77777777" w:rsidR="00BE7B02" w:rsidRPr="00466331" w:rsidRDefault="00BE7B02" w:rsidP="00AE1320">
            <w:pPr>
              <w:pStyle w:val="E3TableHeading"/>
              <w:rPr>
                <w:sz w:val="20"/>
                <w:szCs w:val="20"/>
                <w:lang w:eastAsia="en-AU"/>
              </w:rPr>
            </w:pPr>
            <w:r w:rsidRPr="00466331">
              <w:rPr>
                <w:sz w:val="20"/>
                <w:szCs w:val="20"/>
                <w:lang w:eastAsia="en-AU"/>
              </w:rPr>
              <w:t>Flush mounted downlights - dimmers</w:t>
            </w:r>
          </w:p>
        </w:tc>
        <w:tc>
          <w:tcPr>
            <w:tcW w:w="1061" w:type="dxa"/>
            <w:shd w:val="clear" w:color="auto" w:fill="000000" w:themeFill="text1"/>
            <w:noWrap/>
            <w:vAlign w:val="bottom"/>
            <w:hideMark/>
          </w:tcPr>
          <w:p w14:paraId="313D5DFC" w14:textId="77777777" w:rsidR="00BE7B02" w:rsidRPr="00466331" w:rsidRDefault="00BE7B02" w:rsidP="00AE1320">
            <w:pPr>
              <w:pStyle w:val="E3TableHeading"/>
              <w:rPr>
                <w:sz w:val="20"/>
                <w:szCs w:val="20"/>
                <w:lang w:eastAsia="en-AU"/>
              </w:rPr>
            </w:pPr>
            <w:r w:rsidRPr="00466331">
              <w:rPr>
                <w:sz w:val="20"/>
                <w:szCs w:val="20"/>
                <w:lang w:eastAsia="en-AU"/>
              </w:rPr>
              <w:t>Indoor spotlight - lamps</w:t>
            </w:r>
          </w:p>
        </w:tc>
        <w:tc>
          <w:tcPr>
            <w:tcW w:w="1061" w:type="dxa"/>
            <w:shd w:val="clear" w:color="auto" w:fill="000000" w:themeFill="text1"/>
            <w:noWrap/>
            <w:vAlign w:val="bottom"/>
            <w:hideMark/>
          </w:tcPr>
          <w:p w14:paraId="1A4B6185" w14:textId="77777777" w:rsidR="00BE7B02" w:rsidRPr="00466331" w:rsidRDefault="00BE7B02" w:rsidP="00AE1320">
            <w:pPr>
              <w:pStyle w:val="E3TableHeading"/>
              <w:rPr>
                <w:sz w:val="20"/>
                <w:szCs w:val="20"/>
                <w:lang w:eastAsia="en-AU"/>
              </w:rPr>
            </w:pPr>
            <w:r w:rsidRPr="00466331">
              <w:rPr>
                <w:sz w:val="20"/>
                <w:szCs w:val="20"/>
                <w:lang w:eastAsia="en-AU"/>
              </w:rPr>
              <w:t>Indoor spotlight - lamps with dimmers</w:t>
            </w:r>
          </w:p>
        </w:tc>
        <w:tc>
          <w:tcPr>
            <w:tcW w:w="1061" w:type="dxa"/>
            <w:shd w:val="clear" w:color="auto" w:fill="000000" w:themeFill="text1"/>
            <w:noWrap/>
            <w:vAlign w:val="bottom"/>
            <w:hideMark/>
          </w:tcPr>
          <w:p w14:paraId="58E8DE0B" w14:textId="77777777" w:rsidR="00BE7B02" w:rsidRPr="00466331" w:rsidRDefault="00BE7B02" w:rsidP="00AE1320">
            <w:pPr>
              <w:pStyle w:val="E3TableHeading"/>
              <w:rPr>
                <w:sz w:val="20"/>
                <w:szCs w:val="20"/>
                <w:lang w:eastAsia="en-AU"/>
              </w:rPr>
            </w:pPr>
            <w:r w:rsidRPr="00466331">
              <w:rPr>
                <w:sz w:val="20"/>
                <w:szCs w:val="20"/>
                <w:lang w:eastAsia="en-AU"/>
              </w:rPr>
              <w:t>Indoor spotlight - dimmers</w:t>
            </w:r>
          </w:p>
        </w:tc>
      </w:tr>
      <w:tr w:rsidR="00BE7B02" w:rsidRPr="00466331" w14:paraId="1D924C83" w14:textId="77777777" w:rsidTr="00BF3B04">
        <w:trPr>
          <w:trHeight w:val="255"/>
        </w:trPr>
        <w:tc>
          <w:tcPr>
            <w:tcW w:w="2187" w:type="dxa"/>
            <w:shd w:val="clear" w:color="auto" w:fill="auto"/>
            <w:noWrap/>
            <w:vAlign w:val="bottom"/>
            <w:hideMark/>
          </w:tcPr>
          <w:p w14:paraId="72DC365A" w14:textId="77777777" w:rsidR="00BE7B02" w:rsidRPr="00466331" w:rsidRDefault="00BE7B02" w:rsidP="00802AB6">
            <w:pPr>
              <w:pStyle w:val="E3Tabletext"/>
            </w:pPr>
            <w:r w:rsidRPr="00466331">
              <w:t>Total</w:t>
            </w:r>
          </w:p>
        </w:tc>
        <w:tc>
          <w:tcPr>
            <w:tcW w:w="1272" w:type="dxa"/>
            <w:shd w:val="clear" w:color="auto" w:fill="auto"/>
            <w:noWrap/>
            <w:vAlign w:val="bottom"/>
            <w:hideMark/>
          </w:tcPr>
          <w:p w14:paraId="051E0B9E" w14:textId="77777777" w:rsidR="00BE7B02" w:rsidRPr="00466331" w:rsidRDefault="00BE7B02" w:rsidP="00BF3B04">
            <w:pPr>
              <w:pStyle w:val="E3Tabletext"/>
              <w:jc w:val="center"/>
            </w:pPr>
            <w:r w:rsidRPr="00466331">
              <w:t>11.44</w:t>
            </w:r>
          </w:p>
        </w:tc>
        <w:tc>
          <w:tcPr>
            <w:tcW w:w="1272" w:type="dxa"/>
            <w:shd w:val="clear" w:color="auto" w:fill="auto"/>
            <w:noWrap/>
            <w:vAlign w:val="bottom"/>
            <w:hideMark/>
          </w:tcPr>
          <w:p w14:paraId="6CB055AE" w14:textId="77777777" w:rsidR="00BE7B02" w:rsidRPr="00466331" w:rsidRDefault="00BE7B02" w:rsidP="00BF3B04">
            <w:pPr>
              <w:pStyle w:val="E3Tabletext"/>
              <w:jc w:val="center"/>
            </w:pPr>
            <w:r w:rsidRPr="00466331">
              <w:t>2.14</w:t>
            </w:r>
          </w:p>
        </w:tc>
        <w:tc>
          <w:tcPr>
            <w:tcW w:w="1272" w:type="dxa"/>
            <w:shd w:val="clear" w:color="auto" w:fill="auto"/>
            <w:noWrap/>
            <w:vAlign w:val="bottom"/>
            <w:hideMark/>
          </w:tcPr>
          <w:p w14:paraId="43D3F7A3" w14:textId="77777777" w:rsidR="00BE7B02" w:rsidRPr="00466331" w:rsidRDefault="00BE7B02" w:rsidP="00BF3B04">
            <w:pPr>
              <w:pStyle w:val="E3Tabletext"/>
              <w:jc w:val="center"/>
            </w:pPr>
            <w:r w:rsidRPr="00466331">
              <w:t>0.68</w:t>
            </w:r>
          </w:p>
        </w:tc>
        <w:tc>
          <w:tcPr>
            <w:tcW w:w="1061" w:type="dxa"/>
            <w:shd w:val="clear" w:color="auto" w:fill="auto"/>
            <w:noWrap/>
            <w:vAlign w:val="bottom"/>
            <w:hideMark/>
          </w:tcPr>
          <w:p w14:paraId="35CFF2C5" w14:textId="77777777" w:rsidR="00BE7B02" w:rsidRPr="00466331" w:rsidRDefault="00BE7B02" w:rsidP="00BF3B04">
            <w:pPr>
              <w:pStyle w:val="E3Tabletext"/>
              <w:jc w:val="center"/>
            </w:pPr>
            <w:r w:rsidRPr="00466331">
              <w:t>2.33</w:t>
            </w:r>
          </w:p>
        </w:tc>
        <w:tc>
          <w:tcPr>
            <w:tcW w:w="1061" w:type="dxa"/>
            <w:shd w:val="clear" w:color="auto" w:fill="auto"/>
            <w:noWrap/>
            <w:vAlign w:val="bottom"/>
            <w:hideMark/>
          </w:tcPr>
          <w:p w14:paraId="05A13F25" w14:textId="77777777" w:rsidR="00BE7B02" w:rsidRPr="00466331" w:rsidRDefault="00BE7B02" w:rsidP="00BF3B04">
            <w:pPr>
              <w:pStyle w:val="E3Tabletext"/>
              <w:jc w:val="center"/>
            </w:pPr>
            <w:r w:rsidRPr="00466331">
              <w:t>0.18</w:t>
            </w:r>
          </w:p>
        </w:tc>
        <w:tc>
          <w:tcPr>
            <w:tcW w:w="1061" w:type="dxa"/>
            <w:shd w:val="clear" w:color="auto" w:fill="auto"/>
            <w:noWrap/>
            <w:vAlign w:val="bottom"/>
            <w:hideMark/>
          </w:tcPr>
          <w:p w14:paraId="16001E2C" w14:textId="77777777" w:rsidR="00BE7B02" w:rsidRPr="00466331" w:rsidRDefault="00BE7B02" w:rsidP="00BF3B04">
            <w:pPr>
              <w:pStyle w:val="E3Tabletext"/>
              <w:jc w:val="center"/>
            </w:pPr>
            <w:r w:rsidRPr="00466331">
              <w:t>0.04</w:t>
            </w:r>
          </w:p>
        </w:tc>
      </w:tr>
      <w:tr w:rsidR="00BE7B02" w:rsidRPr="00466331" w14:paraId="37BD7CA7" w14:textId="77777777" w:rsidTr="00BF3B04">
        <w:trPr>
          <w:trHeight w:val="255"/>
        </w:trPr>
        <w:tc>
          <w:tcPr>
            <w:tcW w:w="2187" w:type="dxa"/>
            <w:shd w:val="clear" w:color="auto" w:fill="auto"/>
            <w:noWrap/>
            <w:vAlign w:val="bottom"/>
            <w:hideMark/>
          </w:tcPr>
          <w:p w14:paraId="108DFEDB" w14:textId="77777777" w:rsidR="00BE7B02" w:rsidRPr="00466331" w:rsidRDefault="00BE7B02" w:rsidP="00802AB6">
            <w:pPr>
              <w:pStyle w:val="E3Tabletext"/>
            </w:pPr>
            <w:r w:rsidRPr="00466331">
              <w:t>Incandescent (tungsten)</w:t>
            </w:r>
          </w:p>
        </w:tc>
        <w:tc>
          <w:tcPr>
            <w:tcW w:w="1272" w:type="dxa"/>
            <w:shd w:val="clear" w:color="auto" w:fill="auto"/>
            <w:noWrap/>
            <w:vAlign w:val="bottom"/>
            <w:hideMark/>
          </w:tcPr>
          <w:p w14:paraId="3276D30E" w14:textId="77777777" w:rsidR="00BE7B02" w:rsidRPr="00466331" w:rsidRDefault="00BE7B02" w:rsidP="00BF3B04">
            <w:pPr>
              <w:pStyle w:val="E3Tabletext"/>
              <w:jc w:val="center"/>
            </w:pPr>
            <w:r w:rsidRPr="00466331">
              <w:t>0.09</w:t>
            </w:r>
          </w:p>
        </w:tc>
        <w:tc>
          <w:tcPr>
            <w:tcW w:w="1272" w:type="dxa"/>
            <w:shd w:val="clear" w:color="auto" w:fill="auto"/>
            <w:noWrap/>
            <w:vAlign w:val="bottom"/>
            <w:hideMark/>
          </w:tcPr>
          <w:p w14:paraId="138B7C1B" w14:textId="77777777" w:rsidR="00BE7B02" w:rsidRPr="00466331" w:rsidRDefault="00BE7B02" w:rsidP="00BF3B04">
            <w:pPr>
              <w:pStyle w:val="E3Tabletext"/>
              <w:jc w:val="center"/>
            </w:pPr>
            <w:r w:rsidRPr="00466331">
              <w:t>0.03</w:t>
            </w:r>
          </w:p>
        </w:tc>
        <w:tc>
          <w:tcPr>
            <w:tcW w:w="1272" w:type="dxa"/>
            <w:shd w:val="clear" w:color="auto" w:fill="auto"/>
            <w:noWrap/>
            <w:vAlign w:val="bottom"/>
            <w:hideMark/>
          </w:tcPr>
          <w:p w14:paraId="6924DE3D" w14:textId="77777777" w:rsidR="00BE7B02" w:rsidRPr="00466331" w:rsidRDefault="00BE7B02" w:rsidP="00BF3B04">
            <w:pPr>
              <w:pStyle w:val="E3Tabletext"/>
              <w:jc w:val="center"/>
            </w:pPr>
            <w:r w:rsidRPr="00466331">
              <w:t>0.02</w:t>
            </w:r>
          </w:p>
        </w:tc>
        <w:tc>
          <w:tcPr>
            <w:tcW w:w="1061" w:type="dxa"/>
            <w:shd w:val="clear" w:color="auto" w:fill="auto"/>
            <w:noWrap/>
            <w:vAlign w:val="bottom"/>
            <w:hideMark/>
          </w:tcPr>
          <w:p w14:paraId="466EC079" w14:textId="77777777" w:rsidR="00BE7B02" w:rsidRPr="00466331" w:rsidRDefault="00BE7B02" w:rsidP="00BF3B04">
            <w:pPr>
              <w:pStyle w:val="E3Tabletext"/>
              <w:jc w:val="center"/>
            </w:pPr>
            <w:r w:rsidRPr="00466331">
              <w:t>0.12</w:t>
            </w:r>
          </w:p>
        </w:tc>
        <w:tc>
          <w:tcPr>
            <w:tcW w:w="1061" w:type="dxa"/>
            <w:shd w:val="clear" w:color="auto" w:fill="auto"/>
            <w:noWrap/>
            <w:vAlign w:val="bottom"/>
            <w:hideMark/>
          </w:tcPr>
          <w:p w14:paraId="21DAB488" w14:textId="77777777" w:rsidR="00BE7B02" w:rsidRPr="00466331" w:rsidRDefault="00BE7B02" w:rsidP="00BF3B04">
            <w:pPr>
              <w:pStyle w:val="E3Tabletext"/>
              <w:jc w:val="center"/>
            </w:pPr>
            <w:r w:rsidRPr="00466331">
              <w:t>0.00</w:t>
            </w:r>
          </w:p>
        </w:tc>
        <w:tc>
          <w:tcPr>
            <w:tcW w:w="1061" w:type="dxa"/>
            <w:shd w:val="clear" w:color="auto" w:fill="auto"/>
            <w:noWrap/>
            <w:vAlign w:val="bottom"/>
            <w:hideMark/>
          </w:tcPr>
          <w:p w14:paraId="5E4C7F53" w14:textId="77777777" w:rsidR="00BE7B02" w:rsidRPr="00466331" w:rsidRDefault="00BE7B02" w:rsidP="00BF3B04">
            <w:pPr>
              <w:pStyle w:val="E3Tabletext"/>
              <w:jc w:val="center"/>
            </w:pPr>
            <w:r w:rsidRPr="00466331">
              <w:t>0.00</w:t>
            </w:r>
          </w:p>
        </w:tc>
      </w:tr>
      <w:tr w:rsidR="00BE7B02" w:rsidRPr="00466331" w14:paraId="6B14C1B9" w14:textId="77777777" w:rsidTr="00BF3B04">
        <w:trPr>
          <w:trHeight w:val="255"/>
        </w:trPr>
        <w:tc>
          <w:tcPr>
            <w:tcW w:w="2187" w:type="dxa"/>
            <w:shd w:val="clear" w:color="auto" w:fill="auto"/>
            <w:noWrap/>
            <w:vAlign w:val="bottom"/>
            <w:hideMark/>
          </w:tcPr>
          <w:p w14:paraId="7B63E2EA" w14:textId="77777777" w:rsidR="00BE7B02" w:rsidRPr="00466331" w:rsidRDefault="00BE7B02" w:rsidP="00802AB6">
            <w:pPr>
              <w:pStyle w:val="E3Tabletext"/>
            </w:pPr>
            <w:r w:rsidRPr="00466331">
              <w:t>Halogen - mains voltage</w:t>
            </w:r>
          </w:p>
        </w:tc>
        <w:tc>
          <w:tcPr>
            <w:tcW w:w="1272" w:type="dxa"/>
            <w:shd w:val="clear" w:color="auto" w:fill="auto"/>
            <w:noWrap/>
            <w:vAlign w:val="bottom"/>
            <w:hideMark/>
          </w:tcPr>
          <w:p w14:paraId="42051974" w14:textId="77777777" w:rsidR="00BE7B02" w:rsidRPr="00466331" w:rsidRDefault="00BE7B02" w:rsidP="00BF3B04">
            <w:pPr>
              <w:pStyle w:val="E3Tabletext"/>
              <w:jc w:val="center"/>
            </w:pPr>
            <w:r w:rsidRPr="00466331">
              <w:t>0.97</w:t>
            </w:r>
          </w:p>
        </w:tc>
        <w:tc>
          <w:tcPr>
            <w:tcW w:w="1272" w:type="dxa"/>
            <w:shd w:val="clear" w:color="auto" w:fill="auto"/>
            <w:noWrap/>
            <w:vAlign w:val="bottom"/>
            <w:hideMark/>
          </w:tcPr>
          <w:p w14:paraId="58AE4717" w14:textId="77777777" w:rsidR="00BE7B02" w:rsidRPr="00466331" w:rsidRDefault="00BE7B02" w:rsidP="00BF3B04">
            <w:pPr>
              <w:pStyle w:val="E3Tabletext"/>
              <w:jc w:val="center"/>
            </w:pPr>
            <w:r w:rsidRPr="00466331">
              <w:t>0.04</w:t>
            </w:r>
          </w:p>
        </w:tc>
        <w:tc>
          <w:tcPr>
            <w:tcW w:w="1272" w:type="dxa"/>
            <w:shd w:val="clear" w:color="auto" w:fill="auto"/>
            <w:noWrap/>
            <w:vAlign w:val="bottom"/>
            <w:hideMark/>
          </w:tcPr>
          <w:p w14:paraId="30EA0FED" w14:textId="77777777" w:rsidR="00BE7B02" w:rsidRPr="00466331" w:rsidRDefault="00BE7B02" w:rsidP="00BF3B04">
            <w:pPr>
              <w:pStyle w:val="E3Tabletext"/>
              <w:jc w:val="center"/>
            </w:pPr>
            <w:r w:rsidRPr="00466331">
              <w:t>0.02</w:t>
            </w:r>
          </w:p>
        </w:tc>
        <w:tc>
          <w:tcPr>
            <w:tcW w:w="1061" w:type="dxa"/>
            <w:shd w:val="clear" w:color="auto" w:fill="auto"/>
            <w:noWrap/>
            <w:vAlign w:val="bottom"/>
            <w:hideMark/>
          </w:tcPr>
          <w:p w14:paraId="1E71D762" w14:textId="77777777" w:rsidR="00BE7B02" w:rsidRPr="00466331" w:rsidRDefault="00BE7B02" w:rsidP="00BF3B04">
            <w:pPr>
              <w:pStyle w:val="E3Tabletext"/>
              <w:jc w:val="center"/>
            </w:pPr>
            <w:r w:rsidRPr="00466331">
              <w:t>1.04</w:t>
            </w:r>
          </w:p>
        </w:tc>
        <w:tc>
          <w:tcPr>
            <w:tcW w:w="1061" w:type="dxa"/>
            <w:shd w:val="clear" w:color="auto" w:fill="auto"/>
            <w:noWrap/>
            <w:vAlign w:val="bottom"/>
            <w:hideMark/>
          </w:tcPr>
          <w:p w14:paraId="10608DBE" w14:textId="77777777" w:rsidR="00BE7B02" w:rsidRPr="00466331" w:rsidRDefault="00BE7B02" w:rsidP="00BF3B04">
            <w:pPr>
              <w:pStyle w:val="E3Tabletext"/>
              <w:jc w:val="center"/>
            </w:pPr>
            <w:r w:rsidRPr="00466331">
              <w:t>0.14</w:t>
            </w:r>
          </w:p>
        </w:tc>
        <w:tc>
          <w:tcPr>
            <w:tcW w:w="1061" w:type="dxa"/>
            <w:shd w:val="clear" w:color="auto" w:fill="auto"/>
            <w:noWrap/>
            <w:vAlign w:val="bottom"/>
            <w:hideMark/>
          </w:tcPr>
          <w:p w14:paraId="632A5BE8" w14:textId="77777777" w:rsidR="00BE7B02" w:rsidRPr="00466331" w:rsidRDefault="00BE7B02" w:rsidP="00BF3B04">
            <w:pPr>
              <w:pStyle w:val="E3Tabletext"/>
              <w:jc w:val="center"/>
            </w:pPr>
            <w:r w:rsidRPr="00466331">
              <w:t>0.04</w:t>
            </w:r>
          </w:p>
        </w:tc>
      </w:tr>
      <w:tr w:rsidR="00BE7B02" w:rsidRPr="00466331" w14:paraId="4FC47E7B" w14:textId="77777777" w:rsidTr="00BF3B04">
        <w:trPr>
          <w:trHeight w:val="255"/>
        </w:trPr>
        <w:tc>
          <w:tcPr>
            <w:tcW w:w="2187" w:type="dxa"/>
            <w:shd w:val="clear" w:color="auto" w:fill="auto"/>
            <w:noWrap/>
            <w:vAlign w:val="bottom"/>
            <w:hideMark/>
          </w:tcPr>
          <w:p w14:paraId="1658CC5F" w14:textId="77777777" w:rsidR="00BE7B02" w:rsidRPr="00466331" w:rsidRDefault="00BE7B02" w:rsidP="00802AB6">
            <w:pPr>
              <w:pStyle w:val="E3Tabletext"/>
            </w:pPr>
            <w:r w:rsidRPr="00466331">
              <w:t xml:space="preserve">Halogen </w:t>
            </w:r>
            <w:r w:rsidR="00CC17DC">
              <w:t>ELV</w:t>
            </w:r>
          </w:p>
        </w:tc>
        <w:tc>
          <w:tcPr>
            <w:tcW w:w="1272" w:type="dxa"/>
            <w:shd w:val="clear" w:color="auto" w:fill="auto"/>
            <w:noWrap/>
            <w:vAlign w:val="bottom"/>
            <w:hideMark/>
          </w:tcPr>
          <w:p w14:paraId="67A51D38" w14:textId="77777777" w:rsidR="00BE7B02" w:rsidRPr="00466331" w:rsidRDefault="00BE7B02" w:rsidP="00BF3B04">
            <w:pPr>
              <w:pStyle w:val="E3Tabletext"/>
              <w:jc w:val="center"/>
            </w:pPr>
            <w:r w:rsidRPr="00466331">
              <w:t>5.08</w:t>
            </w:r>
          </w:p>
        </w:tc>
        <w:tc>
          <w:tcPr>
            <w:tcW w:w="1272" w:type="dxa"/>
            <w:shd w:val="clear" w:color="auto" w:fill="auto"/>
            <w:noWrap/>
            <w:vAlign w:val="bottom"/>
            <w:hideMark/>
          </w:tcPr>
          <w:p w14:paraId="445EDCD6" w14:textId="77777777" w:rsidR="00BE7B02" w:rsidRPr="00466331" w:rsidRDefault="00BE7B02" w:rsidP="00BF3B04">
            <w:pPr>
              <w:pStyle w:val="E3Tabletext"/>
              <w:jc w:val="center"/>
            </w:pPr>
            <w:r w:rsidRPr="00466331">
              <w:t>1.25</w:t>
            </w:r>
          </w:p>
        </w:tc>
        <w:tc>
          <w:tcPr>
            <w:tcW w:w="1272" w:type="dxa"/>
            <w:shd w:val="clear" w:color="auto" w:fill="auto"/>
            <w:noWrap/>
            <w:vAlign w:val="bottom"/>
            <w:hideMark/>
          </w:tcPr>
          <w:p w14:paraId="064AE260" w14:textId="77777777" w:rsidR="00BE7B02" w:rsidRPr="00466331" w:rsidRDefault="00BE7B02" w:rsidP="00BF3B04">
            <w:pPr>
              <w:pStyle w:val="E3Tabletext"/>
              <w:jc w:val="center"/>
            </w:pPr>
            <w:r w:rsidRPr="00466331">
              <w:t>0.41</w:t>
            </w:r>
          </w:p>
        </w:tc>
        <w:tc>
          <w:tcPr>
            <w:tcW w:w="1061" w:type="dxa"/>
            <w:shd w:val="clear" w:color="auto" w:fill="auto"/>
            <w:noWrap/>
            <w:vAlign w:val="bottom"/>
            <w:hideMark/>
          </w:tcPr>
          <w:p w14:paraId="01DB2E2F" w14:textId="77777777" w:rsidR="00BE7B02" w:rsidRPr="00466331" w:rsidRDefault="00BE7B02" w:rsidP="00BF3B04">
            <w:pPr>
              <w:pStyle w:val="E3Tabletext"/>
              <w:jc w:val="center"/>
            </w:pPr>
            <w:r w:rsidRPr="00466331">
              <w:t>0.32</w:t>
            </w:r>
          </w:p>
        </w:tc>
        <w:tc>
          <w:tcPr>
            <w:tcW w:w="1061" w:type="dxa"/>
            <w:shd w:val="clear" w:color="auto" w:fill="auto"/>
            <w:noWrap/>
            <w:vAlign w:val="bottom"/>
            <w:hideMark/>
          </w:tcPr>
          <w:p w14:paraId="5087621E" w14:textId="77777777" w:rsidR="00BE7B02" w:rsidRPr="00466331" w:rsidRDefault="00BE7B02" w:rsidP="00BF3B04">
            <w:pPr>
              <w:pStyle w:val="E3Tabletext"/>
              <w:jc w:val="center"/>
            </w:pPr>
            <w:r w:rsidRPr="00466331">
              <w:t>0.04</w:t>
            </w:r>
          </w:p>
        </w:tc>
        <w:tc>
          <w:tcPr>
            <w:tcW w:w="1061" w:type="dxa"/>
            <w:shd w:val="clear" w:color="auto" w:fill="auto"/>
            <w:noWrap/>
            <w:vAlign w:val="bottom"/>
            <w:hideMark/>
          </w:tcPr>
          <w:p w14:paraId="74CBF6B5" w14:textId="77777777" w:rsidR="00BE7B02" w:rsidRPr="00466331" w:rsidRDefault="00BE7B02" w:rsidP="00BF3B04">
            <w:pPr>
              <w:pStyle w:val="E3Tabletext"/>
              <w:jc w:val="center"/>
            </w:pPr>
            <w:r w:rsidRPr="00466331">
              <w:t>0.01</w:t>
            </w:r>
          </w:p>
        </w:tc>
      </w:tr>
      <w:tr w:rsidR="00BE7B02" w:rsidRPr="00466331" w14:paraId="18BB55F1" w14:textId="77777777" w:rsidTr="00BF3B04">
        <w:trPr>
          <w:trHeight w:val="255"/>
        </w:trPr>
        <w:tc>
          <w:tcPr>
            <w:tcW w:w="2187" w:type="dxa"/>
            <w:shd w:val="clear" w:color="auto" w:fill="auto"/>
            <w:noWrap/>
            <w:vAlign w:val="bottom"/>
            <w:hideMark/>
          </w:tcPr>
          <w:p w14:paraId="403510EC" w14:textId="77777777" w:rsidR="00BE7B02" w:rsidRPr="00466331" w:rsidRDefault="00BE7B02" w:rsidP="00802AB6">
            <w:pPr>
              <w:pStyle w:val="E3Tabletext"/>
            </w:pPr>
            <w:r w:rsidRPr="00466331">
              <w:t>CFL - integral ballast</w:t>
            </w:r>
          </w:p>
        </w:tc>
        <w:tc>
          <w:tcPr>
            <w:tcW w:w="1272" w:type="dxa"/>
            <w:shd w:val="clear" w:color="auto" w:fill="auto"/>
            <w:noWrap/>
            <w:vAlign w:val="bottom"/>
            <w:hideMark/>
          </w:tcPr>
          <w:p w14:paraId="4ED6F836" w14:textId="77777777" w:rsidR="00BE7B02" w:rsidRPr="00466331" w:rsidRDefault="00BE7B02" w:rsidP="00BF3B04">
            <w:pPr>
              <w:pStyle w:val="E3Tabletext"/>
              <w:jc w:val="center"/>
            </w:pPr>
            <w:r w:rsidRPr="00466331">
              <w:t>1.12</w:t>
            </w:r>
          </w:p>
        </w:tc>
        <w:tc>
          <w:tcPr>
            <w:tcW w:w="1272" w:type="dxa"/>
            <w:shd w:val="clear" w:color="auto" w:fill="auto"/>
            <w:noWrap/>
            <w:vAlign w:val="bottom"/>
            <w:hideMark/>
          </w:tcPr>
          <w:p w14:paraId="27FD1E96" w14:textId="77777777" w:rsidR="00BE7B02" w:rsidRPr="00466331" w:rsidRDefault="00BE7B02" w:rsidP="00BF3B04">
            <w:pPr>
              <w:pStyle w:val="E3Tabletext"/>
              <w:jc w:val="center"/>
            </w:pPr>
            <w:r w:rsidRPr="00466331">
              <w:t>0.00</w:t>
            </w:r>
          </w:p>
        </w:tc>
        <w:tc>
          <w:tcPr>
            <w:tcW w:w="1272" w:type="dxa"/>
            <w:shd w:val="clear" w:color="auto" w:fill="auto"/>
            <w:noWrap/>
            <w:vAlign w:val="bottom"/>
            <w:hideMark/>
          </w:tcPr>
          <w:p w14:paraId="348B3AB5" w14:textId="77777777" w:rsidR="00BE7B02" w:rsidRPr="00466331" w:rsidRDefault="00BE7B02" w:rsidP="00BF3B04">
            <w:pPr>
              <w:pStyle w:val="E3Tabletext"/>
              <w:jc w:val="center"/>
            </w:pPr>
            <w:r w:rsidRPr="00466331">
              <w:t>0.00</w:t>
            </w:r>
          </w:p>
        </w:tc>
        <w:tc>
          <w:tcPr>
            <w:tcW w:w="1061" w:type="dxa"/>
            <w:shd w:val="clear" w:color="auto" w:fill="auto"/>
            <w:noWrap/>
            <w:vAlign w:val="bottom"/>
            <w:hideMark/>
          </w:tcPr>
          <w:p w14:paraId="5C57FFE7" w14:textId="77777777" w:rsidR="00BE7B02" w:rsidRPr="00466331" w:rsidRDefault="00BE7B02" w:rsidP="00BF3B04">
            <w:pPr>
              <w:pStyle w:val="E3Tabletext"/>
              <w:jc w:val="center"/>
            </w:pPr>
            <w:r w:rsidRPr="00466331">
              <w:t>0.25</w:t>
            </w:r>
          </w:p>
        </w:tc>
        <w:tc>
          <w:tcPr>
            <w:tcW w:w="1061" w:type="dxa"/>
            <w:shd w:val="clear" w:color="auto" w:fill="auto"/>
            <w:noWrap/>
            <w:vAlign w:val="bottom"/>
            <w:hideMark/>
          </w:tcPr>
          <w:p w14:paraId="37012C11" w14:textId="77777777" w:rsidR="00BE7B02" w:rsidRPr="00466331" w:rsidRDefault="00BE7B02" w:rsidP="00BF3B04">
            <w:pPr>
              <w:pStyle w:val="E3Tabletext"/>
              <w:jc w:val="center"/>
            </w:pPr>
            <w:r w:rsidRPr="00466331">
              <w:t>0.00</w:t>
            </w:r>
          </w:p>
        </w:tc>
        <w:tc>
          <w:tcPr>
            <w:tcW w:w="1061" w:type="dxa"/>
            <w:shd w:val="clear" w:color="auto" w:fill="auto"/>
            <w:noWrap/>
            <w:vAlign w:val="bottom"/>
            <w:hideMark/>
          </w:tcPr>
          <w:p w14:paraId="43045846" w14:textId="77777777" w:rsidR="00BE7B02" w:rsidRPr="00466331" w:rsidRDefault="00BE7B02" w:rsidP="00BF3B04">
            <w:pPr>
              <w:pStyle w:val="E3Tabletext"/>
              <w:jc w:val="center"/>
            </w:pPr>
            <w:r w:rsidRPr="00466331">
              <w:t>0.00</w:t>
            </w:r>
          </w:p>
        </w:tc>
      </w:tr>
      <w:tr w:rsidR="00BE7B02" w:rsidRPr="00466331" w14:paraId="574924B7" w14:textId="77777777" w:rsidTr="00BF3B04">
        <w:trPr>
          <w:trHeight w:val="255"/>
        </w:trPr>
        <w:tc>
          <w:tcPr>
            <w:tcW w:w="2187" w:type="dxa"/>
            <w:shd w:val="clear" w:color="auto" w:fill="auto"/>
            <w:noWrap/>
            <w:vAlign w:val="bottom"/>
            <w:hideMark/>
          </w:tcPr>
          <w:p w14:paraId="65DCB03A" w14:textId="77777777" w:rsidR="00BE7B02" w:rsidRPr="00466331" w:rsidRDefault="00BE7B02" w:rsidP="00802AB6">
            <w:pPr>
              <w:pStyle w:val="E3Tabletext"/>
            </w:pPr>
            <w:r w:rsidRPr="00466331">
              <w:t>LED directional</w:t>
            </w:r>
          </w:p>
        </w:tc>
        <w:tc>
          <w:tcPr>
            <w:tcW w:w="1272" w:type="dxa"/>
            <w:shd w:val="clear" w:color="auto" w:fill="auto"/>
            <w:noWrap/>
            <w:vAlign w:val="bottom"/>
            <w:hideMark/>
          </w:tcPr>
          <w:p w14:paraId="5E618B51" w14:textId="77777777" w:rsidR="00BE7B02" w:rsidRPr="00466331" w:rsidRDefault="00BE7B02" w:rsidP="00BF3B04">
            <w:pPr>
              <w:pStyle w:val="E3Tabletext"/>
              <w:jc w:val="center"/>
            </w:pPr>
            <w:r w:rsidRPr="00466331">
              <w:t>3.91</w:t>
            </w:r>
          </w:p>
        </w:tc>
        <w:tc>
          <w:tcPr>
            <w:tcW w:w="1272" w:type="dxa"/>
            <w:shd w:val="clear" w:color="auto" w:fill="auto"/>
            <w:noWrap/>
            <w:vAlign w:val="bottom"/>
            <w:hideMark/>
          </w:tcPr>
          <w:p w14:paraId="5F2A91FE" w14:textId="77777777" w:rsidR="00BE7B02" w:rsidRPr="00466331" w:rsidRDefault="00BE7B02" w:rsidP="00BF3B04">
            <w:pPr>
              <w:pStyle w:val="E3Tabletext"/>
              <w:jc w:val="center"/>
            </w:pPr>
            <w:r w:rsidRPr="00466331">
              <w:t>0.82</w:t>
            </w:r>
          </w:p>
        </w:tc>
        <w:tc>
          <w:tcPr>
            <w:tcW w:w="1272" w:type="dxa"/>
            <w:shd w:val="clear" w:color="auto" w:fill="auto"/>
            <w:noWrap/>
            <w:vAlign w:val="bottom"/>
            <w:hideMark/>
          </w:tcPr>
          <w:p w14:paraId="7F2FA8DE" w14:textId="77777777" w:rsidR="00BE7B02" w:rsidRPr="00466331" w:rsidRDefault="00BE7B02" w:rsidP="00BF3B04">
            <w:pPr>
              <w:pStyle w:val="E3Tabletext"/>
              <w:jc w:val="center"/>
            </w:pPr>
            <w:r w:rsidRPr="00466331">
              <w:t>0.24</w:t>
            </w:r>
          </w:p>
        </w:tc>
        <w:tc>
          <w:tcPr>
            <w:tcW w:w="1061" w:type="dxa"/>
            <w:shd w:val="clear" w:color="auto" w:fill="auto"/>
            <w:noWrap/>
            <w:vAlign w:val="bottom"/>
            <w:hideMark/>
          </w:tcPr>
          <w:p w14:paraId="626E468E" w14:textId="77777777" w:rsidR="00BE7B02" w:rsidRPr="00466331" w:rsidRDefault="00BE7B02" w:rsidP="00BF3B04">
            <w:pPr>
              <w:pStyle w:val="E3Tabletext"/>
              <w:jc w:val="center"/>
            </w:pPr>
            <w:r w:rsidRPr="00466331">
              <w:t>0.51</w:t>
            </w:r>
          </w:p>
        </w:tc>
        <w:tc>
          <w:tcPr>
            <w:tcW w:w="1061" w:type="dxa"/>
            <w:shd w:val="clear" w:color="auto" w:fill="auto"/>
            <w:noWrap/>
            <w:vAlign w:val="bottom"/>
            <w:hideMark/>
          </w:tcPr>
          <w:p w14:paraId="3B95A3CE" w14:textId="77777777" w:rsidR="00BE7B02" w:rsidRPr="00466331" w:rsidRDefault="00BE7B02" w:rsidP="00BF3B04">
            <w:pPr>
              <w:pStyle w:val="E3Tabletext"/>
              <w:jc w:val="center"/>
            </w:pPr>
            <w:r w:rsidRPr="00466331">
              <w:t>0.00</w:t>
            </w:r>
          </w:p>
        </w:tc>
        <w:tc>
          <w:tcPr>
            <w:tcW w:w="1061" w:type="dxa"/>
            <w:shd w:val="clear" w:color="auto" w:fill="auto"/>
            <w:noWrap/>
            <w:vAlign w:val="bottom"/>
            <w:hideMark/>
          </w:tcPr>
          <w:p w14:paraId="76B9F717" w14:textId="77777777" w:rsidR="00BE7B02" w:rsidRPr="00466331" w:rsidRDefault="00BE7B02" w:rsidP="00BF3B04">
            <w:pPr>
              <w:pStyle w:val="E3Tabletext"/>
              <w:jc w:val="center"/>
            </w:pPr>
            <w:r w:rsidRPr="00466331">
              <w:t>0.00</w:t>
            </w:r>
          </w:p>
        </w:tc>
      </w:tr>
      <w:tr w:rsidR="00BE7B02" w:rsidRPr="00466331" w14:paraId="4975D423" w14:textId="77777777" w:rsidTr="00BF3B04">
        <w:trPr>
          <w:trHeight w:val="255"/>
        </w:trPr>
        <w:tc>
          <w:tcPr>
            <w:tcW w:w="2187" w:type="dxa"/>
            <w:shd w:val="clear" w:color="auto" w:fill="auto"/>
            <w:noWrap/>
            <w:vAlign w:val="bottom"/>
            <w:hideMark/>
          </w:tcPr>
          <w:p w14:paraId="2C1267F5" w14:textId="77777777" w:rsidR="00BE7B02" w:rsidRPr="00466331" w:rsidRDefault="00BE7B02" w:rsidP="00802AB6">
            <w:pPr>
              <w:pStyle w:val="E3Tabletext"/>
            </w:pPr>
            <w:r w:rsidRPr="00466331">
              <w:t>LED non-directional</w:t>
            </w:r>
          </w:p>
        </w:tc>
        <w:tc>
          <w:tcPr>
            <w:tcW w:w="1272" w:type="dxa"/>
            <w:shd w:val="clear" w:color="auto" w:fill="auto"/>
            <w:noWrap/>
            <w:vAlign w:val="bottom"/>
            <w:hideMark/>
          </w:tcPr>
          <w:p w14:paraId="592AF5EC" w14:textId="77777777" w:rsidR="00BE7B02" w:rsidRPr="00466331" w:rsidRDefault="00BE7B02" w:rsidP="00BF3B04">
            <w:pPr>
              <w:pStyle w:val="E3Tabletext"/>
              <w:jc w:val="center"/>
            </w:pPr>
            <w:r w:rsidRPr="00466331">
              <w:t>0.11</w:t>
            </w:r>
          </w:p>
        </w:tc>
        <w:tc>
          <w:tcPr>
            <w:tcW w:w="1272" w:type="dxa"/>
            <w:shd w:val="clear" w:color="auto" w:fill="auto"/>
            <w:noWrap/>
            <w:vAlign w:val="bottom"/>
            <w:hideMark/>
          </w:tcPr>
          <w:p w14:paraId="6029495B" w14:textId="77777777" w:rsidR="00BE7B02" w:rsidRPr="00466331" w:rsidRDefault="00BE7B02" w:rsidP="00BF3B04">
            <w:pPr>
              <w:pStyle w:val="E3Tabletext"/>
              <w:jc w:val="center"/>
            </w:pPr>
            <w:r w:rsidRPr="00466331">
              <w:t>0.00</w:t>
            </w:r>
          </w:p>
        </w:tc>
        <w:tc>
          <w:tcPr>
            <w:tcW w:w="1272" w:type="dxa"/>
            <w:shd w:val="clear" w:color="auto" w:fill="auto"/>
            <w:noWrap/>
            <w:vAlign w:val="bottom"/>
            <w:hideMark/>
          </w:tcPr>
          <w:p w14:paraId="2AF0141B" w14:textId="77777777" w:rsidR="00BE7B02" w:rsidRPr="00466331" w:rsidRDefault="00BE7B02" w:rsidP="00BF3B04">
            <w:pPr>
              <w:pStyle w:val="E3Tabletext"/>
              <w:jc w:val="center"/>
            </w:pPr>
            <w:r w:rsidRPr="00466331">
              <w:t>0.00</w:t>
            </w:r>
          </w:p>
        </w:tc>
        <w:tc>
          <w:tcPr>
            <w:tcW w:w="1061" w:type="dxa"/>
            <w:shd w:val="clear" w:color="auto" w:fill="auto"/>
            <w:noWrap/>
            <w:vAlign w:val="bottom"/>
            <w:hideMark/>
          </w:tcPr>
          <w:p w14:paraId="574026CD" w14:textId="77777777" w:rsidR="00BE7B02" w:rsidRPr="00466331" w:rsidRDefault="00BE7B02" w:rsidP="00BF3B04">
            <w:pPr>
              <w:pStyle w:val="E3Tabletext"/>
              <w:jc w:val="center"/>
            </w:pPr>
            <w:r w:rsidRPr="00466331">
              <w:t>0.01</w:t>
            </w:r>
          </w:p>
        </w:tc>
        <w:tc>
          <w:tcPr>
            <w:tcW w:w="1061" w:type="dxa"/>
            <w:shd w:val="clear" w:color="auto" w:fill="auto"/>
            <w:noWrap/>
            <w:vAlign w:val="bottom"/>
            <w:hideMark/>
          </w:tcPr>
          <w:p w14:paraId="531D5BE4" w14:textId="77777777" w:rsidR="00BE7B02" w:rsidRPr="00466331" w:rsidRDefault="00BE7B02" w:rsidP="00BF3B04">
            <w:pPr>
              <w:pStyle w:val="E3Tabletext"/>
              <w:jc w:val="center"/>
            </w:pPr>
            <w:r w:rsidRPr="00466331">
              <w:t>0.00</w:t>
            </w:r>
          </w:p>
        </w:tc>
        <w:tc>
          <w:tcPr>
            <w:tcW w:w="1061" w:type="dxa"/>
            <w:shd w:val="clear" w:color="auto" w:fill="auto"/>
            <w:noWrap/>
            <w:vAlign w:val="bottom"/>
            <w:hideMark/>
          </w:tcPr>
          <w:p w14:paraId="285B165E" w14:textId="77777777" w:rsidR="00BE7B02" w:rsidRPr="00466331" w:rsidRDefault="00BE7B02" w:rsidP="00BF3B04">
            <w:pPr>
              <w:pStyle w:val="E3Tabletext"/>
              <w:jc w:val="center"/>
            </w:pPr>
            <w:r w:rsidRPr="00466331">
              <w:t>0.00</w:t>
            </w:r>
          </w:p>
        </w:tc>
      </w:tr>
      <w:tr w:rsidR="00BE7B02" w:rsidRPr="00466331" w14:paraId="36B35FEF" w14:textId="77777777" w:rsidTr="00BF3B04">
        <w:trPr>
          <w:trHeight w:val="255"/>
        </w:trPr>
        <w:tc>
          <w:tcPr>
            <w:tcW w:w="2187" w:type="dxa"/>
            <w:shd w:val="clear" w:color="auto" w:fill="auto"/>
            <w:noWrap/>
            <w:vAlign w:val="bottom"/>
            <w:hideMark/>
          </w:tcPr>
          <w:p w14:paraId="48582133" w14:textId="77777777" w:rsidR="00BE7B02" w:rsidRPr="00466331" w:rsidRDefault="00BE7B02" w:rsidP="00802AB6">
            <w:pPr>
              <w:pStyle w:val="E3Tabletext"/>
            </w:pPr>
            <w:r w:rsidRPr="00466331">
              <w:t>Other</w:t>
            </w:r>
          </w:p>
        </w:tc>
        <w:tc>
          <w:tcPr>
            <w:tcW w:w="1272" w:type="dxa"/>
            <w:shd w:val="clear" w:color="auto" w:fill="auto"/>
            <w:noWrap/>
            <w:vAlign w:val="bottom"/>
            <w:hideMark/>
          </w:tcPr>
          <w:p w14:paraId="77FE7D3D" w14:textId="77777777" w:rsidR="00BE7B02" w:rsidRPr="00466331" w:rsidRDefault="00BE7B02" w:rsidP="00BF3B04">
            <w:pPr>
              <w:pStyle w:val="E3Tabletext"/>
              <w:jc w:val="center"/>
            </w:pPr>
            <w:r w:rsidRPr="00466331">
              <w:t>0.04</w:t>
            </w:r>
          </w:p>
        </w:tc>
        <w:tc>
          <w:tcPr>
            <w:tcW w:w="1272" w:type="dxa"/>
            <w:shd w:val="clear" w:color="auto" w:fill="auto"/>
            <w:noWrap/>
            <w:vAlign w:val="bottom"/>
            <w:hideMark/>
          </w:tcPr>
          <w:p w14:paraId="79177395" w14:textId="77777777" w:rsidR="00BE7B02" w:rsidRPr="00466331" w:rsidRDefault="00BE7B02" w:rsidP="00BF3B04">
            <w:pPr>
              <w:pStyle w:val="E3Tabletext"/>
              <w:jc w:val="center"/>
            </w:pPr>
            <w:r w:rsidRPr="00466331">
              <w:t>0.00</w:t>
            </w:r>
          </w:p>
        </w:tc>
        <w:tc>
          <w:tcPr>
            <w:tcW w:w="1272" w:type="dxa"/>
            <w:shd w:val="clear" w:color="auto" w:fill="auto"/>
            <w:noWrap/>
            <w:vAlign w:val="bottom"/>
            <w:hideMark/>
          </w:tcPr>
          <w:p w14:paraId="13BA2706" w14:textId="77777777" w:rsidR="00BE7B02" w:rsidRPr="00466331" w:rsidRDefault="00BE7B02" w:rsidP="00BF3B04">
            <w:pPr>
              <w:pStyle w:val="E3Tabletext"/>
              <w:jc w:val="center"/>
            </w:pPr>
            <w:r w:rsidRPr="00466331">
              <w:t>0.00</w:t>
            </w:r>
          </w:p>
        </w:tc>
        <w:tc>
          <w:tcPr>
            <w:tcW w:w="1061" w:type="dxa"/>
            <w:shd w:val="clear" w:color="auto" w:fill="auto"/>
            <w:noWrap/>
            <w:vAlign w:val="bottom"/>
            <w:hideMark/>
          </w:tcPr>
          <w:p w14:paraId="6777C973" w14:textId="77777777" w:rsidR="00BE7B02" w:rsidRPr="00466331" w:rsidRDefault="00BE7B02" w:rsidP="00BF3B04">
            <w:pPr>
              <w:pStyle w:val="E3Tabletext"/>
              <w:jc w:val="center"/>
            </w:pPr>
            <w:r w:rsidRPr="00466331">
              <w:t>0.08</w:t>
            </w:r>
          </w:p>
        </w:tc>
        <w:tc>
          <w:tcPr>
            <w:tcW w:w="1061" w:type="dxa"/>
            <w:shd w:val="clear" w:color="auto" w:fill="auto"/>
            <w:noWrap/>
            <w:vAlign w:val="bottom"/>
            <w:hideMark/>
          </w:tcPr>
          <w:p w14:paraId="79782A6C" w14:textId="77777777" w:rsidR="00BE7B02" w:rsidRPr="00466331" w:rsidRDefault="00BE7B02" w:rsidP="00BF3B04">
            <w:pPr>
              <w:pStyle w:val="E3Tabletext"/>
              <w:jc w:val="center"/>
            </w:pPr>
            <w:r w:rsidRPr="00466331">
              <w:t>0.00</w:t>
            </w:r>
          </w:p>
        </w:tc>
        <w:tc>
          <w:tcPr>
            <w:tcW w:w="1061" w:type="dxa"/>
            <w:shd w:val="clear" w:color="auto" w:fill="auto"/>
            <w:noWrap/>
            <w:vAlign w:val="bottom"/>
            <w:hideMark/>
          </w:tcPr>
          <w:p w14:paraId="120075C9" w14:textId="77777777" w:rsidR="00BE7B02" w:rsidRPr="00466331" w:rsidRDefault="00BE7B02" w:rsidP="00BF3B04">
            <w:pPr>
              <w:pStyle w:val="E3Tabletext"/>
              <w:jc w:val="center"/>
            </w:pPr>
            <w:r w:rsidRPr="00466331">
              <w:t>0.00</w:t>
            </w:r>
          </w:p>
        </w:tc>
      </w:tr>
    </w:tbl>
    <w:p w14:paraId="1A742B58" w14:textId="77777777" w:rsidR="00BE7B02" w:rsidRDefault="00BE7B02" w:rsidP="00BF3B04">
      <w:pPr>
        <w:pStyle w:val="E3Caption"/>
      </w:pPr>
      <w:r>
        <w:t>Note: These values are unweighted, so do not exactly match the values in</w:t>
      </w:r>
      <w:r w:rsidR="00BF3B04">
        <w:t xml:space="preserve"> </w:t>
      </w:r>
      <w:r w:rsidR="00BF3B04">
        <w:fldChar w:fldCharType="begin"/>
      </w:r>
      <w:r w:rsidR="00BF3B04">
        <w:instrText xml:space="preserve"> REF _Ref457235581 \h </w:instrText>
      </w:r>
      <w:r w:rsidR="00BF3B04">
        <w:fldChar w:fldCharType="separate"/>
      </w:r>
      <w:r w:rsidR="004726BF">
        <w:t>Table 48</w:t>
      </w:r>
      <w:r w:rsidR="00BF3B04">
        <w:fldChar w:fldCharType="end"/>
      </w:r>
      <w:r w:rsidR="00BF3B04">
        <w:t xml:space="preserve">. </w:t>
      </w:r>
      <w:r w:rsidR="00037BEA">
        <w:t xml:space="preserve">All values are per house averaged across the whole sample. </w:t>
      </w:r>
      <w:r>
        <w:t xml:space="preserve">Mains voltage halogens were predominantly GU10 cap for these fittings while </w:t>
      </w:r>
      <w:r w:rsidR="00CC17DC">
        <w:t xml:space="preserve">extra </w:t>
      </w:r>
      <w:r>
        <w:t xml:space="preserve">low voltage halogen were mostly </w:t>
      </w:r>
      <w:r w:rsidRPr="00466331">
        <w:t>G4-5.3</w:t>
      </w:r>
      <w:r>
        <w:t xml:space="preserve">. See </w:t>
      </w:r>
      <w:r w:rsidR="009D5126">
        <w:fldChar w:fldCharType="begin"/>
      </w:r>
      <w:r w:rsidR="009D5126">
        <w:instrText xml:space="preserve"> REF _Ref454190982 \h </w:instrText>
      </w:r>
      <w:r w:rsidR="009D5126">
        <w:fldChar w:fldCharType="separate"/>
      </w:r>
      <w:r w:rsidR="004726BF">
        <w:t>Table 32</w:t>
      </w:r>
      <w:r w:rsidR="009D5126">
        <w:fldChar w:fldCharType="end"/>
      </w:r>
      <w:r>
        <w:t xml:space="preserve"> for a detailed breakdown of lamp cap by technology. For LED flush mounted downlights, about one quarter were GU10 caps and about three quarters were </w:t>
      </w:r>
      <w:r w:rsidRPr="00466331">
        <w:t>G4-5.3</w:t>
      </w:r>
      <w:r>
        <w:t xml:space="preserve">. For LED indoor spotlights, about two thirds were GU10 caps and about one third were </w:t>
      </w:r>
      <w:r w:rsidRPr="00466331">
        <w:t>G4-5.3</w:t>
      </w:r>
      <w:r>
        <w:t>.</w:t>
      </w:r>
      <w:r w:rsidR="00702F82">
        <w:t xml:space="preserve"> Multiplying the values in the table by 180 will yield an estimate of the total number of lamps and dimmers by type in the sample.</w:t>
      </w:r>
    </w:p>
    <w:p w14:paraId="75AF8870" w14:textId="77777777" w:rsidR="005D365A" w:rsidRDefault="003B4D56" w:rsidP="003B4D56">
      <w:pPr>
        <w:pStyle w:val="E3TableTitles"/>
      </w:pPr>
      <w:bookmarkStart w:id="249" w:name="_Toc458439596"/>
      <w:r>
        <w:t xml:space="preserve">Figure </w:t>
      </w:r>
      <w:fldSimple w:instr=" SEQ Figure \* ARABIC ">
        <w:r w:rsidR="004726BF">
          <w:rPr>
            <w:noProof/>
          </w:rPr>
          <w:t>36</w:t>
        </w:r>
      </w:fldSimple>
      <w:r>
        <w:t>: Distribution of lamps per dimmer for ELV technologies</w:t>
      </w:r>
      <w:bookmarkEnd w:id="249"/>
    </w:p>
    <w:p w14:paraId="6A1216BD" w14:textId="77777777" w:rsidR="003B4D56" w:rsidRDefault="003B4D56" w:rsidP="005D365A">
      <w:pPr>
        <w:pStyle w:val="E3BodyText"/>
      </w:pPr>
      <w:r>
        <w:rPr>
          <w:noProof/>
          <w:lang w:eastAsia="en-AU"/>
        </w:rPr>
        <w:drawing>
          <wp:inline distT="0" distB="0" distL="0" distR="0" wp14:anchorId="1A38ED73" wp14:editId="14FA270D">
            <wp:extent cx="5573864" cy="3644449"/>
            <wp:effectExtent l="0" t="0" r="8255" b="0"/>
            <wp:docPr id="51" name="Picture 51" descr="ELV Halogen ELV LED &#10;Count Count Lamps per dimmer&#10;3 0 1&#10;4 0 2&#10;4 1 3&#10;7 2 4&#10;5 0 5&#10;0 0 6&#10;2 1 7-8&#10;" title="Distribution of lamps per dimmer for ELV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6253" cy="3646011"/>
                    </a:xfrm>
                    <a:prstGeom prst="rect">
                      <a:avLst/>
                    </a:prstGeom>
                    <a:noFill/>
                  </pic:spPr>
                </pic:pic>
              </a:graphicData>
            </a:graphic>
          </wp:inline>
        </w:drawing>
      </w:r>
    </w:p>
    <w:p w14:paraId="52FF39C9" w14:textId="77777777" w:rsidR="003B4D56" w:rsidRDefault="003B4D56" w:rsidP="003B4D56">
      <w:pPr>
        <w:pStyle w:val="E3Caption"/>
      </w:pPr>
      <w:r>
        <w:t>Note: Includes raw count of houses in the sample of 180 houses – no demographic weighting is applied.</w:t>
      </w:r>
    </w:p>
    <w:p w14:paraId="7829CD11" w14:textId="77777777" w:rsidR="00E622AE" w:rsidRDefault="00E622AE" w:rsidP="00E622AE">
      <w:pPr>
        <w:pStyle w:val="E3Heading2"/>
      </w:pPr>
      <w:bookmarkStart w:id="250" w:name="_Toc458439513"/>
      <w:r>
        <w:t>Heat lamps</w:t>
      </w:r>
      <w:bookmarkEnd w:id="250"/>
    </w:p>
    <w:p w14:paraId="76ACF976" w14:textId="77777777" w:rsidR="00E622AE" w:rsidRDefault="00E622AE" w:rsidP="00E622AE">
      <w:pPr>
        <w:pStyle w:val="E3BodyText"/>
      </w:pPr>
      <w:r>
        <w:t xml:space="preserve">Heat lamps are normally found in bathrooms. They have been included as a separate lighting technology in this report, but it should be noted that their main function is as a source of radiant heat. </w:t>
      </w:r>
      <w:r w:rsidR="001C1FDC">
        <w:t xml:space="preserve">Heat lamps are generally not included with lighting and lamp totals. </w:t>
      </w:r>
      <w:r>
        <w:t xml:space="preserve">Where present, there were normally two or four 275 Watt lamps installed in a fitting, often with a separate general light source lamp installed at their centre (especially where four heat lamps were found). The light source lamp (where present) usually had a separate switch. Most heat lamps were switched in pairs of lamps. Anecdotally, </w:t>
      </w:r>
      <w:r w:rsidR="00E626F9">
        <w:t xml:space="preserve">it appears that these </w:t>
      </w:r>
      <w:r>
        <w:t xml:space="preserve">lights may be </w:t>
      </w:r>
      <w:r w:rsidR="00E626F9">
        <w:t xml:space="preserve">sometimes </w:t>
      </w:r>
      <w:r>
        <w:t>used as a source of light</w:t>
      </w:r>
      <w:r w:rsidR="00E626F9">
        <w:t xml:space="preserve"> in addition to heat</w:t>
      </w:r>
      <w:r>
        <w:t>, depend</w:t>
      </w:r>
      <w:r w:rsidR="00E626F9">
        <w:t>ing</w:t>
      </w:r>
      <w:r>
        <w:t xml:space="preserve"> on user behaviour. As a heat source they are </w:t>
      </w:r>
      <w:r w:rsidR="00E626F9">
        <w:t xml:space="preserve">probably </w:t>
      </w:r>
      <w:r>
        <w:t xml:space="preserve">seasonal in use, with the highest use periods </w:t>
      </w:r>
      <w:r w:rsidR="00E626F9">
        <w:t xml:space="preserve">likely to </w:t>
      </w:r>
      <w:r>
        <w:t>correspond with the colder months.</w:t>
      </w:r>
    </w:p>
    <w:p w14:paraId="64EB2079" w14:textId="77777777" w:rsidR="00E622AE" w:rsidRDefault="00E622AE" w:rsidP="00E622AE">
      <w:pPr>
        <w:pStyle w:val="E3BodyText"/>
      </w:pPr>
      <w:r>
        <w:t xml:space="preserve">A total of </w:t>
      </w:r>
      <w:r w:rsidR="00E626F9">
        <w:t>80</w:t>
      </w:r>
      <w:r>
        <w:t xml:space="preserve"> out of 1</w:t>
      </w:r>
      <w:r w:rsidR="00E626F9">
        <w:t>8</w:t>
      </w:r>
      <w:r>
        <w:t>0 houses had heat lamps installed in bathrooms, and there were a total of 3</w:t>
      </w:r>
      <w:r w:rsidR="00E626F9">
        <w:t>09</w:t>
      </w:r>
      <w:r>
        <w:t xml:space="preserve"> heat lamps recorded in the survey</w:t>
      </w:r>
      <w:r w:rsidR="00E626F9">
        <w:t>,</w:t>
      </w:r>
      <w:r>
        <w:t xml:space="preserve"> an average of </w:t>
      </w:r>
      <w:r w:rsidR="00E626F9">
        <w:t>1.7</w:t>
      </w:r>
      <w:r>
        <w:t xml:space="preserve"> for every house</w:t>
      </w:r>
      <w:r w:rsidR="00E626F9">
        <w:t xml:space="preserve"> or 3.8 per house counting only those with heat lamps. All heat lamps were </w:t>
      </w:r>
      <w:r>
        <w:t>found in indoor-other areas</w:t>
      </w:r>
      <w:r w:rsidR="00E626F9">
        <w:t xml:space="preserve"> and they were </w:t>
      </w:r>
      <w:r>
        <w:t>exclusively in bathrooms. On average, 2 heat lamps were found per switch (heat lamp switches only).</w:t>
      </w:r>
    </w:p>
    <w:p w14:paraId="2B499E7F" w14:textId="77777777" w:rsidR="00E622AE" w:rsidRDefault="00E622AE" w:rsidP="005D365A">
      <w:pPr>
        <w:pStyle w:val="E3BodyText"/>
      </w:pPr>
    </w:p>
    <w:p w14:paraId="42522E20" w14:textId="7907E4D9" w:rsidR="00E626F9" w:rsidRDefault="00E626F9" w:rsidP="00E626F9">
      <w:pPr>
        <w:pStyle w:val="E3Heading2"/>
      </w:pPr>
      <w:bookmarkStart w:id="251" w:name="_Toc458439514"/>
      <w:r>
        <w:t>House ceiling height</w:t>
      </w:r>
      <w:r w:rsidR="00AE1320">
        <w:t xml:space="preserve"> and air volume</w:t>
      </w:r>
      <w:bookmarkEnd w:id="251"/>
    </w:p>
    <w:p w14:paraId="65C0601C" w14:textId="77777777" w:rsidR="00E626F9" w:rsidRDefault="00A33A52" w:rsidP="005D365A">
      <w:pPr>
        <w:pStyle w:val="E3BodyText"/>
      </w:pPr>
      <w:r>
        <w:t>The 2016 auditor used a laser ruler to measure room size. This enabled the dimensions to be quickly and accurately assessed and recorded in the audit survey instrument. A range of validation rules were developed that put up flags where room sizes were outside the expected range (too small or too large). This enabled the auditor to double check measurements on site before departure.</w:t>
      </w:r>
    </w:p>
    <w:p w14:paraId="2033EDE3" w14:textId="77777777" w:rsidR="00A33A52" w:rsidRDefault="00A33A52" w:rsidP="005D365A">
      <w:pPr>
        <w:pStyle w:val="E3BodyText"/>
      </w:pPr>
      <w:r>
        <w:t xml:space="preserve">One </w:t>
      </w:r>
      <w:r w:rsidR="009D5126">
        <w:t xml:space="preserve">additional </w:t>
      </w:r>
      <w:r>
        <w:t xml:space="preserve">piece of information that was collected in the 2016 audit </w:t>
      </w:r>
      <w:r w:rsidR="009D5126">
        <w:t>(</w:t>
      </w:r>
      <w:r>
        <w:t>not collected previously</w:t>
      </w:r>
      <w:r w:rsidR="009D5126">
        <w:t>)</w:t>
      </w:r>
      <w:r>
        <w:t xml:space="preserve"> was ceiling height. A laser ruler allowed this to be quickly recorded for each room. The overwhelming majority of indoor rooms in houses have flat ceilings, so this number is very robust and accurate. In the few cases where there was a sloped ceiling (most commonly cathedral ceilings, but occasionally step changes in ceiling height), the auditor t</w:t>
      </w:r>
      <w:r w:rsidR="009D5126">
        <w:t>ook</w:t>
      </w:r>
      <w:r>
        <w:t xml:space="preserve"> a ceiling height measurement that was representative of the average height or at the height where the ceiling lights were installed. For multi-level ceiling, rooms were broken into sub-rooms with a fairly uniform ceiling height.</w:t>
      </w:r>
    </w:p>
    <w:p w14:paraId="0339DD88" w14:textId="77777777" w:rsidR="00A33A52" w:rsidRDefault="00A33A52" w:rsidP="005D365A">
      <w:pPr>
        <w:pStyle w:val="E3BodyText"/>
      </w:pPr>
      <w:r>
        <w:fldChar w:fldCharType="begin"/>
      </w:r>
      <w:r>
        <w:instrText xml:space="preserve"> REF _Ref454270837 \h </w:instrText>
      </w:r>
      <w:r>
        <w:fldChar w:fldCharType="separate"/>
      </w:r>
      <w:r w:rsidR="004726BF">
        <w:t xml:space="preserve">Table </w:t>
      </w:r>
      <w:r w:rsidR="004726BF">
        <w:rPr>
          <w:noProof/>
        </w:rPr>
        <w:t>50</w:t>
      </w:r>
      <w:r>
        <w:fldChar w:fldCharType="end"/>
      </w:r>
      <w:r>
        <w:t xml:space="preserve"> sets out the results of floor area, internal air volume and ceiling height by location in an average home. The air volume does not take into account the volume of furniture or other fixtures in the room, so this may be a slight overestimate. This data may be useful for a range of purposes such as building shell modelling and </w:t>
      </w:r>
      <w:r w:rsidR="00AE1320">
        <w:t>estimates of lighting performance in-situ.</w:t>
      </w:r>
    </w:p>
    <w:p w14:paraId="5DF4697F" w14:textId="77777777" w:rsidR="009F6B40" w:rsidRDefault="009F6B40" w:rsidP="005D365A">
      <w:pPr>
        <w:pStyle w:val="E3BodyText"/>
      </w:pPr>
    </w:p>
    <w:p w14:paraId="048004BC" w14:textId="77777777" w:rsidR="009F6B40" w:rsidRDefault="009F6B40" w:rsidP="005D365A">
      <w:pPr>
        <w:pStyle w:val="E3BodyText"/>
      </w:pPr>
    </w:p>
    <w:p w14:paraId="3E425160" w14:textId="5AFBBF20" w:rsidR="00E626F9" w:rsidRDefault="00A33A52" w:rsidP="00A33A52">
      <w:pPr>
        <w:pStyle w:val="E3TableTitles"/>
      </w:pPr>
      <w:bookmarkStart w:id="252" w:name="_Ref454270837"/>
      <w:bookmarkStart w:id="253" w:name="_Toc458439597"/>
      <w:r>
        <w:t xml:space="preserve">Table </w:t>
      </w:r>
      <w:fldSimple w:instr=" SEQ Table \* ARABIC ">
        <w:r w:rsidR="004726BF">
          <w:rPr>
            <w:noProof/>
          </w:rPr>
          <w:t>50</w:t>
        </w:r>
      </w:fldSimple>
      <w:bookmarkEnd w:id="252"/>
      <w:r>
        <w:t>: Summary of indoor floor area, volume and ceiling height by location</w:t>
      </w:r>
      <w:bookmarkEnd w:id="253"/>
    </w:p>
    <w:tbl>
      <w:tblPr>
        <w:tblW w:w="8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1096"/>
        <w:gridCol w:w="1133"/>
        <w:gridCol w:w="1096"/>
        <w:gridCol w:w="1096"/>
      </w:tblGrid>
      <w:tr w:rsidR="00AE1320" w:rsidRPr="00AE1320" w14:paraId="0FA411A4" w14:textId="77777777" w:rsidTr="00AE1320">
        <w:trPr>
          <w:trHeight w:val="255"/>
        </w:trPr>
        <w:tc>
          <w:tcPr>
            <w:tcW w:w="4136" w:type="dxa"/>
            <w:shd w:val="clear" w:color="auto" w:fill="000000" w:themeFill="text1"/>
            <w:noWrap/>
            <w:vAlign w:val="bottom"/>
            <w:hideMark/>
          </w:tcPr>
          <w:p w14:paraId="1138A8BE" w14:textId="77777777" w:rsidR="00AE1320" w:rsidRPr="00AE1320" w:rsidRDefault="00AE1320" w:rsidP="00AE1320">
            <w:pPr>
              <w:pStyle w:val="E3TableHeading"/>
              <w:rPr>
                <w:lang w:eastAsia="en-AU"/>
              </w:rPr>
            </w:pPr>
            <w:r w:rsidRPr="00AE1320">
              <w:rPr>
                <w:lang w:eastAsia="en-AU"/>
              </w:rPr>
              <w:t>Parameter</w:t>
            </w:r>
          </w:p>
        </w:tc>
        <w:tc>
          <w:tcPr>
            <w:tcW w:w="1096" w:type="dxa"/>
            <w:shd w:val="clear" w:color="auto" w:fill="000000" w:themeFill="text1"/>
            <w:noWrap/>
            <w:vAlign w:val="bottom"/>
            <w:hideMark/>
          </w:tcPr>
          <w:p w14:paraId="45AE44D5" w14:textId="77777777" w:rsidR="00AE1320" w:rsidRPr="00AE1320" w:rsidRDefault="00AE1320" w:rsidP="00AE1320">
            <w:pPr>
              <w:pStyle w:val="E3TableHeading"/>
              <w:jc w:val="center"/>
              <w:rPr>
                <w:lang w:eastAsia="en-AU"/>
              </w:rPr>
            </w:pPr>
            <w:r w:rsidRPr="00AE1320">
              <w:rPr>
                <w:lang w:eastAsia="en-AU"/>
              </w:rPr>
              <w:t>Living</w:t>
            </w:r>
          </w:p>
        </w:tc>
        <w:tc>
          <w:tcPr>
            <w:tcW w:w="1133" w:type="dxa"/>
            <w:shd w:val="clear" w:color="auto" w:fill="000000" w:themeFill="text1"/>
            <w:noWrap/>
            <w:vAlign w:val="bottom"/>
            <w:hideMark/>
          </w:tcPr>
          <w:p w14:paraId="499387FB" w14:textId="77777777" w:rsidR="00AE1320" w:rsidRPr="00AE1320" w:rsidRDefault="00AE1320" w:rsidP="00AE1320">
            <w:pPr>
              <w:pStyle w:val="E3TableHeading"/>
              <w:jc w:val="center"/>
              <w:rPr>
                <w:lang w:eastAsia="en-AU"/>
              </w:rPr>
            </w:pPr>
            <w:r w:rsidRPr="00AE1320">
              <w:rPr>
                <w:lang w:eastAsia="en-AU"/>
              </w:rPr>
              <w:t>Sleeping</w:t>
            </w:r>
          </w:p>
        </w:tc>
        <w:tc>
          <w:tcPr>
            <w:tcW w:w="1096" w:type="dxa"/>
            <w:shd w:val="clear" w:color="auto" w:fill="000000" w:themeFill="text1"/>
            <w:noWrap/>
            <w:vAlign w:val="bottom"/>
            <w:hideMark/>
          </w:tcPr>
          <w:p w14:paraId="3BD4718A" w14:textId="77777777" w:rsidR="00AE1320" w:rsidRPr="00AE1320" w:rsidRDefault="00AE1320" w:rsidP="00AE1320">
            <w:pPr>
              <w:pStyle w:val="E3TableHeading"/>
              <w:jc w:val="center"/>
              <w:rPr>
                <w:lang w:eastAsia="en-AU"/>
              </w:rPr>
            </w:pPr>
            <w:r w:rsidRPr="00AE1320">
              <w:rPr>
                <w:lang w:eastAsia="en-AU"/>
              </w:rPr>
              <w:t>Indoor-other</w:t>
            </w:r>
          </w:p>
        </w:tc>
        <w:tc>
          <w:tcPr>
            <w:tcW w:w="1096" w:type="dxa"/>
            <w:shd w:val="clear" w:color="auto" w:fill="000000" w:themeFill="text1"/>
            <w:noWrap/>
            <w:vAlign w:val="bottom"/>
            <w:hideMark/>
          </w:tcPr>
          <w:p w14:paraId="60148E4D" w14:textId="77777777" w:rsidR="00AE1320" w:rsidRPr="00AE1320" w:rsidRDefault="00AE1320" w:rsidP="00AE1320">
            <w:pPr>
              <w:pStyle w:val="E3TableHeading"/>
              <w:jc w:val="center"/>
              <w:rPr>
                <w:lang w:eastAsia="en-AU"/>
              </w:rPr>
            </w:pPr>
            <w:r w:rsidRPr="00AE1320">
              <w:rPr>
                <w:lang w:eastAsia="en-AU"/>
              </w:rPr>
              <w:t>All indoor</w:t>
            </w:r>
          </w:p>
        </w:tc>
      </w:tr>
      <w:tr w:rsidR="00AE1320" w:rsidRPr="00AE1320" w14:paraId="5AA8FE8B" w14:textId="77777777" w:rsidTr="00AE1320">
        <w:trPr>
          <w:trHeight w:val="255"/>
        </w:trPr>
        <w:tc>
          <w:tcPr>
            <w:tcW w:w="4136" w:type="dxa"/>
            <w:shd w:val="clear" w:color="auto" w:fill="auto"/>
            <w:noWrap/>
            <w:vAlign w:val="bottom"/>
            <w:hideMark/>
          </w:tcPr>
          <w:p w14:paraId="2445891C" w14:textId="77777777" w:rsidR="00AE1320" w:rsidRPr="00AE1320" w:rsidRDefault="00AE1320" w:rsidP="00802AB6">
            <w:pPr>
              <w:pStyle w:val="E3Tabletext"/>
            </w:pPr>
            <w:r w:rsidRPr="00AE1320">
              <w:t>Floor area m</w:t>
            </w:r>
            <w:r w:rsidRPr="00AE1320">
              <w:rPr>
                <w:vertAlign w:val="superscript"/>
              </w:rPr>
              <w:t>2</w:t>
            </w:r>
          </w:p>
        </w:tc>
        <w:tc>
          <w:tcPr>
            <w:tcW w:w="1096" w:type="dxa"/>
            <w:shd w:val="clear" w:color="auto" w:fill="auto"/>
            <w:noWrap/>
            <w:vAlign w:val="bottom"/>
            <w:hideMark/>
          </w:tcPr>
          <w:p w14:paraId="1AA9CA6B" w14:textId="77777777" w:rsidR="00AE1320" w:rsidRPr="00AE1320" w:rsidRDefault="00AE1320" w:rsidP="00802AB6">
            <w:pPr>
              <w:pStyle w:val="E3Tabletext"/>
            </w:pPr>
            <w:r w:rsidRPr="00AE1320">
              <w:t>56.7</w:t>
            </w:r>
          </w:p>
        </w:tc>
        <w:tc>
          <w:tcPr>
            <w:tcW w:w="1133" w:type="dxa"/>
            <w:shd w:val="clear" w:color="auto" w:fill="auto"/>
            <w:noWrap/>
            <w:vAlign w:val="bottom"/>
            <w:hideMark/>
          </w:tcPr>
          <w:p w14:paraId="7EC73D24" w14:textId="77777777" w:rsidR="00AE1320" w:rsidRPr="00AE1320" w:rsidRDefault="00AE1320" w:rsidP="00802AB6">
            <w:pPr>
              <w:pStyle w:val="E3Tabletext"/>
            </w:pPr>
            <w:r w:rsidRPr="00AE1320">
              <w:t>39.3</w:t>
            </w:r>
          </w:p>
        </w:tc>
        <w:tc>
          <w:tcPr>
            <w:tcW w:w="1096" w:type="dxa"/>
            <w:shd w:val="clear" w:color="auto" w:fill="auto"/>
            <w:noWrap/>
            <w:vAlign w:val="bottom"/>
            <w:hideMark/>
          </w:tcPr>
          <w:p w14:paraId="3C8178DA" w14:textId="77777777" w:rsidR="00AE1320" w:rsidRPr="00AE1320" w:rsidRDefault="00AE1320" w:rsidP="00802AB6">
            <w:pPr>
              <w:pStyle w:val="E3Tabletext"/>
            </w:pPr>
            <w:r w:rsidRPr="00AE1320">
              <w:t>28.3</w:t>
            </w:r>
          </w:p>
        </w:tc>
        <w:tc>
          <w:tcPr>
            <w:tcW w:w="1096" w:type="dxa"/>
            <w:shd w:val="clear" w:color="auto" w:fill="auto"/>
            <w:noWrap/>
            <w:vAlign w:val="bottom"/>
            <w:hideMark/>
          </w:tcPr>
          <w:p w14:paraId="4E0616E4" w14:textId="77777777" w:rsidR="00AE1320" w:rsidRPr="00AE1320" w:rsidRDefault="00AE1320" w:rsidP="00802AB6">
            <w:pPr>
              <w:pStyle w:val="E3Tabletext"/>
            </w:pPr>
            <w:r w:rsidRPr="00AE1320">
              <w:t>124.3</w:t>
            </w:r>
          </w:p>
        </w:tc>
      </w:tr>
      <w:tr w:rsidR="00AE1320" w:rsidRPr="00AE1320" w14:paraId="7C275C56" w14:textId="77777777" w:rsidTr="00AE1320">
        <w:trPr>
          <w:trHeight w:val="255"/>
        </w:trPr>
        <w:tc>
          <w:tcPr>
            <w:tcW w:w="4136" w:type="dxa"/>
            <w:shd w:val="clear" w:color="auto" w:fill="auto"/>
            <w:noWrap/>
            <w:vAlign w:val="bottom"/>
            <w:hideMark/>
          </w:tcPr>
          <w:p w14:paraId="203A12E8" w14:textId="77777777" w:rsidR="00AE1320" w:rsidRPr="00AE1320" w:rsidRDefault="00AE1320" w:rsidP="00802AB6">
            <w:pPr>
              <w:pStyle w:val="E3Tabletext"/>
            </w:pPr>
            <w:r w:rsidRPr="00AE1320">
              <w:t>Volume m</w:t>
            </w:r>
            <w:r w:rsidRPr="00AE1320">
              <w:rPr>
                <w:vertAlign w:val="superscript"/>
              </w:rPr>
              <w:t>3</w:t>
            </w:r>
          </w:p>
        </w:tc>
        <w:tc>
          <w:tcPr>
            <w:tcW w:w="1096" w:type="dxa"/>
            <w:shd w:val="clear" w:color="auto" w:fill="auto"/>
            <w:noWrap/>
            <w:vAlign w:val="bottom"/>
            <w:hideMark/>
          </w:tcPr>
          <w:p w14:paraId="6EF42426" w14:textId="77777777" w:rsidR="00AE1320" w:rsidRPr="00AE1320" w:rsidRDefault="00AE1320" w:rsidP="00802AB6">
            <w:pPr>
              <w:pStyle w:val="E3Tabletext"/>
            </w:pPr>
            <w:r w:rsidRPr="00AE1320">
              <w:t>149.5</w:t>
            </w:r>
          </w:p>
        </w:tc>
        <w:tc>
          <w:tcPr>
            <w:tcW w:w="1133" w:type="dxa"/>
            <w:shd w:val="clear" w:color="auto" w:fill="auto"/>
            <w:noWrap/>
            <w:vAlign w:val="bottom"/>
            <w:hideMark/>
          </w:tcPr>
          <w:p w14:paraId="271BA5CA" w14:textId="77777777" w:rsidR="00AE1320" w:rsidRPr="00AE1320" w:rsidRDefault="00AE1320" w:rsidP="00802AB6">
            <w:pPr>
              <w:pStyle w:val="E3Tabletext"/>
            </w:pPr>
            <w:r w:rsidRPr="00AE1320">
              <w:t>101.9</w:t>
            </w:r>
          </w:p>
        </w:tc>
        <w:tc>
          <w:tcPr>
            <w:tcW w:w="1096" w:type="dxa"/>
            <w:shd w:val="clear" w:color="auto" w:fill="auto"/>
            <w:noWrap/>
            <w:vAlign w:val="bottom"/>
            <w:hideMark/>
          </w:tcPr>
          <w:p w14:paraId="6AB40415" w14:textId="77777777" w:rsidR="00AE1320" w:rsidRPr="00AE1320" w:rsidRDefault="00AE1320" w:rsidP="00802AB6">
            <w:pPr>
              <w:pStyle w:val="E3Tabletext"/>
            </w:pPr>
            <w:r w:rsidRPr="00AE1320">
              <w:t>74.0</w:t>
            </w:r>
          </w:p>
        </w:tc>
        <w:tc>
          <w:tcPr>
            <w:tcW w:w="1096" w:type="dxa"/>
            <w:shd w:val="clear" w:color="auto" w:fill="auto"/>
            <w:noWrap/>
            <w:vAlign w:val="bottom"/>
            <w:hideMark/>
          </w:tcPr>
          <w:p w14:paraId="170D8155" w14:textId="77777777" w:rsidR="00AE1320" w:rsidRPr="00AE1320" w:rsidRDefault="00AE1320" w:rsidP="00802AB6">
            <w:pPr>
              <w:pStyle w:val="E3Tabletext"/>
            </w:pPr>
            <w:r w:rsidRPr="00AE1320">
              <w:t>325.3</w:t>
            </w:r>
          </w:p>
        </w:tc>
      </w:tr>
      <w:tr w:rsidR="00AE1320" w:rsidRPr="00AE1320" w14:paraId="00CF278C" w14:textId="77777777" w:rsidTr="00AE1320">
        <w:trPr>
          <w:trHeight w:val="255"/>
        </w:trPr>
        <w:tc>
          <w:tcPr>
            <w:tcW w:w="4136" w:type="dxa"/>
            <w:shd w:val="clear" w:color="auto" w:fill="auto"/>
            <w:noWrap/>
            <w:vAlign w:val="bottom"/>
            <w:hideMark/>
          </w:tcPr>
          <w:p w14:paraId="0D0E53DE" w14:textId="77777777" w:rsidR="00AE1320" w:rsidRPr="00AE1320" w:rsidRDefault="00AE1320" w:rsidP="00802AB6">
            <w:pPr>
              <w:pStyle w:val="E3Tabletext"/>
            </w:pPr>
            <w:r w:rsidRPr="00AE1320">
              <w:t>Average ceiling height m</w:t>
            </w:r>
          </w:p>
        </w:tc>
        <w:tc>
          <w:tcPr>
            <w:tcW w:w="1096" w:type="dxa"/>
            <w:shd w:val="clear" w:color="auto" w:fill="auto"/>
            <w:noWrap/>
            <w:vAlign w:val="bottom"/>
            <w:hideMark/>
          </w:tcPr>
          <w:p w14:paraId="79B4329A" w14:textId="77777777" w:rsidR="00AE1320" w:rsidRPr="00AE1320" w:rsidRDefault="00AE1320" w:rsidP="00802AB6">
            <w:pPr>
              <w:pStyle w:val="E3Tabletext"/>
            </w:pPr>
            <w:r w:rsidRPr="00AE1320">
              <w:t>2.64</w:t>
            </w:r>
          </w:p>
        </w:tc>
        <w:tc>
          <w:tcPr>
            <w:tcW w:w="1133" w:type="dxa"/>
            <w:shd w:val="clear" w:color="auto" w:fill="auto"/>
            <w:noWrap/>
            <w:vAlign w:val="bottom"/>
            <w:hideMark/>
          </w:tcPr>
          <w:p w14:paraId="11063EAD" w14:textId="77777777" w:rsidR="00AE1320" w:rsidRPr="00AE1320" w:rsidRDefault="00AE1320" w:rsidP="00802AB6">
            <w:pPr>
              <w:pStyle w:val="E3Tabletext"/>
            </w:pPr>
            <w:r w:rsidRPr="00AE1320">
              <w:t>2.59</w:t>
            </w:r>
          </w:p>
        </w:tc>
        <w:tc>
          <w:tcPr>
            <w:tcW w:w="1096" w:type="dxa"/>
            <w:shd w:val="clear" w:color="auto" w:fill="auto"/>
            <w:noWrap/>
            <w:vAlign w:val="bottom"/>
            <w:hideMark/>
          </w:tcPr>
          <w:p w14:paraId="379F28B9" w14:textId="77777777" w:rsidR="00AE1320" w:rsidRPr="00AE1320" w:rsidRDefault="00AE1320" w:rsidP="00802AB6">
            <w:pPr>
              <w:pStyle w:val="E3Tabletext"/>
            </w:pPr>
            <w:r w:rsidRPr="00AE1320">
              <w:t>2.62</w:t>
            </w:r>
          </w:p>
        </w:tc>
        <w:tc>
          <w:tcPr>
            <w:tcW w:w="1096" w:type="dxa"/>
            <w:shd w:val="clear" w:color="auto" w:fill="auto"/>
            <w:noWrap/>
            <w:vAlign w:val="bottom"/>
            <w:hideMark/>
          </w:tcPr>
          <w:p w14:paraId="6FEA0BAF" w14:textId="77777777" w:rsidR="00AE1320" w:rsidRPr="00AE1320" w:rsidRDefault="00AE1320" w:rsidP="00802AB6">
            <w:pPr>
              <w:pStyle w:val="E3Tabletext"/>
            </w:pPr>
            <w:r w:rsidRPr="00AE1320">
              <w:t>2.62</w:t>
            </w:r>
          </w:p>
        </w:tc>
      </w:tr>
    </w:tbl>
    <w:p w14:paraId="262CD9C9" w14:textId="77777777" w:rsidR="00AE1320" w:rsidRDefault="00AE1320" w:rsidP="00AE1320">
      <w:pPr>
        <w:pStyle w:val="E3Caption"/>
      </w:pPr>
      <w:r>
        <w:t>Note: All valves have been weighted in accordance with national demographic weighting factors.</w:t>
      </w:r>
    </w:p>
    <w:p w14:paraId="21ABC924" w14:textId="77777777" w:rsidR="00E622AE" w:rsidRDefault="00E622AE" w:rsidP="005D365A">
      <w:pPr>
        <w:pStyle w:val="E3BodyText"/>
      </w:pPr>
    </w:p>
    <w:p w14:paraId="5650363E" w14:textId="77777777" w:rsidR="00755130" w:rsidRDefault="00755130" w:rsidP="00755130">
      <w:pPr>
        <w:pStyle w:val="E3BodyText"/>
      </w:pPr>
    </w:p>
    <w:p w14:paraId="5E3DC7A5" w14:textId="77777777" w:rsidR="00755130" w:rsidRDefault="00755130" w:rsidP="00755130">
      <w:pPr>
        <w:pStyle w:val="E3BodyText"/>
      </w:pPr>
    </w:p>
    <w:p w14:paraId="0320E24E" w14:textId="77777777" w:rsidR="00755130" w:rsidRDefault="00755130" w:rsidP="00755130">
      <w:pPr>
        <w:pStyle w:val="E3BodyText"/>
        <w:sectPr w:rsidR="00755130" w:rsidSect="004A314E">
          <w:type w:val="continuous"/>
          <w:pgSz w:w="11907" w:h="16840" w:code="9"/>
          <w:pgMar w:top="1134" w:right="1134" w:bottom="1418" w:left="1134" w:header="709" w:footer="709" w:gutter="0"/>
          <w:cols w:space="720"/>
          <w:titlePg/>
          <w:docGrid w:linePitch="360"/>
        </w:sectPr>
      </w:pPr>
    </w:p>
    <w:p w14:paraId="1F968A41" w14:textId="77A71D5A" w:rsidR="00AA4474" w:rsidRDefault="001C5796" w:rsidP="00AA4474">
      <w:pPr>
        <w:pStyle w:val="E3ChapterTitle"/>
        <w:sectPr w:rsidR="00AA4474" w:rsidSect="001C5796">
          <w:headerReference w:type="first" r:id="rId62"/>
          <w:pgSz w:w="11907" w:h="16840" w:code="9"/>
          <w:pgMar w:top="1134" w:right="1134" w:bottom="1418" w:left="1134" w:header="709" w:footer="709" w:gutter="0"/>
          <w:cols w:space="720"/>
          <w:titlePg/>
          <w:docGrid w:linePitch="360"/>
        </w:sectPr>
      </w:pPr>
      <w:bookmarkStart w:id="254" w:name="_Toc458439515"/>
      <w:r>
        <w:t>8</w:t>
      </w:r>
      <w:r w:rsidR="00755130" w:rsidRPr="00EA6ACE">
        <w:t xml:space="preserve">. </w:t>
      </w:r>
      <w:r w:rsidR="00755130">
        <w:t>Comparison with the 2010 Audit</w:t>
      </w:r>
      <w:bookmarkEnd w:id="254"/>
    </w:p>
    <w:p w14:paraId="6D4290C4" w14:textId="77777777" w:rsidR="00755130" w:rsidRDefault="00755130" w:rsidP="00AA4474">
      <w:pPr>
        <w:pStyle w:val="E3Heading1"/>
      </w:pPr>
      <w:bookmarkStart w:id="255" w:name="_Toc458439516"/>
      <w:r w:rsidRPr="00EA6ACE">
        <w:t>Overview</w:t>
      </w:r>
      <w:bookmarkEnd w:id="255"/>
    </w:p>
    <w:p w14:paraId="2DB8A60A" w14:textId="77777777" w:rsidR="00755130" w:rsidRDefault="00755130" w:rsidP="00755130">
      <w:pPr>
        <w:pStyle w:val="E3BodyText"/>
      </w:pPr>
      <w:r>
        <w:t xml:space="preserve">The first lighting audit of Australian homes was undertaken in 2010. This provided the first in-depth snapshot of the stock of lighting used in Australian homes. The 2010 audit </w:t>
      </w:r>
      <w:r w:rsidR="00A015E3">
        <w:t xml:space="preserve">was conducted by EES for the Department of Climate Change and Energy Efficiency and covered some 150 homes in four regions: Melbourne, Gippsland, Sydney and Brisbane. A few houses in the 2010 sample included Central Coast of NSW, although this was not formally identified as a separate region in that study. The 2010 lighting audit was also conducted </w:t>
      </w:r>
      <w:r w:rsidR="009D5126">
        <w:t xml:space="preserve">in conjunction </w:t>
      </w:r>
      <w:r w:rsidR="00A015E3">
        <w:t>with a standby audit, which measured the low power model electrical characteristics of every plug-in appliance in the home</w:t>
      </w:r>
      <w:r>
        <w:t>.</w:t>
      </w:r>
      <w:r w:rsidR="00A015E3">
        <w:t xml:space="preserve"> This section sets out the key similarities and differences between the 2010 lighting audit and the 2016 lighting audit.</w:t>
      </w:r>
    </w:p>
    <w:p w14:paraId="1FC6AAC5" w14:textId="6396F941" w:rsidR="005D365A" w:rsidRDefault="00A015E3" w:rsidP="005D365A">
      <w:pPr>
        <w:pStyle w:val="E3Heading1"/>
      </w:pPr>
      <w:bookmarkStart w:id="256" w:name="_Toc458439517"/>
      <w:r>
        <w:t xml:space="preserve">Sample </w:t>
      </w:r>
      <w:r w:rsidR="005D365A" w:rsidRPr="00EA6ACE">
        <w:t>Comparison</w:t>
      </w:r>
      <w:bookmarkEnd w:id="256"/>
    </w:p>
    <w:p w14:paraId="239218F1" w14:textId="77777777" w:rsidR="00712E6E" w:rsidRDefault="00712E6E" w:rsidP="00712E6E">
      <w:pPr>
        <w:pStyle w:val="E3Heading2"/>
      </w:pPr>
      <w:bookmarkStart w:id="257" w:name="_Toc458439518"/>
      <w:r>
        <w:t>Recruitment</w:t>
      </w:r>
      <w:bookmarkEnd w:id="257"/>
    </w:p>
    <w:p w14:paraId="36D39311" w14:textId="77777777" w:rsidR="00712E6E" w:rsidRDefault="00712E6E" w:rsidP="005D365A">
      <w:pPr>
        <w:pStyle w:val="E3BodyText"/>
      </w:pPr>
      <w:r>
        <w:t>The 2010 audit sample was recruited through a wide range of approaches, including contacts through government officers, utilitie</w:t>
      </w:r>
      <w:r w:rsidR="00F21715">
        <w:t>s, radio interviews and announcements and newspaper advertisements.</w:t>
      </w:r>
      <w:r>
        <w:t xml:space="preserve"> </w:t>
      </w:r>
      <w:r w:rsidR="00F21715">
        <w:t>This ensured that a wide range of household types nominated themselves for the audit. About 250 household volunteered for an audit, with a final selection of 150 households that were picked to closely balance the sample to the 2006 census (the latest data available at the time). Despite this process, there was some shortfall of low income households. Because households had volunteered for the lighting audit (and a standby audit at the same time), generally households were cooperative and there was only a small drop-out rate. There were some concerns that self-selection for such an audit may bias the sample to some extent.</w:t>
      </w:r>
      <w:r w:rsidR="009D5126">
        <w:t xml:space="preserve"> No demographic weighting factors were developed or applied to the 2010 sample.</w:t>
      </w:r>
    </w:p>
    <w:p w14:paraId="6DBDD1E2" w14:textId="77777777" w:rsidR="00F21715" w:rsidRDefault="00F21715" w:rsidP="005D365A">
      <w:pPr>
        <w:pStyle w:val="E3BodyText"/>
      </w:pPr>
      <w:r>
        <w:t>For the 2016 audit, households were recruited by a market research organisation called Purple Corporation. The mix of households was supposed to be controlled to broadly match the 2011 census. The drop-out rate was unclear at the start, so an additional 10 spare households were provided for each region. Well into the audit a number of issues became apparent. The drop-out rate was much higher than originally anticipated (more than 50% in the large cities) so Purple Corporation had to increase the list of recruited houses substantially (this was done in several bites). Despite the increased size of the recruited list, some shortfall at the end was still apparent. EES recruited around 10 households overall to make up the final sample.</w:t>
      </w:r>
    </w:p>
    <w:p w14:paraId="2629BBB8" w14:textId="77777777" w:rsidR="00F21715" w:rsidRDefault="00F21715" w:rsidP="005D365A">
      <w:pPr>
        <w:pStyle w:val="E3BodyText"/>
      </w:pPr>
      <w:r>
        <w:t xml:space="preserve">The other issue was that the mixture of sample households </w:t>
      </w:r>
      <w:r w:rsidR="001C1FDC">
        <w:t xml:space="preserve">recruited </w:t>
      </w:r>
      <w:r>
        <w:t xml:space="preserve">was not particularly representative of the regions, especially in Sydney and Melbourne, where too many apartments and attached dwellings were provided and insufficient </w:t>
      </w:r>
      <w:r w:rsidR="009D5126">
        <w:t xml:space="preserve">separate </w:t>
      </w:r>
      <w:r>
        <w:t>houses.</w:t>
      </w:r>
      <w:r w:rsidR="00CB0C37">
        <w:t xml:space="preserve"> So towards the end of the audit, there was active selection of households that best matched the mix of demographic factors in the census. The main demographic variables that were controlled in the household selection were house type (separate, attached or apartment) and tenure (owned, mortgage or renting).</w:t>
      </w:r>
      <w:r w:rsidR="009D5126">
        <w:t xml:space="preserve"> Income </w:t>
      </w:r>
      <w:r w:rsidR="001C1FDC">
        <w:t xml:space="preserve">and </w:t>
      </w:r>
      <w:r w:rsidR="009D5126">
        <w:t>household size were not controlled.</w:t>
      </w:r>
    </w:p>
    <w:p w14:paraId="2A135BFC" w14:textId="77777777" w:rsidR="00CB0C37" w:rsidRDefault="00CB0C37" w:rsidP="005D365A">
      <w:pPr>
        <w:pStyle w:val="E3BodyText"/>
      </w:pPr>
      <w:r>
        <w:t xml:space="preserve">Despite active control of the selection process during the 2016 audit, there was still a shortfall of single person households and low income households in the overall sample. In order to correct for this to some extent, statistical weighting factors were developed for each household to boost the impact of under-represented household types and reduce the impact of over-represented household types. </w:t>
      </w:r>
      <w:r w:rsidR="004000C7">
        <w:t xml:space="preserve">However, it is very hard to control multiple parameters in a sample with high drop-out rates. </w:t>
      </w:r>
      <w:r w:rsidRPr="009F6B40">
        <w:t xml:space="preserve">See Appendix </w:t>
      </w:r>
      <w:r w:rsidR="00D43B71">
        <w:t>B</w:t>
      </w:r>
      <w:r w:rsidRPr="009F6B40">
        <w:t xml:space="preserve"> for</w:t>
      </w:r>
      <w:r>
        <w:t xml:space="preserve"> more details</w:t>
      </w:r>
      <w:r w:rsidR="004000C7">
        <w:t xml:space="preserve"> the demographic weighting procedure</w:t>
      </w:r>
      <w:r>
        <w:t>. Demographic weighting of the sample was not undertaken in 2010 so all values reported from that survey are raw sample averages.</w:t>
      </w:r>
    </w:p>
    <w:p w14:paraId="43BC99BB" w14:textId="6D7A8ED5" w:rsidR="00712E6E" w:rsidRDefault="00712E6E" w:rsidP="00A5155E">
      <w:pPr>
        <w:pStyle w:val="E3Heading2"/>
      </w:pPr>
      <w:bookmarkStart w:id="258" w:name="_Toc458439519"/>
      <w:r>
        <w:t>Sample Size</w:t>
      </w:r>
      <w:bookmarkEnd w:id="258"/>
    </w:p>
    <w:p w14:paraId="356263D7" w14:textId="77777777" w:rsidR="005D365A" w:rsidRDefault="00712E6E" w:rsidP="005D365A">
      <w:pPr>
        <w:pStyle w:val="E3BodyText"/>
      </w:pPr>
      <w:r>
        <w:t xml:space="preserve">The most </w:t>
      </w:r>
      <w:r w:rsidR="00A5155E">
        <w:t xml:space="preserve">obvious difference between the 2010 and 2016 audits was the sample size and composition. </w:t>
      </w:r>
      <w:r w:rsidR="00A5155E">
        <w:fldChar w:fldCharType="begin"/>
      </w:r>
      <w:r w:rsidR="00A5155E">
        <w:instrText xml:space="preserve"> REF _Ref454275183 \h </w:instrText>
      </w:r>
      <w:r w:rsidR="00A5155E">
        <w:fldChar w:fldCharType="separate"/>
      </w:r>
      <w:r w:rsidR="004726BF">
        <w:t xml:space="preserve">Table </w:t>
      </w:r>
      <w:r w:rsidR="004726BF">
        <w:rPr>
          <w:noProof/>
        </w:rPr>
        <w:t>51</w:t>
      </w:r>
      <w:r w:rsidR="00A5155E">
        <w:fldChar w:fldCharType="end"/>
      </w:r>
      <w:r w:rsidR="00A5155E">
        <w:t xml:space="preserve"> sets out the sample details for both audits.</w:t>
      </w:r>
    </w:p>
    <w:p w14:paraId="1A9CFED5" w14:textId="59C9E342" w:rsidR="00A5155E" w:rsidRDefault="00A5155E" w:rsidP="00A5155E">
      <w:pPr>
        <w:pStyle w:val="E3TableTitles"/>
      </w:pPr>
      <w:bookmarkStart w:id="259" w:name="_Ref454275183"/>
      <w:bookmarkStart w:id="260" w:name="_Toc458439598"/>
      <w:r>
        <w:t xml:space="preserve">Table </w:t>
      </w:r>
      <w:fldSimple w:instr=" SEQ Table \* ARABIC ">
        <w:r w:rsidR="004726BF">
          <w:rPr>
            <w:noProof/>
          </w:rPr>
          <w:t>51</w:t>
        </w:r>
      </w:fldSimple>
      <w:bookmarkEnd w:id="259"/>
      <w:r>
        <w:t>: Sample composition for 2010 and 2016 audits</w:t>
      </w:r>
      <w:bookmarkEnd w:id="260"/>
    </w:p>
    <w:tbl>
      <w:tblPr>
        <w:tblW w:w="9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833"/>
        <w:gridCol w:w="977"/>
        <w:gridCol w:w="987"/>
        <w:gridCol w:w="1217"/>
        <w:gridCol w:w="1159"/>
        <w:gridCol w:w="977"/>
        <w:gridCol w:w="987"/>
        <w:gridCol w:w="1217"/>
      </w:tblGrid>
      <w:tr w:rsidR="00A5155E" w:rsidRPr="00A5155E" w14:paraId="666C2627" w14:textId="77777777" w:rsidTr="00A5155E">
        <w:trPr>
          <w:trHeight w:val="255"/>
        </w:trPr>
        <w:tc>
          <w:tcPr>
            <w:tcW w:w="1152" w:type="dxa"/>
            <w:shd w:val="clear" w:color="auto" w:fill="000000" w:themeFill="text1"/>
            <w:noWrap/>
            <w:vAlign w:val="bottom"/>
            <w:hideMark/>
          </w:tcPr>
          <w:p w14:paraId="13E8EF0C" w14:textId="77777777" w:rsidR="00A5155E" w:rsidRPr="00A5155E" w:rsidRDefault="00A5155E" w:rsidP="00A5155E">
            <w:pPr>
              <w:pStyle w:val="E3TableHeading"/>
              <w:rPr>
                <w:sz w:val="18"/>
                <w:szCs w:val="18"/>
                <w:lang w:eastAsia="en-AU"/>
              </w:rPr>
            </w:pPr>
            <w:r w:rsidRPr="00A5155E">
              <w:rPr>
                <w:sz w:val="18"/>
                <w:szCs w:val="18"/>
                <w:lang w:eastAsia="en-AU"/>
              </w:rPr>
              <w:t>Region</w:t>
            </w:r>
          </w:p>
        </w:tc>
        <w:tc>
          <w:tcPr>
            <w:tcW w:w="833" w:type="dxa"/>
            <w:shd w:val="clear" w:color="auto" w:fill="000000" w:themeFill="text1"/>
            <w:noWrap/>
            <w:vAlign w:val="bottom"/>
            <w:hideMark/>
          </w:tcPr>
          <w:p w14:paraId="6A2765A4" w14:textId="77777777" w:rsidR="00A5155E" w:rsidRPr="00A5155E" w:rsidRDefault="00A5155E" w:rsidP="009F6B40">
            <w:pPr>
              <w:pStyle w:val="E3TableHeading"/>
              <w:jc w:val="center"/>
              <w:rPr>
                <w:sz w:val="18"/>
                <w:szCs w:val="18"/>
                <w:lang w:eastAsia="en-AU"/>
              </w:rPr>
            </w:pPr>
            <w:r w:rsidRPr="00A5155E">
              <w:rPr>
                <w:sz w:val="18"/>
                <w:szCs w:val="18"/>
                <w:lang w:eastAsia="en-AU"/>
              </w:rPr>
              <w:t>Total 2010</w:t>
            </w:r>
          </w:p>
        </w:tc>
        <w:tc>
          <w:tcPr>
            <w:tcW w:w="969" w:type="dxa"/>
            <w:shd w:val="clear" w:color="auto" w:fill="000000" w:themeFill="text1"/>
            <w:noWrap/>
            <w:vAlign w:val="bottom"/>
            <w:hideMark/>
          </w:tcPr>
          <w:p w14:paraId="04732CF5" w14:textId="77777777" w:rsidR="00A5155E" w:rsidRPr="00A5155E" w:rsidRDefault="00A5155E" w:rsidP="009F6B40">
            <w:pPr>
              <w:pStyle w:val="E3TableHeading"/>
              <w:jc w:val="center"/>
              <w:rPr>
                <w:sz w:val="18"/>
                <w:szCs w:val="18"/>
                <w:lang w:eastAsia="en-AU"/>
              </w:rPr>
            </w:pPr>
            <w:r w:rsidRPr="00A5155E">
              <w:rPr>
                <w:sz w:val="18"/>
                <w:szCs w:val="18"/>
                <w:lang w:eastAsia="en-AU"/>
              </w:rPr>
              <w:t>Separate houses 2010</w:t>
            </w:r>
          </w:p>
        </w:tc>
        <w:tc>
          <w:tcPr>
            <w:tcW w:w="979" w:type="dxa"/>
            <w:shd w:val="clear" w:color="auto" w:fill="000000" w:themeFill="text1"/>
            <w:noWrap/>
            <w:vAlign w:val="bottom"/>
            <w:hideMark/>
          </w:tcPr>
          <w:p w14:paraId="51906774" w14:textId="77777777" w:rsidR="00A5155E" w:rsidRPr="00A5155E" w:rsidRDefault="00A5155E" w:rsidP="009F6B40">
            <w:pPr>
              <w:pStyle w:val="E3TableHeading"/>
              <w:jc w:val="center"/>
              <w:rPr>
                <w:sz w:val="18"/>
                <w:szCs w:val="18"/>
                <w:lang w:eastAsia="en-AU"/>
              </w:rPr>
            </w:pPr>
            <w:r w:rsidRPr="00A5155E">
              <w:rPr>
                <w:sz w:val="18"/>
                <w:szCs w:val="18"/>
                <w:lang w:eastAsia="en-AU"/>
              </w:rPr>
              <w:t>Attached houses 2010</w:t>
            </w:r>
          </w:p>
        </w:tc>
        <w:tc>
          <w:tcPr>
            <w:tcW w:w="1206" w:type="dxa"/>
            <w:shd w:val="clear" w:color="auto" w:fill="000000" w:themeFill="text1"/>
            <w:noWrap/>
            <w:vAlign w:val="bottom"/>
            <w:hideMark/>
          </w:tcPr>
          <w:p w14:paraId="2BDDACAD" w14:textId="77777777" w:rsidR="00A5155E" w:rsidRPr="00A5155E" w:rsidRDefault="00A5155E" w:rsidP="009F6B40">
            <w:pPr>
              <w:pStyle w:val="E3TableHeading"/>
              <w:jc w:val="center"/>
              <w:rPr>
                <w:sz w:val="18"/>
                <w:szCs w:val="18"/>
                <w:lang w:eastAsia="en-AU"/>
              </w:rPr>
            </w:pPr>
            <w:r w:rsidRPr="00A5155E">
              <w:rPr>
                <w:sz w:val="18"/>
                <w:szCs w:val="18"/>
                <w:lang w:eastAsia="en-AU"/>
              </w:rPr>
              <w:t>Apartments 2010</w:t>
            </w:r>
          </w:p>
        </w:tc>
        <w:tc>
          <w:tcPr>
            <w:tcW w:w="1159" w:type="dxa"/>
            <w:shd w:val="clear" w:color="auto" w:fill="000000" w:themeFill="text1"/>
            <w:noWrap/>
            <w:vAlign w:val="bottom"/>
            <w:hideMark/>
          </w:tcPr>
          <w:p w14:paraId="72363306" w14:textId="77777777" w:rsidR="00A5155E" w:rsidRPr="00A5155E" w:rsidRDefault="00A5155E" w:rsidP="009F6B40">
            <w:pPr>
              <w:pStyle w:val="E3TableHeading"/>
              <w:jc w:val="center"/>
              <w:rPr>
                <w:sz w:val="18"/>
                <w:szCs w:val="18"/>
                <w:lang w:eastAsia="en-AU"/>
              </w:rPr>
            </w:pPr>
            <w:r w:rsidRPr="00A5155E">
              <w:rPr>
                <w:sz w:val="18"/>
                <w:szCs w:val="18"/>
                <w:lang w:eastAsia="en-AU"/>
              </w:rPr>
              <w:t>Total 2016</w:t>
            </w:r>
          </w:p>
        </w:tc>
        <w:tc>
          <w:tcPr>
            <w:tcW w:w="969" w:type="dxa"/>
            <w:shd w:val="clear" w:color="auto" w:fill="000000" w:themeFill="text1"/>
            <w:noWrap/>
            <w:vAlign w:val="bottom"/>
            <w:hideMark/>
          </w:tcPr>
          <w:p w14:paraId="245066A4" w14:textId="77777777" w:rsidR="00A5155E" w:rsidRPr="00A5155E" w:rsidRDefault="00A5155E" w:rsidP="009F6B40">
            <w:pPr>
              <w:pStyle w:val="E3TableHeading"/>
              <w:jc w:val="center"/>
              <w:rPr>
                <w:sz w:val="18"/>
                <w:szCs w:val="18"/>
                <w:lang w:eastAsia="en-AU"/>
              </w:rPr>
            </w:pPr>
            <w:r w:rsidRPr="00A5155E">
              <w:rPr>
                <w:sz w:val="18"/>
                <w:szCs w:val="18"/>
                <w:lang w:eastAsia="en-AU"/>
              </w:rPr>
              <w:t>Separate houses 2016</w:t>
            </w:r>
          </w:p>
        </w:tc>
        <w:tc>
          <w:tcPr>
            <w:tcW w:w="979" w:type="dxa"/>
            <w:shd w:val="clear" w:color="auto" w:fill="000000" w:themeFill="text1"/>
            <w:noWrap/>
            <w:vAlign w:val="bottom"/>
            <w:hideMark/>
          </w:tcPr>
          <w:p w14:paraId="3B7E65FD" w14:textId="77777777" w:rsidR="00A5155E" w:rsidRPr="00A5155E" w:rsidRDefault="00A5155E" w:rsidP="009F6B40">
            <w:pPr>
              <w:pStyle w:val="E3TableHeading"/>
              <w:jc w:val="center"/>
              <w:rPr>
                <w:sz w:val="18"/>
                <w:szCs w:val="18"/>
                <w:lang w:eastAsia="en-AU"/>
              </w:rPr>
            </w:pPr>
            <w:r w:rsidRPr="00A5155E">
              <w:rPr>
                <w:sz w:val="18"/>
                <w:szCs w:val="18"/>
                <w:lang w:eastAsia="en-AU"/>
              </w:rPr>
              <w:t>Attached houses 2016</w:t>
            </w:r>
          </w:p>
        </w:tc>
        <w:tc>
          <w:tcPr>
            <w:tcW w:w="1206" w:type="dxa"/>
            <w:shd w:val="clear" w:color="auto" w:fill="000000" w:themeFill="text1"/>
            <w:noWrap/>
            <w:vAlign w:val="bottom"/>
            <w:hideMark/>
          </w:tcPr>
          <w:p w14:paraId="7B1B6E87" w14:textId="77777777" w:rsidR="00A5155E" w:rsidRPr="00A5155E" w:rsidRDefault="00A5155E" w:rsidP="009F6B40">
            <w:pPr>
              <w:pStyle w:val="E3TableHeading"/>
              <w:jc w:val="center"/>
              <w:rPr>
                <w:sz w:val="18"/>
                <w:szCs w:val="18"/>
                <w:lang w:eastAsia="en-AU"/>
              </w:rPr>
            </w:pPr>
            <w:r w:rsidRPr="00A5155E">
              <w:rPr>
                <w:sz w:val="18"/>
                <w:szCs w:val="18"/>
                <w:lang w:eastAsia="en-AU"/>
              </w:rPr>
              <w:t>Apartments 2016</w:t>
            </w:r>
          </w:p>
        </w:tc>
      </w:tr>
      <w:tr w:rsidR="00A5155E" w:rsidRPr="00A5155E" w14:paraId="409FEC01" w14:textId="77777777" w:rsidTr="0075302B">
        <w:trPr>
          <w:trHeight w:val="255"/>
        </w:trPr>
        <w:tc>
          <w:tcPr>
            <w:tcW w:w="1152" w:type="dxa"/>
            <w:shd w:val="clear" w:color="auto" w:fill="auto"/>
            <w:noWrap/>
            <w:vAlign w:val="bottom"/>
            <w:hideMark/>
          </w:tcPr>
          <w:p w14:paraId="5E00A2C6" w14:textId="77777777" w:rsidR="00A5155E" w:rsidRPr="00A5155E" w:rsidRDefault="00A5155E" w:rsidP="00802AB6">
            <w:pPr>
              <w:pStyle w:val="E3Tabletext"/>
            </w:pPr>
            <w:r w:rsidRPr="00A5155E">
              <w:t>Brisbane</w:t>
            </w:r>
          </w:p>
        </w:tc>
        <w:tc>
          <w:tcPr>
            <w:tcW w:w="833" w:type="dxa"/>
            <w:shd w:val="clear" w:color="auto" w:fill="auto"/>
            <w:noWrap/>
            <w:vAlign w:val="bottom"/>
            <w:hideMark/>
          </w:tcPr>
          <w:p w14:paraId="59716264" w14:textId="77777777" w:rsidR="00A5155E" w:rsidRPr="00A5155E" w:rsidRDefault="00A5155E" w:rsidP="0075302B">
            <w:pPr>
              <w:pStyle w:val="E3Tabletext"/>
              <w:jc w:val="center"/>
            </w:pPr>
            <w:r w:rsidRPr="00A5155E">
              <w:t>43</w:t>
            </w:r>
          </w:p>
        </w:tc>
        <w:tc>
          <w:tcPr>
            <w:tcW w:w="969" w:type="dxa"/>
            <w:shd w:val="clear" w:color="auto" w:fill="auto"/>
            <w:noWrap/>
            <w:vAlign w:val="bottom"/>
            <w:hideMark/>
          </w:tcPr>
          <w:p w14:paraId="6DD875B6" w14:textId="77777777" w:rsidR="00A5155E" w:rsidRPr="00A5155E" w:rsidRDefault="00A5155E" w:rsidP="0075302B">
            <w:pPr>
              <w:pStyle w:val="E3Tabletext"/>
              <w:jc w:val="center"/>
            </w:pPr>
            <w:r w:rsidRPr="00A5155E">
              <w:t>38</w:t>
            </w:r>
          </w:p>
        </w:tc>
        <w:tc>
          <w:tcPr>
            <w:tcW w:w="979" w:type="dxa"/>
            <w:shd w:val="clear" w:color="auto" w:fill="auto"/>
            <w:noWrap/>
            <w:vAlign w:val="bottom"/>
            <w:hideMark/>
          </w:tcPr>
          <w:p w14:paraId="2428A9BA" w14:textId="77777777" w:rsidR="00A5155E" w:rsidRPr="00A5155E" w:rsidRDefault="00A5155E" w:rsidP="0075302B">
            <w:pPr>
              <w:pStyle w:val="E3Tabletext"/>
              <w:jc w:val="center"/>
            </w:pPr>
            <w:r w:rsidRPr="00A5155E">
              <w:t>4</w:t>
            </w:r>
          </w:p>
        </w:tc>
        <w:tc>
          <w:tcPr>
            <w:tcW w:w="1206" w:type="dxa"/>
            <w:shd w:val="clear" w:color="auto" w:fill="auto"/>
            <w:noWrap/>
            <w:vAlign w:val="bottom"/>
            <w:hideMark/>
          </w:tcPr>
          <w:p w14:paraId="4703F98B" w14:textId="77777777" w:rsidR="00A5155E" w:rsidRPr="00A5155E" w:rsidRDefault="00A5155E" w:rsidP="0075302B">
            <w:pPr>
              <w:pStyle w:val="E3Tabletext"/>
              <w:jc w:val="center"/>
            </w:pPr>
            <w:r w:rsidRPr="00A5155E">
              <w:t>1</w:t>
            </w:r>
          </w:p>
        </w:tc>
        <w:tc>
          <w:tcPr>
            <w:tcW w:w="1159" w:type="dxa"/>
            <w:shd w:val="clear" w:color="auto" w:fill="auto"/>
            <w:noWrap/>
            <w:vAlign w:val="bottom"/>
            <w:hideMark/>
          </w:tcPr>
          <w:p w14:paraId="7E893371" w14:textId="77777777" w:rsidR="00A5155E" w:rsidRPr="00A5155E" w:rsidRDefault="00A5155E" w:rsidP="0075302B">
            <w:pPr>
              <w:pStyle w:val="E3Tabletext"/>
              <w:jc w:val="center"/>
            </w:pPr>
            <w:r w:rsidRPr="00A5155E">
              <w:t>40</w:t>
            </w:r>
          </w:p>
        </w:tc>
        <w:tc>
          <w:tcPr>
            <w:tcW w:w="969" w:type="dxa"/>
            <w:shd w:val="clear" w:color="auto" w:fill="auto"/>
            <w:noWrap/>
            <w:vAlign w:val="bottom"/>
            <w:hideMark/>
          </w:tcPr>
          <w:p w14:paraId="7087701B" w14:textId="77777777" w:rsidR="00A5155E" w:rsidRPr="00A5155E" w:rsidRDefault="00A5155E" w:rsidP="0075302B">
            <w:pPr>
              <w:pStyle w:val="E3Tabletext"/>
              <w:jc w:val="center"/>
            </w:pPr>
            <w:r w:rsidRPr="00A5155E">
              <w:t>34</w:t>
            </w:r>
          </w:p>
        </w:tc>
        <w:tc>
          <w:tcPr>
            <w:tcW w:w="979" w:type="dxa"/>
            <w:shd w:val="clear" w:color="auto" w:fill="auto"/>
            <w:noWrap/>
            <w:vAlign w:val="bottom"/>
            <w:hideMark/>
          </w:tcPr>
          <w:p w14:paraId="16E4B7F8" w14:textId="77777777" w:rsidR="00A5155E" w:rsidRPr="00A5155E" w:rsidRDefault="00A5155E" w:rsidP="0075302B">
            <w:pPr>
              <w:pStyle w:val="E3Tabletext"/>
              <w:jc w:val="center"/>
            </w:pPr>
            <w:r w:rsidRPr="00A5155E">
              <w:t>2</w:t>
            </w:r>
          </w:p>
        </w:tc>
        <w:tc>
          <w:tcPr>
            <w:tcW w:w="1206" w:type="dxa"/>
            <w:shd w:val="clear" w:color="auto" w:fill="auto"/>
            <w:noWrap/>
            <w:vAlign w:val="bottom"/>
            <w:hideMark/>
          </w:tcPr>
          <w:p w14:paraId="5F7257D2" w14:textId="77777777" w:rsidR="00A5155E" w:rsidRPr="00A5155E" w:rsidRDefault="00A5155E" w:rsidP="0075302B">
            <w:pPr>
              <w:pStyle w:val="E3Tabletext"/>
              <w:jc w:val="center"/>
            </w:pPr>
            <w:r w:rsidRPr="00A5155E">
              <w:t>4</w:t>
            </w:r>
          </w:p>
        </w:tc>
      </w:tr>
      <w:tr w:rsidR="00A5155E" w:rsidRPr="00A5155E" w14:paraId="4986096D" w14:textId="77777777" w:rsidTr="0075302B">
        <w:trPr>
          <w:trHeight w:val="255"/>
        </w:trPr>
        <w:tc>
          <w:tcPr>
            <w:tcW w:w="1152" w:type="dxa"/>
            <w:shd w:val="clear" w:color="auto" w:fill="auto"/>
            <w:noWrap/>
            <w:vAlign w:val="bottom"/>
            <w:hideMark/>
          </w:tcPr>
          <w:p w14:paraId="522DBE99" w14:textId="77777777" w:rsidR="00A5155E" w:rsidRPr="00A5155E" w:rsidRDefault="00A5155E" w:rsidP="00802AB6">
            <w:pPr>
              <w:pStyle w:val="E3Tabletext"/>
            </w:pPr>
            <w:r w:rsidRPr="00A5155E">
              <w:t>Melbourne</w:t>
            </w:r>
          </w:p>
        </w:tc>
        <w:tc>
          <w:tcPr>
            <w:tcW w:w="833" w:type="dxa"/>
            <w:shd w:val="clear" w:color="auto" w:fill="auto"/>
            <w:noWrap/>
            <w:vAlign w:val="bottom"/>
            <w:hideMark/>
          </w:tcPr>
          <w:p w14:paraId="3FF5E46D" w14:textId="77777777" w:rsidR="00A5155E" w:rsidRPr="00A5155E" w:rsidRDefault="00A5155E" w:rsidP="0075302B">
            <w:pPr>
              <w:pStyle w:val="E3Tabletext"/>
              <w:jc w:val="center"/>
            </w:pPr>
            <w:r w:rsidRPr="00A5155E">
              <w:t>53</w:t>
            </w:r>
          </w:p>
        </w:tc>
        <w:tc>
          <w:tcPr>
            <w:tcW w:w="969" w:type="dxa"/>
            <w:shd w:val="clear" w:color="auto" w:fill="auto"/>
            <w:noWrap/>
            <w:vAlign w:val="bottom"/>
            <w:hideMark/>
          </w:tcPr>
          <w:p w14:paraId="5748F234" w14:textId="77777777" w:rsidR="00A5155E" w:rsidRPr="00A5155E" w:rsidRDefault="00A5155E" w:rsidP="0075302B">
            <w:pPr>
              <w:pStyle w:val="E3Tabletext"/>
              <w:jc w:val="center"/>
            </w:pPr>
            <w:r w:rsidRPr="00A5155E">
              <w:t>36</w:t>
            </w:r>
          </w:p>
        </w:tc>
        <w:tc>
          <w:tcPr>
            <w:tcW w:w="979" w:type="dxa"/>
            <w:shd w:val="clear" w:color="auto" w:fill="auto"/>
            <w:noWrap/>
            <w:vAlign w:val="bottom"/>
            <w:hideMark/>
          </w:tcPr>
          <w:p w14:paraId="24808F1B" w14:textId="77777777" w:rsidR="00A5155E" w:rsidRPr="00A5155E" w:rsidRDefault="00A5155E" w:rsidP="0075302B">
            <w:pPr>
              <w:pStyle w:val="E3Tabletext"/>
              <w:jc w:val="center"/>
            </w:pPr>
            <w:r w:rsidRPr="00A5155E">
              <w:t>8</w:t>
            </w:r>
          </w:p>
        </w:tc>
        <w:tc>
          <w:tcPr>
            <w:tcW w:w="1206" w:type="dxa"/>
            <w:shd w:val="clear" w:color="auto" w:fill="auto"/>
            <w:noWrap/>
            <w:vAlign w:val="bottom"/>
            <w:hideMark/>
          </w:tcPr>
          <w:p w14:paraId="72FECCF5" w14:textId="77777777" w:rsidR="00A5155E" w:rsidRPr="00A5155E" w:rsidRDefault="00A5155E" w:rsidP="0075302B">
            <w:pPr>
              <w:pStyle w:val="E3Tabletext"/>
              <w:jc w:val="center"/>
            </w:pPr>
            <w:r w:rsidRPr="00A5155E">
              <w:t>9</w:t>
            </w:r>
          </w:p>
        </w:tc>
        <w:tc>
          <w:tcPr>
            <w:tcW w:w="1159" w:type="dxa"/>
            <w:shd w:val="clear" w:color="auto" w:fill="auto"/>
            <w:noWrap/>
            <w:vAlign w:val="bottom"/>
            <w:hideMark/>
          </w:tcPr>
          <w:p w14:paraId="3409BE27" w14:textId="77777777" w:rsidR="00A5155E" w:rsidRPr="00A5155E" w:rsidRDefault="00A5155E" w:rsidP="0075302B">
            <w:pPr>
              <w:pStyle w:val="E3Tabletext"/>
              <w:jc w:val="center"/>
            </w:pPr>
            <w:r w:rsidRPr="00A5155E">
              <w:t>40</w:t>
            </w:r>
          </w:p>
        </w:tc>
        <w:tc>
          <w:tcPr>
            <w:tcW w:w="969" w:type="dxa"/>
            <w:shd w:val="clear" w:color="auto" w:fill="auto"/>
            <w:noWrap/>
            <w:vAlign w:val="bottom"/>
            <w:hideMark/>
          </w:tcPr>
          <w:p w14:paraId="74D0AE6A" w14:textId="77777777" w:rsidR="00A5155E" w:rsidRPr="00A5155E" w:rsidRDefault="00A5155E" w:rsidP="0075302B">
            <w:pPr>
              <w:pStyle w:val="E3Tabletext"/>
              <w:jc w:val="center"/>
            </w:pPr>
            <w:r w:rsidRPr="00A5155E">
              <w:t>26</w:t>
            </w:r>
          </w:p>
        </w:tc>
        <w:tc>
          <w:tcPr>
            <w:tcW w:w="979" w:type="dxa"/>
            <w:shd w:val="clear" w:color="auto" w:fill="auto"/>
            <w:noWrap/>
            <w:vAlign w:val="bottom"/>
            <w:hideMark/>
          </w:tcPr>
          <w:p w14:paraId="04C006F5" w14:textId="77777777" w:rsidR="00A5155E" w:rsidRPr="00A5155E" w:rsidRDefault="00A5155E" w:rsidP="0075302B">
            <w:pPr>
              <w:pStyle w:val="E3Tabletext"/>
              <w:jc w:val="center"/>
            </w:pPr>
            <w:r w:rsidRPr="00A5155E">
              <w:t>7</w:t>
            </w:r>
          </w:p>
        </w:tc>
        <w:tc>
          <w:tcPr>
            <w:tcW w:w="1206" w:type="dxa"/>
            <w:shd w:val="clear" w:color="auto" w:fill="auto"/>
            <w:noWrap/>
            <w:vAlign w:val="bottom"/>
            <w:hideMark/>
          </w:tcPr>
          <w:p w14:paraId="55D78E97" w14:textId="77777777" w:rsidR="00A5155E" w:rsidRPr="00A5155E" w:rsidRDefault="00A5155E" w:rsidP="0075302B">
            <w:pPr>
              <w:pStyle w:val="E3Tabletext"/>
              <w:jc w:val="center"/>
            </w:pPr>
            <w:r w:rsidRPr="00A5155E">
              <w:t>7</w:t>
            </w:r>
          </w:p>
        </w:tc>
      </w:tr>
      <w:tr w:rsidR="00A5155E" w:rsidRPr="00A5155E" w14:paraId="13B46040" w14:textId="77777777" w:rsidTr="0075302B">
        <w:trPr>
          <w:trHeight w:val="255"/>
        </w:trPr>
        <w:tc>
          <w:tcPr>
            <w:tcW w:w="1152" w:type="dxa"/>
            <w:shd w:val="clear" w:color="auto" w:fill="auto"/>
            <w:noWrap/>
            <w:vAlign w:val="bottom"/>
            <w:hideMark/>
          </w:tcPr>
          <w:p w14:paraId="36247AE2" w14:textId="77777777" w:rsidR="00A5155E" w:rsidRPr="00A5155E" w:rsidRDefault="00A5155E" w:rsidP="00802AB6">
            <w:pPr>
              <w:pStyle w:val="E3Tabletext"/>
            </w:pPr>
            <w:r w:rsidRPr="00A5155E">
              <w:t>Gippsland</w:t>
            </w:r>
          </w:p>
        </w:tc>
        <w:tc>
          <w:tcPr>
            <w:tcW w:w="833" w:type="dxa"/>
            <w:shd w:val="clear" w:color="auto" w:fill="auto"/>
            <w:noWrap/>
            <w:vAlign w:val="bottom"/>
            <w:hideMark/>
          </w:tcPr>
          <w:p w14:paraId="308AF33D" w14:textId="77777777" w:rsidR="00A5155E" w:rsidRPr="00A5155E" w:rsidRDefault="00A5155E" w:rsidP="0075302B">
            <w:pPr>
              <w:pStyle w:val="E3Tabletext"/>
              <w:jc w:val="center"/>
            </w:pPr>
            <w:r w:rsidRPr="00A5155E">
              <w:t>18</w:t>
            </w:r>
          </w:p>
        </w:tc>
        <w:tc>
          <w:tcPr>
            <w:tcW w:w="969" w:type="dxa"/>
            <w:shd w:val="clear" w:color="auto" w:fill="auto"/>
            <w:noWrap/>
            <w:vAlign w:val="bottom"/>
            <w:hideMark/>
          </w:tcPr>
          <w:p w14:paraId="5DA23B68" w14:textId="77777777" w:rsidR="00A5155E" w:rsidRPr="00A5155E" w:rsidRDefault="00A5155E" w:rsidP="0075302B">
            <w:pPr>
              <w:pStyle w:val="E3Tabletext"/>
              <w:jc w:val="center"/>
            </w:pPr>
            <w:r w:rsidRPr="00A5155E">
              <w:t>18</w:t>
            </w:r>
          </w:p>
        </w:tc>
        <w:tc>
          <w:tcPr>
            <w:tcW w:w="979" w:type="dxa"/>
            <w:shd w:val="clear" w:color="auto" w:fill="auto"/>
            <w:noWrap/>
            <w:vAlign w:val="bottom"/>
            <w:hideMark/>
          </w:tcPr>
          <w:p w14:paraId="33CDF33A" w14:textId="77777777" w:rsidR="00A5155E" w:rsidRPr="00A5155E" w:rsidRDefault="00A5155E" w:rsidP="0075302B">
            <w:pPr>
              <w:pStyle w:val="E3Tabletext"/>
              <w:jc w:val="center"/>
            </w:pPr>
            <w:r w:rsidRPr="00A5155E">
              <w:t>0</w:t>
            </w:r>
          </w:p>
        </w:tc>
        <w:tc>
          <w:tcPr>
            <w:tcW w:w="1206" w:type="dxa"/>
            <w:shd w:val="clear" w:color="auto" w:fill="auto"/>
            <w:noWrap/>
            <w:vAlign w:val="bottom"/>
            <w:hideMark/>
          </w:tcPr>
          <w:p w14:paraId="7EF8C7DE" w14:textId="77777777" w:rsidR="00A5155E" w:rsidRPr="00A5155E" w:rsidRDefault="00A5155E" w:rsidP="0075302B">
            <w:pPr>
              <w:pStyle w:val="E3Tabletext"/>
              <w:jc w:val="center"/>
            </w:pPr>
            <w:r w:rsidRPr="00A5155E">
              <w:t>0</w:t>
            </w:r>
          </w:p>
        </w:tc>
        <w:tc>
          <w:tcPr>
            <w:tcW w:w="1159" w:type="dxa"/>
            <w:shd w:val="clear" w:color="auto" w:fill="auto"/>
            <w:noWrap/>
            <w:vAlign w:val="bottom"/>
            <w:hideMark/>
          </w:tcPr>
          <w:p w14:paraId="29187AA6" w14:textId="77777777" w:rsidR="00A5155E" w:rsidRPr="00A5155E" w:rsidRDefault="00A5155E" w:rsidP="0075302B">
            <w:pPr>
              <w:pStyle w:val="E3Tabletext"/>
              <w:jc w:val="center"/>
            </w:pPr>
            <w:r w:rsidRPr="00A5155E">
              <w:t>30</w:t>
            </w:r>
          </w:p>
        </w:tc>
        <w:tc>
          <w:tcPr>
            <w:tcW w:w="969" w:type="dxa"/>
            <w:shd w:val="clear" w:color="auto" w:fill="auto"/>
            <w:noWrap/>
            <w:vAlign w:val="bottom"/>
            <w:hideMark/>
          </w:tcPr>
          <w:p w14:paraId="2B25F478" w14:textId="77777777" w:rsidR="00A5155E" w:rsidRPr="00A5155E" w:rsidRDefault="00A5155E" w:rsidP="0075302B">
            <w:pPr>
              <w:pStyle w:val="E3Tabletext"/>
              <w:jc w:val="center"/>
            </w:pPr>
            <w:r w:rsidRPr="00A5155E">
              <w:t>26</w:t>
            </w:r>
          </w:p>
        </w:tc>
        <w:tc>
          <w:tcPr>
            <w:tcW w:w="979" w:type="dxa"/>
            <w:shd w:val="clear" w:color="auto" w:fill="auto"/>
            <w:noWrap/>
            <w:vAlign w:val="bottom"/>
            <w:hideMark/>
          </w:tcPr>
          <w:p w14:paraId="6A2061FA" w14:textId="77777777" w:rsidR="00A5155E" w:rsidRPr="00A5155E" w:rsidRDefault="00A5155E" w:rsidP="0075302B">
            <w:pPr>
              <w:pStyle w:val="E3Tabletext"/>
              <w:jc w:val="center"/>
            </w:pPr>
            <w:r w:rsidRPr="00A5155E">
              <w:t>4</w:t>
            </w:r>
          </w:p>
        </w:tc>
        <w:tc>
          <w:tcPr>
            <w:tcW w:w="1206" w:type="dxa"/>
            <w:shd w:val="clear" w:color="auto" w:fill="auto"/>
            <w:noWrap/>
            <w:vAlign w:val="bottom"/>
            <w:hideMark/>
          </w:tcPr>
          <w:p w14:paraId="775BB179" w14:textId="77777777" w:rsidR="00A5155E" w:rsidRPr="00A5155E" w:rsidRDefault="00A5155E" w:rsidP="0075302B">
            <w:pPr>
              <w:pStyle w:val="E3Tabletext"/>
              <w:jc w:val="center"/>
            </w:pPr>
            <w:r w:rsidRPr="00A5155E">
              <w:t>0</w:t>
            </w:r>
          </w:p>
        </w:tc>
      </w:tr>
      <w:tr w:rsidR="00A5155E" w:rsidRPr="00A5155E" w14:paraId="70C72873" w14:textId="77777777" w:rsidTr="0075302B">
        <w:trPr>
          <w:trHeight w:val="255"/>
        </w:trPr>
        <w:tc>
          <w:tcPr>
            <w:tcW w:w="1152" w:type="dxa"/>
            <w:shd w:val="clear" w:color="auto" w:fill="auto"/>
            <w:noWrap/>
            <w:vAlign w:val="bottom"/>
            <w:hideMark/>
          </w:tcPr>
          <w:p w14:paraId="09DD434E" w14:textId="77777777" w:rsidR="00A5155E" w:rsidRPr="00A5155E" w:rsidRDefault="00A5155E" w:rsidP="00802AB6">
            <w:pPr>
              <w:pStyle w:val="E3Tabletext"/>
            </w:pPr>
            <w:r w:rsidRPr="00A5155E">
              <w:t>Newcastle</w:t>
            </w:r>
          </w:p>
        </w:tc>
        <w:tc>
          <w:tcPr>
            <w:tcW w:w="833" w:type="dxa"/>
            <w:shd w:val="clear" w:color="auto" w:fill="auto"/>
            <w:noWrap/>
            <w:vAlign w:val="bottom"/>
            <w:hideMark/>
          </w:tcPr>
          <w:p w14:paraId="086BC8D4" w14:textId="77777777" w:rsidR="00A5155E" w:rsidRPr="00A5155E" w:rsidRDefault="00A5155E" w:rsidP="0075302B">
            <w:pPr>
              <w:pStyle w:val="E3Tabletext"/>
              <w:jc w:val="center"/>
            </w:pPr>
            <w:r w:rsidRPr="00A5155E">
              <w:t>0</w:t>
            </w:r>
          </w:p>
        </w:tc>
        <w:tc>
          <w:tcPr>
            <w:tcW w:w="969" w:type="dxa"/>
            <w:shd w:val="clear" w:color="auto" w:fill="auto"/>
            <w:noWrap/>
            <w:vAlign w:val="bottom"/>
            <w:hideMark/>
          </w:tcPr>
          <w:p w14:paraId="2A04170D" w14:textId="77777777" w:rsidR="00A5155E" w:rsidRPr="00A5155E" w:rsidRDefault="00A5155E" w:rsidP="0075302B">
            <w:pPr>
              <w:pStyle w:val="E3Tabletext"/>
              <w:jc w:val="center"/>
            </w:pPr>
            <w:r w:rsidRPr="00A5155E">
              <w:t>0</w:t>
            </w:r>
          </w:p>
        </w:tc>
        <w:tc>
          <w:tcPr>
            <w:tcW w:w="979" w:type="dxa"/>
            <w:shd w:val="clear" w:color="auto" w:fill="auto"/>
            <w:noWrap/>
            <w:vAlign w:val="bottom"/>
            <w:hideMark/>
          </w:tcPr>
          <w:p w14:paraId="79F523BD" w14:textId="77777777" w:rsidR="00A5155E" w:rsidRPr="00A5155E" w:rsidRDefault="00A5155E" w:rsidP="0075302B">
            <w:pPr>
              <w:pStyle w:val="E3Tabletext"/>
              <w:jc w:val="center"/>
            </w:pPr>
            <w:r w:rsidRPr="00A5155E">
              <w:t>0</w:t>
            </w:r>
          </w:p>
        </w:tc>
        <w:tc>
          <w:tcPr>
            <w:tcW w:w="1206" w:type="dxa"/>
            <w:shd w:val="clear" w:color="auto" w:fill="auto"/>
            <w:noWrap/>
            <w:vAlign w:val="bottom"/>
            <w:hideMark/>
          </w:tcPr>
          <w:p w14:paraId="4C68F794" w14:textId="77777777" w:rsidR="00A5155E" w:rsidRPr="00A5155E" w:rsidRDefault="00A5155E" w:rsidP="0075302B">
            <w:pPr>
              <w:pStyle w:val="E3Tabletext"/>
              <w:jc w:val="center"/>
            </w:pPr>
            <w:r w:rsidRPr="00A5155E">
              <w:t>0</w:t>
            </w:r>
          </w:p>
        </w:tc>
        <w:tc>
          <w:tcPr>
            <w:tcW w:w="1159" w:type="dxa"/>
            <w:shd w:val="clear" w:color="auto" w:fill="auto"/>
            <w:noWrap/>
            <w:vAlign w:val="bottom"/>
            <w:hideMark/>
          </w:tcPr>
          <w:p w14:paraId="71EED496" w14:textId="77777777" w:rsidR="00A5155E" w:rsidRPr="00A5155E" w:rsidRDefault="00A5155E" w:rsidP="0075302B">
            <w:pPr>
              <w:pStyle w:val="E3Tabletext"/>
              <w:jc w:val="center"/>
            </w:pPr>
            <w:r w:rsidRPr="00A5155E">
              <w:t>30</w:t>
            </w:r>
          </w:p>
        </w:tc>
        <w:tc>
          <w:tcPr>
            <w:tcW w:w="969" w:type="dxa"/>
            <w:shd w:val="clear" w:color="auto" w:fill="auto"/>
            <w:noWrap/>
            <w:vAlign w:val="bottom"/>
            <w:hideMark/>
          </w:tcPr>
          <w:p w14:paraId="725E66F1" w14:textId="77777777" w:rsidR="00A5155E" w:rsidRPr="00A5155E" w:rsidRDefault="00A5155E" w:rsidP="0075302B">
            <w:pPr>
              <w:pStyle w:val="E3Tabletext"/>
              <w:jc w:val="center"/>
            </w:pPr>
            <w:r w:rsidRPr="00A5155E">
              <w:t>27</w:t>
            </w:r>
          </w:p>
        </w:tc>
        <w:tc>
          <w:tcPr>
            <w:tcW w:w="979" w:type="dxa"/>
            <w:shd w:val="clear" w:color="auto" w:fill="auto"/>
            <w:noWrap/>
            <w:vAlign w:val="bottom"/>
            <w:hideMark/>
          </w:tcPr>
          <w:p w14:paraId="2AA00D7C" w14:textId="77777777" w:rsidR="00A5155E" w:rsidRPr="00A5155E" w:rsidRDefault="00A5155E" w:rsidP="0075302B">
            <w:pPr>
              <w:pStyle w:val="E3Tabletext"/>
              <w:jc w:val="center"/>
            </w:pPr>
            <w:r w:rsidRPr="00A5155E">
              <w:t>1</w:t>
            </w:r>
          </w:p>
        </w:tc>
        <w:tc>
          <w:tcPr>
            <w:tcW w:w="1206" w:type="dxa"/>
            <w:shd w:val="clear" w:color="auto" w:fill="auto"/>
            <w:noWrap/>
            <w:vAlign w:val="bottom"/>
            <w:hideMark/>
          </w:tcPr>
          <w:p w14:paraId="5932111B" w14:textId="77777777" w:rsidR="00A5155E" w:rsidRPr="00A5155E" w:rsidRDefault="00A5155E" w:rsidP="0075302B">
            <w:pPr>
              <w:pStyle w:val="E3Tabletext"/>
              <w:jc w:val="center"/>
            </w:pPr>
            <w:r w:rsidRPr="00A5155E">
              <w:t>2</w:t>
            </w:r>
          </w:p>
        </w:tc>
      </w:tr>
      <w:tr w:rsidR="00A5155E" w:rsidRPr="00A5155E" w14:paraId="48528FA7" w14:textId="77777777" w:rsidTr="0075302B">
        <w:trPr>
          <w:trHeight w:val="255"/>
        </w:trPr>
        <w:tc>
          <w:tcPr>
            <w:tcW w:w="1152" w:type="dxa"/>
            <w:shd w:val="clear" w:color="auto" w:fill="auto"/>
            <w:noWrap/>
            <w:vAlign w:val="bottom"/>
            <w:hideMark/>
          </w:tcPr>
          <w:p w14:paraId="2367B658" w14:textId="77777777" w:rsidR="00A5155E" w:rsidRPr="00A5155E" w:rsidRDefault="00A5155E" w:rsidP="00802AB6">
            <w:pPr>
              <w:pStyle w:val="E3Tabletext"/>
            </w:pPr>
            <w:r w:rsidRPr="00A5155E">
              <w:t>Sydney</w:t>
            </w:r>
          </w:p>
        </w:tc>
        <w:tc>
          <w:tcPr>
            <w:tcW w:w="833" w:type="dxa"/>
            <w:shd w:val="clear" w:color="auto" w:fill="auto"/>
            <w:noWrap/>
            <w:vAlign w:val="bottom"/>
            <w:hideMark/>
          </w:tcPr>
          <w:p w14:paraId="5CCB1D77" w14:textId="77777777" w:rsidR="00A5155E" w:rsidRPr="00A5155E" w:rsidRDefault="00A5155E" w:rsidP="0075302B">
            <w:pPr>
              <w:pStyle w:val="E3Tabletext"/>
              <w:jc w:val="center"/>
            </w:pPr>
            <w:r w:rsidRPr="00A5155E">
              <w:t>36</w:t>
            </w:r>
          </w:p>
        </w:tc>
        <w:tc>
          <w:tcPr>
            <w:tcW w:w="969" w:type="dxa"/>
            <w:shd w:val="clear" w:color="auto" w:fill="auto"/>
            <w:noWrap/>
            <w:vAlign w:val="bottom"/>
            <w:hideMark/>
          </w:tcPr>
          <w:p w14:paraId="773653B7" w14:textId="77777777" w:rsidR="00A5155E" w:rsidRPr="00A5155E" w:rsidRDefault="00A5155E" w:rsidP="0075302B">
            <w:pPr>
              <w:pStyle w:val="E3Tabletext"/>
              <w:jc w:val="center"/>
            </w:pPr>
            <w:r w:rsidRPr="00A5155E">
              <w:t>25</w:t>
            </w:r>
          </w:p>
        </w:tc>
        <w:tc>
          <w:tcPr>
            <w:tcW w:w="979" w:type="dxa"/>
            <w:shd w:val="clear" w:color="auto" w:fill="auto"/>
            <w:noWrap/>
            <w:vAlign w:val="bottom"/>
            <w:hideMark/>
          </w:tcPr>
          <w:p w14:paraId="7A368C7D" w14:textId="77777777" w:rsidR="00A5155E" w:rsidRPr="00A5155E" w:rsidRDefault="00A5155E" w:rsidP="0075302B">
            <w:pPr>
              <w:pStyle w:val="E3Tabletext"/>
              <w:jc w:val="center"/>
            </w:pPr>
            <w:r w:rsidRPr="00A5155E">
              <w:t>6</w:t>
            </w:r>
          </w:p>
        </w:tc>
        <w:tc>
          <w:tcPr>
            <w:tcW w:w="1206" w:type="dxa"/>
            <w:shd w:val="clear" w:color="auto" w:fill="auto"/>
            <w:noWrap/>
            <w:vAlign w:val="bottom"/>
            <w:hideMark/>
          </w:tcPr>
          <w:p w14:paraId="19B87EBD" w14:textId="77777777" w:rsidR="00A5155E" w:rsidRPr="00A5155E" w:rsidRDefault="00A5155E" w:rsidP="0075302B">
            <w:pPr>
              <w:pStyle w:val="E3Tabletext"/>
              <w:jc w:val="center"/>
            </w:pPr>
            <w:r w:rsidRPr="00A5155E">
              <w:t>5</w:t>
            </w:r>
          </w:p>
        </w:tc>
        <w:tc>
          <w:tcPr>
            <w:tcW w:w="1159" w:type="dxa"/>
            <w:shd w:val="clear" w:color="auto" w:fill="auto"/>
            <w:noWrap/>
            <w:vAlign w:val="bottom"/>
            <w:hideMark/>
          </w:tcPr>
          <w:p w14:paraId="55E2DEB8" w14:textId="77777777" w:rsidR="00A5155E" w:rsidRPr="00A5155E" w:rsidRDefault="00A5155E" w:rsidP="0075302B">
            <w:pPr>
              <w:pStyle w:val="E3Tabletext"/>
              <w:jc w:val="center"/>
            </w:pPr>
            <w:r w:rsidRPr="00A5155E">
              <w:t>40</w:t>
            </w:r>
          </w:p>
        </w:tc>
        <w:tc>
          <w:tcPr>
            <w:tcW w:w="969" w:type="dxa"/>
            <w:shd w:val="clear" w:color="auto" w:fill="auto"/>
            <w:noWrap/>
            <w:vAlign w:val="bottom"/>
            <w:hideMark/>
          </w:tcPr>
          <w:p w14:paraId="7B870C50" w14:textId="77777777" w:rsidR="00A5155E" w:rsidRPr="00A5155E" w:rsidRDefault="00A5155E" w:rsidP="0075302B">
            <w:pPr>
              <w:pStyle w:val="E3Tabletext"/>
              <w:jc w:val="center"/>
            </w:pPr>
            <w:r w:rsidRPr="00A5155E">
              <w:t>20</w:t>
            </w:r>
          </w:p>
        </w:tc>
        <w:tc>
          <w:tcPr>
            <w:tcW w:w="979" w:type="dxa"/>
            <w:shd w:val="clear" w:color="auto" w:fill="auto"/>
            <w:noWrap/>
            <w:vAlign w:val="bottom"/>
            <w:hideMark/>
          </w:tcPr>
          <w:p w14:paraId="06F0403E" w14:textId="77777777" w:rsidR="00A5155E" w:rsidRPr="00A5155E" w:rsidRDefault="00A5155E" w:rsidP="0075302B">
            <w:pPr>
              <w:pStyle w:val="E3Tabletext"/>
              <w:jc w:val="center"/>
            </w:pPr>
            <w:r w:rsidRPr="00A5155E">
              <w:t>9</w:t>
            </w:r>
          </w:p>
        </w:tc>
        <w:tc>
          <w:tcPr>
            <w:tcW w:w="1206" w:type="dxa"/>
            <w:shd w:val="clear" w:color="auto" w:fill="auto"/>
            <w:noWrap/>
            <w:vAlign w:val="bottom"/>
            <w:hideMark/>
          </w:tcPr>
          <w:p w14:paraId="49DD42A5" w14:textId="77777777" w:rsidR="00A5155E" w:rsidRPr="00A5155E" w:rsidRDefault="00A5155E" w:rsidP="0075302B">
            <w:pPr>
              <w:pStyle w:val="E3Tabletext"/>
              <w:jc w:val="center"/>
            </w:pPr>
            <w:r w:rsidRPr="00A5155E">
              <w:t>11</w:t>
            </w:r>
          </w:p>
        </w:tc>
      </w:tr>
      <w:tr w:rsidR="00A5155E" w:rsidRPr="00A5155E" w14:paraId="5DD81206" w14:textId="77777777" w:rsidTr="0075302B">
        <w:trPr>
          <w:trHeight w:val="255"/>
        </w:trPr>
        <w:tc>
          <w:tcPr>
            <w:tcW w:w="1152" w:type="dxa"/>
            <w:shd w:val="clear" w:color="auto" w:fill="auto"/>
            <w:noWrap/>
            <w:vAlign w:val="bottom"/>
            <w:hideMark/>
          </w:tcPr>
          <w:p w14:paraId="225DE019" w14:textId="77777777" w:rsidR="00A5155E" w:rsidRPr="00A5155E" w:rsidRDefault="00A5155E" w:rsidP="00802AB6">
            <w:pPr>
              <w:pStyle w:val="E3Tabletext"/>
            </w:pPr>
            <w:r w:rsidRPr="00A5155E">
              <w:t>Total</w:t>
            </w:r>
          </w:p>
        </w:tc>
        <w:tc>
          <w:tcPr>
            <w:tcW w:w="833" w:type="dxa"/>
            <w:shd w:val="clear" w:color="auto" w:fill="auto"/>
            <w:noWrap/>
            <w:vAlign w:val="bottom"/>
            <w:hideMark/>
          </w:tcPr>
          <w:p w14:paraId="066ADE2D" w14:textId="77777777" w:rsidR="00A5155E" w:rsidRPr="00A5155E" w:rsidRDefault="00A5155E" w:rsidP="0075302B">
            <w:pPr>
              <w:pStyle w:val="E3Tabletext"/>
              <w:jc w:val="center"/>
            </w:pPr>
            <w:r w:rsidRPr="00A5155E">
              <w:t>150</w:t>
            </w:r>
          </w:p>
        </w:tc>
        <w:tc>
          <w:tcPr>
            <w:tcW w:w="969" w:type="dxa"/>
            <w:shd w:val="clear" w:color="auto" w:fill="auto"/>
            <w:noWrap/>
            <w:vAlign w:val="bottom"/>
            <w:hideMark/>
          </w:tcPr>
          <w:p w14:paraId="4CDA1593" w14:textId="77777777" w:rsidR="00A5155E" w:rsidRPr="00A5155E" w:rsidRDefault="00A5155E" w:rsidP="0075302B">
            <w:pPr>
              <w:pStyle w:val="E3Tabletext"/>
              <w:jc w:val="center"/>
            </w:pPr>
            <w:r w:rsidRPr="00A5155E">
              <w:t>117</w:t>
            </w:r>
          </w:p>
        </w:tc>
        <w:tc>
          <w:tcPr>
            <w:tcW w:w="979" w:type="dxa"/>
            <w:shd w:val="clear" w:color="auto" w:fill="auto"/>
            <w:noWrap/>
            <w:vAlign w:val="bottom"/>
            <w:hideMark/>
          </w:tcPr>
          <w:p w14:paraId="657A8F34" w14:textId="77777777" w:rsidR="00A5155E" w:rsidRPr="00A5155E" w:rsidRDefault="00A5155E" w:rsidP="0075302B">
            <w:pPr>
              <w:pStyle w:val="E3Tabletext"/>
              <w:jc w:val="center"/>
            </w:pPr>
            <w:r w:rsidRPr="00A5155E">
              <w:t>18</w:t>
            </w:r>
          </w:p>
        </w:tc>
        <w:tc>
          <w:tcPr>
            <w:tcW w:w="1206" w:type="dxa"/>
            <w:shd w:val="clear" w:color="auto" w:fill="auto"/>
            <w:noWrap/>
            <w:vAlign w:val="bottom"/>
            <w:hideMark/>
          </w:tcPr>
          <w:p w14:paraId="29D49FD3" w14:textId="77777777" w:rsidR="00A5155E" w:rsidRPr="00A5155E" w:rsidRDefault="00A5155E" w:rsidP="0075302B">
            <w:pPr>
              <w:pStyle w:val="E3Tabletext"/>
              <w:jc w:val="center"/>
            </w:pPr>
            <w:r w:rsidRPr="00A5155E">
              <w:t>15</w:t>
            </w:r>
          </w:p>
        </w:tc>
        <w:tc>
          <w:tcPr>
            <w:tcW w:w="1159" w:type="dxa"/>
            <w:shd w:val="clear" w:color="auto" w:fill="auto"/>
            <w:noWrap/>
            <w:vAlign w:val="bottom"/>
            <w:hideMark/>
          </w:tcPr>
          <w:p w14:paraId="5D0424A3" w14:textId="77777777" w:rsidR="00A5155E" w:rsidRPr="00A5155E" w:rsidRDefault="00A5155E" w:rsidP="0075302B">
            <w:pPr>
              <w:pStyle w:val="E3Tabletext"/>
              <w:jc w:val="center"/>
            </w:pPr>
            <w:r w:rsidRPr="00A5155E">
              <w:t>180</w:t>
            </w:r>
          </w:p>
        </w:tc>
        <w:tc>
          <w:tcPr>
            <w:tcW w:w="969" w:type="dxa"/>
            <w:shd w:val="clear" w:color="auto" w:fill="auto"/>
            <w:noWrap/>
            <w:vAlign w:val="bottom"/>
            <w:hideMark/>
          </w:tcPr>
          <w:p w14:paraId="02FE69E5" w14:textId="77777777" w:rsidR="00A5155E" w:rsidRPr="00A5155E" w:rsidRDefault="00A5155E" w:rsidP="0075302B">
            <w:pPr>
              <w:pStyle w:val="E3Tabletext"/>
              <w:jc w:val="center"/>
            </w:pPr>
            <w:r w:rsidRPr="00A5155E">
              <w:t>133</w:t>
            </w:r>
          </w:p>
        </w:tc>
        <w:tc>
          <w:tcPr>
            <w:tcW w:w="979" w:type="dxa"/>
            <w:shd w:val="clear" w:color="auto" w:fill="auto"/>
            <w:noWrap/>
            <w:vAlign w:val="bottom"/>
            <w:hideMark/>
          </w:tcPr>
          <w:p w14:paraId="75312026" w14:textId="77777777" w:rsidR="00A5155E" w:rsidRPr="00A5155E" w:rsidRDefault="00A5155E" w:rsidP="0075302B">
            <w:pPr>
              <w:pStyle w:val="E3Tabletext"/>
              <w:jc w:val="center"/>
            </w:pPr>
            <w:r w:rsidRPr="00A5155E">
              <w:t>23</w:t>
            </w:r>
          </w:p>
        </w:tc>
        <w:tc>
          <w:tcPr>
            <w:tcW w:w="1206" w:type="dxa"/>
            <w:shd w:val="clear" w:color="auto" w:fill="auto"/>
            <w:noWrap/>
            <w:vAlign w:val="bottom"/>
            <w:hideMark/>
          </w:tcPr>
          <w:p w14:paraId="78AB4737" w14:textId="77777777" w:rsidR="00A5155E" w:rsidRPr="00A5155E" w:rsidRDefault="00A5155E" w:rsidP="0075302B">
            <w:pPr>
              <w:pStyle w:val="E3Tabletext"/>
              <w:jc w:val="center"/>
            </w:pPr>
            <w:r w:rsidRPr="00A5155E">
              <w:t>24</w:t>
            </w:r>
          </w:p>
        </w:tc>
      </w:tr>
    </w:tbl>
    <w:p w14:paraId="4538528F" w14:textId="77777777" w:rsidR="00A5155E" w:rsidRDefault="00A5155E" w:rsidP="005D365A">
      <w:pPr>
        <w:pStyle w:val="E3BodyText"/>
      </w:pPr>
    </w:p>
    <w:p w14:paraId="1CC424BF" w14:textId="77777777" w:rsidR="00A5155E" w:rsidRDefault="00A5155E" w:rsidP="005D365A">
      <w:pPr>
        <w:pStyle w:val="E3BodyText"/>
      </w:pPr>
      <w:r>
        <w:t xml:space="preserve">The most striking difference is the increased share of apartments and attached houses in Sydney in 2016. The 2011 census shows that these types of housing now make up about </w:t>
      </w:r>
      <w:r w:rsidR="004000C7">
        <w:t>40%</w:t>
      </w:r>
      <w:r>
        <w:t xml:space="preserve"> of all housing in the </w:t>
      </w:r>
      <w:r w:rsidR="004000C7">
        <w:t xml:space="preserve">greater Sydney region (attached houses were somewhat over-represented in the final sample and separate houses somewhat under-represented). Data for the 2011 census by audit region is set out in </w:t>
      </w:r>
      <w:r w:rsidR="004000C7">
        <w:fldChar w:fldCharType="begin"/>
      </w:r>
      <w:r w:rsidR="004000C7">
        <w:instrText xml:space="preserve"> REF _Ref454275867 \h </w:instrText>
      </w:r>
      <w:r w:rsidR="004000C7">
        <w:fldChar w:fldCharType="separate"/>
      </w:r>
      <w:r w:rsidR="004726BF">
        <w:t xml:space="preserve">Table </w:t>
      </w:r>
      <w:r w:rsidR="004726BF">
        <w:rPr>
          <w:noProof/>
        </w:rPr>
        <w:t>52</w:t>
      </w:r>
      <w:r w:rsidR="004000C7">
        <w:fldChar w:fldCharType="end"/>
      </w:r>
      <w:r w:rsidR="004000C7">
        <w:t>.</w:t>
      </w:r>
    </w:p>
    <w:p w14:paraId="2BC28356" w14:textId="77777777" w:rsidR="005D56CC" w:rsidRDefault="005D56CC" w:rsidP="005D365A">
      <w:pPr>
        <w:pStyle w:val="E3BodyText"/>
      </w:pPr>
    </w:p>
    <w:p w14:paraId="60354CD0" w14:textId="77777777" w:rsidR="005D56CC" w:rsidRDefault="005D56CC" w:rsidP="005D365A">
      <w:pPr>
        <w:pStyle w:val="E3BodyText"/>
      </w:pPr>
    </w:p>
    <w:p w14:paraId="77D0A7D8" w14:textId="77777777" w:rsidR="001C1FDC" w:rsidRDefault="001C1FDC" w:rsidP="005D365A">
      <w:pPr>
        <w:pStyle w:val="E3BodyText"/>
      </w:pPr>
    </w:p>
    <w:p w14:paraId="1AC3F2F8" w14:textId="6FCA0641" w:rsidR="00A5155E" w:rsidRDefault="004000C7" w:rsidP="004000C7">
      <w:pPr>
        <w:pStyle w:val="E3TableTitles"/>
      </w:pPr>
      <w:bookmarkStart w:id="261" w:name="_Ref454275867"/>
      <w:bookmarkStart w:id="262" w:name="_Toc458439599"/>
      <w:r>
        <w:t xml:space="preserve">Table </w:t>
      </w:r>
      <w:fldSimple w:instr=" SEQ Table \* ARABIC ">
        <w:r w:rsidR="004726BF">
          <w:rPr>
            <w:noProof/>
          </w:rPr>
          <w:t>52</w:t>
        </w:r>
      </w:fldSimple>
      <w:bookmarkEnd w:id="261"/>
      <w:r>
        <w:t>: Census 2011 breakdown of house type by audit region</w:t>
      </w:r>
      <w:bookmarkEnd w:id="262"/>
    </w:p>
    <w:tbl>
      <w:tblPr>
        <w:tblW w:w="8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580"/>
        <w:gridCol w:w="1292"/>
        <w:gridCol w:w="1329"/>
        <w:gridCol w:w="1293"/>
        <w:gridCol w:w="1107"/>
      </w:tblGrid>
      <w:tr w:rsidR="004000C7" w:rsidRPr="004000C7" w14:paraId="157360D1" w14:textId="77777777" w:rsidTr="004000C7">
        <w:trPr>
          <w:trHeight w:val="300"/>
        </w:trPr>
        <w:tc>
          <w:tcPr>
            <w:tcW w:w="2000" w:type="dxa"/>
            <w:shd w:val="clear" w:color="auto" w:fill="000000" w:themeFill="text1"/>
            <w:noWrap/>
            <w:vAlign w:val="bottom"/>
            <w:hideMark/>
          </w:tcPr>
          <w:p w14:paraId="6A4CE457" w14:textId="77777777" w:rsidR="004000C7" w:rsidRPr="004000C7" w:rsidRDefault="004000C7" w:rsidP="004000C7">
            <w:pPr>
              <w:pStyle w:val="E3TableHeading"/>
              <w:rPr>
                <w:lang w:eastAsia="en-AU"/>
              </w:rPr>
            </w:pPr>
            <w:r w:rsidRPr="004000C7">
              <w:rPr>
                <w:lang w:eastAsia="en-AU"/>
              </w:rPr>
              <w:t>Census</w:t>
            </w:r>
          </w:p>
        </w:tc>
        <w:tc>
          <w:tcPr>
            <w:tcW w:w="1580" w:type="dxa"/>
            <w:shd w:val="clear" w:color="auto" w:fill="000000" w:themeFill="text1"/>
            <w:noWrap/>
            <w:vAlign w:val="bottom"/>
            <w:hideMark/>
          </w:tcPr>
          <w:p w14:paraId="22E0CC0D" w14:textId="77777777" w:rsidR="004000C7" w:rsidRPr="004000C7" w:rsidRDefault="004000C7" w:rsidP="009F6B40">
            <w:pPr>
              <w:pStyle w:val="E3TableHeading"/>
              <w:jc w:val="center"/>
              <w:rPr>
                <w:lang w:eastAsia="en-AU"/>
              </w:rPr>
            </w:pPr>
            <w:r w:rsidRPr="004000C7">
              <w:rPr>
                <w:lang w:eastAsia="en-AU"/>
              </w:rPr>
              <w:t>Brisbane</w:t>
            </w:r>
          </w:p>
        </w:tc>
        <w:tc>
          <w:tcPr>
            <w:tcW w:w="1133" w:type="dxa"/>
            <w:shd w:val="clear" w:color="auto" w:fill="000000" w:themeFill="text1"/>
            <w:noWrap/>
            <w:vAlign w:val="bottom"/>
            <w:hideMark/>
          </w:tcPr>
          <w:p w14:paraId="2500DE86" w14:textId="77777777" w:rsidR="004000C7" w:rsidRPr="004000C7" w:rsidRDefault="004000C7" w:rsidP="009F6B40">
            <w:pPr>
              <w:pStyle w:val="E3TableHeading"/>
              <w:jc w:val="center"/>
              <w:rPr>
                <w:lang w:eastAsia="en-AU"/>
              </w:rPr>
            </w:pPr>
            <w:r w:rsidRPr="004000C7">
              <w:rPr>
                <w:lang w:eastAsia="en-AU"/>
              </w:rPr>
              <w:t>Gippsland</w:t>
            </w:r>
          </w:p>
        </w:tc>
        <w:tc>
          <w:tcPr>
            <w:tcW w:w="1235" w:type="dxa"/>
            <w:shd w:val="clear" w:color="auto" w:fill="000000" w:themeFill="text1"/>
            <w:noWrap/>
            <w:vAlign w:val="bottom"/>
            <w:hideMark/>
          </w:tcPr>
          <w:p w14:paraId="2D657F51" w14:textId="77777777" w:rsidR="004000C7" w:rsidRPr="004000C7" w:rsidRDefault="004000C7" w:rsidP="009F6B40">
            <w:pPr>
              <w:pStyle w:val="E3TableHeading"/>
              <w:jc w:val="center"/>
              <w:rPr>
                <w:lang w:eastAsia="en-AU"/>
              </w:rPr>
            </w:pPr>
            <w:r w:rsidRPr="004000C7">
              <w:rPr>
                <w:lang w:eastAsia="en-AU"/>
              </w:rPr>
              <w:t>Melbourne</w:t>
            </w:r>
          </w:p>
        </w:tc>
        <w:tc>
          <w:tcPr>
            <w:tcW w:w="1166" w:type="dxa"/>
            <w:shd w:val="clear" w:color="auto" w:fill="000000" w:themeFill="text1"/>
            <w:noWrap/>
            <w:vAlign w:val="bottom"/>
            <w:hideMark/>
          </w:tcPr>
          <w:p w14:paraId="29D20897" w14:textId="77777777" w:rsidR="004000C7" w:rsidRPr="004000C7" w:rsidRDefault="004000C7" w:rsidP="009F6B40">
            <w:pPr>
              <w:pStyle w:val="E3TableHeading"/>
              <w:jc w:val="center"/>
              <w:rPr>
                <w:lang w:eastAsia="en-AU"/>
              </w:rPr>
            </w:pPr>
            <w:r w:rsidRPr="004000C7">
              <w:rPr>
                <w:lang w:eastAsia="en-AU"/>
              </w:rPr>
              <w:t>Newcastle</w:t>
            </w:r>
          </w:p>
        </w:tc>
        <w:tc>
          <w:tcPr>
            <w:tcW w:w="1107" w:type="dxa"/>
            <w:shd w:val="clear" w:color="auto" w:fill="000000" w:themeFill="text1"/>
            <w:noWrap/>
            <w:vAlign w:val="bottom"/>
            <w:hideMark/>
          </w:tcPr>
          <w:p w14:paraId="79A04B3D" w14:textId="77777777" w:rsidR="004000C7" w:rsidRPr="004000C7" w:rsidRDefault="004000C7" w:rsidP="009F6B40">
            <w:pPr>
              <w:pStyle w:val="E3TableHeading"/>
              <w:jc w:val="center"/>
              <w:rPr>
                <w:lang w:eastAsia="en-AU"/>
              </w:rPr>
            </w:pPr>
            <w:r w:rsidRPr="004000C7">
              <w:rPr>
                <w:lang w:eastAsia="en-AU"/>
              </w:rPr>
              <w:t>Sydney</w:t>
            </w:r>
          </w:p>
        </w:tc>
      </w:tr>
      <w:tr w:rsidR="004000C7" w:rsidRPr="004000C7" w14:paraId="4E90CFCE" w14:textId="77777777" w:rsidTr="0075302B">
        <w:trPr>
          <w:trHeight w:val="300"/>
        </w:trPr>
        <w:tc>
          <w:tcPr>
            <w:tcW w:w="2000" w:type="dxa"/>
            <w:shd w:val="clear" w:color="auto" w:fill="auto"/>
            <w:noWrap/>
            <w:vAlign w:val="bottom"/>
            <w:hideMark/>
          </w:tcPr>
          <w:p w14:paraId="0655FCEF" w14:textId="77777777" w:rsidR="004000C7" w:rsidRPr="004000C7" w:rsidRDefault="004000C7" w:rsidP="00802AB6">
            <w:pPr>
              <w:pStyle w:val="E3Tabletext"/>
            </w:pPr>
            <w:r w:rsidRPr="004000C7">
              <w:t>Separate house</w:t>
            </w:r>
          </w:p>
        </w:tc>
        <w:tc>
          <w:tcPr>
            <w:tcW w:w="1580" w:type="dxa"/>
            <w:shd w:val="clear" w:color="auto" w:fill="auto"/>
            <w:noWrap/>
            <w:vAlign w:val="bottom"/>
            <w:hideMark/>
          </w:tcPr>
          <w:p w14:paraId="2BD5097C" w14:textId="77777777" w:rsidR="004000C7" w:rsidRPr="004000C7" w:rsidRDefault="004000C7" w:rsidP="0075302B">
            <w:pPr>
              <w:pStyle w:val="E3Tabletext"/>
              <w:jc w:val="center"/>
            </w:pPr>
            <w:r w:rsidRPr="004000C7">
              <w:t>79%</w:t>
            </w:r>
          </w:p>
        </w:tc>
        <w:tc>
          <w:tcPr>
            <w:tcW w:w="1133" w:type="dxa"/>
            <w:shd w:val="clear" w:color="auto" w:fill="auto"/>
            <w:noWrap/>
            <w:vAlign w:val="bottom"/>
            <w:hideMark/>
          </w:tcPr>
          <w:p w14:paraId="26D9976A" w14:textId="77777777" w:rsidR="004000C7" w:rsidRPr="004000C7" w:rsidRDefault="004000C7" w:rsidP="0075302B">
            <w:pPr>
              <w:pStyle w:val="E3Tabletext"/>
              <w:jc w:val="center"/>
            </w:pPr>
            <w:r w:rsidRPr="004000C7">
              <w:t>90%</w:t>
            </w:r>
          </w:p>
        </w:tc>
        <w:tc>
          <w:tcPr>
            <w:tcW w:w="1235" w:type="dxa"/>
            <w:shd w:val="clear" w:color="auto" w:fill="auto"/>
            <w:noWrap/>
            <w:vAlign w:val="bottom"/>
            <w:hideMark/>
          </w:tcPr>
          <w:p w14:paraId="04928E49" w14:textId="77777777" w:rsidR="004000C7" w:rsidRPr="004000C7" w:rsidRDefault="004000C7" w:rsidP="0075302B">
            <w:pPr>
              <w:pStyle w:val="E3Tabletext"/>
              <w:jc w:val="center"/>
            </w:pPr>
            <w:r w:rsidRPr="004000C7">
              <w:t>72%</w:t>
            </w:r>
          </w:p>
        </w:tc>
        <w:tc>
          <w:tcPr>
            <w:tcW w:w="1166" w:type="dxa"/>
            <w:shd w:val="clear" w:color="auto" w:fill="auto"/>
            <w:noWrap/>
            <w:vAlign w:val="bottom"/>
            <w:hideMark/>
          </w:tcPr>
          <w:p w14:paraId="056932A8" w14:textId="77777777" w:rsidR="004000C7" w:rsidRPr="004000C7" w:rsidRDefault="004000C7" w:rsidP="0075302B">
            <w:pPr>
              <w:pStyle w:val="E3Tabletext"/>
              <w:jc w:val="center"/>
            </w:pPr>
            <w:r w:rsidRPr="004000C7">
              <w:t>88%</w:t>
            </w:r>
          </w:p>
        </w:tc>
        <w:tc>
          <w:tcPr>
            <w:tcW w:w="1107" w:type="dxa"/>
            <w:shd w:val="clear" w:color="auto" w:fill="auto"/>
            <w:noWrap/>
            <w:vAlign w:val="bottom"/>
            <w:hideMark/>
          </w:tcPr>
          <w:p w14:paraId="2FC909FC" w14:textId="77777777" w:rsidR="004000C7" w:rsidRPr="004000C7" w:rsidRDefault="004000C7" w:rsidP="0075302B">
            <w:pPr>
              <w:pStyle w:val="E3Tabletext"/>
              <w:jc w:val="center"/>
            </w:pPr>
            <w:r w:rsidRPr="004000C7">
              <w:t>60%</w:t>
            </w:r>
          </w:p>
        </w:tc>
      </w:tr>
      <w:tr w:rsidR="004000C7" w:rsidRPr="004000C7" w14:paraId="56FFC799" w14:textId="77777777" w:rsidTr="0075302B">
        <w:trPr>
          <w:trHeight w:val="300"/>
        </w:trPr>
        <w:tc>
          <w:tcPr>
            <w:tcW w:w="2000" w:type="dxa"/>
            <w:shd w:val="clear" w:color="auto" w:fill="auto"/>
            <w:noWrap/>
            <w:vAlign w:val="bottom"/>
            <w:hideMark/>
          </w:tcPr>
          <w:p w14:paraId="2480E1B6" w14:textId="77777777" w:rsidR="004000C7" w:rsidRPr="004000C7" w:rsidRDefault="004000C7" w:rsidP="00802AB6">
            <w:pPr>
              <w:pStyle w:val="E3Tabletext"/>
            </w:pPr>
            <w:r>
              <w:t>Attached</w:t>
            </w:r>
            <w:r w:rsidRPr="004000C7">
              <w:t xml:space="preserve"> house </w:t>
            </w:r>
          </w:p>
        </w:tc>
        <w:tc>
          <w:tcPr>
            <w:tcW w:w="1580" w:type="dxa"/>
            <w:shd w:val="clear" w:color="auto" w:fill="auto"/>
            <w:noWrap/>
            <w:vAlign w:val="bottom"/>
            <w:hideMark/>
          </w:tcPr>
          <w:p w14:paraId="7F5FCEB7" w14:textId="77777777" w:rsidR="004000C7" w:rsidRPr="004000C7" w:rsidRDefault="004000C7" w:rsidP="0075302B">
            <w:pPr>
              <w:pStyle w:val="E3Tabletext"/>
              <w:jc w:val="center"/>
            </w:pPr>
            <w:r w:rsidRPr="004000C7">
              <w:t>9%</w:t>
            </w:r>
          </w:p>
        </w:tc>
        <w:tc>
          <w:tcPr>
            <w:tcW w:w="1133" w:type="dxa"/>
            <w:shd w:val="clear" w:color="auto" w:fill="auto"/>
            <w:noWrap/>
            <w:vAlign w:val="bottom"/>
            <w:hideMark/>
          </w:tcPr>
          <w:p w14:paraId="198A4D40" w14:textId="77777777" w:rsidR="004000C7" w:rsidRPr="004000C7" w:rsidRDefault="004000C7" w:rsidP="0075302B">
            <w:pPr>
              <w:pStyle w:val="E3Tabletext"/>
              <w:jc w:val="center"/>
            </w:pPr>
            <w:r w:rsidRPr="004000C7">
              <w:t>3%</w:t>
            </w:r>
          </w:p>
        </w:tc>
        <w:tc>
          <w:tcPr>
            <w:tcW w:w="1235" w:type="dxa"/>
            <w:shd w:val="clear" w:color="auto" w:fill="auto"/>
            <w:noWrap/>
            <w:vAlign w:val="bottom"/>
            <w:hideMark/>
          </w:tcPr>
          <w:p w14:paraId="69C25302" w14:textId="77777777" w:rsidR="004000C7" w:rsidRPr="004000C7" w:rsidRDefault="004000C7" w:rsidP="0075302B">
            <w:pPr>
              <w:pStyle w:val="E3Tabletext"/>
              <w:jc w:val="center"/>
            </w:pPr>
            <w:r w:rsidRPr="004000C7">
              <w:t>12%</w:t>
            </w:r>
          </w:p>
        </w:tc>
        <w:tc>
          <w:tcPr>
            <w:tcW w:w="1166" w:type="dxa"/>
            <w:shd w:val="clear" w:color="auto" w:fill="auto"/>
            <w:noWrap/>
            <w:vAlign w:val="bottom"/>
            <w:hideMark/>
          </w:tcPr>
          <w:p w14:paraId="5EF76DDC" w14:textId="77777777" w:rsidR="004000C7" w:rsidRPr="004000C7" w:rsidRDefault="004000C7" w:rsidP="0075302B">
            <w:pPr>
              <w:pStyle w:val="E3Tabletext"/>
              <w:jc w:val="center"/>
            </w:pPr>
            <w:r w:rsidRPr="004000C7">
              <w:t>7%</w:t>
            </w:r>
          </w:p>
        </w:tc>
        <w:tc>
          <w:tcPr>
            <w:tcW w:w="1107" w:type="dxa"/>
            <w:shd w:val="clear" w:color="auto" w:fill="auto"/>
            <w:noWrap/>
            <w:vAlign w:val="bottom"/>
            <w:hideMark/>
          </w:tcPr>
          <w:p w14:paraId="553E6D9B" w14:textId="77777777" w:rsidR="004000C7" w:rsidRPr="004000C7" w:rsidRDefault="004000C7" w:rsidP="0075302B">
            <w:pPr>
              <w:pStyle w:val="E3Tabletext"/>
              <w:jc w:val="center"/>
            </w:pPr>
            <w:r w:rsidRPr="004000C7">
              <w:t>13%</w:t>
            </w:r>
          </w:p>
        </w:tc>
      </w:tr>
      <w:tr w:rsidR="004000C7" w:rsidRPr="004000C7" w14:paraId="0CF86D41" w14:textId="77777777" w:rsidTr="0075302B">
        <w:trPr>
          <w:trHeight w:val="300"/>
        </w:trPr>
        <w:tc>
          <w:tcPr>
            <w:tcW w:w="2000" w:type="dxa"/>
            <w:shd w:val="clear" w:color="auto" w:fill="auto"/>
            <w:noWrap/>
            <w:vAlign w:val="bottom"/>
            <w:hideMark/>
          </w:tcPr>
          <w:p w14:paraId="2D990ED3" w14:textId="77777777" w:rsidR="004000C7" w:rsidRPr="004000C7" w:rsidRDefault="004000C7" w:rsidP="00802AB6">
            <w:pPr>
              <w:pStyle w:val="E3Tabletext"/>
            </w:pPr>
            <w:r>
              <w:t>Apartment</w:t>
            </w:r>
          </w:p>
        </w:tc>
        <w:tc>
          <w:tcPr>
            <w:tcW w:w="1580" w:type="dxa"/>
            <w:shd w:val="clear" w:color="auto" w:fill="auto"/>
            <w:noWrap/>
            <w:vAlign w:val="bottom"/>
            <w:hideMark/>
          </w:tcPr>
          <w:p w14:paraId="63DA911D" w14:textId="77777777" w:rsidR="004000C7" w:rsidRPr="004000C7" w:rsidRDefault="004000C7" w:rsidP="0075302B">
            <w:pPr>
              <w:pStyle w:val="E3Tabletext"/>
              <w:jc w:val="center"/>
            </w:pPr>
            <w:r w:rsidRPr="004000C7">
              <w:t>12%</w:t>
            </w:r>
          </w:p>
        </w:tc>
        <w:tc>
          <w:tcPr>
            <w:tcW w:w="1133" w:type="dxa"/>
            <w:shd w:val="clear" w:color="auto" w:fill="auto"/>
            <w:noWrap/>
            <w:vAlign w:val="bottom"/>
            <w:hideMark/>
          </w:tcPr>
          <w:p w14:paraId="52FDE4EB" w14:textId="77777777" w:rsidR="004000C7" w:rsidRPr="004000C7" w:rsidRDefault="004000C7" w:rsidP="0075302B">
            <w:pPr>
              <w:pStyle w:val="E3Tabletext"/>
              <w:jc w:val="center"/>
            </w:pPr>
            <w:r w:rsidRPr="004000C7">
              <w:t>7%</w:t>
            </w:r>
          </w:p>
        </w:tc>
        <w:tc>
          <w:tcPr>
            <w:tcW w:w="1235" w:type="dxa"/>
            <w:shd w:val="clear" w:color="auto" w:fill="auto"/>
            <w:noWrap/>
            <w:vAlign w:val="bottom"/>
            <w:hideMark/>
          </w:tcPr>
          <w:p w14:paraId="7143EDF9" w14:textId="77777777" w:rsidR="004000C7" w:rsidRPr="004000C7" w:rsidRDefault="004000C7" w:rsidP="0075302B">
            <w:pPr>
              <w:pStyle w:val="E3Tabletext"/>
              <w:jc w:val="center"/>
            </w:pPr>
            <w:r w:rsidRPr="004000C7">
              <w:t>16%</w:t>
            </w:r>
          </w:p>
        </w:tc>
        <w:tc>
          <w:tcPr>
            <w:tcW w:w="1166" w:type="dxa"/>
            <w:shd w:val="clear" w:color="auto" w:fill="auto"/>
            <w:noWrap/>
            <w:vAlign w:val="bottom"/>
            <w:hideMark/>
          </w:tcPr>
          <w:p w14:paraId="560D6B28" w14:textId="77777777" w:rsidR="004000C7" w:rsidRPr="004000C7" w:rsidRDefault="004000C7" w:rsidP="0075302B">
            <w:pPr>
              <w:pStyle w:val="E3Tabletext"/>
              <w:jc w:val="center"/>
            </w:pPr>
            <w:r w:rsidRPr="004000C7">
              <w:t>5%</w:t>
            </w:r>
          </w:p>
        </w:tc>
        <w:tc>
          <w:tcPr>
            <w:tcW w:w="1107" w:type="dxa"/>
            <w:shd w:val="clear" w:color="auto" w:fill="auto"/>
            <w:noWrap/>
            <w:vAlign w:val="bottom"/>
            <w:hideMark/>
          </w:tcPr>
          <w:p w14:paraId="5BD4C78E" w14:textId="77777777" w:rsidR="004000C7" w:rsidRPr="004000C7" w:rsidRDefault="004000C7" w:rsidP="0075302B">
            <w:pPr>
              <w:pStyle w:val="E3Tabletext"/>
              <w:jc w:val="center"/>
            </w:pPr>
            <w:r w:rsidRPr="004000C7">
              <w:t>27%</w:t>
            </w:r>
          </w:p>
        </w:tc>
      </w:tr>
    </w:tbl>
    <w:p w14:paraId="318401D9" w14:textId="77777777" w:rsidR="004000C7" w:rsidRDefault="004000C7" w:rsidP="005D365A">
      <w:pPr>
        <w:pStyle w:val="E3BodyText"/>
      </w:pPr>
    </w:p>
    <w:p w14:paraId="3047B441" w14:textId="61B851FD" w:rsidR="00B91D45" w:rsidRDefault="00A015E3" w:rsidP="00712E6E">
      <w:pPr>
        <w:pStyle w:val="E3Heading2"/>
      </w:pPr>
      <w:bookmarkStart w:id="263" w:name="_Toc458439520"/>
      <w:r>
        <w:t xml:space="preserve">Housing </w:t>
      </w:r>
      <w:r w:rsidR="00712E6E">
        <w:t>s</w:t>
      </w:r>
      <w:r>
        <w:t>tock</w:t>
      </w:r>
      <w:r w:rsidR="00712E6E">
        <w:t xml:space="preserve"> characteristics</w:t>
      </w:r>
      <w:bookmarkEnd w:id="263"/>
    </w:p>
    <w:p w14:paraId="49DAF3F6" w14:textId="77777777" w:rsidR="00A015E3" w:rsidRDefault="007F6D51" w:rsidP="00BF36A8">
      <w:pPr>
        <w:pStyle w:val="E3BodyText"/>
      </w:pPr>
      <w:r>
        <w:t xml:space="preserve">The housing stock characteristics can be compared between the </w:t>
      </w:r>
      <w:r w:rsidR="00A74354">
        <w:t xml:space="preserve">2010 sample and the 2016 sample. Because the mixture of housing types is changing over time, it is more useful to compare the attributes of the different house types as set out in </w:t>
      </w:r>
      <w:r w:rsidR="00A74354">
        <w:fldChar w:fldCharType="begin"/>
      </w:r>
      <w:r w:rsidR="00A74354">
        <w:instrText xml:space="preserve"> REF _Ref454277175 \h </w:instrText>
      </w:r>
      <w:r w:rsidR="00A74354">
        <w:fldChar w:fldCharType="separate"/>
      </w:r>
      <w:r w:rsidR="004726BF">
        <w:t xml:space="preserve">Table </w:t>
      </w:r>
      <w:r w:rsidR="004726BF">
        <w:rPr>
          <w:noProof/>
        </w:rPr>
        <w:t>53</w:t>
      </w:r>
      <w:r w:rsidR="00A74354">
        <w:fldChar w:fldCharType="end"/>
      </w:r>
      <w:r w:rsidR="00A74354">
        <w:t>.</w:t>
      </w:r>
    </w:p>
    <w:p w14:paraId="6FCDEFBE" w14:textId="544AD089" w:rsidR="00A74354" w:rsidRDefault="00A74354" w:rsidP="00A74354">
      <w:pPr>
        <w:pStyle w:val="E3TableTitles"/>
      </w:pPr>
      <w:bookmarkStart w:id="264" w:name="_Ref454277175"/>
      <w:bookmarkStart w:id="265" w:name="_Toc458439600"/>
      <w:r>
        <w:t xml:space="preserve">Table </w:t>
      </w:r>
      <w:fldSimple w:instr=" SEQ Table \* ARABIC ">
        <w:r w:rsidR="004726BF">
          <w:rPr>
            <w:noProof/>
          </w:rPr>
          <w:t>53</w:t>
        </w:r>
      </w:fldSimple>
      <w:bookmarkEnd w:id="264"/>
      <w:r>
        <w:t>: Comparison of indoor house floor area for 2010 and 2016 audits</w:t>
      </w:r>
      <w:bookmarkEnd w:id="265"/>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833"/>
        <w:gridCol w:w="977"/>
        <w:gridCol w:w="987"/>
        <w:gridCol w:w="1217"/>
        <w:gridCol w:w="1159"/>
        <w:gridCol w:w="977"/>
        <w:gridCol w:w="987"/>
        <w:gridCol w:w="1217"/>
      </w:tblGrid>
      <w:tr w:rsidR="00A74354" w:rsidRPr="00A5155E" w14:paraId="543855FC" w14:textId="77777777" w:rsidTr="00A74354">
        <w:trPr>
          <w:trHeight w:val="255"/>
        </w:trPr>
        <w:tc>
          <w:tcPr>
            <w:tcW w:w="1162" w:type="dxa"/>
            <w:shd w:val="clear" w:color="auto" w:fill="000000" w:themeFill="text1"/>
            <w:noWrap/>
            <w:vAlign w:val="bottom"/>
            <w:hideMark/>
          </w:tcPr>
          <w:p w14:paraId="4A7341E3" w14:textId="77777777" w:rsidR="00A74354" w:rsidRPr="00A5155E" w:rsidRDefault="00A74354" w:rsidP="00512F2C">
            <w:pPr>
              <w:pStyle w:val="E3TableHeading"/>
              <w:rPr>
                <w:sz w:val="18"/>
                <w:szCs w:val="18"/>
                <w:lang w:eastAsia="en-AU"/>
              </w:rPr>
            </w:pPr>
            <w:r w:rsidRPr="00A5155E">
              <w:rPr>
                <w:sz w:val="18"/>
                <w:szCs w:val="18"/>
                <w:lang w:eastAsia="en-AU"/>
              </w:rPr>
              <w:t>Region</w:t>
            </w:r>
          </w:p>
        </w:tc>
        <w:tc>
          <w:tcPr>
            <w:tcW w:w="833" w:type="dxa"/>
            <w:shd w:val="clear" w:color="auto" w:fill="000000" w:themeFill="text1"/>
            <w:noWrap/>
            <w:vAlign w:val="bottom"/>
            <w:hideMark/>
          </w:tcPr>
          <w:p w14:paraId="42B370AA" w14:textId="77777777" w:rsidR="00A74354" w:rsidRPr="00A5155E" w:rsidRDefault="00A74354" w:rsidP="00A74354">
            <w:pPr>
              <w:pStyle w:val="E3TableHeading"/>
              <w:jc w:val="center"/>
              <w:rPr>
                <w:sz w:val="18"/>
                <w:szCs w:val="18"/>
                <w:lang w:eastAsia="en-AU"/>
              </w:rPr>
            </w:pPr>
            <w:r w:rsidRPr="00A5155E">
              <w:rPr>
                <w:sz w:val="18"/>
                <w:szCs w:val="18"/>
                <w:lang w:eastAsia="en-AU"/>
              </w:rPr>
              <w:t>Total 2010</w:t>
            </w:r>
          </w:p>
        </w:tc>
        <w:tc>
          <w:tcPr>
            <w:tcW w:w="977" w:type="dxa"/>
            <w:shd w:val="clear" w:color="auto" w:fill="000000" w:themeFill="text1"/>
            <w:noWrap/>
            <w:vAlign w:val="bottom"/>
            <w:hideMark/>
          </w:tcPr>
          <w:p w14:paraId="78F6035E" w14:textId="77777777" w:rsidR="00A74354" w:rsidRPr="00A5155E" w:rsidRDefault="00A74354" w:rsidP="00A74354">
            <w:pPr>
              <w:pStyle w:val="E3TableHeading"/>
              <w:jc w:val="center"/>
              <w:rPr>
                <w:sz w:val="18"/>
                <w:szCs w:val="18"/>
                <w:lang w:eastAsia="en-AU"/>
              </w:rPr>
            </w:pPr>
            <w:r w:rsidRPr="00A5155E">
              <w:rPr>
                <w:sz w:val="18"/>
                <w:szCs w:val="18"/>
                <w:lang w:eastAsia="en-AU"/>
              </w:rPr>
              <w:t>Separate houses 2010</w:t>
            </w:r>
          </w:p>
        </w:tc>
        <w:tc>
          <w:tcPr>
            <w:tcW w:w="987" w:type="dxa"/>
            <w:shd w:val="clear" w:color="auto" w:fill="000000" w:themeFill="text1"/>
            <w:noWrap/>
            <w:vAlign w:val="bottom"/>
            <w:hideMark/>
          </w:tcPr>
          <w:p w14:paraId="10EC36A5" w14:textId="77777777" w:rsidR="00A74354" w:rsidRPr="00A5155E" w:rsidRDefault="00A74354" w:rsidP="00A74354">
            <w:pPr>
              <w:pStyle w:val="E3TableHeading"/>
              <w:jc w:val="center"/>
              <w:rPr>
                <w:sz w:val="18"/>
                <w:szCs w:val="18"/>
                <w:lang w:eastAsia="en-AU"/>
              </w:rPr>
            </w:pPr>
            <w:r w:rsidRPr="00A5155E">
              <w:rPr>
                <w:sz w:val="18"/>
                <w:szCs w:val="18"/>
                <w:lang w:eastAsia="en-AU"/>
              </w:rPr>
              <w:t>Attached houses 2010</w:t>
            </w:r>
          </w:p>
        </w:tc>
        <w:tc>
          <w:tcPr>
            <w:tcW w:w="1217" w:type="dxa"/>
            <w:shd w:val="clear" w:color="auto" w:fill="000000" w:themeFill="text1"/>
            <w:noWrap/>
            <w:vAlign w:val="bottom"/>
            <w:hideMark/>
          </w:tcPr>
          <w:p w14:paraId="50F91768" w14:textId="77777777" w:rsidR="00A74354" w:rsidRPr="00A5155E" w:rsidRDefault="00A74354" w:rsidP="00A74354">
            <w:pPr>
              <w:pStyle w:val="E3TableHeading"/>
              <w:jc w:val="center"/>
              <w:rPr>
                <w:sz w:val="18"/>
                <w:szCs w:val="18"/>
                <w:lang w:eastAsia="en-AU"/>
              </w:rPr>
            </w:pPr>
            <w:r w:rsidRPr="00A5155E">
              <w:rPr>
                <w:sz w:val="18"/>
                <w:szCs w:val="18"/>
                <w:lang w:eastAsia="en-AU"/>
              </w:rPr>
              <w:t>Apartments 2010</w:t>
            </w:r>
          </w:p>
        </w:tc>
        <w:tc>
          <w:tcPr>
            <w:tcW w:w="1159" w:type="dxa"/>
            <w:shd w:val="clear" w:color="auto" w:fill="000000" w:themeFill="text1"/>
            <w:noWrap/>
            <w:vAlign w:val="bottom"/>
            <w:hideMark/>
          </w:tcPr>
          <w:p w14:paraId="7F03C4D9" w14:textId="77777777" w:rsidR="00A74354" w:rsidRPr="00A5155E" w:rsidRDefault="00A74354" w:rsidP="00A74354">
            <w:pPr>
              <w:pStyle w:val="E3TableHeading"/>
              <w:jc w:val="center"/>
              <w:rPr>
                <w:sz w:val="18"/>
                <w:szCs w:val="18"/>
                <w:lang w:eastAsia="en-AU"/>
              </w:rPr>
            </w:pPr>
            <w:r w:rsidRPr="00A5155E">
              <w:rPr>
                <w:sz w:val="18"/>
                <w:szCs w:val="18"/>
                <w:lang w:eastAsia="en-AU"/>
              </w:rPr>
              <w:t>Total 2016</w:t>
            </w:r>
          </w:p>
        </w:tc>
        <w:tc>
          <w:tcPr>
            <w:tcW w:w="977" w:type="dxa"/>
            <w:shd w:val="clear" w:color="auto" w:fill="000000" w:themeFill="text1"/>
            <w:noWrap/>
            <w:vAlign w:val="bottom"/>
            <w:hideMark/>
          </w:tcPr>
          <w:p w14:paraId="4EA3B164" w14:textId="77777777" w:rsidR="00A74354" w:rsidRPr="00A5155E" w:rsidRDefault="00A74354" w:rsidP="00A74354">
            <w:pPr>
              <w:pStyle w:val="E3TableHeading"/>
              <w:jc w:val="center"/>
              <w:rPr>
                <w:sz w:val="18"/>
                <w:szCs w:val="18"/>
                <w:lang w:eastAsia="en-AU"/>
              </w:rPr>
            </w:pPr>
            <w:r w:rsidRPr="00A5155E">
              <w:rPr>
                <w:sz w:val="18"/>
                <w:szCs w:val="18"/>
                <w:lang w:eastAsia="en-AU"/>
              </w:rPr>
              <w:t>Separate houses 2016</w:t>
            </w:r>
          </w:p>
        </w:tc>
        <w:tc>
          <w:tcPr>
            <w:tcW w:w="987" w:type="dxa"/>
            <w:shd w:val="clear" w:color="auto" w:fill="000000" w:themeFill="text1"/>
            <w:noWrap/>
            <w:vAlign w:val="bottom"/>
            <w:hideMark/>
          </w:tcPr>
          <w:p w14:paraId="78D92D34" w14:textId="77777777" w:rsidR="00A74354" w:rsidRPr="00A5155E" w:rsidRDefault="00A74354" w:rsidP="00A74354">
            <w:pPr>
              <w:pStyle w:val="E3TableHeading"/>
              <w:jc w:val="center"/>
              <w:rPr>
                <w:sz w:val="18"/>
                <w:szCs w:val="18"/>
                <w:lang w:eastAsia="en-AU"/>
              </w:rPr>
            </w:pPr>
            <w:r w:rsidRPr="00A5155E">
              <w:rPr>
                <w:sz w:val="18"/>
                <w:szCs w:val="18"/>
                <w:lang w:eastAsia="en-AU"/>
              </w:rPr>
              <w:t>Attached houses 2016</w:t>
            </w:r>
          </w:p>
        </w:tc>
        <w:tc>
          <w:tcPr>
            <w:tcW w:w="1217" w:type="dxa"/>
            <w:shd w:val="clear" w:color="auto" w:fill="000000" w:themeFill="text1"/>
            <w:noWrap/>
            <w:vAlign w:val="bottom"/>
            <w:hideMark/>
          </w:tcPr>
          <w:p w14:paraId="3EA828F7" w14:textId="77777777" w:rsidR="00A74354" w:rsidRPr="00A5155E" w:rsidRDefault="00A74354" w:rsidP="00A74354">
            <w:pPr>
              <w:pStyle w:val="E3TableHeading"/>
              <w:jc w:val="center"/>
              <w:rPr>
                <w:sz w:val="18"/>
                <w:szCs w:val="18"/>
                <w:lang w:eastAsia="en-AU"/>
              </w:rPr>
            </w:pPr>
            <w:r w:rsidRPr="00A5155E">
              <w:rPr>
                <w:sz w:val="18"/>
                <w:szCs w:val="18"/>
                <w:lang w:eastAsia="en-AU"/>
              </w:rPr>
              <w:t>Apartments 2016</w:t>
            </w:r>
          </w:p>
        </w:tc>
      </w:tr>
      <w:tr w:rsidR="00A74354" w:rsidRPr="00A5155E" w14:paraId="0B8C7B5A" w14:textId="77777777" w:rsidTr="0075302B">
        <w:trPr>
          <w:trHeight w:val="255"/>
        </w:trPr>
        <w:tc>
          <w:tcPr>
            <w:tcW w:w="1162" w:type="dxa"/>
            <w:shd w:val="clear" w:color="auto" w:fill="auto"/>
            <w:noWrap/>
            <w:vAlign w:val="bottom"/>
            <w:hideMark/>
          </w:tcPr>
          <w:p w14:paraId="10477E9D" w14:textId="77777777" w:rsidR="00A74354" w:rsidRPr="00A5155E" w:rsidRDefault="00A74354" w:rsidP="00802AB6">
            <w:pPr>
              <w:pStyle w:val="E3Tabletext"/>
            </w:pPr>
            <w:r w:rsidRPr="00A5155E">
              <w:t>Brisbane</w:t>
            </w:r>
          </w:p>
        </w:tc>
        <w:tc>
          <w:tcPr>
            <w:tcW w:w="833" w:type="dxa"/>
            <w:shd w:val="clear" w:color="auto" w:fill="auto"/>
            <w:noWrap/>
            <w:vAlign w:val="bottom"/>
            <w:hideMark/>
          </w:tcPr>
          <w:p w14:paraId="21D10D40" w14:textId="77777777" w:rsidR="00A74354" w:rsidRDefault="00A74354" w:rsidP="0075302B">
            <w:pPr>
              <w:pStyle w:val="E3Tabletext"/>
              <w:jc w:val="center"/>
            </w:pPr>
            <w:r>
              <w:t>149.1</w:t>
            </w:r>
          </w:p>
        </w:tc>
        <w:tc>
          <w:tcPr>
            <w:tcW w:w="977" w:type="dxa"/>
            <w:shd w:val="clear" w:color="auto" w:fill="auto"/>
            <w:noWrap/>
            <w:vAlign w:val="bottom"/>
            <w:hideMark/>
          </w:tcPr>
          <w:p w14:paraId="6BF61D46" w14:textId="77777777" w:rsidR="00A74354" w:rsidRDefault="00A74354" w:rsidP="0075302B">
            <w:pPr>
              <w:pStyle w:val="E3Tabletext"/>
              <w:jc w:val="center"/>
            </w:pPr>
            <w:r>
              <w:t>157.7</w:t>
            </w:r>
          </w:p>
        </w:tc>
        <w:tc>
          <w:tcPr>
            <w:tcW w:w="987" w:type="dxa"/>
            <w:shd w:val="clear" w:color="auto" w:fill="auto"/>
            <w:noWrap/>
            <w:vAlign w:val="bottom"/>
            <w:hideMark/>
          </w:tcPr>
          <w:p w14:paraId="5BCDFC24" w14:textId="77777777" w:rsidR="00A74354" w:rsidRDefault="00A74354" w:rsidP="0075302B">
            <w:pPr>
              <w:pStyle w:val="E3Tabletext"/>
              <w:jc w:val="center"/>
            </w:pPr>
            <w:r>
              <w:t>84.0</w:t>
            </w:r>
          </w:p>
        </w:tc>
        <w:tc>
          <w:tcPr>
            <w:tcW w:w="1217" w:type="dxa"/>
            <w:shd w:val="clear" w:color="auto" w:fill="auto"/>
            <w:noWrap/>
            <w:vAlign w:val="bottom"/>
            <w:hideMark/>
          </w:tcPr>
          <w:p w14:paraId="084ED8B5" w14:textId="77777777" w:rsidR="00A74354" w:rsidRDefault="00A74354" w:rsidP="0075302B">
            <w:pPr>
              <w:pStyle w:val="E3Tabletext"/>
              <w:jc w:val="center"/>
            </w:pPr>
            <w:r>
              <w:t>83.4</w:t>
            </w:r>
          </w:p>
        </w:tc>
        <w:tc>
          <w:tcPr>
            <w:tcW w:w="1159" w:type="dxa"/>
            <w:shd w:val="clear" w:color="auto" w:fill="auto"/>
            <w:noWrap/>
            <w:vAlign w:val="bottom"/>
            <w:hideMark/>
          </w:tcPr>
          <w:p w14:paraId="53DC533F" w14:textId="77777777" w:rsidR="00A74354" w:rsidRDefault="00A74354" w:rsidP="0075302B">
            <w:pPr>
              <w:pStyle w:val="E3Tabletext"/>
              <w:jc w:val="center"/>
            </w:pPr>
            <w:r>
              <w:t>140.0</w:t>
            </w:r>
          </w:p>
        </w:tc>
        <w:tc>
          <w:tcPr>
            <w:tcW w:w="977" w:type="dxa"/>
            <w:shd w:val="clear" w:color="auto" w:fill="auto"/>
            <w:noWrap/>
            <w:vAlign w:val="bottom"/>
            <w:hideMark/>
          </w:tcPr>
          <w:p w14:paraId="46727A44" w14:textId="77777777" w:rsidR="00A74354" w:rsidRDefault="00A74354" w:rsidP="0075302B">
            <w:pPr>
              <w:pStyle w:val="E3Tabletext"/>
              <w:jc w:val="center"/>
            </w:pPr>
            <w:r>
              <w:t>151.5</w:t>
            </w:r>
          </w:p>
        </w:tc>
        <w:tc>
          <w:tcPr>
            <w:tcW w:w="987" w:type="dxa"/>
            <w:shd w:val="clear" w:color="auto" w:fill="auto"/>
            <w:noWrap/>
            <w:vAlign w:val="bottom"/>
            <w:hideMark/>
          </w:tcPr>
          <w:p w14:paraId="30C96F80" w14:textId="77777777" w:rsidR="00A74354" w:rsidRDefault="00A74354" w:rsidP="0075302B">
            <w:pPr>
              <w:pStyle w:val="E3Tabletext"/>
              <w:jc w:val="center"/>
            </w:pPr>
            <w:r>
              <w:t>100.5</w:t>
            </w:r>
          </w:p>
        </w:tc>
        <w:tc>
          <w:tcPr>
            <w:tcW w:w="1217" w:type="dxa"/>
            <w:shd w:val="clear" w:color="auto" w:fill="auto"/>
            <w:noWrap/>
            <w:vAlign w:val="bottom"/>
            <w:hideMark/>
          </w:tcPr>
          <w:p w14:paraId="3AC75173" w14:textId="77777777" w:rsidR="00A74354" w:rsidRDefault="00A74354" w:rsidP="0075302B">
            <w:pPr>
              <w:pStyle w:val="E3Tabletext"/>
              <w:jc w:val="center"/>
            </w:pPr>
            <w:r>
              <w:t>62.1</w:t>
            </w:r>
          </w:p>
        </w:tc>
      </w:tr>
      <w:tr w:rsidR="00A74354" w:rsidRPr="00A5155E" w14:paraId="1E9C1E0C" w14:textId="77777777" w:rsidTr="0075302B">
        <w:trPr>
          <w:trHeight w:val="255"/>
        </w:trPr>
        <w:tc>
          <w:tcPr>
            <w:tcW w:w="1162" w:type="dxa"/>
            <w:shd w:val="clear" w:color="auto" w:fill="auto"/>
            <w:noWrap/>
            <w:vAlign w:val="bottom"/>
            <w:hideMark/>
          </w:tcPr>
          <w:p w14:paraId="2764E59E" w14:textId="77777777" w:rsidR="00A74354" w:rsidRPr="00A5155E" w:rsidRDefault="00A74354" w:rsidP="00802AB6">
            <w:pPr>
              <w:pStyle w:val="E3Tabletext"/>
            </w:pPr>
            <w:r w:rsidRPr="00A5155E">
              <w:t>Melbourne</w:t>
            </w:r>
          </w:p>
        </w:tc>
        <w:tc>
          <w:tcPr>
            <w:tcW w:w="833" w:type="dxa"/>
            <w:shd w:val="clear" w:color="auto" w:fill="auto"/>
            <w:noWrap/>
            <w:vAlign w:val="bottom"/>
            <w:hideMark/>
          </w:tcPr>
          <w:p w14:paraId="64C9A188" w14:textId="77777777" w:rsidR="00A74354" w:rsidRDefault="00A74354" w:rsidP="0075302B">
            <w:pPr>
              <w:pStyle w:val="E3Tabletext"/>
              <w:jc w:val="center"/>
            </w:pPr>
            <w:r>
              <w:t>131.4</w:t>
            </w:r>
          </w:p>
        </w:tc>
        <w:tc>
          <w:tcPr>
            <w:tcW w:w="977" w:type="dxa"/>
            <w:shd w:val="clear" w:color="auto" w:fill="auto"/>
            <w:noWrap/>
            <w:vAlign w:val="bottom"/>
            <w:hideMark/>
          </w:tcPr>
          <w:p w14:paraId="2646D505" w14:textId="77777777" w:rsidR="00A74354" w:rsidRDefault="00A74354" w:rsidP="0075302B">
            <w:pPr>
              <w:pStyle w:val="E3Tabletext"/>
              <w:jc w:val="center"/>
            </w:pPr>
            <w:r>
              <w:t>150.9</w:t>
            </w:r>
          </w:p>
        </w:tc>
        <w:tc>
          <w:tcPr>
            <w:tcW w:w="987" w:type="dxa"/>
            <w:shd w:val="clear" w:color="auto" w:fill="auto"/>
            <w:noWrap/>
            <w:vAlign w:val="bottom"/>
            <w:hideMark/>
          </w:tcPr>
          <w:p w14:paraId="0666E8E7" w14:textId="77777777" w:rsidR="00A74354" w:rsidRDefault="00A74354" w:rsidP="0075302B">
            <w:pPr>
              <w:pStyle w:val="E3Tabletext"/>
              <w:jc w:val="center"/>
            </w:pPr>
            <w:r>
              <w:t>101.4</w:t>
            </w:r>
          </w:p>
        </w:tc>
        <w:tc>
          <w:tcPr>
            <w:tcW w:w="1217" w:type="dxa"/>
            <w:shd w:val="clear" w:color="auto" w:fill="auto"/>
            <w:noWrap/>
            <w:vAlign w:val="bottom"/>
            <w:hideMark/>
          </w:tcPr>
          <w:p w14:paraId="35018F5B" w14:textId="77777777" w:rsidR="00A74354" w:rsidRDefault="00A74354" w:rsidP="0075302B">
            <w:pPr>
              <w:pStyle w:val="E3Tabletext"/>
              <w:jc w:val="center"/>
            </w:pPr>
            <w:r>
              <w:t>80.4</w:t>
            </w:r>
          </w:p>
        </w:tc>
        <w:tc>
          <w:tcPr>
            <w:tcW w:w="1159" w:type="dxa"/>
            <w:shd w:val="clear" w:color="auto" w:fill="auto"/>
            <w:noWrap/>
            <w:vAlign w:val="bottom"/>
            <w:hideMark/>
          </w:tcPr>
          <w:p w14:paraId="17E55AB2" w14:textId="77777777" w:rsidR="00A74354" w:rsidRDefault="00A74354" w:rsidP="0075302B">
            <w:pPr>
              <w:pStyle w:val="E3Tabletext"/>
              <w:jc w:val="center"/>
            </w:pPr>
            <w:r>
              <w:t>133.4</w:t>
            </w:r>
          </w:p>
        </w:tc>
        <w:tc>
          <w:tcPr>
            <w:tcW w:w="977" w:type="dxa"/>
            <w:shd w:val="clear" w:color="auto" w:fill="auto"/>
            <w:noWrap/>
            <w:vAlign w:val="bottom"/>
            <w:hideMark/>
          </w:tcPr>
          <w:p w14:paraId="54D520D3" w14:textId="77777777" w:rsidR="00A74354" w:rsidRDefault="00A74354" w:rsidP="0075302B">
            <w:pPr>
              <w:pStyle w:val="E3Tabletext"/>
              <w:jc w:val="center"/>
            </w:pPr>
            <w:r>
              <w:t>154.7</w:t>
            </w:r>
          </w:p>
        </w:tc>
        <w:tc>
          <w:tcPr>
            <w:tcW w:w="987" w:type="dxa"/>
            <w:shd w:val="clear" w:color="auto" w:fill="auto"/>
            <w:noWrap/>
            <w:vAlign w:val="bottom"/>
            <w:hideMark/>
          </w:tcPr>
          <w:p w14:paraId="0F592768" w14:textId="77777777" w:rsidR="00A74354" w:rsidRDefault="00A74354" w:rsidP="0075302B">
            <w:pPr>
              <w:pStyle w:val="E3Tabletext"/>
              <w:jc w:val="center"/>
            </w:pPr>
            <w:r>
              <w:t>123.2</w:t>
            </w:r>
          </w:p>
        </w:tc>
        <w:tc>
          <w:tcPr>
            <w:tcW w:w="1217" w:type="dxa"/>
            <w:shd w:val="clear" w:color="auto" w:fill="auto"/>
            <w:noWrap/>
            <w:vAlign w:val="bottom"/>
            <w:hideMark/>
          </w:tcPr>
          <w:p w14:paraId="6A4971B5" w14:textId="77777777" w:rsidR="00A74354" w:rsidRDefault="00A74354" w:rsidP="0075302B">
            <w:pPr>
              <w:pStyle w:val="E3Tabletext"/>
              <w:jc w:val="center"/>
            </w:pPr>
            <w:r>
              <w:t>64.7</w:t>
            </w:r>
          </w:p>
        </w:tc>
      </w:tr>
      <w:tr w:rsidR="00A74354" w:rsidRPr="00A5155E" w14:paraId="733563DC" w14:textId="77777777" w:rsidTr="0075302B">
        <w:trPr>
          <w:trHeight w:val="255"/>
        </w:trPr>
        <w:tc>
          <w:tcPr>
            <w:tcW w:w="1162" w:type="dxa"/>
            <w:shd w:val="clear" w:color="auto" w:fill="auto"/>
            <w:noWrap/>
            <w:vAlign w:val="bottom"/>
            <w:hideMark/>
          </w:tcPr>
          <w:p w14:paraId="66397E69" w14:textId="77777777" w:rsidR="00A74354" w:rsidRPr="00A5155E" w:rsidRDefault="00A74354" w:rsidP="00802AB6">
            <w:pPr>
              <w:pStyle w:val="E3Tabletext"/>
            </w:pPr>
            <w:r w:rsidRPr="00A5155E">
              <w:t>Gippsland</w:t>
            </w:r>
          </w:p>
        </w:tc>
        <w:tc>
          <w:tcPr>
            <w:tcW w:w="833" w:type="dxa"/>
            <w:shd w:val="clear" w:color="auto" w:fill="auto"/>
            <w:noWrap/>
            <w:vAlign w:val="bottom"/>
            <w:hideMark/>
          </w:tcPr>
          <w:p w14:paraId="46B369FF" w14:textId="77777777" w:rsidR="00A74354" w:rsidRDefault="00A74354" w:rsidP="0075302B">
            <w:pPr>
              <w:pStyle w:val="E3Tabletext"/>
              <w:jc w:val="center"/>
            </w:pPr>
            <w:r>
              <w:t>147.3</w:t>
            </w:r>
          </w:p>
        </w:tc>
        <w:tc>
          <w:tcPr>
            <w:tcW w:w="977" w:type="dxa"/>
            <w:shd w:val="clear" w:color="auto" w:fill="auto"/>
            <w:noWrap/>
            <w:vAlign w:val="bottom"/>
            <w:hideMark/>
          </w:tcPr>
          <w:p w14:paraId="6BF62C08" w14:textId="77777777" w:rsidR="00A74354" w:rsidRDefault="00A74354" w:rsidP="0075302B">
            <w:pPr>
              <w:pStyle w:val="E3Tabletext"/>
              <w:jc w:val="center"/>
            </w:pPr>
            <w:r>
              <w:t>147.3</w:t>
            </w:r>
          </w:p>
        </w:tc>
        <w:tc>
          <w:tcPr>
            <w:tcW w:w="987" w:type="dxa"/>
            <w:shd w:val="clear" w:color="auto" w:fill="auto"/>
            <w:noWrap/>
            <w:vAlign w:val="bottom"/>
            <w:hideMark/>
          </w:tcPr>
          <w:p w14:paraId="5E042B49" w14:textId="77777777" w:rsidR="00A74354" w:rsidRDefault="00A74354" w:rsidP="0075302B">
            <w:pPr>
              <w:pStyle w:val="E3Tabletext"/>
              <w:jc w:val="center"/>
            </w:pPr>
          </w:p>
        </w:tc>
        <w:tc>
          <w:tcPr>
            <w:tcW w:w="1217" w:type="dxa"/>
            <w:shd w:val="clear" w:color="auto" w:fill="auto"/>
            <w:noWrap/>
            <w:vAlign w:val="bottom"/>
            <w:hideMark/>
          </w:tcPr>
          <w:p w14:paraId="60FD7D70" w14:textId="77777777" w:rsidR="00A74354" w:rsidRDefault="00A74354" w:rsidP="0075302B">
            <w:pPr>
              <w:pStyle w:val="E3Tabletext"/>
              <w:jc w:val="center"/>
            </w:pPr>
          </w:p>
        </w:tc>
        <w:tc>
          <w:tcPr>
            <w:tcW w:w="1159" w:type="dxa"/>
            <w:shd w:val="clear" w:color="auto" w:fill="auto"/>
            <w:noWrap/>
            <w:vAlign w:val="bottom"/>
            <w:hideMark/>
          </w:tcPr>
          <w:p w14:paraId="77C21D6E" w14:textId="77777777" w:rsidR="00A74354" w:rsidRDefault="00A74354" w:rsidP="0075302B">
            <w:pPr>
              <w:pStyle w:val="E3Tabletext"/>
              <w:jc w:val="center"/>
            </w:pPr>
            <w:r>
              <w:t>135.9</w:t>
            </w:r>
          </w:p>
        </w:tc>
        <w:tc>
          <w:tcPr>
            <w:tcW w:w="977" w:type="dxa"/>
            <w:shd w:val="clear" w:color="auto" w:fill="auto"/>
            <w:noWrap/>
            <w:vAlign w:val="bottom"/>
            <w:hideMark/>
          </w:tcPr>
          <w:p w14:paraId="6CF00CCE" w14:textId="77777777" w:rsidR="00A74354" w:rsidRDefault="00A74354" w:rsidP="0075302B">
            <w:pPr>
              <w:pStyle w:val="E3Tabletext"/>
              <w:jc w:val="center"/>
            </w:pPr>
            <w:r>
              <w:t>143.4</w:t>
            </w:r>
          </w:p>
        </w:tc>
        <w:tc>
          <w:tcPr>
            <w:tcW w:w="987" w:type="dxa"/>
            <w:shd w:val="clear" w:color="auto" w:fill="auto"/>
            <w:noWrap/>
            <w:vAlign w:val="bottom"/>
            <w:hideMark/>
          </w:tcPr>
          <w:p w14:paraId="502820D0" w14:textId="77777777" w:rsidR="00A74354" w:rsidRDefault="00A74354" w:rsidP="0075302B">
            <w:pPr>
              <w:pStyle w:val="E3Tabletext"/>
              <w:jc w:val="center"/>
            </w:pPr>
            <w:r>
              <w:t>87.3</w:t>
            </w:r>
          </w:p>
        </w:tc>
        <w:tc>
          <w:tcPr>
            <w:tcW w:w="1217" w:type="dxa"/>
            <w:shd w:val="clear" w:color="auto" w:fill="auto"/>
            <w:noWrap/>
            <w:vAlign w:val="bottom"/>
            <w:hideMark/>
          </w:tcPr>
          <w:p w14:paraId="2E7FADA5" w14:textId="77777777" w:rsidR="00A74354" w:rsidRDefault="00A74354" w:rsidP="0075302B">
            <w:pPr>
              <w:pStyle w:val="E3Tabletext"/>
              <w:jc w:val="center"/>
            </w:pPr>
          </w:p>
        </w:tc>
      </w:tr>
      <w:tr w:rsidR="00A74354" w:rsidRPr="00A5155E" w14:paraId="420D46EF" w14:textId="77777777" w:rsidTr="0075302B">
        <w:trPr>
          <w:trHeight w:val="255"/>
        </w:trPr>
        <w:tc>
          <w:tcPr>
            <w:tcW w:w="1162" w:type="dxa"/>
            <w:shd w:val="clear" w:color="auto" w:fill="auto"/>
            <w:noWrap/>
            <w:vAlign w:val="bottom"/>
            <w:hideMark/>
          </w:tcPr>
          <w:p w14:paraId="6244F5B7" w14:textId="77777777" w:rsidR="00A74354" w:rsidRPr="00A5155E" w:rsidRDefault="00A74354" w:rsidP="00802AB6">
            <w:pPr>
              <w:pStyle w:val="E3Tabletext"/>
            </w:pPr>
            <w:r w:rsidRPr="00A5155E">
              <w:t>Newcastle</w:t>
            </w:r>
          </w:p>
        </w:tc>
        <w:tc>
          <w:tcPr>
            <w:tcW w:w="833" w:type="dxa"/>
            <w:shd w:val="clear" w:color="auto" w:fill="auto"/>
            <w:noWrap/>
            <w:vAlign w:val="bottom"/>
            <w:hideMark/>
          </w:tcPr>
          <w:p w14:paraId="0A9364FF" w14:textId="77777777" w:rsidR="00A74354" w:rsidRDefault="00A74354" w:rsidP="0075302B">
            <w:pPr>
              <w:pStyle w:val="E3Tabletext"/>
              <w:jc w:val="center"/>
            </w:pPr>
          </w:p>
        </w:tc>
        <w:tc>
          <w:tcPr>
            <w:tcW w:w="977" w:type="dxa"/>
            <w:shd w:val="clear" w:color="auto" w:fill="auto"/>
            <w:noWrap/>
            <w:vAlign w:val="bottom"/>
            <w:hideMark/>
          </w:tcPr>
          <w:p w14:paraId="5396333F" w14:textId="77777777" w:rsidR="00A74354" w:rsidRDefault="00A74354" w:rsidP="0075302B">
            <w:pPr>
              <w:pStyle w:val="E3Tabletext"/>
              <w:jc w:val="center"/>
            </w:pPr>
          </w:p>
        </w:tc>
        <w:tc>
          <w:tcPr>
            <w:tcW w:w="987" w:type="dxa"/>
            <w:shd w:val="clear" w:color="auto" w:fill="auto"/>
            <w:noWrap/>
            <w:vAlign w:val="bottom"/>
            <w:hideMark/>
          </w:tcPr>
          <w:p w14:paraId="4438E2F6" w14:textId="77777777" w:rsidR="00A74354" w:rsidRDefault="00A74354" w:rsidP="0075302B">
            <w:pPr>
              <w:pStyle w:val="E3Tabletext"/>
              <w:jc w:val="center"/>
            </w:pPr>
          </w:p>
        </w:tc>
        <w:tc>
          <w:tcPr>
            <w:tcW w:w="1217" w:type="dxa"/>
            <w:shd w:val="clear" w:color="auto" w:fill="auto"/>
            <w:noWrap/>
            <w:vAlign w:val="bottom"/>
            <w:hideMark/>
          </w:tcPr>
          <w:p w14:paraId="5567C07F" w14:textId="77777777" w:rsidR="00A74354" w:rsidRDefault="00A74354" w:rsidP="0075302B">
            <w:pPr>
              <w:pStyle w:val="E3Tabletext"/>
              <w:jc w:val="center"/>
            </w:pPr>
          </w:p>
        </w:tc>
        <w:tc>
          <w:tcPr>
            <w:tcW w:w="1159" w:type="dxa"/>
            <w:shd w:val="clear" w:color="auto" w:fill="auto"/>
            <w:noWrap/>
            <w:vAlign w:val="bottom"/>
            <w:hideMark/>
          </w:tcPr>
          <w:p w14:paraId="0850ACC5" w14:textId="77777777" w:rsidR="00A74354" w:rsidRDefault="00A74354" w:rsidP="0075302B">
            <w:pPr>
              <w:pStyle w:val="E3Tabletext"/>
              <w:jc w:val="center"/>
            </w:pPr>
            <w:r>
              <w:t>124.5</w:t>
            </w:r>
          </w:p>
        </w:tc>
        <w:tc>
          <w:tcPr>
            <w:tcW w:w="977" w:type="dxa"/>
            <w:shd w:val="clear" w:color="auto" w:fill="auto"/>
            <w:noWrap/>
            <w:vAlign w:val="bottom"/>
            <w:hideMark/>
          </w:tcPr>
          <w:p w14:paraId="1A00B2DF" w14:textId="77777777" w:rsidR="00A74354" w:rsidRDefault="00A74354" w:rsidP="0075302B">
            <w:pPr>
              <w:pStyle w:val="E3Tabletext"/>
              <w:jc w:val="center"/>
            </w:pPr>
            <w:r>
              <w:t>132.5</w:t>
            </w:r>
          </w:p>
        </w:tc>
        <w:tc>
          <w:tcPr>
            <w:tcW w:w="987" w:type="dxa"/>
            <w:shd w:val="clear" w:color="auto" w:fill="auto"/>
            <w:noWrap/>
            <w:vAlign w:val="bottom"/>
            <w:hideMark/>
          </w:tcPr>
          <w:p w14:paraId="27DADC6C" w14:textId="77777777" w:rsidR="00A74354" w:rsidRDefault="00A74354" w:rsidP="0075302B">
            <w:pPr>
              <w:pStyle w:val="E3Tabletext"/>
              <w:jc w:val="center"/>
            </w:pPr>
            <w:r>
              <w:t>62.8</w:t>
            </w:r>
          </w:p>
        </w:tc>
        <w:tc>
          <w:tcPr>
            <w:tcW w:w="1217" w:type="dxa"/>
            <w:shd w:val="clear" w:color="auto" w:fill="auto"/>
            <w:noWrap/>
            <w:vAlign w:val="bottom"/>
            <w:hideMark/>
          </w:tcPr>
          <w:p w14:paraId="1246D2AF" w14:textId="77777777" w:rsidR="00A74354" w:rsidRDefault="00A74354" w:rsidP="0075302B">
            <w:pPr>
              <w:pStyle w:val="E3Tabletext"/>
              <w:jc w:val="center"/>
            </w:pPr>
            <w:r>
              <w:t>47.0</w:t>
            </w:r>
          </w:p>
        </w:tc>
      </w:tr>
      <w:tr w:rsidR="00A74354" w:rsidRPr="00A5155E" w14:paraId="7DCF9A35" w14:textId="77777777" w:rsidTr="0075302B">
        <w:trPr>
          <w:trHeight w:val="255"/>
        </w:trPr>
        <w:tc>
          <w:tcPr>
            <w:tcW w:w="1162" w:type="dxa"/>
            <w:shd w:val="clear" w:color="auto" w:fill="auto"/>
            <w:noWrap/>
            <w:vAlign w:val="bottom"/>
            <w:hideMark/>
          </w:tcPr>
          <w:p w14:paraId="126723FB" w14:textId="77777777" w:rsidR="00A74354" w:rsidRPr="00A5155E" w:rsidRDefault="00A74354" w:rsidP="00802AB6">
            <w:pPr>
              <w:pStyle w:val="E3Tabletext"/>
            </w:pPr>
            <w:r w:rsidRPr="00A5155E">
              <w:t>Sydney</w:t>
            </w:r>
          </w:p>
        </w:tc>
        <w:tc>
          <w:tcPr>
            <w:tcW w:w="833" w:type="dxa"/>
            <w:shd w:val="clear" w:color="auto" w:fill="auto"/>
            <w:noWrap/>
            <w:vAlign w:val="bottom"/>
            <w:hideMark/>
          </w:tcPr>
          <w:p w14:paraId="19DC0FE7" w14:textId="77777777" w:rsidR="00A74354" w:rsidRDefault="00A74354" w:rsidP="0075302B">
            <w:pPr>
              <w:pStyle w:val="E3Tabletext"/>
              <w:jc w:val="center"/>
            </w:pPr>
            <w:r>
              <w:t>134.9</w:t>
            </w:r>
          </w:p>
        </w:tc>
        <w:tc>
          <w:tcPr>
            <w:tcW w:w="977" w:type="dxa"/>
            <w:shd w:val="clear" w:color="auto" w:fill="auto"/>
            <w:noWrap/>
            <w:vAlign w:val="bottom"/>
            <w:hideMark/>
          </w:tcPr>
          <w:p w14:paraId="2A5AE1D8" w14:textId="77777777" w:rsidR="00A74354" w:rsidRDefault="00A74354" w:rsidP="0075302B">
            <w:pPr>
              <w:pStyle w:val="E3Tabletext"/>
              <w:jc w:val="center"/>
            </w:pPr>
            <w:r>
              <w:t>156.2</w:t>
            </w:r>
          </w:p>
        </w:tc>
        <w:tc>
          <w:tcPr>
            <w:tcW w:w="987" w:type="dxa"/>
            <w:shd w:val="clear" w:color="auto" w:fill="auto"/>
            <w:noWrap/>
            <w:vAlign w:val="bottom"/>
            <w:hideMark/>
          </w:tcPr>
          <w:p w14:paraId="7B96D589" w14:textId="77777777" w:rsidR="00A74354" w:rsidRDefault="00A74354" w:rsidP="0075302B">
            <w:pPr>
              <w:pStyle w:val="E3Tabletext"/>
              <w:jc w:val="center"/>
            </w:pPr>
            <w:r>
              <w:t>110.9</w:t>
            </w:r>
          </w:p>
        </w:tc>
        <w:tc>
          <w:tcPr>
            <w:tcW w:w="1217" w:type="dxa"/>
            <w:shd w:val="clear" w:color="auto" w:fill="auto"/>
            <w:noWrap/>
            <w:vAlign w:val="bottom"/>
            <w:hideMark/>
          </w:tcPr>
          <w:p w14:paraId="648AE034" w14:textId="77777777" w:rsidR="00A74354" w:rsidRDefault="00A74354" w:rsidP="0075302B">
            <w:pPr>
              <w:pStyle w:val="E3Tabletext"/>
              <w:jc w:val="center"/>
            </w:pPr>
            <w:r>
              <w:t>57.4</w:t>
            </w:r>
          </w:p>
        </w:tc>
        <w:tc>
          <w:tcPr>
            <w:tcW w:w="1159" w:type="dxa"/>
            <w:shd w:val="clear" w:color="auto" w:fill="auto"/>
            <w:noWrap/>
            <w:vAlign w:val="bottom"/>
            <w:hideMark/>
          </w:tcPr>
          <w:p w14:paraId="3EC81969" w14:textId="77777777" w:rsidR="00A74354" w:rsidRDefault="00A74354" w:rsidP="0075302B">
            <w:pPr>
              <w:pStyle w:val="E3Tabletext"/>
              <w:jc w:val="center"/>
            </w:pPr>
            <w:r>
              <w:t>115.1</w:t>
            </w:r>
          </w:p>
        </w:tc>
        <w:tc>
          <w:tcPr>
            <w:tcW w:w="977" w:type="dxa"/>
            <w:shd w:val="clear" w:color="auto" w:fill="auto"/>
            <w:noWrap/>
            <w:vAlign w:val="bottom"/>
            <w:hideMark/>
          </w:tcPr>
          <w:p w14:paraId="1D83A7EA" w14:textId="77777777" w:rsidR="00A74354" w:rsidRDefault="00A74354" w:rsidP="0075302B">
            <w:pPr>
              <w:pStyle w:val="E3Tabletext"/>
              <w:jc w:val="center"/>
            </w:pPr>
            <w:r>
              <w:t>152.9</w:t>
            </w:r>
          </w:p>
        </w:tc>
        <w:tc>
          <w:tcPr>
            <w:tcW w:w="987" w:type="dxa"/>
            <w:shd w:val="clear" w:color="auto" w:fill="auto"/>
            <w:noWrap/>
            <w:vAlign w:val="bottom"/>
            <w:hideMark/>
          </w:tcPr>
          <w:p w14:paraId="5ECD7C85" w14:textId="77777777" w:rsidR="00A74354" w:rsidRDefault="00A74354" w:rsidP="0075302B">
            <w:pPr>
              <w:pStyle w:val="E3Tabletext"/>
              <w:jc w:val="center"/>
            </w:pPr>
            <w:r>
              <w:t>79.3</w:t>
            </w:r>
          </w:p>
        </w:tc>
        <w:tc>
          <w:tcPr>
            <w:tcW w:w="1217" w:type="dxa"/>
            <w:shd w:val="clear" w:color="auto" w:fill="auto"/>
            <w:noWrap/>
            <w:vAlign w:val="bottom"/>
            <w:hideMark/>
          </w:tcPr>
          <w:p w14:paraId="0C2EE338" w14:textId="77777777" w:rsidR="00A74354" w:rsidRDefault="00A74354" w:rsidP="0075302B">
            <w:pPr>
              <w:pStyle w:val="E3Tabletext"/>
              <w:jc w:val="center"/>
            </w:pPr>
            <w:r>
              <w:t>75.5</w:t>
            </w:r>
          </w:p>
        </w:tc>
      </w:tr>
      <w:tr w:rsidR="00A74354" w:rsidRPr="00A74354" w14:paraId="1BCC9CB7" w14:textId="77777777" w:rsidTr="0075302B">
        <w:trPr>
          <w:trHeight w:val="255"/>
        </w:trPr>
        <w:tc>
          <w:tcPr>
            <w:tcW w:w="1162" w:type="dxa"/>
            <w:shd w:val="clear" w:color="auto" w:fill="auto"/>
            <w:noWrap/>
            <w:vAlign w:val="bottom"/>
            <w:hideMark/>
          </w:tcPr>
          <w:p w14:paraId="205BCC4E" w14:textId="77777777" w:rsidR="00A74354" w:rsidRPr="00A74354" w:rsidRDefault="00A74354" w:rsidP="00802AB6">
            <w:pPr>
              <w:pStyle w:val="E3Tabletext"/>
            </w:pPr>
            <w:r w:rsidRPr="00A74354">
              <w:t>Total</w:t>
            </w:r>
          </w:p>
        </w:tc>
        <w:tc>
          <w:tcPr>
            <w:tcW w:w="833" w:type="dxa"/>
            <w:shd w:val="clear" w:color="auto" w:fill="auto"/>
            <w:noWrap/>
            <w:vAlign w:val="bottom"/>
            <w:hideMark/>
          </w:tcPr>
          <w:p w14:paraId="7CB99949" w14:textId="77777777" w:rsidR="00A74354" w:rsidRPr="00A74354" w:rsidRDefault="00A74354" w:rsidP="0075302B">
            <w:pPr>
              <w:pStyle w:val="E3Tabletext"/>
              <w:jc w:val="center"/>
            </w:pPr>
            <w:r w:rsidRPr="00A74354">
              <w:t>139.2</w:t>
            </w:r>
          </w:p>
        </w:tc>
        <w:tc>
          <w:tcPr>
            <w:tcW w:w="977" w:type="dxa"/>
            <w:shd w:val="clear" w:color="auto" w:fill="auto"/>
            <w:noWrap/>
            <w:vAlign w:val="bottom"/>
            <w:hideMark/>
          </w:tcPr>
          <w:p w14:paraId="773A7443" w14:textId="77777777" w:rsidR="00A74354" w:rsidRPr="00A74354" w:rsidRDefault="00A74354" w:rsidP="0075302B">
            <w:pPr>
              <w:pStyle w:val="E3Tabletext"/>
              <w:jc w:val="center"/>
            </w:pPr>
            <w:r w:rsidRPr="00A74354">
              <w:t>153.7</w:t>
            </w:r>
          </w:p>
        </w:tc>
        <w:tc>
          <w:tcPr>
            <w:tcW w:w="987" w:type="dxa"/>
            <w:shd w:val="clear" w:color="auto" w:fill="auto"/>
            <w:noWrap/>
            <w:vAlign w:val="bottom"/>
            <w:hideMark/>
          </w:tcPr>
          <w:p w14:paraId="188B1A2A" w14:textId="77777777" w:rsidR="00A74354" w:rsidRPr="00A74354" w:rsidRDefault="00A74354" w:rsidP="0075302B">
            <w:pPr>
              <w:pStyle w:val="E3Tabletext"/>
              <w:jc w:val="center"/>
            </w:pPr>
            <w:r w:rsidRPr="00A74354">
              <w:t>100.7</w:t>
            </w:r>
          </w:p>
        </w:tc>
        <w:tc>
          <w:tcPr>
            <w:tcW w:w="1217" w:type="dxa"/>
            <w:shd w:val="clear" w:color="auto" w:fill="auto"/>
            <w:noWrap/>
            <w:vAlign w:val="bottom"/>
            <w:hideMark/>
          </w:tcPr>
          <w:p w14:paraId="2B777F6C" w14:textId="77777777" w:rsidR="00A74354" w:rsidRPr="00A74354" w:rsidRDefault="00A74354" w:rsidP="0075302B">
            <w:pPr>
              <w:pStyle w:val="E3Tabletext"/>
              <w:jc w:val="center"/>
            </w:pPr>
            <w:r w:rsidRPr="00A74354">
              <w:t>72.9</w:t>
            </w:r>
          </w:p>
        </w:tc>
        <w:tc>
          <w:tcPr>
            <w:tcW w:w="1159" w:type="dxa"/>
            <w:shd w:val="clear" w:color="auto" w:fill="auto"/>
            <w:noWrap/>
            <w:vAlign w:val="bottom"/>
            <w:hideMark/>
          </w:tcPr>
          <w:p w14:paraId="2260149F" w14:textId="77777777" w:rsidR="00A74354" w:rsidRPr="00A74354" w:rsidRDefault="00A74354" w:rsidP="0075302B">
            <w:pPr>
              <w:pStyle w:val="E3Tabletext"/>
              <w:jc w:val="center"/>
            </w:pPr>
            <w:r w:rsidRPr="00A74354">
              <w:t>129.7</w:t>
            </w:r>
          </w:p>
        </w:tc>
        <w:tc>
          <w:tcPr>
            <w:tcW w:w="977" w:type="dxa"/>
            <w:shd w:val="clear" w:color="auto" w:fill="auto"/>
            <w:noWrap/>
            <w:vAlign w:val="bottom"/>
            <w:hideMark/>
          </w:tcPr>
          <w:p w14:paraId="5B03EF0D" w14:textId="77777777" w:rsidR="00A74354" w:rsidRPr="00A74354" w:rsidRDefault="00A74354" w:rsidP="0075302B">
            <w:pPr>
              <w:pStyle w:val="E3Tabletext"/>
              <w:jc w:val="center"/>
            </w:pPr>
            <w:r w:rsidRPr="00A74354">
              <w:t>146.9</w:t>
            </w:r>
          </w:p>
        </w:tc>
        <w:tc>
          <w:tcPr>
            <w:tcW w:w="987" w:type="dxa"/>
            <w:shd w:val="clear" w:color="auto" w:fill="auto"/>
            <w:noWrap/>
            <w:vAlign w:val="bottom"/>
            <w:hideMark/>
          </w:tcPr>
          <w:p w14:paraId="40F6B704" w14:textId="77777777" w:rsidR="00A74354" w:rsidRPr="00A74354" w:rsidRDefault="00A74354" w:rsidP="0075302B">
            <w:pPr>
              <w:pStyle w:val="E3Tabletext"/>
              <w:jc w:val="center"/>
            </w:pPr>
            <w:r w:rsidRPr="00A74354">
              <w:t>95.2</w:t>
            </w:r>
          </w:p>
        </w:tc>
        <w:tc>
          <w:tcPr>
            <w:tcW w:w="1217" w:type="dxa"/>
            <w:shd w:val="clear" w:color="auto" w:fill="auto"/>
            <w:noWrap/>
            <w:vAlign w:val="bottom"/>
            <w:hideMark/>
          </w:tcPr>
          <w:p w14:paraId="53D7E081" w14:textId="77777777" w:rsidR="00A74354" w:rsidRPr="00A74354" w:rsidRDefault="00A74354" w:rsidP="0075302B">
            <w:pPr>
              <w:pStyle w:val="E3Tabletext"/>
              <w:jc w:val="center"/>
            </w:pPr>
            <w:r w:rsidRPr="00A74354">
              <w:t>67.7</w:t>
            </w:r>
          </w:p>
        </w:tc>
      </w:tr>
    </w:tbl>
    <w:p w14:paraId="13A4E8E2" w14:textId="77777777" w:rsidR="00A74354" w:rsidRDefault="00A74354" w:rsidP="00A74354">
      <w:pPr>
        <w:pStyle w:val="E3Caption"/>
      </w:pPr>
      <w:r>
        <w:t>Note: all values are raw sample averages and have not been weighted by demographic factors.</w:t>
      </w:r>
    </w:p>
    <w:p w14:paraId="3886D5C2" w14:textId="77777777" w:rsidR="004000C7" w:rsidRDefault="00A74354" w:rsidP="00BF36A8">
      <w:pPr>
        <w:pStyle w:val="E3BodyText"/>
      </w:pPr>
      <w:r>
        <w:t xml:space="preserve">The changes from 2010 to 2016 are set out in </w:t>
      </w:r>
      <w:r>
        <w:fldChar w:fldCharType="begin"/>
      </w:r>
      <w:r>
        <w:instrText xml:space="preserve"> REF _Ref454277234 \h </w:instrText>
      </w:r>
      <w:r>
        <w:fldChar w:fldCharType="separate"/>
      </w:r>
      <w:r w:rsidR="004726BF">
        <w:t xml:space="preserve">Table </w:t>
      </w:r>
      <w:r w:rsidR="004726BF">
        <w:rPr>
          <w:noProof/>
        </w:rPr>
        <w:t>54</w:t>
      </w:r>
      <w:r>
        <w:fldChar w:fldCharType="end"/>
      </w:r>
      <w:r>
        <w:t>.</w:t>
      </w:r>
    </w:p>
    <w:p w14:paraId="27C33B09" w14:textId="56C8E10A" w:rsidR="00A74354" w:rsidRDefault="00A74354" w:rsidP="00A74354">
      <w:pPr>
        <w:pStyle w:val="E3TableTitles"/>
      </w:pPr>
      <w:bookmarkStart w:id="266" w:name="_Ref454277234"/>
      <w:bookmarkStart w:id="267" w:name="_Toc458439601"/>
      <w:r>
        <w:t xml:space="preserve">Table </w:t>
      </w:r>
      <w:fldSimple w:instr=" SEQ Table \* ARABIC ">
        <w:r w:rsidR="004726BF">
          <w:rPr>
            <w:noProof/>
          </w:rPr>
          <w:t>54</w:t>
        </w:r>
      </w:fldSimple>
      <w:bookmarkEnd w:id="266"/>
      <w:r>
        <w:t>: Changes in indoor house floor area between 2010 and 2016 audits</w:t>
      </w:r>
      <w:bookmarkEnd w:id="267"/>
    </w:p>
    <w:tbl>
      <w:tblPr>
        <w:tblW w:w="4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188"/>
        <w:gridCol w:w="1134"/>
        <w:gridCol w:w="1217"/>
      </w:tblGrid>
      <w:tr w:rsidR="00A74354" w:rsidRPr="00A5155E" w14:paraId="36883FD3" w14:textId="77777777" w:rsidTr="00A74354">
        <w:trPr>
          <w:trHeight w:val="255"/>
        </w:trPr>
        <w:tc>
          <w:tcPr>
            <w:tcW w:w="1222" w:type="dxa"/>
            <w:shd w:val="clear" w:color="auto" w:fill="000000" w:themeFill="text1"/>
            <w:noWrap/>
            <w:vAlign w:val="bottom"/>
            <w:hideMark/>
          </w:tcPr>
          <w:p w14:paraId="07BC8DA8" w14:textId="77777777" w:rsidR="00A74354" w:rsidRPr="00A5155E" w:rsidRDefault="00A74354" w:rsidP="00512F2C">
            <w:pPr>
              <w:pStyle w:val="E3TableHeading"/>
              <w:rPr>
                <w:sz w:val="18"/>
                <w:szCs w:val="18"/>
                <w:lang w:eastAsia="en-AU"/>
              </w:rPr>
            </w:pPr>
            <w:r w:rsidRPr="00A5155E">
              <w:rPr>
                <w:sz w:val="18"/>
                <w:szCs w:val="18"/>
                <w:lang w:eastAsia="en-AU"/>
              </w:rPr>
              <w:t>Region</w:t>
            </w:r>
          </w:p>
        </w:tc>
        <w:tc>
          <w:tcPr>
            <w:tcW w:w="1188" w:type="dxa"/>
            <w:shd w:val="clear" w:color="auto" w:fill="000000" w:themeFill="text1"/>
            <w:noWrap/>
            <w:vAlign w:val="bottom"/>
            <w:hideMark/>
          </w:tcPr>
          <w:p w14:paraId="67932126" w14:textId="77777777" w:rsidR="00A74354" w:rsidRPr="00A5155E" w:rsidRDefault="00A74354" w:rsidP="00A74354">
            <w:pPr>
              <w:pStyle w:val="E3TableHeading"/>
              <w:jc w:val="center"/>
              <w:rPr>
                <w:sz w:val="18"/>
                <w:szCs w:val="18"/>
                <w:lang w:eastAsia="en-AU"/>
              </w:rPr>
            </w:pPr>
            <w:r>
              <w:rPr>
                <w:sz w:val="18"/>
                <w:szCs w:val="18"/>
                <w:lang w:eastAsia="en-AU"/>
              </w:rPr>
              <w:t>Change s</w:t>
            </w:r>
            <w:r w:rsidRPr="00A5155E">
              <w:rPr>
                <w:sz w:val="18"/>
                <w:szCs w:val="18"/>
                <w:lang w:eastAsia="en-AU"/>
              </w:rPr>
              <w:t>eparate houses 2010</w:t>
            </w:r>
            <w:r>
              <w:rPr>
                <w:sz w:val="18"/>
                <w:szCs w:val="18"/>
                <w:lang w:eastAsia="en-AU"/>
              </w:rPr>
              <w:t>-16</w:t>
            </w:r>
          </w:p>
        </w:tc>
        <w:tc>
          <w:tcPr>
            <w:tcW w:w="1134" w:type="dxa"/>
            <w:shd w:val="clear" w:color="auto" w:fill="000000" w:themeFill="text1"/>
            <w:noWrap/>
            <w:vAlign w:val="bottom"/>
            <w:hideMark/>
          </w:tcPr>
          <w:p w14:paraId="126B94B6" w14:textId="77777777" w:rsidR="00A74354" w:rsidRPr="00A5155E" w:rsidRDefault="00A74354" w:rsidP="00512F2C">
            <w:pPr>
              <w:pStyle w:val="E3TableHeading"/>
              <w:jc w:val="center"/>
              <w:rPr>
                <w:sz w:val="18"/>
                <w:szCs w:val="18"/>
                <w:lang w:eastAsia="en-AU"/>
              </w:rPr>
            </w:pPr>
            <w:r>
              <w:rPr>
                <w:sz w:val="18"/>
                <w:szCs w:val="18"/>
                <w:lang w:eastAsia="en-AU"/>
              </w:rPr>
              <w:t>Change a</w:t>
            </w:r>
            <w:r w:rsidRPr="00A5155E">
              <w:rPr>
                <w:sz w:val="18"/>
                <w:szCs w:val="18"/>
                <w:lang w:eastAsia="en-AU"/>
              </w:rPr>
              <w:t>ttached houses 2010</w:t>
            </w:r>
            <w:r>
              <w:rPr>
                <w:sz w:val="18"/>
                <w:szCs w:val="18"/>
                <w:lang w:eastAsia="en-AU"/>
              </w:rPr>
              <w:t>-16</w:t>
            </w:r>
          </w:p>
        </w:tc>
        <w:tc>
          <w:tcPr>
            <w:tcW w:w="1217" w:type="dxa"/>
            <w:shd w:val="clear" w:color="auto" w:fill="000000" w:themeFill="text1"/>
            <w:noWrap/>
            <w:vAlign w:val="bottom"/>
            <w:hideMark/>
          </w:tcPr>
          <w:p w14:paraId="4434BECB" w14:textId="77777777" w:rsidR="00A74354" w:rsidRPr="00A5155E" w:rsidRDefault="00A74354" w:rsidP="00512F2C">
            <w:pPr>
              <w:pStyle w:val="E3TableHeading"/>
              <w:jc w:val="center"/>
              <w:rPr>
                <w:sz w:val="18"/>
                <w:szCs w:val="18"/>
                <w:lang w:eastAsia="en-AU"/>
              </w:rPr>
            </w:pPr>
            <w:r>
              <w:rPr>
                <w:sz w:val="18"/>
                <w:szCs w:val="18"/>
                <w:lang w:eastAsia="en-AU"/>
              </w:rPr>
              <w:t>Change a</w:t>
            </w:r>
            <w:r w:rsidRPr="00A5155E">
              <w:rPr>
                <w:sz w:val="18"/>
                <w:szCs w:val="18"/>
                <w:lang w:eastAsia="en-AU"/>
              </w:rPr>
              <w:t>partments 2010</w:t>
            </w:r>
            <w:r>
              <w:rPr>
                <w:sz w:val="18"/>
                <w:szCs w:val="18"/>
                <w:lang w:eastAsia="en-AU"/>
              </w:rPr>
              <w:t>-16</w:t>
            </w:r>
          </w:p>
        </w:tc>
      </w:tr>
      <w:tr w:rsidR="00A74354" w:rsidRPr="00A5155E" w14:paraId="004BEE6F" w14:textId="77777777" w:rsidTr="0075302B">
        <w:trPr>
          <w:trHeight w:val="255"/>
        </w:trPr>
        <w:tc>
          <w:tcPr>
            <w:tcW w:w="1222" w:type="dxa"/>
            <w:shd w:val="clear" w:color="auto" w:fill="auto"/>
            <w:noWrap/>
            <w:vAlign w:val="bottom"/>
            <w:hideMark/>
          </w:tcPr>
          <w:p w14:paraId="24053F78" w14:textId="77777777" w:rsidR="00A74354" w:rsidRPr="00A5155E" w:rsidRDefault="00A74354" w:rsidP="00802AB6">
            <w:pPr>
              <w:pStyle w:val="E3Tabletext"/>
            </w:pPr>
            <w:r w:rsidRPr="00A5155E">
              <w:t>Brisbane</w:t>
            </w:r>
          </w:p>
        </w:tc>
        <w:tc>
          <w:tcPr>
            <w:tcW w:w="1188" w:type="dxa"/>
            <w:shd w:val="clear" w:color="auto" w:fill="auto"/>
            <w:noWrap/>
            <w:vAlign w:val="bottom"/>
            <w:hideMark/>
          </w:tcPr>
          <w:p w14:paraId="7860B2CF" w14:textId="77777777" w:rsidR="00A74354" w:rsidRDefault="00A74354" w:rsidP="0075302B">
            <w:pPr>
              <w:pStyle w:val="E3Tabletext"/>
              <w:jc w:val="center"/>
            </w:pPr>
            <w:r>
              <w:t>-3.9%</w:t>
            </w:r>
          </w:p>
        </w:tc>
        <w:tc>
          <w:tcPr>
            <w:tcW w:w="1134" w:type="dxa"/>
            <w:shd w:val="clear" w:color="auto" w:fill="auto"/>
            <w:noWrap/>
            <w:vAlign w:val="bottom"/>
            <w:hideMark/>
          </w:tcPr>
          <w:p w14:paraId="30B8B5B2" w14:textId="77777777" w:rsidR="00A74354" w:rsidRDefault="00A74354" w:rsidP="0075302B">
            <w:pPr>
              <w:pStyle w:val="E3Tabletext"/>
              <w:jc w:val="center"/>
            </w:pPr>
            <w:r>
              <w:t>19.6%</w:t>
            </w:r>
          </w:p>
        </w:tc>
        <w:tc>
          <w:tcPr>
            <w:tcW w:w="1217" w:type="dxa"/>
            <w:shd w:val="clear" w:color="auto" w:fill="auto"/>
            <w:noWrap/>
            <w:vAlign w:val="bottom"/>
            <w:hideMark/>
          </w:tcPr>
          <w:p w14:paraId="391F494D" w14:textId="77777777" w:rsidR="00A74354" w:rsidRDefault="00A74354" w:rsidP="0075302B">
            <w:pPr>
              <w:pStyle w:val="E3Tabletext"/>
              <w:jc w:val="center"/>
            </w:pPr>
            <w:r>
              <w:t>-25.6%</w:t>
            </w:r>
          </w:p>
        </w:tc>
      </w:tr>
      <w:tr w:rsidR="00A74354" w:rsidRPr="00A5155E" w14:paraId="5AC0428E" w14:textId="77777777" w:rsidTr="0075302B">
        <w:trPr>
          <w:trHeight w:val="255"/>
        </w:trPr>
        <w:tc>
          <w:tcPr>
            <w:tcW w:w="1222" w:type="dxa"/>
            <w:shd w:val="clear" w:color="auto" w:fill="auto"/>
            <w:noWrap/>
            <w:vAlign w:val="bottom"/>
            <w:hideMark/>
          </w:tcPr>
          <w:p w14:paraId="7C06DB88" w14:textId="77777777" w:rsidR="00A74354" w:rsidRPr="00A5155E" w:rsidRDefault="00A74354" w:rsidP="00802AB6">
            <w:pPr>
              <w:pStyle w:val="E3Tabletext"/>
            </w:pPr>
            <w:r w:rsidRPr="00A5155E">
              <w:t>Melbourne</w:t>
            </w:r>
          </w:p>
        </w:tc>
        <w:tc>
          <w:tcPr>
            <w:tcW w:w="1188" w:type="dxa"/>
            <w:shd w:val="clear" w:color="auto" w:fill="auto"/>
            <w:noWrap/>
            <w:vAlign w:val="bottom"/>
            <w:hideMark/>
          </w:tcPr>
          <w:p w14:paraId="2E20EDFD" w14:textId="77777777" w:rsidR="00A74354" w:rsidRDefault="00A74354" w:rsidP="0075302B">
            <w:pPr>
              <w:pStyle w:val="E3Tabletext"/>
              <w:jc w:val="center"/>
            </w:pPr>
            <w:r>
              <w:t>2.5%</w:t>
            </w:r>
          </w:p>
        </w:tc>
        <w:tc>
          <w:tcPr>
            <w:tcW w:w="1134" w:type="dxa"/>
            <w:shd w:val="clear" w:color="auto" w:fill="auto"/>
            <w:noWrap/>
            <w:vAlign w:val="bottom"/>
            <w:hideMark/>
          </w:tcPr>
          <w:p w14:paraId="4056D542" w14:textId="77777777" w:rsidR="00A74354" w:rsidRDefault="00A74354" w:rsidP="0075302B">
            <w:pPr>
              <w:pStyle w:val="E3Tabletext"/>
              <w:jc w:val="center"/>
            </w:pPr>
            <w:r>
              <w:t>21.4%</w:t>
            </w:r>
          </w:p>
        </w:tc>
        <w:tc>
          <w:tcPr>
            <w:tcW w:w="1217" w:type="dxa"/>
            <w:shd w:val="clear" w:color="auto" w:fill="auto"/>
            <w:noWrap/>
            <w:vAlign w:val="bottom"/>
            <w:hideMark/>
          </w:tcPr>
          <w:p w14:paraId="5E40105A" w14:textId="77777777" w:rsidR="00A74354" w:rsidRDefault="00A74354" w:rsidP="0075302B">
            <w:pPr>
              <w:pStyle w:val="E3Tabletext"/>
              <w:jc w:val="center"/>
            </w:pPr>
            <w:r>
              <w:t>-19.5%</w:t>
            </w:r>
          </w:p>
        </w:tc>
      </w:tr>
      <w:tr w:rsidR="00A74354" w:rsidRPr="00A5155E" w14:paraId="3D15BC96" w14:textId="77777777" w:rsidTr="0075302B">
        <w:trPr>
          <w:trHeight w:val="255"/>
        </w:trPr>
        <w:tc>
          <w:tcPr>
            <w:tcW w:w="1222" w:type="dxa"/>
            <w:shd w:val="clear" w:color="auto" w:fill="auto"/>
            <w:noWrap/>
            <w:vAlign w:val="bottom"/>
            <w:hideMark/>
          </w:tcPr>
          <w:p w14:paraId="1CC63713" w14:textId="77777777" w:rsidR="00A74354" w:rsidRPr="00A5155E" w:rsidRDefault="00A74354" w:rsidP="00802AB6">
            <w:pPr>
              <w:pStyle w:val="E3Tabletext"/>
            </w:pPr>
            <w:r w:rsidRPr="00A5155E">
              <w:t>Gippsland</w:t>
            </w:r>
          </w:p>
        </w:tc>
        <w:tc>
          <w:tcPr>
            <w:tcW w:w="1188" w:type="dxa"/>
            <w:shd w:val="clear" w:color="auto" w:fill="auto"/>
            <w:noWrap/>
            <w:vAlign w:val="bottom"/>
            <w:hideMark/>
          </w:tcPr>
          <w:p w14:paraId="7B3BA68C" w14:textId="77777777" w:rsidR="00A74354" w:rsidRDefault="00A74354" w:rsidP="0075302B">
            <w:pPr>
              <w:pStyle w:val="E3Tabletext"/>
              <w:jc w:val="center"/>
            </w:pPr>
            <w:r>
              <w:t>-2.7%</w:t>
            </w:r>
          </w:p>
        </w:tc>
        <w:tc>
          <w:tcPr>
            <w:tcW w:w="1134" w:type="dxa"/>
            <w:shd w:val="clear" w:color="auto" w:fill="auto"/>
            <w:noWrap/>
            <w:vAlign w:val="bottom"/>
            <w:hideMark/>
          </w:tcPr>
          <w:p w14:paraId="3A71301C" w14:textId="77777777" w:rsidR="00A74354" w:rsidRDefault="00A74354" w:rsidP="0075302B">
            <w:pPr>
              <w:pStyle w:val="E3Tabletext"/>
              <w:jc w:val="center"/>
            </w:pPr>
          </w:p>
        </w:tc>
        <w:tc>
          <w:tcPr>
            <w:tcW w:w="1217" w:type="dxa"/>
            <w:shd w:val="clear" w:color="auto" w:fill="auto"/>
            <w:noWrap/>
            <w:vAlign w:val="bottom"/>
            <w:hideMark/>
          </w:tcPr>
          <w:p w14:paraId="234F87B4" w14:textId="77777777" w:rsidR="00A74354" w:rsidRDefault="00A74354" w:rsidP="0075302B">
            <w:pPr>
              <w:pStyle w:val="E3Tabletext"/>
              <w:jc w:val="center"/>
            </w:pPr>
          </w:p>
        </w:tc>
      </w:tr>
      <w:tr w:rsidR="00A74354" w:rsidRPr="00A5155E" w14:paraId="058F8C82" w14:textId="77777777" w:rsidTr="0075302B">
        <w:trPr>
          <w:trHeight w:val="255"/>
        </w:trPr>
        <w:tc>
          <w:tcPr>
            <w:tcW w:w="1222" w:type="dxa"/>
            <w:shd w:val="clear" w:color="auto" w:fill="auto"/>
            <w:noWrap/>
            <w:vAlign w:val="bottom"/>
            <w:hideMark/>
          </w:tcPr>
          <w:p w14:paraId="05F0A92D" w14:textId="77777777" w:rsidR="00A74354" w:rsidRPr="00A5155E" w:rsidRDefault="00A74354" w:rsidP="00802AB6">
            <w:pPr>
              <w:pStyle w:val="E3Tabletext"/>
            </w:pPr>
            <w:r w:rsidRPr="00A5155E">
              <w:t>Newcastle</w:t>
            </w:r>
          </w:p>
        </w:tc>
        <w:tc>
          <w:tcPr>
            <w:tcW w:w="1188" w:type="dxa"/>
            <w:shd w:val="clear" w:color="auto" w:fill="auto"/>
            <w:noWrap/>
            <w:vAlign w:val="bottom"/>
            <w:hideMark/>
          </w:tcPr>
          <w:p w14:paraId="7C96DF49" w14:textId="77777777" w:rsidR="00A74354" w:rsidRDefault="00A74354" w:rsidP="0075302B">
            <w:pPr>
              <w:pStyle w:val="E3Tabletext"/>
              <w:jc w:val="center"/>
            </w:pPr>
          </w:p>
        </w:tc>
        <w:tc>
          <w:tcPr>
            <w:tcW w:w="1134" w:type="dxa"/>
            <w:shd w:val="clear" w:color="auto" w:fill="auto"/>
            <w:noWrap/>
            <w:vAlign w:val="bottom"/>
            <w:hideMark/>
          </w:tcPr>
          <w:p w14:paraId="4300FFB6" w14:textId="77777777" w:rsidR="00A74354" w:rsidRDefault="00A74354" w:rsidP="0075302B">
            <w:pPr>
              <w:pStyle w:val="E3Tabletext"/>
              <w:jc w:val="center"/>
            </w:pPr>
          </w:p>
        </w:tc>
        <w:tc>
          <w:tcPr>
            <w:tcW w:w="1217" w:type="dxa"/>
            <w:shd w:val="clear" w:color="auto" w:fill="auto"/>
            <w:noWrap/>
            <w:vAlign w:val="bottom"/>
            <w:hideMark/>
          </w:tcPr>
          <w:p w14:paraId="185EBD44" w14:textId="77777777" w:rsidR="00A74354" w:rsidRDefault="00A74354" w:rsidP="0075302B">
            <w:pPr>
              <w:pStyle w:val="E3Tabletext"/>
              <w:jc w:val="center"/>
            </w:pPr>
          </w:p>
        </w:tc>
      </w:tr>
      <w:tr w:rsidR="00A74354" w:rsidRPr="00A5155E" w14:paraId="069B1696" w14:textId="77777777" w:rsidTr="0075302B">
        <w:trPr>
          <w:trHeight w:val="255"/>
        </w:trPr>
        <w:tc>
          <w:tcPr>
            <w:tcW w:w="1222" w:type="dxa"/>
            <w:shd w:val="clear" w:color="auto" w:fill="auto"/>
            <w:noWrap/>
            <w:vAlign w:val="bottom"/>
            <w:hideMark/>
          </w:tcPr>
          <w:p w14:paraId="6F0E108B" w14:textId="77777777" w:rsidR="00A74354" w:rsidRPr="00A5155E" w:rsidRDefault="00A74354" w:rsidP="00802AB6">
            <w:pPr>
              <w:pStyle w:val="E3Tabletext"/>
            </w:pPr>
            <w:r w:rsidRPr="00A5155E">
              <w:t>Sydney</w:t>
            </w:r>
          </w:p>
        </w:tc>
        <w:tc>
          <w:tcPr>
            <w:tcW w:w="1188" w:type="dxa"/>
            <w:shd w:val="clear" w:color="auto" w:fill="auto"/>
            <w:noWrap/>
            <w:vAlign w:val="bottom"/>
            <w:hideMark/>
          </w:tcPr>
          <w:p w14:paraId="099DA2FB" w14:textId="77777777" w:rsidR="00A74354" w:rsidRDefault="00A74354" w:rsidP="0075302B">
            <w:pPr>
              <w:pStyle w:val="E3Tabletext"/>
              <w:jc w:val="center"/>
            </w:pPr>
            <w:r>
              <w:t>-2.1%</w:t>
            </w:r>
          </w:p>
        </w:tc>
        <w:tc>
          <w:tcPr>
            <w:tcW w:w="1134" w:type="dxa"/>
            <w:shd w:val="clear" w:color="auto" w:fill="auto"/>
            <w:noWrap/>
            <w:vAlign w:val="bottom"/>
            <w:hideMark/>
          </w:tcPr>
          <w:p w14:paraId="7F821BAC" w14:textId="77777777" w:rsidR="00A74354" w:rsidRDefault="00A74354" w:rsidP="0075302B">
            <w:pPr>
              <w:pStyle w:val="E3Tabletext"/>
              <w:jc w:val="center"/>
            </w:pPr>
            <w:r>
              <w:t>-28.5%</w:t>
            </w:r>
          </w:p>
        </w:tc>
        <w:tc>
          <w:tcPr>
            <w:tcW w:w="1217" w:type="dxa"/>
            <w:shd w:val="clear" w:color="auto" w:fill="auto"/>
            <w:noWrap/>
            <w:vAlign w:val="bottom"/>
            <w:hideMark/>
          </w:tcPr>
          <w:p w14:paraId="3D6C80EF" w14:textId="77777777" w:rsidR="00A74354" w:rsidRDefault="00A74354" w:rsidP="0075302B">
            <w:pPr>
              <w:pStyle w:val="E3Tabletext"/>
              <w:jc w:val="center"/>
            </w:pPr>
            <w:r>
              <w:t>31.7%</w:t>
            </w:r>
          </w:p>
        </w:tc>
      </w:tr>
      <w:tr w:rsidR="00A74354" w:rsidRPr="00A74354" w14:paraId="4CD54176" w14:textId="77777777" w:rsidTr="0075302B">
        <w:trPr>
          <w:trHeight w:val="255"/>
        </w:trPr>
        <w:tc>
          <w:tcPr>
            <w:tcW w:w="1222" w:type="dxa"/>
            <w:shd w:val="clear" w:color="auto" w:fill="auto"/>
            <w:noWrap/>
            <w:vAlign w:val="bottom"/>
            <w:hideMark/>
          </w:tcPr>
          <w:p w14:paraId="06BE3018" w14:textId="77777777" w:rsidR="00A74354" w:rsidRPr="00A74354" w:rsidRDefault="00A74354" w:rsidP="00802AB6">
            <w:pPr>
              <w:pStyle w:val="E3Tabletext"/>
            </w:pPr>
            <w:r w:rsidRPr="00A74354">
              <w:t>Total</w:t>
            </w:r>
          </w:p>
        </w:tc>
        <w:tc>
          <w:tcPr>
            <w:tcW w:w="1188" w:type="dxa"/>
            <w:shd w:val="clear" w:color="auto" w:fill="auto"/>
            <w:noWrap/>
            <w:vAlign w:val="bottom"/>
            <w:hideMark/>
          </w:tcPr>
          <w:p w14:paraId="4947B3A7" w14:textId="77777777" w:rsidR="00A74354" w:rsidRDefault="00A74354" w:rsidP="0075302B">
            <w:pPr>
              <w:pStyle w:val="E3Tabletext"/>
              <w:jc w:val="center"/>
            </w:pPr>
            <w:r>
              <w:t>-4.4%</w:t>
            </w:r>
          </w:p>
        </w:tc>
        <w:tc>
          <w:tcPr>
            <w:tcW w:w="1134" w:type="dxa"/>
            <w:shd w:val="clear" w:color="auto" w:fill="auto"/>
            <w:noWrap/>
            <w:vAlign w:val="bottom"/>
            <w:hideMark/>
          </w:tcPr>
          <w:p w14:paraId="5EC3EA94" w14:textId="77777777" w:rsidR="00A74354" w:rsidRDefault="00A74354" w:rsidP="0075302B">
            <w:pPr>
              <w:pStyle w:val="E3Tabletext"/>
              <w:jc w:val="center"/>
            </w:pPr>
            <w:r>
              <w:t>-5.5%</w:t>
            </w:r>
          </w:p>
        </w:tc>
        <w:tc>
          <w:tcPr>
            <w:tcW w:w="1217" w:type="dxa"/>
            <w:shd w:val="clear" w:color="auto" w:fill="auto"/>
            <w:noWrap/>
            <w:vAlign w:val="bottom"/>
            <w:hideMark/>
          </w:tcPr>
          <w:p w14:paraId="1D0B1299" w14:textId="77777777" w:rsidR="00A74354" w:rsidRDefault="00A74354" w:rsidP="0075302B">
            <w:pPr>
              <w:pStyle w:val="E3Tabletext"/>
              <w:jc w:val="center"/>
            </w:pPr>
            <w:r>
              <w:t>-7.1%</w:t>
            </w:r>
          </w:p>
        </w:tc>
      </w:tr>
    </w:tbl>
    <w:p w14:paraId="2C3D2974" w14:textId="77777777" w:rsidR="00A74354" w:rsidRDefault="00A74354" w:rsidP="00A74354">
      <w:pPr>
        <w:pStyle w:val="E3Caption"/>
      </w:pPr>
      <w:r>
        <w:t>Note: all values are raw sample averages and have not been weighted by demographic factors.</w:t>
      </w:r>
    </w:p>
    <w:p w14:paraId="416C1BF6" w14:textId="77777777" w:rsidR="00A74354" w:rsidRDefault="00A74354" w:rsidP="00BF36A8">
      <w:pPr>
        <w:pStyle w:val="E3BodyText"/>
      </w:pPr>
      <w:r>
        <w:t>Interestingly, there was little change in the average indoor floor area for separate houses between 2010 and 2016 for the four common regions, with all houses being with</w:t>
      </w:r>
      <w:r w:rsidR="001F45AE">
        <w:t>in</w:t>
      </w:r>
      <w:r>
        <w:t xml:space="preserve"> 4% of the previous averages. Note that the average size of houses in Newcastle and the NSW Central Coast appear to be about </w:t>
      </w:r>
      <w:r w:rsidR="001F45AE">
        <w:t>10% smaller than separate houses in capital cities and Gippsland homes are about 5% smaller than separate houses in capital cities. This is not surprising given the working class background of Newcastle as a region</w:t>
      </w:r>
      <w:r w:rsidR="009D5126">
        <w:t xml:space="preserve"> and the generally lower income of regional areas</w:t>
      </w:r>
      <w:r w:rsidR="001F45AE">
        <w:t>.</w:t>
      </w:r>
    </w:p>
    <w:p w14:paraId="6B797785" w14:textId="77777777" w:rsidR="001F45AE" w:rsidRDefault="001F45AE" w:rsidP="00BF36A8">
      <w:pPr>
        <w:pStyle w:val="E3BodyText"/>
      </w:pPr>
      <w:r>
        <w:t xml:space="preserve">For attached houses, the 2016 sample was about 20% larger in Brisbane and Melbourne and about 30% smaller in Sydney. These are based on relatively small </w:t>
      </w:r>
      <w:r w:rsidR="009D5126">
        <w:t xml:space="preserve">numbers of dwellings </w:t>
      </w:r>
      <w:r>
        <w:t xml:space="preserve">in Brisbane so there may be some sample bias. In contrast, apartments were about 20% to 25% smaller in Brisbane and Melbourne and about 30% larger in Sydney when compared to the 2010 sample averages. It is unclear whether these are real trends that are being reflected by region. </w:t>
      </w:r>
    </w:p>
    <w:p w14:paraId="2DEB0A46" w14:textId="5FAEC460" w:rsidR="00712E6E" w:rsidRDefault="00712E6E" w:rsidP="00712E6E">
      <w:pPr>
        <w:pStyle w:val="E3Heading1"/>
      </w:pPr>
      <w:bookmarkStart w:id="268" w:name="_Toc458439521"/>
      <w:r>
        <w:t>Lighting Comparison</w:t>
      </w:r>
      <w:bookmarkEnd w:id="268"/>
    </w:p>
    <w:p w14:paraId="2CF5FB12" w14:textId="77777777" w:rsidR="009971BA" w:rsidRDefault="009971BA" w:rsidP="001F45AE">
      <w:pPr>
        <w:pStyle w:val="E3Heading2"/>
      </w:pPr>
      <w:bookmarkStart w:id="269" w:name="_Toc458439522"/>
      <w:r>
        <w:t>Overview</w:t>
      </w:r>
      <w:bookmarkEnd w:id="269"/>
    </w:p>
    <w:p w14:paraId="73AD9AA2" w14:textId="77777777" w:rsidR="009971BA" w:rsidRDefault="008076B6" w:rsidP="008076B6">
      <w:pPr>
        <w:pStyle w:val="E3BodyText"/>
      </w:pPr>
      <w:r>
        <w:t>One of the key parameters of interest between the 2010 and 2016 audits is the change in the underlying share of energy efficient lamps over time. In 2010, LED lamps made up only 1.4% of the lighting stock, mostly in the form of novelty lighting and applications such as night lights for children. Since then, LEDs have become mainstream and have are now the dominant technology in the new luminaire downlight market (common in new homes and major renovations). However, a large stock of low voltage halogen lamps still remains and there are still substantial sales of replacement ELV halogen lamps, despite LED replacements being readily available.</w:t>
      </w:r>
      <w:r w:rsidR="009E25BD">
        <w:t xml:space="preserve"> </w:t>
      </w:r>
      <w:r w:rsidR="009E25BD">
        <w:fldChar w:fldCharType="begin"/>
      </w:r>
      <w:r w:rsidR="009E25BD">
        <w:instrText xml:space="preserve"> REF _Ref454285285 \h </w:instrText>
      </w:r>
      <w:r w:rsidR="009E25BD">
        <w:fldChar w:fldCharType="separate"/>
      </w:r>
      <w:r w:rsidR="004726BF">
        <w:t xml:space="preserve">Table </w:t>
      </w:r>
      <w:r w:rsidR="004726BF">
        <w:rPr>
          <w:noProof/>
        </w:rPr>
        <w:t>55</w:t>
      </w:r>
      <w:r w:rsidR="009E25BD">
        <w:fldChar w:fldCharType="end"/>
      </w:r>
      <w:r w:rsidR="009E25BD">
        <w:t xml:space="preserve"> and </w:t>
      </w:r>
      <w:r w:rsidR="009E25BD">
        <w:fldChar w:fldCharType="begin"/>
      </w:r>
      <w:r w:rsidR="009E25BD">
        <w:instrText xml:space="preserve"> REF _Ref454285311 \h </w:instrText>
      </w:r>
      <w:r w:rsidR="009E25BD">
        <w:fldChar w:fldCharType="separate"/>
      </w:r>
      <w:r w:rsidR="004726BF">
        <w:t xml:space="preserve">Figure </w:t>
      </w:r>
      <w:r w:rsidR="004726BF">
        <w:rPr>
          <w:noProof/>
        </w:rPr>
        <w:t>37</w:t>
      </w:r>
      <w:r w:rsidR="009E25BD">
        <w:fldChar w:fldCharType="end"/>
      </w:r>
      <w:r>
        <w:t xml:space="preserve"> illustrate the changes in the main lighting technology share in houses from 2010 to 2016</w:t>
      </w:r>
      <w:r w:rsidR="009E25BD">
        <w:t>.</w:t>
      </w:r>
    </w:p>
    <w:p w14:paraId="6612226C" w14:textId="52756338" w:rsidR="009E25BD" w:rsidRDefault="009E25BD" w:rsidP="009E25BD">
      <w:pPr>
        <w:pStyle w:val="E3Figuretitles"/>
      </w:pPr>
      <w:bookmarkStart w:id="270" w:name="_Ref454285311"/>
      <w:bookmarkStart w:id="271" w:name="_Toc458439650"/>
      <w:r>
        <w:t xml:space="preserve">Figure </w:t>
      </w:r>
      <w:r>
        <w:fldChar w:fldCharType="begin"/>
      </w:r>
      <w:r>
        <w:instrText xml:space="preserve"> SEQ Figure \* ARABIC </w:instrText>
      </w:r>
      <w:r>
        <w:fldChar w:fldCharType="separate"/>
      </w:r>
      <w:r w:rsidR="004726BF">
        <w:rPr>
          <w:noProof/>
        </w:rPr>
        <w:t>37</w:t>
      </w:r>
      <w:r>
        <w:fldChar w:fldCharType="end"/>
      </w:r>
      <w:bookmarkEnd w:id="270"/>
      <w:r>
        <w:t>: Share of lighting technologies in 2010 and 2016</w:t>
      </w:r>
      <w:bookmarkEnd w:id="271"/>
    </w:p>
    <w:p w14:paraId="60BF86E3" w14:textId="77777777" w:rsidR="009E25BD" w:rsidRDefault="0075302B" w:rsidP="009971BA">
      <w:pPr>
        <w:pStyle w:val="E3BodyText"/>
      </w:pPr>
      <w:r>
        <w:rPr>
          <w:noProof/>
          <w:lang w:eastAsia="en-AU"/>
        </w:rPr>
        <w:drawing>
          <wp:inline distT="0" distB="0" distL="0" distR="0" wp14:anchorId="5BB8E221" wp14:editId="5EC805F8">
            <wp:extent cx="5883934" cy="2553005"/>
            <wp:effectExtent l="0" t="0" r="2540" b="0"/>
            <wp:docPr id="9" name="Picture 9" descr="Pie charts with technology share by audit year&#10;2010 2016 Technology&#10;1% 15% LED&#10;26% 15% ELV Halogen&#10;23% 13% Incandescent&#10;9% 17% MV Halogen&#10;31% 31% CFL&#10;9% 9% Lin Fluores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8464" cy="2554970"/>
                    </a:xfrm>
                    <a:prstGeom prst="rect">
                      <a:avLst/>
                    </a:prstGeom>
                    <a:noFill/>
                  </pic:spPr>
                </pic:pic>
              </a:graphicData>
            </a:graphic>
          </wp:inline>
        </w:drawing>
      </w:r>
    </w:p>
    <w:p w14:paraId="2EA6A3C2" w14:textId="77777777" w:rsidR="009E25BD" w:rsidRDefault="009E25BD" w:rsidP="009E25BD">
      <w:pPr>
        <w:pStyle w:val="E3Caption"/>
      </w:pPr>
      <w:r>
        <w:t>Note: all values are raw sample averages and have not been weighted by demographic factors.</w:t>
      </w:r>
    </w:p>
    <w:p w14:paraId="49E51587" w14:textId="77777777" w:rsidR="009F6B40" w:rsidRDefault="009F6B40" w:rsidP="009F6B40">
      <w:pPr>
        <w:pStyle w:val="E3BodyText"/>
      </w:pPr>
    </w:p>
    <w:p w14:paraId="7477C3E4" w14:textId="77777777" w:rsidR="009F6B40" w:rsidRDefault="009F6B40" w:rsidP="009F6B40">
      <w:pPr>
        <w:pStyle w:val="E3BodyText"/>
      </w:pPr>
    </w:p>
    <w:p w14:paraId="31A2F897" w14:textId="5B444B18" w:rsidR="009E25BD" w:rsidRDefault="009E25BD" w:rsidP="009E25BD">
      <w:pPr>
        <w:pStyle w:val="E3TableTitles"/>
      </w:pPr>
      <w:bookmarkStart w:id="272" w:name="_Ref454285285"/>
      <w:bookmarkStart w:id="273" w:name="_Toc458439602"/>
      <w:r>
        <w:t xml:space="preserve">Table </w:t>
      </w:r>
      <w:fldSimple w:instr=" SEQ Table \* ARABIC ">
        <w:r w:rsidR="004726BF">
          <w:rPr>
            <w:noProof/>
          </w:rPr>
          <w:t>55</w:t>
        </w:r>
      </w:fldSimple>
      <w:bookmarkEnd w:id="272"/>
      <w:r>
        <w:t>: Share of lighting technologies in 2010 and 2016</w:t>
      </w:r>
      <w:bookmarkEnd w:id="273"/>
    </w:p>
    <w:tbl>
      <w:tblPr>
        <w:tblW w:w="4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216"/>
        <w:gridCol w:w="976"/>
      </w:tblGrid>
      <w:tr w:rsidR="009E25BD" w:rsidRPr="009E25BD" w14:paraId="015C7EF1" w14:textId="77777777" w:rsidTr="009E25BD">
        <w:trPr>
          <w:trHeight w:val="255"/>
        </w:trPr>
        <w:tc>
          <w:tcPr>
            <w:tcW w:w="2410" w:type="dxa"/>
            <w:shd w:val="clear" w:color="auto" w:fill="000000" w:themeFill="text1"/>
            <w:noWrap/>
            <w:vAlign w:val="bottom"/>
            <w:hideMark/>
          </w:tcPr>
          <w:p w14:paraId="54278EF2" w14:textId="77777777" w:rsidR="009E25BD" w:rsidRPr="009E25BD" w:rsidRDefault="009E25BD" w:rsidP="009E25BD">
            <w:pPr>
              <w:pStyle w:val="E3TableHeading"/>
              <w:rPr>
                <w:lang w:eastAsia="en-AU"/>
              </w:rPr>
            </w:pPr>
            <w:r w:rsidRPr="009E25BD">
              <w:rPr>
                <w:lang w:eastAsia="en-AU"/>
              </w:rPr>
              <w:t>Technology</w:t>
            </w:r>
          </w:p>
        </w:tc>
        <w:tc>
          <w:tcPr>
            <w:tcW w:w="1216" w:type="dxa"/>
            <w:shd w:val="clear" w:color="auto" w:fill="000000" w:themeFill="text1"/>
            <w:noWrap/>
            <w:vAlign w:val="bottom"/>
            <w:hideMark/>
          </w:tcPr>
          <w:p w14:paraId="0CA3CECE" w14:textId="77777777" w:rsidR="009E25BD" w:rsidRPr="009E25BD" w:rsidRDefault="009E25BD" w:rsidP="009E25BD">
            <w:pPr>
              <w:pStyle w:val="E3TableHeading"/>
              <w:jc w:val="center"/>
              <w:rPr>
                <w:lang w:eastAsia="en-AU"/>
              </w:rPr>
            </w:pPr>
            <w:r w:rsidRPr="009E25BD">
              <w:rPr>
                <w:lang w:eastAsia="en-AU"/>
              </w:rPr>
              <w:t>2010</w:t>
            </w:r>
          </w:p>
        </w:tc>
        <w:tc>
          <w:tcPr>
            <w:tcW w:w="976" w:type="dxa"/>
            <w:shd w:val="clear" w:color="auto" w:fill="000000" w:themeFill="text1"/>
            <w:noWrap/>
            <w:vAlign w:val="bottom"/>
            <w:hideMark/>
          </w:tcPr>
          <w:p w14:paraId="0341761A" w14:textId="77777777" w:rsidR="009E25BD" w:rsidRPr="009E25BD" w:rsidRDefault="009E25BD" w:rsidP="009E25BD">
            <w:pPr>
              <w:pStyle w:val="E3TableHeading"/>
              <w:jc w:val="center"/>
              <w:rPr>
                <w:lang w:eastAsia="en-AU"/>
              </w:rPr>
            </w:pPr>
            <w:r w:rsidRPr="009E25BD">
              <w:rPr>
                <w:lang w:eastAsia="en-AU"/>
              </w:rPr>
              <w:t>2016</w:t>
            </w:r>
          </w:p>
        </w:tc>
      </w:tr>
      <w:tr w:rsidR="00BC79DA" w:rsidRPr="009E25BD" w14:paraId="5F389D7A" w14:textId="77777777" w:rsidTr="00BC79DA">
        <w:trPr>
          <w:trHeight w:val="255"/>
        </w:trPr>
        <w:tc>
          <w:tcPr>
            <w:tcW w:w="2410" w:type="dxa"/>
            <w:shd w:val="clear" w:color="auto" w:fill="auto"/>
            <w:noWrap/>
            <w:vAlign w:val="bottom"/>
            <w:hideMark/>
          </w:tcPr>
          <w:p w14:paraId="547E9F92" w14:textId="77777777" w:rsidR="00BC79DA" w:rsidRPr="009E25BD" w:rsidRDefault="00BC79DA" w:rsidP="00802AB6">
            <w:pPr>
              <w:pStyle w:val="E3Tabletext"/>
            </w:pPr>
            <w:r>
              <w:t>LED</w:t>
            </w:r>
          </w:p>
        </w:tc>
        <w:tc>
          <w:tcPr>
            <w:tcW w:w="1216" w:type="dxa"/>
            <w:shd w:val="clear" w:color="auto" w:fill="auto"/>
            <w:noWrap/>
            <w:vAlign w:val="bottom"/>
            <w:hideMark/>
          </w:tcPr>
          <w:p w14:paraId="18BC8179" w14:textId="77777777" w:rsidR="00BC79DA" w:rsidRPr="006C389B" w:rsidRDefault="00BC79DA" w:rsidP="00BC79DA">
            <w:pPr>
              <w:pStyle w:val="E3Tabletext"/>
              <w:jc w:val="center"/>
            </w:pPr>
            <w:r w:rsidRPr="006C389B">
              <w:t>1%</w:t>
            </w:r>
          </w:p>
        </w:tc>
        <w:tc>
          <w:tcPr>
            <w:tcW w:w="976" w:type="dxa"/>
            <w:shd w:val="clear" w:color="auto" w:fill="auto"/>
            <w:noWrap/>
            <w:vAlign w:val="bottom"/>
            <w:hideMark/>
          </w:tcPr>
          <w:p w14:paraId="12BFB2BC" w14:textId="77777777" w:rsidR="00BC79DA" w:rsidRPr="006C389B" w:rsidRDefault="00BC79DA" w:rsidP="00BC79DA">
            <w:pPr>
              <w:pStyle w:val="E3Tabletext"/>
              <w:jc w:val="center"/>
            </w:pPr>
            <w:r w:rsidRPr="006C389B">
              <w:t>15%</w:t>
            </w:r>
          </w:p>
        </w:tc>
      </w:tr>
      <w:tr w:rsidR="00BC79DA" w:rsidRPr="009E25BD" w14:paraId="17E8B565" w14:textId="77777777" w:rsidTr="00BC79DA">
        <w:trPr>
          <w:trHeight w:val="255"/>
        </w:trPr>
        <w:tc>
          <w:tcPr>
            <w:tcW w:w="2410" w:type="dxa"/>
            <w:shd w:val="clear" w:color="auto" w:fill="auto"/>
            <w:noWrap/>
            <w:vAlign w:val="bottom"/>
          </w:tcPr>
          <w:p w14:paraId="19FE4097" w14:textId="77777777" w:rsidR="00BC79DA" w:rsidRPr="009E25BD" w:rsidRDefault="00BC79DA" w:rsidP="00BC79DA">
            <w:pPr>
              <w:pStyle w:val="E3Tabletext"/>
            </w:pPr>
            <w:r>
              <w:t>Halogen ELV</w:t>
            </w:r>
          </w:p>
        </w:tc>
        <w:tc>
          <w:tcPr>
            <w:tcW w:w="1216" w:type="dxa"/>
            <w:shd w:val="clear" w:color="auto" w:fill="auto"/>
            <w:noWrap/>
            <w:vAlign w:val="bottom"/>
          </w:tcPr>
          <w:p w14:paraId="4A00B094" w14:textId="77777777" w:rsidR="00BC79DA" w:rsidRPr="006C389B" w:rsidRDefault="00BC79DA" w:rsidP="00BC79DA">
            <w:pPr>
              <w:pStyle w:val="E3Tabletext"/>
              <w:jc w:val="center"/>
            </w:pPr>
            <w:r w:rsidRPr="006C389B">
              <w:t>26%</w:t>
            </w:r>
          </w:p>
        </w:tc>
        <w:tc>
          <w:tcPr>
            <w:tcW w:w="976" w:type="dxa"/>
            <w:shd w:val="clear" w:color="auto" w:fill="auto"/>
            <w:noWrap/>
            <w:vAlign w:val="bottom"/>
          </w:tcPr>
          <w:p w14:paraId="178301CC" w14:textId="77777777" w:rsidR="00BC79DA" w:rsidRPr="006C389B" w:rsidRDefault="00BC79DA" w:rsidP="00BC79DA">
            <w:pPr>
              <w:pStyle w:val="E3Tabletext"/>
              <w:jc w:val="center"/>
            </w:pPr>
            <w:r w:rsidRPr="006C389B">
              <w:t>15%</w:t>
            </w:r>
          </w:p>
        </w:tc>
      </w:tr>
      <w:tr w:rsidR="00BC79DA" w:rsidRPr="009E25BD" w14:paraId="6C1E8EC6" w14:textId="77777777" w:rsidTr="00BC79DA">
        <w:trPr>
          <w:trHeight w:val="255"/>
        </w:trPr>
        <w:tc>
          <w:tcPr>
            <w:tcW w:w="2410" w:type="dxa"/>
            <w:shd w:val="clear" w:color="auto" w:fill="auto"/>
            <w:noWrap/>
            <w:vAlign w:val="bottom"/>
            <w:hideMark/>
          </w:tcPr>
          <w:p w14:paraId="5583A5B4" w14:textId="77777777" w:rsidR="00BC79DA" w:rsidRPr="009E25BD" w:rsidRDefault="00BC79DA" w:rsidP="00802AB6">
            <w:pPr>
              <w:pStyle w:val="E3Tabletext"/>
            </w:pPr>
            <w:r>
              <w:t>Incandescent</w:t>
            </w:r>
          </w:p>
        </w:tc>
        <w:tc>
          <w:tcPr>
            <w:tcW w:w="1216" w:type="dxa"/>
            <w:shd w:val="clear" w:color="auto" w:fill="auto"/>
            <w:noWrap/>
            <w:vAlign w:val="bottom"/>
            <w:hideMark/>
          </w:tcPr>
          <w:p w14:paraId="3678C534" w14:textId="77777777" w:rsidR="00BC79DA" w:rsidRPr="006C389B" w:rsidRDefault="00BC79DA" w:rsidP="00BC79DA">
            <w:pPr>
              <w:pStyle w:val="E3Tabletext"/>
              <w:jc w:val="center"/>
            </w:pPr>
            <w:r w:rsidRPr="006C389B">
              <w:t>23%</w:t>
            </w:r>
          </w:p>
        </w:tc>
        <w:tc>
          <w:tcPr>
            <w:tcW w:w="976" w:type="dxa"/>
            <w:shd w:val="clear" w:color="auto" w:fill="auto"/>
            <w:noWrap/>
            <w:vAlign w:val="bottom"/>
            <w:hideMark/>
          </w:tcPr>
          <w:p w14:paraId="52323B6C" w14:textId="77777777" w:rsidR="00BC79DA" w:rsidRPr="006C389B" w:rsidRDefault="00BC79DA" w:rsidP="00BC79DA">
            <w:pPr>
              <w:pStyle w:val="E3Tabletext"/>
              <w:jc w:val="center"/>
            </w:pPr>
            <w:r w:rsidRPr="006C389B">
              <w:t>13%</w:t>
            </w:r>
          </w:p>
        </w:tc>
      </w:tr>
      <w:tr w:rsidR="00BC79DA" w:rsidRPr="009E25BD" w14:paraId="420C2DC7" w14:textId="77777777" w:rsidTr="00BC79DA">
        <w:trPr>
          <w:trHeight w:val="255"/>
        </w:trPr>
        <w:tc>
          <w:tcPr>
            <w:tcW w:w="2410" w:type="dxa"/>
            <w:shd w:val="clear" w:color="auto" w:fill="auto"/>
            <w:noWrap/>
            <w:vAlign w:val="bottom"/>
            <w:hideMark/>
          </w:tcPr>
          <w:p w14:paraId="6B583B63" w14:textId="77777777" w:rsidR="00BC79DA" w:rsidRPr="009E25BD" w:rsidRDefault="00BC79DA" w:rsidP="00802AB6">
            <w:pPr>
              <w:pStyle w:val="E3Tabletext"/>
            </w:pPr>
            <w:r>
              <w:t>Halogen Mains</w:t>
            </w:r>
          </w:p>
        </w:tc>
        <w:tc>
          <w:tcPr>
            <w:tcW w:w="1216" w:type="dxa"/>
            <w:shd w:val="clear" w:color="auto" w:fill="auto"/>
            <w:noWrap/>
            <w:vAlign w:val="bottom"/>
            <w:hideMark/>
          </w:tcPr>
          <w:p w14:paraId="32EB2FBD" w14:textId="77777777" w:rsidR="00BC79DA" w:rsidRPr="006C389B" w:rsidRDefault="00BC79DA" w:rsidP="00BC79DA">
            <w:pPr>
              <w:pStyle w:val="E3Tabletext"/>
              <w:jc w:val="center"/>
            </w:pPr>
            <w:r w:rsidRPr="006C389B">
              <w:t>9%</w:t>
            </w:r>
          </w:p>
        </w:tc>
        <w:tc>
          <w:tcPr>
            <w:tcW w:w="976" w:type="dxa"/>
            <w:shd w:val="clear" w:color="auto" w:fill="auto"/>
            <w:noWrap/>
            <w:vAlign w:val="bottom"/>
            <w:hideMark/>
          </w:tcPr>
          <w:p w14:paraId="0393395C" w14:textId="77777777" w:rsidR="00BC79DA" w:rsidRPr="006C389B" w:rsidRDefault="00BC79DA" w:rsidP="00BC79DA">
            <w:pPr>
              <w:pStyle w:val="E3Tabletext"/>
              <w:jc w:val="center"/>
            </w:pPr>
            <w:r w:rsidRPr="006C389B">
              <w:t>17%</w:t>
            </w:r>
          </w:p>
        </w:tc>
      </w:tr>
      <w:tr w:rsidR="00BC79DA" w:rsidRPr="009E25BD" w14:paraId="478E502D" w14:textId="77777777" w:rsidTr="00BC79DA">
        <w:trPr>
          <w:trHeight w:val="255"/>
        </w:trPr>
        <w:tc>
          <w:tcPr>
            <w:tcW w:w="2410" w:type="dxa"/>
            <w:shd w:val="clear" w:color="auto" w:fill="auto"/>
            <w:noWrap/>
            <w:vAlign w:val="bottom"/>
            <w:hideMark/>
          </w:tcPr>
          <w:p w14:paraId="6844FD56" w14:textId="77777777" w:rsidR="00BC79DA" w:rsidRPr="009E25BD" w:rsidRDefault="00BC79DA" w:rsidP="00802AB6">
            <w:pPr>
              <w:pStyle w:val="E3Tabletext"/>
            </w:pPr>
            <w:r>
              <w:t>CFL</w:t>
            </w:r>
          </w:p>
        </w:tc>
        <w:tc>
          <w:tcPr>
            <w:tcW w:w="1216" w:type="dxa"/>
            <w:shd w:val="clear" w:color="auto" w:fill="auto"/>
            <w:noWrap/>
            <w:vAlign w:val="bottom"/>
            <w:hideMark/>
          </w:tcPr>
          <w:p w14:paraId="39B7C879" w14:textId="77777777" w:rsidR="00BC79DA" w:rsidRPr="006C389B" w:rsidRDefault="00BC79DA" w:rsidP="00BC79DA">
            <w:pPr>
              <w:pStyle w:val="E3Tabletext"/>
              <w:jc w:val="center"/>
            </w:pPr>
            <w:r w:rsidRPr="006C389B">
              <w:t>31%</w:t>
            </w:r>
          </w:p>
        </w:tc>
        <w:tc>
          <w:tcPr>
            <w:tcW w:w="976" w:type="dxa"/>
            <w:shd w:val="clear" w:color="auto" w:fill="auto"/>
            <w:noWrap/>
            <w:vAlign w:val="bottom"/>
            <w:hideMark/>
          </w:tcPr>
          <w:p w14:paraId="5A92A9F0" w14:textId="77777777" w:rsidR="00BC79DA" w:rsidRPr="006C389B" w:rsidRDefault="00BC79DA" w:rsidP="00BC79DA">
            <w:pPr>
              <w:pStyle w:val="E3Tabletext"/>
              <w:jc w:val="center"/>
            </w:pPr>
            <w:r w:rsidRPr="006C389B">
              <w:t>31%</w:t>
            </w:r>
          </w:p>
        </w:tc>
      </w:tr>
      <w:tr w:rsidR="00BC79DA" w:rsidRPr="009E25BD" w14:paraId="38D0D731" w14:textId="77777777" w:rsidTr="00BC79DA">
        <w:trPr>
          <w:trHeight w:val="255"/>
        </w:trPr>
        <w:tc>
          <w:tcPr>
            <w:tcW w:w="2410" w:type="dxa"/>
            <w:shd w:val="clear" w:color="auto" w:fill="auto"/>
            <w:noWrap/>
            <w:vAlign w:val="bottom"/>
            <w:hideMark/>
          </w:tcPr>
          <w:p w14:paraId="39A6AF15" w14:textId="77777777" w:rsidR="00BC79DA" w:rsidRPr="009E25BD" w:rsidRDefault="00BC79DA" w:rsidP="00802AB6">
            <w:pPr>
              <w:pStyle w:val="E3Tabletext"/>
            </w:pPr>
            <w:r w:rsidRPr="009E25BD">
              <w:t>Lin</w:t>
            </w:r>
            <w:r>
              <w:t>ear</w:t>
            </w:r>
            <w:r w:rsidRPr="009E25BD">
              <w:t xml:space="preserve"> Fluorescent</w:t>
            </w:r>
          </w:p>
        </w:tc>
        <w:tc>
          <w:tcPr>
            <w:tcW w:w="1216" w:type="dxa"/>
            <w:shd w:val="clear" w:color="auto" w:fill="auto"/>
            <w:noWrap/>
            <w:vAlign w:val="bottom"/>
            <w:hideMark/>
          </w:tcPr>
          <w:p w14:paraId="4A977F36" w14:textId="77777777" w:rsidR="00BC79DA" w:rsidRPr="006C389B" w:rsidRDefault="00BC79DA" w:rsidP="00BC79DA">
            <w:pPr>
              <w:pStyle w:val="E3Tabletext"/>
              <w:jc w:val="center"/>
            </w:pPr>
            <w:r w:rsidRPr="006C389B">
              <w:t>9%</w:t>
            </w:r>
          </w:p>
        </w:tc>
        <w:tc>
          <w:tcPr>
            <w:tcW w:w="976" w:type="dxa"/>
            <w:shd w:val="clear" w:color="auto" w:fill="auto"/>
            <w:noWrap/>
            <w:vAlign w:val="bottom"/>
            <w:hideMark/>
          </w:tcPr>
          <w:p w14:paraId="30F81881" w14:textId="77777777" w:rsidR="00BC79DA" w:rsidRDefault="00BC79DA" w:rsidP="00BC79DA">
            <w:pPr>
              <w:pStyle w:val="E3Tabletext"/>
              <w:jc w:val="center"/>
            </w:pPr>
            <w:r w:rsidRPr="006C389B">
              <w:t>9%</w:t>
            </w:r>
          </w:p>
        </w:tc>
      </w:tr>
    </w:tbl>
    <w:p w14:paraId="3EDC53D5" w14:textId="77777777" w:rsidR="009E25BD" w:rsidRDefault="009E25BD" w:rsidP="009E25BD">
      <w:pPr>
        <w:pStyle w:val="E3Caption"/>
      </w:pPr>
      <w:r>
        <w:t>Note: all values are raw sample averages and have not been weighted by demographic factors.</w:t>
      </w:r>
    </w:p>
    <w:p w14:paraId="6F5EB98E" w14:textId="4B10803E" w:rsidR="00324C37" w:rsidRDefault="00324C37" w:rsidP="00324C37">
      <w:pPr>
        <w:pStyle w:val="E3BodyText"/>
      </w:pPr>
      <w:r w:rsidRPr="00DE7574">
        <w:t xml:space="preserve">It is important to note that the survey of lighting stock in 2010 is not necessarily representative of lighting stock prior to the impact of the policy to phase-out inefficient lighting through the introduction of </w:t>
      </w:r>
      <w:r>
        <w:t xml:space="preserve">minimum </w:t>
      </w:r>
      <w:r w:rsidRPr="00DE7574">
        <w:t xml:space="preserve">energy performance standards (announced, with some immediate retailer and consumer response in 2007, implemented early 2009), and the impact of state government based energy efficiency obligations schemes that were also active well before 2010.  Import data in </w:t>
      </w:r>
      <w:r>
        <w:fldChar w:fldCharType="begin"/>
      </w:r>
      <w:r>
        <w:instrText xml:space="preserve"> REF _Ref458438394 \h </w:instrText>
      </w:r>
      <w:r>
        <w:fldChar w:fldCharType="separate"/>
      </w:r>
      <w:r w:rsidR="004726BF">
        <w:t xml:space="preserve">Figure </w:t>
      </w:r>
      <w:r w:rsidR="004726BF">
        <w:rPr>
          <w:noProof/>
        </w:rPr>
        <w:t>38</w:t>
      </w:r>
      <w:r>
        <w:fldChar w:fldCharType="end"/>
      </w:r>
      <w:r>
        <w:t xml:space="preserve"> </w:t>
      </w:r>
      <w:r w:rsidRPr="00DE7574">
        <w:t>indicates that prior to 2010 there had already been a significant increase in the market share of CFLs and a significant reduction in incandescent lamps.</w:t>
      </w:r>
      <w:r>
        <w:t xml:space="preserve"> Mains voltage halogens also increased after 2008.</w:t>
      </w:r>
    </w:p>
    <w:p w14:paraId="4AD5052E" w14:textId="2656E250" w:rsidR="00324C37" w:rsidRDefault="00324C37" w:rsidP="00324C37">
      <w:pPr>
        <w:pStyle w:val="E3Figuretitles"/>
      </w:pPr>
      <w:bookmarkStart w:id="274" w:name="_Ref458438394"/>
      <w:bookmarkStart w:id="275" w:name="_Toc458439651"/>
      <w:r>
        <w:t xml:space="preserve">Figure </w:t>
      </w:r>
      <w:r>
        <w:fldChar w:fldCharType="begin"/>
      </w:r>
      <w:r>
        <w:instrText xml:space="preserve"> SEQ Figure \* ARABIC </w:instrText>
      </w:r>
      <w:r>
        <w:fldChar w:fldCharType="separate"/>
      </w:r>
      <w:r w:rsidR="004726BF">
        <w:rPr>
          <w:noProof/>
        </w:rPr>
        <w:t>38</w:t>
      </w:r>
      <w:r>
        <w:fldChar w:fldCharType="end"/>
      </w:r>
      <w:bookmarkEnd w:id="274"/>
      <w:r>
        <w:t>: Imports of different lamp types from 2002 to 2015</w:t>
      </w:r>
      <w:bookmarkEnd w:id="275"/>
    </w:p>
    <w:p w14:paraId="69349983" w14:textId="77777777" w:rsidR="00324C37" w:rsidRDefault="00324C37" w:rsidP="00324C37">
      <w:pPr>
        <w:pStyle w:val="E3BodyText"/>
      </w:pPr>
      <w:r>
        <w:rPr>
          <w:noProof/>
          <w:lang w:eastAsia="en-AU"/>
        </w:rPr>
        <w:drawing>
          <wp:inline distT="0" distB="0" distL="0" distR="0" wp14:anchorId="0BAF1FE4" wp14:editId="68329FD3">
            <wp:extent cx="5951047" cy="3886200"/>
            <wp:effectExtent l="0" t="0" r="0" b="0"/>
            <wp:docPr id="28" name="Picture 28" descr="A line chart showing annual imports of 4 different lamp types from 2002 to 2015.&#10;&#10;Incandescent lamps were at about 80 million per annum until 2007 then dropped rapidly to 20 million by 2009 and fell slowly to less than 10 million by 2015.&#10;&#10;CFL sales were at about 12 million per annum until 2005 then jumped to over 30 million by 2007 then declined slowly to 12 million by 2015.&#10;&#10;ELV Halogens grew steadily from 10 million per year in 2002 to 20 million in 2010, then declined afterwards falling to 5 million by 2015.&#10;&#10;Mains voltage halogens had steady sales of 4 million per year to 2008 then climbed to 22 million by 2011 falling slightly after that to 17 million in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9541" cy="3891747"/>
                    </a:xfrm>
                    <a:prstGeom prst="rect">
                      <a:avLst/>
                    </a:prstGeom>
                    <a:noFill/>
                  </pic:spPr>
                </pic:pic>
              </a:graphicData>
            </a:graphic>
          </wp:inline>
        </w:drawing>
      </w:r>
    </w:p>
    <w:p w14:paraId="792A5F74" w14:textId="77777777" w:rsidR="00D40965" w:rsidRDefault="00D40965" w:rsidP="00324C37">
      <w:pPr>
        <w:pStyle w:val="E3BodyText"/>
      </w:pPr>
    </w:p>
    <w:p w14:paraId="699CE45E" w14:textId="77777777" w:rsidR="00D40965" w:rsidRDefault="00D40965" w:rsidP="00324C37">
      <w:pPr>
        <w:pStyle w:val="E3BodyText"/>
      </w:pPr>
    </w:p>
    <w:p w14:paraId="63DC5F0A" w14:textId="121D4799" w:rsidR="00324C37" w:rsidRDefault="00324C37" w:rsidP="00324C37">
      <w:pPr>
        <w:pStyle w:val="E3BodyText"/>
      </w:pPr>
      <w:r>
        <w:t>In overall terms, the share of linear fluorescents and CFLs has not changed in the past 6 years with a constant aggregate market share of 40% for these two technologies. There are, however, two important trends that are visible in this data. Firstly, incandescent lamp share has fallen significantly from 23% to 13% share while mains voltage halogen lamps share has increased from 9% to 17%. This shows that incandescent lamps have mostly been displaced by mains voltage halogen lamps since the last survey in 2010 (following the incandescent lamp ban in 2009). Mains voltage halogen lamps are 30% more efficient when compared to incandescents. LED for general lighting (non-directional) still only makes up 3% of the stock (this is included in the LED total share of 15% shown above)</w:t>
      </w:r>
      <w:r w:rsidRPr="007C29ED">
        <w:t xml:space="preserve"> even though there has been a significant increase in available models in the market</w:t>
      </w:r>
      <w:r>
        <w:t xml:space="preserve">. This data suggests that there has been little improvement in lighting efficacy for </w:t>
      </w:r>
      <w:r w:rsidRPr="00A3765F">
        <w:rPr>
          <w:u w:val="single"/>
        </w:rPr>
        <w:t>general lighting</w:t>
      </w:r>
      <w:r>
        <w:t xml:space="preserve"> over the past 6 years </w:t>
      </w:r>
      <w:r w:rsidRPr="009521DF">
        <w:t>(</w:t>
      </w:r>
      <w:r>
        <w:t xml:space="preserve">noting that this </w:t>
      </w:r>
      <w:r w:rsidRPr="009521DF">
        <w:t>is not representative of the full impact of lighting efficiency policy since 2007)</w:t>
      </w:r>
      <w:r>
        <w:t xml:space="preserve">. The trends in the stock across the two lighting audits are broadly consistent with the sales data available shown in </w:t>
      </w:r>
      <w:r>
        <w:fldChar w:fldCharType="begin"/>
      </w:r>
      <w:r>
        <w:instrText xml:space="preserve"> REF _Ref458438394 \h </w:instrText>
      </w:r>
      <w:r>
        <w:fldChar w:fldCharType="separate"/>
      </w:r>
      <w:r w:rsidR="004726BF">
        <w:t xml:space="preserve">Figure </w:t>
      </w:r>
      <w:r w:rsidR="004726BF">
        <w:rPr>
          <w:noProof/>
        </w:rPr>
        <w:t>38</w:t>
      </w:r>
      <w:r>
        <w:fldChar w:fldCharType="end"/>
      </w:r>
      <w:r>
        <w:fldChar w:fldCharType="begin"/>
      </w:r>
      <w:r>
        <w:instrText xml:space="preserve"> REF _Ref458434082 \h </w:instrText>
      </w:r>
      <w:r>
        <w:fldChar w:fldCharType="separate"/>
      </w:r>
      <w:r w:rsidR="004726BF">
        <w:t xml:space="preserve">Figure </w:t>
      </w:r>
      <w:r w:rsidR="004726BF">
        <w:rPr>
          <w:noProof/>
        </w:rPr>
        <w:t>6</w:t>
      </w:r>
      <w:r>
        <w:fldChar w:fldCharType="end"/>
      </w:r>
      <w:r>
        <w:t xml:space="preserve">. </w:t>
      </w:r>
    </w:p>
    <w:p w14:paraId="1836DC53" w14:textId="77777777" w:rsidR="00324C37" w:rsidRDefault="00324C37" w:rsidP="00324C37">
      <w:pPr>
        <w:pStyle w:val="E3BodyText"/>
      </w:pPr>
      <w:r>
        <w:t xml:space="preserve">The second important trend is that extra low voltage halogen lamp share has fallen from 26% to 15% while LED lamp share has increased from 2% to 15% (12% is LED directional).  This suggests that low voltage halogen lamps are slowly being displaced by LED lamps. </w:t>
      </w:r>
      <w:r w:rsidRPr="000A2C3D">
        <w:t>Most low voltage halogens</w:t>
      </w:r>
      <w:r>
        <w:t>,</w:t>
      </w:r>
      <w:r w:rsidRPr="000A2C3D">
        <w:t xml:space="preserve"> and a sizable majority of the LED directional lamps</w:t>
      </w:r>
      <w:r>
        <w:t>,</w:t>
      </w:r>
      <w:r w:rsidRPr="000A2C3D">
        <w:t xml:space="preserve"> will be flush mounted downlights.</w:t>
      </w:r>
      <w:r>
        <w:t xml:space="preserve"> This data suggests that there has been a significant improvement in lighting efficacy for </w:t>
      </w:r>
      <w:r w:rsidRPr="00A3765F">
        <w:rPr>
          <w:u w:val="single"/>
        </w:rPr>
        <w:t>task and directional lighting</w:t>
      </w:r>
      <w:r>
        <w:t xml:space="preserve"> due to the halogen to LED transition. LEDs are being installed in new homes/renovations but also under voluntary state schemes like VEET. LED share is significantly higher in Melbourne than other regions. Despite this trend, almost 50 million extra low voltage halogen lamps currently remain installed in Australian homes and sales are still around 5 million ELV halogen bulbs per annum.</w:t>
      </w:r>
    </w:p>
    <w:p w14:paraId="4424EE45" w14:textId="6FBBECEF" w:rsidR="00712E6E" w:rsidRDefault="001F45AE" w:rsidP="001F45AE">
      <w:pPr>
        <w:pStyle w:val="E3Heading2"/>
      </w:pPr>
      <w:bookmarkStart w:id="276" w:name="_Toc458439523"/>
      <w:r>
        <w:t>Lamp Count</w:t>
      </w:r>
      <w:bookmarkEnd w:id="276"/>
    </w:p>
    <w:p w14:paraId="39686FDA" w14:textId="085064F1" w:rsidR="008300B7" w:rsidRDefault="009971BA" w:rsidP="00BF36A8">
      <w:pPr>
        <w:pStyle w:val="E3BodyText"/>
      </w:pPr>
      <w:r>
        <w:t>The lamp count in 2016 appears to have declined to some extent, th</w:t>
      </w:r>
      <w:r w:rsidR="00512F2C">
        <w:t>r</w:t>
      </w:r>
      <w:r>
        <w:t>ough both changes in the demographic drivers (smaller householders, more apartments)</w:t>
      </w:r>
      <w:r w:rsidR="00512F2C">
        <w:t xml:space="preserve"> and the sample composition (better balanced </w:t>
      </w:r>
      <w:r w:rsidR="009627CB">
        <w:t xml:space="preserve">and larger </w:t>
      </w:r>
      <w:r w:rsidR="00512F2C">
        <w:t>sample in 2016)</w:t>
      </w:r>
      <w:r>
        <w:t>. This difference is even larger when demographic weighting is applied to the 2016 (this boosts the prevalence of low income and single person households, which reduces the weighted sample averages slightly).</w:t>
      </w:r>
      <w:r w:rsidR="00512F2C">
        <w:t xml:space="preserve"> Lamp counts by house type for 2010 and 2016 audits are set out in </w:t>
      </w:r>
      <w:r w:rsidR="00512F2C">
        <w:fldChar w:fldCharType="begin"/>
      </w:r>
      <w:r w:rsidR="00512F2C">
        <w:instrText xml:space="preserve"> REF _Ref454283874 \h </w:instrText>
      </w:r>
      <w:r w:rsidR="00512F2C">
        <w:fldChar w:fldCharType="separate"/>
      </w:r>
      <w:r w:rsidR="004726BF">
        <w:t xml:space="preserve">Table </w:t>
      </w:r>
      <w:r w:rsidR="004726BF">
        <w:rPr>
          <w:noProof/>
        </w:rPr>
        <w:t>56</w:t>
      </w:r>
      <w:r w:rsidR="00512F2C">
        <w:fldChar w:fldCharType="end"/>
      </w:r>
      <w:r w:rsidR="00512F2C">
        <w:t>.</w:t>
      </w:r>
    </w:p>
    <w:p w14:paraId="42F1D452" w14:textId="77777777" w:rsidR="00D40965" w:rsidRDefault="00D40965" w:rsidP="00BF36A8">
      <w:pPr>
        <w:pStyle w:val="E3BodyText"/>
      </w:pPr>
    </w:p>
    <w:p w14:paraId="526B3663" w14:textId="77777777" w:rsidR="00D40965" w:rsidRDefault="00D40965" w:rsidP="00BF36A8">
      <w:pPr>
        <w:pStyle w:val="E3BodyText"/>
      </w:pPr>
    </w:p>
    <w:p w14:paraId="761263AE" w14:textId="77777777" w:rsidR="00D40965" w:rsidRDefault="00D40965" w:rsidP="00BF36A8">
      <w:pPr>
        <w:pStyle w:val="E3BodyText"/>
      </w:pPr>
    </w:p>
    <w:p w14:paraId="3A8703BF" w14:textId="77777777" w:rsidR="00D40965" w:rsidRDefault="00D40965" w:rsidP="00BF36A8">
      <w:pPr>
        <w:pStyle w:val="E3BodyText"/>
      </w:pPr>
    </w:p>
    <w:p w14:paraId="68A781B0" w14:textId="77777777" w:rsidR="00D40965" w:rsidRDefault="00D40965" w:rsidP="00BF36A8">
      <w:pPr>
        <w:pStyle w:val="E3BodyText"/>
      </w:pPr>
    </w:p>
    <w:p w14:paraId="7D272BD4" w14:textId="77777777" w:rsidR="00D40965" w:rsidRDefault="00D40965" w:rsidP="00BF36A8">
      <w:pPr>
        <w:pStyle w:val="E3BodyText"/>
      </w:pPr>
    </w:p>
    <w:p w14:paraId="7697D316" w14:textId="74E5975D" w:rsidR="009971BA" w:rsidRDefault="00512F2C" w:rsidP="00512F2C">
      <w:pPr>
        <w:pStyle w:val="E3TableTitles"/>
      </w:pPr>
      <w:bookmarkStart w:id="277" w:name="_Ref454283874"/>
      <w:bookmarkStart w:id="278" w:name="_Toc458439603"/>
      <w:r>
        <w:t xml:space="preserve">Table </w:t>
      </w:r>
      <w:fldSimple w:instr=" SEQ Table \* ARABIC ">
        <w:r w:rsidR="004726BF">
          <w:rPr>
            <w:noProof/>
          </w:rPr>
          <w:t>56</w:t>
        </w:r>
      </w:fldSimple>
      <w:bookmarkEnd w:id="277"/>
      <w:r>
        <w:t>: Comparison of lamp counts for 2010 and 2016 audits</w:t>
      </w:r>
      <w:bookmarkEnd w:id="278"/>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833"/>
        <w:gridCol w:w="977"/>
        <w:gridCol w:w="987"/>
        <w:gridCol w:w="1217"/>
        <w:gridCol w:w="1159"/>
        <w:gridCol w:w="977"/>
        <w:gridCol w:w="987"/>
        <w:gridCol w:w="1217"/>
      </w:tblGrid>
      <w:tr w:rsidR="00512F2C" w:rsidRPr="00A5155E" w14:paraId="323FFF6F" w14:textId="77777777" w:rsidTr="00512F2C">
        <w:trPr>
          <w:trHeight w:val="255"/>
        </w:trPr>
        <w:tc>
          <w:tcPr>
            <w:tcW w:w="1222" w:type="dxa"/>
            <w:shd w:val="clear" w:color="auto" w:fill="000000" w:themeFill="text1"/>
            <w:noWrap/>
            <w:vAlign w:val="bottom"/>
            <w:hideMark/>
          </w:tcPr>
          <w:p w14:paraId="3989EB7A" w14:textId="77777777" w:rsidR="00512F2C" w:rsidRPr="00A5155E" w:rsidRDefault="00512F2C" w:rsidP="00512F2C">
            <w:pPr>
              <w:pStyle w:val="E3TableHeading"/>
              <w:rPr>
                <w:sz w:val="18"/>
                <w:szCs w:val="18"/>
                <w:lang w:eastAsia="en-AU"/>
              </w:rPr>
            </w:pPr>
            <w:r w:rsidRPr="00A5155E">
              <w:rPr>
                <w:sz w:val="18"/>
                <w:szCs w:val="18"/>
                <w:lang w:eastAsia="en-AU"/>
              </w:rPr>
              <w:t>Region</w:t>
            </w:r>
          </w:p>
        </w:tc>
        <w:tc>
          <w:tcPr>
            <w:tcW w:w="833" w:type="dxa"/>
            <w:shd w:val="clear" w:color="auto" w:fill="000000" w:themeFill="text1"/>
            <w:noWrap/>
            <w:vAlign w:val="bottom"/>
            <w:hideMark/>
          </w:tcPr>
          <w:p w14:paraId="7B1B8427" w14:textId="77777777" w:rsidR="00512F2C" w:rsidRPr="00A5155E" w:rsidRDefault="00512F2C" w:rsidP="00512F2C">
            <w:pPr>
              <w:pStyle w:val="E3TableHeading"/>
              <w:jc w:val="center"/>
              <w:rPr>
                <w:sz w:val="18"/>
                <w:szCs w:val="18"/>
                <w:lang w:eastAsia="en-AU"/>
              </w:rPr>
            </w:pPr>
            <w:r w:rsidRPr="00A5155E">
              <w:rPr>
                <w:sz w:val="18"/>
                <w:szCs w:val="18"/>
                <w:lang w:eastAsia="en-AU"/>
              </w:rPr>
              <w:t>Total 2010</w:t>
            </w:r>
          </w:p>
        </w:tc>
        <w:tc>
          <w:tcPr>
            <w:tcW w:w="977" w:type="dxa"/>
            <w:shd w:val="clear" w:color="auto" w:fill="000000" w:themeFill="text1"/>
            <w:noWrap/>
            <w:vAlign w:val="bottom"/>
            <w:hideMark/>
          </w:tcPr>
          <w:p w14:paraId="69A9CE64" w14:textId="77777777" w:rsidR="00512F2C" w:rsidRPr="00A5155E" w:rsidRDefault="00512F2C" w:rsidP="00512F2C">
            <w:pPr>
              <w:pStyle w:val="E3TableHeading"/>
              <w:jc w:val="center"/>
              <w:rPr>
                <w:sz w:val="18"/>
                <w:szCs w:val="18"/>
                <w:lang w:eastAsia="en-AU"/>
              </w:rPr>
            </w:pPr>
            <w:r w:rsidRPr="00A5155E">
              <w:rPr>
                <w:sz w:val="18"/>
                <w:szCs w:val="18"/>
                <w:lang w:eastAsia="en-AU"/>
              </w:rPr>
              <w:t>Separate houses 2010</w:t>
            </w:r>
          </w:p>
        </w:tc>
        <w:tc>
          <w:tcPr>
            <w:tcW w:w="987" w:type="dxa"/>
            <w:shd w:val="clear" w:color="auto" w:fill="000000" w:themeFill="text1"/>
            <w:noWrap/>
            <w:vAlign w:val="bottom"/>
            <w:hideMark/>
          </w:tcPr>
          <w:p w14:paraId="325FC6D8" w14:textId="77777777" w:rsidR="00512F2C" w:rsidRPr="00A5155E" w:rsidRDefault="00512F2C" w:rsidP="00512F2C">
            <w:pPr>
              <w:pStyle w:val="E3TableHeading"/>
              <w:jc w:val="center"/>
              <w:rPr>
                <w:sz w:val="18"/>
                <w:szCs w:val="18"/>
                <w:lang w:eastAsia="en-AU"/>
              </w:rPr>
            </w:pPr>
            <w:r w:rsidRPr="00A5155E">
              <w:rPr>
                <w:sz w:val="18"/>
                <w:szCs w:val="18"/>
                <w:lang w:eastAsia="en-AU"/>
              </w:rPr>
              <w:t>Attached houses 2010</w:t>
            </w:r>
          </w:p>
        </w:tc>
        <w:tc>
          <w:tcPr>
            <w:tcW w:w="1217" w:type="dxa"/>
            <w:shd w:val="clear" w:color="auto" w:fill="000000" w:themeFill="text1"/>
            <w:noWrap/>
            <w:vAlign w:val="bottom"/>
            <w:hideMark/>
          </w:tcPr>
          <w:p w14:paraId="1F5C1141" w14:textId="77777777" w:rsidR="00512F2C" w:rsidRPr="00A5155E" w:rsidRDefault="00512F2C" w:rsidP="00512F2C">
            <w:pPr>
              <w:pStyle w:val="E3TableHeading"/>
              <w:jc w:val="center"/>
              <w:rPr>
                <w:sz w:val="18"/>
                <w:szCs w:val="18"/>
                <w:lang w:eastAsia="en-AU"/>
              </w:rPr>
            </w:pPr>
            <w:r w:rsidRPr="00A5155E">
              <w:rPr>
                <w:sz w:val="18"/>
                <w:szCs w:val="18"/>
                <w:lang w:eastAsia="en-AU"/>
              </w:rPr>
              <w:t>Apartments 2010</w:t>
            </w:r>
          </w:p>
        </w:tc>
        <w:tc>
          <w:tcPr>
            <w:tcW w:w="1159" w:type="dxa"/>
            <w:shd w:val="clear" w:color="auto" w:fill="000000" w:themeFill="text1"/>
            <w:noWrap/>
            <w:vAlign w:val="bottom"/>
            <w:hideMark/>
          </w:tcPr>
          <w:p w14:paraId="2A0EBAB7" w14:textId="77777777" w:rsidR="00512F2C" w:rsidRPr="00A5155E" w:rsidRDefault="00512F2C" w:rsidP="00512F2C">
            <w:pPr>
              <w:pStyle w:val="E3TableHeading"/>
              <w:jc w:val="center"/>
              <w:rPr>
                <w:sz w:val="18"/>
                <w:szCs w:val="18"/>
                <w:lang w:eastAsia="en-AU"/>
              </w:rPr>
            </w:pPr>
            <w:r w:rsidRPr="00A5155E">
              <w:rPr>
                <w:sz w:val="18"/>
                <w:szCs w:val="18"/>
                <w:lang w:eastAsia="en-AU"/>
              </w:rPr>
              <w:t>Total 2016</w:t>
            </w:r>
          </w:p>
        </w:tc>
        <w:tc>
          <w:tcPr>
            <w:tcW w:w="977" w:type="dxa"/>
            <w:shd w:val="clear" w:color="auto" w:fill="000000" w:themeFill="text1"/>
            <w:noWrap/>
            <w:vAlign w:val="bottom"/>
            <w:hideMark/>
          </w:tcPr>
          <w:p w14:paraId="121DB8A1" w14:textId="77777777" w:rsidR="00512F2C" w:rsidRPr="00A5155E" w:rsidRDefault="00512F2C" w:rsidP="00512F2C">
            <w:pPr>
              <w:pStyle w:val="E3TableHeading"/>
              <w:jc w:val="center"/>
              <w:rPr>
                <w:sz w:val="18"/>
                <w:szCs w:val="18"/>
                <w:lang w:eastAsia="en-AU"/>
              </w:rPr>
            </w:pPr>
            <w:r w:rsidRPr="00A5155E">
              <w:rPr>
                <w:sz w:val="18"/>
                <w:szCs w:val="18"/>
                <w:lang w:eastAsia="en-AU"/>
              </w:rPr>
              <w:t>Separate houses 2016</w:t>
            </w:r>
          </w:p>
        </w:tc>
        <w:tc>
          <w:tcPr>
            <w:tcW w:w="987" w:type="dxa"/>
            <w:shd w:val="clear" w:color="auto" w:fill="000000" w:themeFill="text1"/>
            <w:noWrap/>
            <w:vAlign w:val="bottom"/>
            <w:hideMark/>
          </w:tcPr>
          <w:p w14:paraId="1940AA2B" w14:textId="77777777" w:rsidR="00512F2C" w:rsidRPr="00A5155E" w:rsidRDefault="00512F2C" w:rsidP="00512F2C">
            <w:pPr>
              <w:pStyle w:val="E3TableHeading"/>
              <w:jc w:val="center"/>
              <w:rPr>
                <w:sz w:val="18"/>
                <w:szCs w:val="18"/>
                <w:lang w:eastAsia="en-AU"/>
              </w:rPr>
            </w:pPr>
            <w:r w:rsidRPr="00A5155E">
              <w:rPr>
                <w:sz w:val="18"/>
                <w:szCs w:val="18"/>
                <w:lang w:eastAsia="en-AU"/>
              </w:rPr>
              <w:t>Attached houses 2016</w:t>
            </w:r>
          </w:p>
        </w:tc>
        <w:tc>
          <w:tcPr>
            <w:tcW w:w="1217" w:type="dxa"/>
            <w:shd w:val="clear" w:color="auto" w:fill="000000" w:themeFill="text1"/>
            <w:noWrap/>
            <w:vAlign w:val="bottom"/>
            <w:hideMark/>
          </w:tcPr>
          <w:p w14:paraId="60CCF781" w14:textId="77777777" w:rsidR="00512F2C" w:rsidRPr="00A5155E" w:rsidRDefault="00512F2C" w:rsidP="00512F2C">
            <w:pPr>
              <w:pStyle w:val="E3TableHeading"/>
              <w:jc w:val="center"/>
              <w:rPr>
                <w:sz w:val="18"/>
                <w:szCs w:val="18"/>
                <w:lang w:eastAsia="en-AU"/>
              </w:rPr>
            </w:pPr>
            <w:r w:rsidRPr="00A5155E">
              <w:rPr>
                <w:sz w:val="18"/>
                <w:szCs w:val="18"/>
                <w:lang w:eastAsia="en-AU"/>
              </w:rPr>
              <w:t>Apartments 2016</w:t>
            </w:r>
          </w:p>
        </w:tc>
      </w:tr>
      <w:tr w:rsidR="00AA5572" w:rsidRPr="00A5155E" w14:paraId="7ABAD571" w14:textId="77777777" w:rsidTr="00AA5572">
        <w:trPr>
          <w:trHeight w:val="255"/>
        </w:trPr>
        <w:tc>
          <w:tcPr>
            <w:tcW w:w="1222" w:type="dxa"/>
            <w:shd w:val="clear" w:color="auto" w:fill="auto"/>
            <w:noWrap/>
            <w:vAlign w:val="bottom"/>
            <w:hideMark/>
          </w:tcPr>
          <w:p w14:paraId="5C370A8E" w14:textId="77777777" w:rsidR="00AA5572" w:rsidRPr="00A5155E" w:rsidRDefault="00AA5572" w:rsidP="00C4145B">
            <w:pPr>
              <w:pStyle w:val="E3Tabletext"/>
            </w:pPr>
            <w:r w:rsidRPr="00A5155E">
              <w:t>Brisbane</w:t>
            </w:r>
          </w:p>
        </w:tc>
        <w:tc>
          <w:tcPr>
            <w:tcW w:w="833" w:type="dxa"/>
            <w:shd w:val="clear" w:color="auto" w:fill="auto"/>
            <w:noWrap/>
            <w:vAlign w:val="bottom"/>
            <w:hideMark/>
          </w:tcPr>
          <w:p w14:paraId="469CE37F" w14:textId="77777777" w:rsidR="00AA5572" w:rsidRPr="00570B3A" w:rsidRDefault="00AA5572" w:rsidP="00AA5572">
            <w:pPr>
              <w:jc w:val="center"/>
            </w:pPr>
            <w:r w:rsidRPr="00570B3A">
              <w:t>52.6</w:t>
            </w:r>
          </w:p>
        </w:tc>
        <w:tc>
          <w:tcPr>
            <w:tcW w:w="977" w:type="dxa"/>
            <w:shd w:val="clear" w:color="auto" w:fill="auto"/>
            <w:noWrap/>
            <w:vAlign w:val="bottom"/>
            <w:hideMark/>
          </w:tcPr>
          <w:p w14:paraId="0BD046EC" w14:textId="77777777" w:rsidR="00AA5572" w:rsidRPr="00570B3A" w:rsidRDefault="00AA5572" w:rsidP="00AA5572">
            <w:pPr>
              <w:jc w:val="center"/>
            </w:pPr>
            <w:r w:rsidRPr="00570B3A">
              <w:t>55.5</w:t>
            </w:r>
          </w:p>
        </w:tc>
        <w:tc>
          <w:tcPr>
            <w:tcW w:w="987" w:type="dxa"/>
            <w:shd w:val="clear" w:color="auto" w:fill="auto"/>
            <w:noWrap/>
            <w:vAlign w:val="bottom"/>
            <w:hideMark/>
          </w:tcPr>
          <w:p w14:paraId="503D7FA9" w14:textId="77777777" w:rsidR="00AA5572" w:rsidRPr="00570B3A" w:rsidRDefault="00AA5572" w:rsidP="00AA5572">
            <w:pPr>
              <w:jc w:val="center"/>
            </w:pPr>
            <w:r w:rsidRPr="00570B3A">
              <w:t>33.5</w:t>
            </w:r>
          </w:p>
        </w:tc>
        <w:tc>
          <w:tcPr>
            <w:tcW w:w="1217" w:type="dxa"/>
            <w:shd w:val="clear" w:color="auto" w:fill="auto"/>
            <w:noWrap/>
            <w:vAlign w:val="bottom"/>
            <w:hideMark/>
          </w:tcPr>
          <w:p w14:paraId="62574B83" w14:textId="77777777" w:rsidR="00AA5572" w:rsidRPr="00570B3A" w:rsidRDefault="00AA5572" w:rsidP="00AA5572">
            <w:pPr>
              <w:jc w:val="center"/>
            </w:pPr>
            <w:r w:rsidRPr="00570B3A">
              <w:t>19.0</w:t>
            </w:r>
          </w:p>
        </w:tc>
        <w:tc>
          <w:tcPr>
            <w:tcW w:w="1159" w:type="dxa"/>
            <w:shd w:val="clear" w:color="auto" w:fill="auto"/>
            <w:noWrap/>
            <w:vAlign w:val="bottom"/>
            <w:hideMark/>
          </w:tcPr>
          <w:p w14:paraId="49F8C79E" w14:textId="77777777" w:rsidR="00AA5572" w:rsidRPr="00570B3A" w:rsidRDefault="00AA5572" w:rsidP="00AA5572">
            <w:pPr>
              <w:jc w:val="center"/>
            </w:pPr>
            <w:r w:rsidRPr="00570B3A">
              <w:t>40.0</w:t>
            </w:r>
          </w:p>
        </w:tc>
        <w:tc>
          <w:tcPr>
            <w:tcW w:w="977" w:type="dxa"/>
            <w:shd w:val="clear" w:color="auto" w:fill="auto"/>
            <w:noWrap/>
            <w:vAlign w:val="bottom"/>
            <w:hideMark/>
          </w:tcPr>
          <w:p w14:paraId="680EC8DF" w14:textId="77777777" w:rsidR="00AA5572" w:rsidRPr="00570B3A" w:rsidRDefault="00AA5572" w:rsidP="00AA5572">
            <w:pPr>
              <w:jc w:val="center"/>
            </w:pPr>
            <w:r w:rsidRPr="00570B3A">
              <w:t>43.8</w:t>
            </w:r>
          </w:p>
        </w:tc>
        <w:tc>
          <w:tcPr>
            <w:tcW w:w="987" w:type="dxa"/>
            <w:shd w:val="clear" w:color="auto" w:fill="auto"/>
            <w:noWrap/>
            <w:vAlign w:val="bottom"/>
            <w:hideMark/>
          </w:tcPr>
          <w:p w14:paraId="1A3CF000" w14:textId="77777777" w:rsidR="00AA5572" w:rsidRPr="00570B3A" w:rsidRDefault="00AA5572" w:rsidP="00AA5572">
            <w:pPr>
              <w:jc w:val="center"/>
            </w:pPr>
            <w:r w:rsidRPr="00570B3A">
              <w:t>26.0</w:t>
            </w:r>
          </w:p>
        </w:tc>
        <w:tc>
          <w:tcPr>
            <w:tcW w:w="1217" w:type="dxa"/>
            <w:shd w:val="clear" w:color="auto" w:fill="auto"/>
            <w:noWrap/>
            <w:vAlign w:val="bottom"/>
            <w:hideMark/>
          </w:tcPr>
          <w:p w14:paraId="2ECFF370" w14:textId="77777777" w:rsidR="00AA5572" w:rsidRPr="00570B3A" w:rsidRDefault="00AA5572" w:rsidP="00AA5572">
            <w:pPr>
              <w:jc w:val="center"/>
            </w:pPr>
            <w:r w:rsidRPr="00570B3A">
              <w:t>14.5</w:t>
            </w:r>
          </w:p>
        </w:tc>
      </w:tr>
      <w:tr w:rsidR="00AA5572" w:rsidRPr="00A5155E" w14:paraId="3A2E42D3" w14:textId="77777777" w:rsidTr="00AA5572">
        <w:trPr>
          <w:trHeight w:val="255"/>
        </w:trPr>
        <w:tc>
          <w:tcPr>
            <w:tcW w:w="1222" w:type="dxa"/>
            <w:shd w:val="clear" w:color="auto" w:fill="auto"/>
            <w:noWrap/>
            <w:vAlign w:val="bottom"/>
            <w:hideMark/>
          </w:tcPr>
          <w:p w14:paraId="6C9B545F" w14:textId="77777777" w:rsidR="00AA5572" w:rsidRPr="00A5155E" w:rsidRDefault="00AA5572" w:rsidP="00802AB6">
            <w:pPr>
              <w:pStyle w:val="E3Tabletext"/>
            </w:pPr>
            <w:r w:rsidRPr="00A5155E">
              <w:t>Melbourne</w:t>
            </w:r>
          </w:p>
        </w:tc>
        <w:tc>
          <w:tcPr>
            <w:tcW w:w="833" w:type="dxa"/>
            <w:shd w:val="clear" w:color="auto" w:fill="auto"/>
            <w:noWrap/>
            <w:vAlign w:val="bottom"/>
            <w:hideMark/>
          </w:tcPr>
          <w:p w14:paraId="1E00B853" w14:textId="77777777" w:rsidR="00AA5572" w:rsidRPr="00570B3A" w:rsidRDefault="00AA5572" w:rsidP="00AA5572">
            <w:pPr>
              <w:jc w:val="center"/>
            </w:pPr>
            <w:r w:rsidRPr="00570B3A">
              <w:t>45.2</w:t>
            </w:r>
          </w:p>
        </w:tc>
        <w:tc>
          <w:tcPr>
            <w:tcW w:w="977" w:type="dxa"/>
            <w:shd w:val="clear" w:color="auto" w:fill="auto"/>
            <w:noWrap/>
            <w:vAlign w:val="bottom"/>
            <w:hideMark/>
          </w:tcPr>
          <w:p w14:paraId="1CAC0CB7" w14:textId="77777777" w:rsidR="00AA5572" w:rsidRPr="00570B3A" w:rsidRDefault="00AA5572" w:rsidP="00AA5572">
            <w:pPr>
              <w:jc w:val="center"/>
            </w:pPr>
            <w:r w:rsidRPr="00570B3A">
              <w:t>53.3</w:t>
            </w:r>
          </w:p>
        </w:tc>
        <w:tc>
          <w:tcPr>
            <w:tcW w:w="987" w:type="dxa"/>
            <w:shd w:val="clear" w:color="auto" w:fill="auto"/>
            <w:noWrap/>
            <w:vAlign w:val="bottom"/>
            <w:hideMark/>
          </w:tcPr>
          <w:p w14:paraId="0F7083AD" w14:textId="77777777" w:rsidR="00AA5572" w:rsidRPr="00570B3A" w:rsidRDefault="00AA5572" w:rsidP="00AA5572">
            <w:pPr>
              <w:jc w:val="center"/>
            </w:pPr>
            <w:r w:rsidRPr="00570B3A">
              <w:t>33.3</w:t>
            </w:r>
          </w:p>
        </w:tc>
        <w:tc>
          <w:tcPr>
            <w:tcW w:w="1217" w:type="dxa"/>
            <w:shd w:val="clear" w:color="auto" w:fill="auto"/>
            <w:noWrap/>
            <w:vAlign w:val="bottom"/>
            <w:hideMark/>
          </w:tcPr>
          <w:p w14:paraId="6A784A5A" w14:textId="77777777" w:rsidR="00AA5572" w:rsidRPr="00570B3A" w:rsidRDefault="00AA5572" w:rsidP="00AA5572">
            <w:pPr>
              <w:jc w:val="center"/>
            </w:pPr>
            <w:r w:rsidRPr="00570B3A">
              <w:t>23.8</w:t>
            </w:r>
          </w:p>
        </w:tc>
        <w:tc>
          <w:tcPr>
            <w:tcW w:w="1159" w:type="dxa"/>
            <w:shd w:val="clear" w:color="auto" w:fill="auto"/>
            <w:noWrap/>
            <w:vAlign w:val="bottom"/>
            <w:hideMark/>
          </w:tcPr>
          <w:p w14:paraId="23C95BFA" w14:textId="77777777" w:rsidR="00AA5572" w:rsidRPr="00570B3A" w:rsidRDefault="00AA5572" w:rsidP="00AA5572">
            <w:pPr>
              <w:jc w:val="center"/>
            </w:pPr>
            <w:r w:rsidRPr="00570B3A">
              <w:t>42.2</w:t>
            </w:r>
          </w:p>
        </w:tc>
        <w:tc>
          <w:tcPr>
            <w:tcW w:w="977" w:type="dxa"/>
            <w:shd w:val="clear" w:color="auto" w:fill="auto"/>
            <w:noWrap/>
            <w:vAlign w:val="bottom"/>
            <w:hideMark/>
          </w:tcPr>
          <w:p w14:paraId="7EDA5444" w14:textId="77777777" w:rsidR="00AA5572" w:rsidRPr="00570B3A" w:rsidRDefault="00AA5572" w:rsidP="00AA5572">
            <w:pPr>
              <w:jc w:val="center"/>
            </w:pPr>
            <w:r w:rsidRPr="00570B3A">
              <w:t>46.5</w:t>
            </w:r>
          </w:p>
        </w:tc>
        <w:tc>
          <w:tcPr>
            <w:tcW w:w="987" w:type="dxa"/>
            <w:shd w:val="clear" w:color="auto" w:fill="auto"/>
            <w:noWrap/>
            <w:vAlign w:val="bottom"/>
            <w:hideMark/>
          </w:tcPr>
          <w:p w14:paraId="18DFBBBA" w14:textId="77777777" w:rsidR="00AA5572" w:rsidRPr="00570B3A" w:rsidRDefault="00AA5572" w:rsidP="00AA5572">
            <w:pPr>
              <w:jc w:val="center"/>
            </w:pPr>
            <w:r w:rsidRPr="00570B3A">
              <w:t>47.6</w:t>
            </w:r>
          </w:p>
        </w:tc>
        <w:tc>
          <w:tcPr>
            <w:tcW w:w="1217" w:type="dxa"/>
            <w:shd w:val="clear" w:color="auto" w:fill="auto"/>
            <w:noWrap/>
            <w:vAlign w:val="bottom"/>
            <w:hideMark/>
          </w:tcPr>
          <w:p w14:paraId="5A318E55" w14:textId="77777777" w:rsidR="00AA5572" w:rsidRPr="00570B3A" w:rsidRDefault="00AA5572" w:rsidP="00AA5572">
            <w:pPr>
              <w:jc w:val="center"/>
            </w:pPr>
            <w:r w:rsidRPr="00570B3A">
              <w:t>20.9</w:t>
            </w:r>
          </w:p>
        </w:tc>
      </w:tr>
      <w:tr w:rsidR="00AA5572" w:rsidRPr="00A5155E" w14:paraId="4F71DB1E" w14:textId="77777777" w:rsidTr="00AA5572">
        <w:trPr>
          <w:trHeight w:val="255"/>
        </w:trPr>
        <w:tc>
          <w:tcPr>
            <w:tcW w:w="1222" w:type="dxa"/>
            <w:shd w:val="clear" w:color="auto" w:fill="auto"/>
            <w:noWrap/>
            <w:vAlign w:val="bottom"/>
            <w:hideMark/>
          </w:tcPr>
          <w:p w14:paraId="1BC65A5E" w14:textId="77777777" w:rsidR="00AA5572" w:rsidRPr="00A5155E" w:rsidRDefault="00AA5572" w:rsidP="00802AB6">
            <w:pPr>
              <w:pStyle w:val="E3Tabletext"/>
            </w:pPr>
            <w:r w:rsidRPr="00A5155E">
              <w:t>Gippsland</w:t>
            </w:r>
          </w:p>
        </w:tc>
        <w:tc>
          <w:tcPr>
            <w:tcW w:w="833" w:type="dxa"/>
            <w:shd w:val="clear" w:color="auto" w:fill="auto"/>
            <w:noWrap/>
            <w:vAlign w:val="bottom"/>
            <w:hideMark/>
          </w:tcPr>
          <w:p w14:paraId="23858717" w14:textId="77777777" w:rsidR="00AA5572" w:rsidRPr="00570B3A" w:rsidRDefault="00AA5572" w:rsidP="00AA5572">
            <w:pPr>
              <w:jc w:val="center"/>
            </w:pPr>
            <w:r w:rsidRPr="00570B3A">
              <w:t>44.3</w:t>
            </w:r>
          </w:p>
        </w:tc>
        <w:tc>
          <w:tcPr>
            <w:tcW w:w="977" w:type="dxa"/>
            <w:shd w:val="clear" w:color="auto" w:fill="auto"/>
            <w:noWrap/>
            <w:vAlign w:val="bottom"/>
            <w:hideMark/>
          </w:tcPr>
          <w:p w14:paraId="549C4702" w14:textId="77777777" w:rsidR="00AA5572" w:rsidRPr="00570B3A" w:rsidRDefault="00AA5572" w:rsidP="00AA5572">
            <w:pPr>
              <w:jc w:val="center"/>
            </w:pPr>
            <w:r w:rsidRPr="00570B3A">
              <w:t>44.3</w:t>
            </w:r>
          </w:p>
        </w:tc>
        <w:tc>
          <w:tcPr>
            <w:tcW w:w="987" w:type="dxa"/>
            <w:shd w:val="clear" w:color="auto" w:fill="auto"/>
            <w:noWrap/>
            <w:vAlign w:val="bottom"/>
            <w:hideMark/>
          </w:tcPr>
          <w:p w14:paraId="0A5D06C6" w14:textId="77777777" w:rsidR="00AA5572" w:rsidRPr="00570B3A" w:rsidRDefault="00AA5572" w:rsidP="00AA5572">
            <w:pPr>
              <w:jc w:val="center"/>
            </w:pPr>
          </w:p>
        </w:tc>
        <w:tc>
          <w:tcPr>
            <w:tcW w:w="1217" w:type="dxa"/>
            <w:shd w:val="clear" w:color="auto" w:fill="auto"/>
            <w:noWrap/>
            <w:vAlign w:val="bottom"/>
            <w:hideMark/>
          </w:tcPr>
          <w:p w14:paraId="2DD994C0" w14:textId="77777777" w:rsidR="00AA5572" w:rsidRPr="00570B3A" w:rsidRDefault="00AA5572" w:rsidP="00AA5572">
            <w:pPr>
              <w:jc w:val="center"/>
            </w:pPr>
          </w:p>
        </w:tc>
        <w:tc>
          <w:tcPr>
            <w:tcW w:w="1159" w:type="dxa"/>
            <w:shd w:val="clear" w:color="auto" w:fill="auto"/>
            <w:noWrap/>
            <w:vAlign w:val="bottom"/>
            <w:hideMark/>
          </w:tcPr>
          <w:p w14:paraId="0F2C53C8" w14:textId="77777777" w:rsidR="00AA5572" w:rsidRPr="00570B3A" w:rsidRDefault="00AA5572" w:rsidP="00AA5572">
            <w:pPr>
              <w:jc w:val="center"/>
            </w:pPr>
            <w:r w:rsidRPr="00570B3A">
              <w:t>40.2</w:t>
            </w:r>
          </w:p>
        </w:tc>
        <w:tc>
          <w:tcPr>
            <w:tcW w:w="977" w:type="dxa"/>
            <w:shd w:val="clear" w:color="auto" w:fill="auto"/>
            <w:noWrap/>
            <w:vAlign w:val="bottom"/>
            <w:hideMark/>
          </w:tcPr>
          <w:p w14:paraId="3296E4D1" w14:textId="77777777" w:rsidR="00AA5572" w:rsidRPr="00570B3A" w:rsidRDefault="00AA5572" w:rsidP="00AA5572">
            <w:pPr>
              <w:jc w:val="center"/>
            </w:pPr>
            <w:r w:rsidRPr="00570B3A">
              <w:t>43.0</w:t>
            </w:r>
          </w:p>
        </w:tc>
        <w:tc>
          <w:tcPr>
            <w:tcW w:w="987" w:type="dxa"/>
            <w:shd w:val="clear" w:color="auto" w:fill="auto"/>
            <w:noWrap/>
            <w:vAlign w:val="bottom"/>
            <w:hideMark/>
          </w:tcPr>
          <w:p w14:paraId="61D4F280" w14:textId="77777777" w:rsidR="00AA5572" w:rsidRPr="00570B3A" w:rsidRDefault="00AA5572" w:rsidP="00AA5572">
            <w:pPr>
              <w:jc w:val="center"/>
            </w:pPr>
            <w:r w:rsidRPr="00570B3A">
              <w:t>22.0</w:t>
            </w:r>
          </w:p>
        </w:tc>
        <w:tc>
          <w:tcPr>
            <w:tcW w:w="1217" w:type="dxa"/>
            <w:shd w:val="clear" w:color="auto" w:fill="auto"/>
            <w:noWrap/>
            <w:vAlign w:val="bottom"/>
            <w:hideMark/>
          </w:tcPr>
          <w:p w14:paraId="41680AC4" w14:textId="77777777" w:rsidR="00AA5572" w:rsidRPr="00570B3A" w:rsidRDefault="00AA5572" w:rsidP="00AA5572">
            <w:pPr>
              <w:jc w:val="center"/>
            </w:pPr>
          </w:p>
        </w:tc>
      </w:tr>
      <w:tr w:rsidR="00AA5572" w:rsidRPr="00A5155E" w14:paraId="0CDBF6A7" w14:textId="77777777" w:rsidTr="00AA5572">
        <w:trPr>
          <w:trHeight w:val="255"/>
        </w:trPr>
        <w:tc>
          <w:tcPr>
            <w:tcW w:w="1222" w:type="dxa"/>
            <w:shd w:val="clear" w:color="auto" w:fill="auto"/>
            <w:noWrap/>
            <w:vAlign w:val="bottom"/>
            <w:hideMark/>
          </w:tcPr>
          <w:p w14:paraId="5DEFE689" w14:textId="77777777" w:rsidR="00AA5572" w:rsidRPr="00A5155E" w:rsidRDefault="00AA5572" w:rsidP="00802AB6">
            <w:pPr>
              <w:pStyle w:val="E3Tabletext"/>
            </w:pPr>
            <w:r w:rsidRPr="00A5155E">
              <w:t>Newcastle</w:t>
            </w:r>
          </w:p>
        </w:tc>
        <w:tc>
          <w:tcPr>
            <w:tcW w:w="833" w:type="dxa"/>
            <w:shd w:val="clear" w:color="auto" w:fill="auto"/>
            <w:noWrap/>
            <w:vAlign w:val="bottom"/>
            <w:hideMark/>
          </w:tcPr>
          <w:p w14:paraId="576C1166" w14:textId="77777777" w:rsidR="00AA5572" w:rsidRPr="00570B3A" w:rsidRDefault="00AA5572" w:rsidP="00AA5572">
            <w:pPr>
              <w:jc w:val="center"/>
            </w:pPr>
          </w:p>
        </w:tc>
        <w:tc>
          <w:tcPr>
            <w:tcW w:w="977" w:type="dxa"/>
            <w:shd w:val="clear" w:color="auto" w:fill="auto"/>
            <w:noWrap/>
            <w:vAlign w:val="bottom"/>
            <w:hideMark/>
          </w:tcPr>
          <w:p w14:paraId="67E46B04" w14:textId="77777777" w:rsidR="00AA5572" w:rsidRPr="00570B3A" w:rsidRDefault="00AA5572" w:rsidP="00AA5572">
            <w:pPr>
              <w:jc w:val="center"/>
            </w:pPr>
          </w:p>
        </w:tc>
        <w:tc>
          <w:tcPr>
            <w:tcW w:w="987" w:type="dxa"/>
            <w:shd w:val="clear" w:color="auto" w:fill="auto"/>
            <w:noWrap/>
            <w:vAlign w:val="bottom"/>
            <w:hideMark/>
          </w:tcPr>
          <w:p w14:paraId="40EA670C" w14:textId="77777777" w:rsidR="00AA5572" w:rsidRPr="00570B3A" w:rsidRDefault="00AA5572" w:rsidP="00AA5572">
            <w:pPr>
              <w:jc w:val="center"/>
            </w:pPr>
          </w:p>
        </w:tc>
        <w:tc>
          <w:tcPr>
            <w:tcW w:w="1217" w:type="dxa"/>
            <w:shd w:val="clear" w:color="auto" w:fill="auto"/>
            <w:noWrap/>
            <w:vAlign w:val="bottom"/>
            <w:hideMark/>
          </w:tcPr>
          <w:p w14:paraId="7B801517" w14:textId="77777777" w:rsidR="00AA5572" w:rsidRPr="00570B3A" w:rsidRDefault="00AA5572" w:rsidP="00AA5572">
            <w:pPr>
              <w:jc w:val="center"/>
            </w:pPr>
          </w:p>
        </w:tc>
        <w:tc>
          <w:tcPr>
            <w:tcW w:w="1159" w:type="dxa"/>
            <w:shd w:val="clear" w:color="auto" w:fill="auto"/>
            <w:noWrap/>
            <w:vAlign w:val="bottom"/>
            <w:hideMark/>
          </w:tcPr>
          <w:p w14:paraId="7BB61C79" w14:textId="77777777" w:rsidR="00AA5572" w:rsidRPr="00570B3A" w:rsidRDefault="00AA5572" w:rsidP="00AA5572">
            <w:pPr>
              <w:jc w:val="center"/>
            </w:pPr>
            <w:r w:rsidRPr="00570B3A">
              <w:t>37.6</w:t>
            </w:r>
          </w:p>
        </w:tc>
        <w:tc>
          <w:tcPr>
            <w:tcW w:w="977" w:type="dxa"/>
            <w:shd w:val="clear" w:color="auto" w:fill="auto"/>
            <w:noWrap/>
            <w:vAlign w:val="bottom"/>
            <w:hideMark/>
          </w:tcPr>
          <w:p w14:paraId="146F3762" w14:textId="77777777" w:rsidR="00AA5572" w:rsidRPr="00570B3A" w:rsidRDefault="00AA5572" w:rsidP="00AA5572">
            <w:pPr>
              <w:jc w:val="center"/>
            </w:pPr>
            <w:r w:rsidRPr="00570B3A">
              <w:t>40.6</w:t>
            </w:r>
          </w:p>
        </w:tc>
        <w:tc>
          <w:tcPr>
            <w:tcW w:w="987" w:type="dxa"/>
            <w:shd w:val="clear" w:color="auto" w:fill="auto"/>
            <w:noWrap/>
            <w:vAlign w:val="bottom"/>
            <w:hideMark/>
          </w:tcPr>
          <w:p w14:paraId="09AC73F6" w14:textId="77777777" w:rsidR="00AA5572" w:rsidRPr="00570B3A" w:rsidRDefault="00AA5572" w:rsidP="00AA5572">
            <w:pPr>
              <w:jc w:val="center"/>
            </w:pPr>
            <w:r w:rsidRPr="00570B3A">
              <w:t>11.0</w:t>
            </w:r>
          </w:p>
        </w:tc>
        <w:tc>
          <w:tcPr>
            <w:tcW w:w="1217" w:type="dxa"/>
            <w:shd w:val="clear" w:color="auto" w:fill="auto"/>
            <w:noWrap/>
            <w:vAlign w:val="bottom"/>
            <w:hideMark/>
          </w:tcPr>
          <w:p w14:paraId="37E9512D" w14:textId="77777777" w:rsidR="00AA5572" w:rsidRPr="00570B3A" w:rsidRDefault="00AA5572" w:rsidP="00AA5572">
            <w:pPr>
              <w:jc w:val="center"/>
            </w:pPr>
            <w:r w:rsidRPr="00570B3A">
              <w:t>11.0</w:t>
            </w:r>
          </w:p>
        </w:tc>
      </w:tr>
      <w:tr w:rsidR="00AA5572" w:rsidRPr="00A5155E" w14:paraId="6C94ECB6" w14:textId="77777777" w:rsidTr="00AA5572">
        <w:trPr>
          <w:trHeight w:val="255"/>
        </w:trPr>
        <w:tc>
          <w:tcPr>
            <w:tcW w:w="1222" w:type="dxa"/>
            <w:shd w:val="clear" w:color="auto" w:fill="auto"/>
            <w:noWrap/>
            <w:vAlign w:val="bottom"/>
            <w:hideMark/>
          </w:tcPr>
          <w:p w14:paraId="6D922D32" w14:textId="77777777" w:rsidR="00AA5572" w:rsidRPr="00A5155E" w:rsidRDefault="00AA5572" w:rsidP="00802AB6">
            <w:pPr>
              <w:pStyle w:val="E3Tabletext"/>
            </w:pPr>
            <w:r w:rsidRPr="00A5155E">
              <w:t>Sydney</w:t>
            </w:r>
          </w:p>
        </w:tc>
        <w:tc>
          <w:tcPr>
            <w:tcW w:w="833" w:type="dxa"/>
            <w:shd w:val="clear" w:color="auto" w:fill="auto"/>
            <w:noWrap/>
            <w:vAlign w:val="bottom"/>
            <w:hideMark/>
          </w:tcPr>
          <w:p w14:paraId="1BDCD0C6" w14:textId="77777777" w:rsidR="00AA5572" w:rsidRPr="00570B3A" w:rsidRDefault="00AA5572" w:rsidP="00AA5572">
            <w:pPr>
              <w:jc w:val="center"/>
            </w:pPr>
            <w:r w:rsidRPr="00570B3A">
              <w:t>44.4</w:t>
            </w:r>
          </w:p>
        </w:tc>
        <w:tc>
          <w:tcPr>
            <w:tcW w:w="977" w:type="dxa"/>
            <w:shd w:val="clear" w:color="auto" w:fill="auto"/>
            <w:noWrap/>
            <w:vAlign w:val="bottom"/>
            <w:hideMark/>
          </w:tcPr>
          <w:p w14:paraId="01420E48" w14:textId="77777777" w:rsidR="00AA5572" w:rsidRPr="00570B3A" w:rsidRDefault="00AA5572" w:rsidP="00AA5572">
            <w:pPr>
              <w:jc w:val="center"/>
            </w:pPr>
            <w:r w:rsidRPr="00570B3A">
              <w:t>50.4</w:t>
            </w:r>
          </w:p>
        </w:tc>
        <w:tc>
          <w:tcPr>
            <w:tcW w:w="987" w:type="dxa"/>
            <w:shd w:val="clear" w:color="auto" w:fill="auto"/>
            <w:noWrap/>
            <w:vAlign w:val="bottom"/>
            <w:hideMark/>
          </w:tcPr>
          <w:p w14:paraId="5E2A852B" w14:textId="77777777" w:rsidR="00AA5572" w:rsidRPr="00570B3A" w:rsidRDefault="00AA5572" w:rsidP="00AA5572">
            <w:pPr>
              <w:jc w:val="center"/>
            </w:pPr>
            <w:r w:rsidRPr="00570B3A">
              <w:t>40.0</w:t>
            </w:r>
          </w:p>
        </w:tc>
        <w:tc>
          <w:tcPr>
            <w:tcW w:w="1217" w:type="dxa"/>
            <w:shd w:val="clear" w:color="auto" w:fill="auto"/>
            <w:noWrap/>
            <w:vAlign w:val="bottom"/>
            <w:hideMark/>
          </w:tcPr>
          <w:p w14:paraId="2043B87D" w14:textId="77777777" w:rsidR="00AA5572" w:rsidRPr="00570B3A" w:rsidRDefault="00AA5572" w:rsidP="00AA5572">
            <w:pPr>
              <w:jc w:val="center"/>
            </w:pPr>
            <w:r w:rsidRPr="00570B3A">
              <w:t>20.0</w:t>
            </w:r>
          </w:p>
        </w:tc>
        <w:tc>
          <w:tcPr>
            <w:tcW w:w="1159" w:type="dxa"/>
            <w:shd w:val="clear" w:color="auto" w:fill="auto"/>
            <w:noWrap/>
            <w:vAlign w:val="bottom"/>
            <w:hideMark/>
          </w:tcPr>
          <w:p w14:paraId="610947A2" w14:textId="77777777" w:rsidR="00AA5572" w:rsidRPr="00570B3A" w:rsidRDefault="00AA5572" w:rsidP="00AA5572">
            <w:pPr>
              <w:jc w:val="center"/>
            </w:pPr>
            <w:r w:rsidRPr="00570B3A">
              <w:t>38.0</w:t>
            </w:r>
          </w:p>
        </w:tc>
        <w:tc>
          <w:tcPr>
            <w:tcW w:w="977" w:type="dxa"/>
            <w:shd w:val="clear" w:color="auto" w:fill="auto"/>
            <w:noWrap/>
            <w:vAlign w:val="bottom"/>
            <w:hideMark/>
          </w:tcPr>
          <w:p w14:paraId="3C0E02D8" w14:textId="77777777" w:rsidR="00AA5572" w:rsidRPr="00570B3A" w:rsidRDefault="00AA5572" w:rsidP="00AA5572">
            <w:pPr>
              <w:jc w:val="center"/>
            </w:pPr>
            <w:r w:rsidRPr="00570B3A">
              <w:t>52.2</w:t>
            </w:r>
          </w:p>
        </w:tc>
        <w:tc>
          <w:tcPr>
            <w:tcW w:w="987" w:type="dxa"/>
            <w:shd w:val="clear" w:color="auto" w:fill="auto"/>
            <w:noWrap/>
            <w:vAlign w:val="bottom"/>
            <w:hideMark/>
          </w:tcPr>
          <w:p w14:paraId="008FEF04" w14:textId="77777777" w:rsidR="00AA5572" w:rsidRPr="00570B3A" w:rsidRDefault="00AA5572" w:rsidP="00AA5572">
            <w:pPr>
              <w:jc w:val="center"/>
            </w:pPr>
            <w:r w:rsidRPr="00570B3A">
              <w:t>31.7</w:t>
            </w:r>
          </w:p>
        </w:tc>
        <w:tc>
          <w:tcPr>
            <w:tcW w:w="1217" w:type="dxa"/>
            <w:shd w:val="clear" w:color="auto" w:fill="auto"/>
            <w:noWrap/>
            <w:vAlign w:val="bottom"/>
            <w:hideMark/>
          </w:tcPr>
          <w:p w14:paraId="2CD11810" w14:textId="77777777" w:rsidR="00AA5572" w:rsidRPr="00570B3A" w:rsidRDefault="00AA5572" w:rsidP="00AA5572">
            <w:pPr>
              <w:jc w:val="center"/>
            </w:pPr>
            <w:r w:rsidRPr="00570B3A">
              <w:t>17.4</w:t>
            </w:r>
          </w:p>
        </w:tc>
      </w:tr>
      <w:tr w:rsidR="00AA5572" w:rsidRPr="00A74354" w14:paraId="2D7B3E42" w14:textId="77777777" w:rsidTr="00AA5572">
        <w:trPr>
          <w:trHeight w:val="255"/>
        </w:trPr>
        <w:tc>
          <w:tcPr>
            <w:tcW w:w="1222" w:type="dxa"/>
            <w:shd w:val="clear" w:color="auto" w:fill="auto"/>
            <w:noWrap/>
            <w:vAlign w:val="bottom"/>
            <w:hideMark/>
          </w:tcPr>
          <w:p w14:paraId="2849F1BA" w14:textId="77777777" w:rsidR="00AA5572" w:rsidRPr="00A74354" w:rsidRDefault="00AA5572" w:rsidP="00802AB6">
            <w:pPr>
              <w:pStyle w:val="E3Tabletext"/>
            </w:pPr>
            <w:r w:rsidRPr="00A74354">
              <w:t>Total</w:t>
            </w:r>
          </w:p>
        </w:tc>
        <w:tc>
          <w:tcPr>
            <w:tcW w:w="833" w:type="dxa"/>
            <w:shd w:val="clear" w:color="auto" w:fill="auto"/>
            <w:noWrap/>
            <w:vAlign w:val="bottom"/>
            <w:hideMark/>
          </w:tcPr>
          <w:p w14:paraId="37CB2225" w14:textId="77777777" w:rsidR="00AA5572" w:rsidRPr="00570B3A" w:rsidRDefault="00AA5572" w:rsidP="00AA5572">
            <w:pPr>
              <w:jc w:val="center"/>
            </w:pPr>
            <w:r w:rsidRPr="00570B3A">
              <w:t>47.1</w:t>
            </w:r>
          </w:p>
        </w:tc>
        <w:tc>
          <w:tcPr>
            <w:tcW w:w="977" w:type="dxa"/>
            <w:shd w:val="clear" w:color="auto" w:fill="auto"/>
            <w:noWrap/>
            <w:vAlign w:val="bottom"/>
            <w:hideMark/>
          </w:tcPr>
          <w:p w14:paraId="06E9BA6A" w14:textId="77777777" w:rsidR="00AA5572" w:rsidRPr="00570B3A" w:rsidRDefault="00AA5572" w:rsidP="00AA5572">
            <w:pPr>
              <w:jc w:val="center"/>
            </w:pPr>
            <w:r w:rsidRPr="00570B3A">
              <w:t>52.0</w:t>
            </w:r>
          </w:p>
        </w:tc>
        <w:tc>
          <w:tcPr>
            <w:tcW w:w="987" w:type="dxa"/>
            <w:shd w:val="clear" w:color="auto" w:fill="auto"/>
            <w:noWrap/>
            <w:vAlign w:val="bottom"/>
            <w:hideMark/>
          </w:tcPr>
          <w:p w14:paraId="4FA1273C" w14:textId="77777777" w:rsidR="00AA5572" w:rsidRPr="00570B3A" w:rsidRDefault="00AA5572" w:rsidP="00AA5572">
            <w:pPr>
              <w:jc w:val="center"/>
            </w:pPr>
            <w:r w:rsidRPr="00570B3A">
              <w:t>35.6</w:t>
            </w:r>
          </w:p>
        </w:tc>
        <w:tc>
          <w:tcPr>
            <w:tcW w:w="1217" w:type="dxa"/>
            <w:shd w:val="clear" w:color="auto" w:fill="auto"/>
            <w:noWrap/>
            <w:vAlign w:val="bottom"/>
            <w:hideMark/>
          </w:tcPr>
          <w:p w14:paraId="746B0182" w14:textId="77777777" w:rsidR="00AA5572" w:rsidRPr="00570B3A" w:rsidRDefault="00AA5572" w:rsidP="00AA5572">
            <w:pPr>
              <w:jc w:val="center"/>
            </w:pPr>
            <w:r w:rsidRPr="00570B3A">
              <w:t>22.2</w:t>
            </w:r>
          </w:p>
        </w:tc>
        <w:tc>
          <w:tcPr>
            <w:tcW w:w="1159" w:type="dxa"/>
            <w:shd w:val="clear" w:color="auto" w:fill="auto"/>
            <w:noWrap/>
            <w:vAlign w:val="bottom"/>
            <w:hideMark/>
          </w:tcPr>
          <w:p w14:paraId="4825DAD4" w14:textId="77777777" w:rsidR="00AA5572" w:rsidRPr="00570B3A" w:rsidRDefault="00AA5572" w:rsidP="00AA5572">
            <w:pPr>
              <w:jc w:val="center"/>
            </w:pPr>
            <w:r w:rsidRPr="00570B3A">
              <w:t>39.7</w:t>
            </w:r>
          </w:p>
        </w:tc>
        <w:tc>
          <w:tcPr>
            <w:tcW w:w="977" w:type="dxa"/>
            <w:shd w:val="clear" w:color="auto" w:fill="auto"/>
            <w:noWrap/>
            <w:vAlign w:val="bottom"/>
            <w:hideMark/>
          </w:tcPr>
          <w:p w14:paraId="6F48C191" w14:textId="77777777" w:rsidR="00AA5572" w:rsidRPr="00570B3A" w:rsidRDefault="00AA5572" w:rsidP="00AA5572">
            <w:pPr>
              <w:jc w:val="center"/>
            </w:pPr>
            <w:r w:rsidRPr="00570B3A">
              <w:t>44.8</w:t>
            </w:r>
          </w:p>
        </w:tc>
        <w:tc>
          <w:tcPr>
            <w:tcW w:w="987" w:type="dxa"/>
            <w:shd w:val="clear" w:color="auto" w:fill="auto"/>
            <w:noWrap/>
            <w:vAlign w:val="bottom"/>
            <w:hideMark/>
          </w:tcPr>
          <w:p w14:paraId="5536CD9D" w14:textId="77777777" w:rsidR="00AA5572" w:rsidRPr="00570B3A" w:rsidRDefault="00AA5572" w:rsidP="00AA5572">
            <w:pPr>
              <w:jc w:val="center"/>
            </w:pPr>
            <w:r w:rsidRPr="00570B3A">
              <w:t>33.4</w:t>
            </w:r>
          </w:p>
        </w:tc>
        <w:tc>
          <w:tcPr>
            <w:tcW w:w="1217" w:type="dxa"/>
            <w:shd w:val="clear" w:color="auto" w:fill="auto"/>
            <w:noWrap/>
            <w:vAlign w:val="bottom"/>
            <w:hideMark/>
          </w:tcPr>
          <w:p w14:paraId="327AD647" w14:textId="77777777" w:rsidR="00AA5572" w:rsidRDefault="00AA5572" w:rsidP="00AA5572">
            <w:pPr>
              <w:jc w:val="center"/>
            </w:pPr>
            <w:r w:rsidRPr="00570B3A">
              <w:t>17.4</w:t>
            </w:r>
          </w:p>
        </w:tc>
      </w:tr>
    </w:tbl>
    <w:p w14:paraId="6C1022FF" w14:textId="77777777" w:rsidR="00512F2C" w:rsidRDefault="00512F2C" w:rsidP="00512F2C">
      <w:pPr>
        <w:pStyle w:val="E3Caption"/>
      </w:pPr>
      <w:r>
        <w:t xml:space="preserve">Note: </w:t>
      </w:r>
      <w:r w:rsidR="00C4145B">
        <w:t>A</w:t>
      </w:r>
      <w:r>
        <w:t>ll values are raw sample averages and have not been weighted by demographic factors.</w:t>
      </w:r>
      <w:r w:rsidR="00C4145B">
        <w:t xml:space="preserve"> Excludes heat lamps.</w:t>
      </w:r>
    </w:p>
    <w:p w14:paraId="421B733E" w14:textId="77777777" w:rsidR="00512F2C" w:rsidRDefault="00512F2C" w:rsidP="00512F2C">
      <w:pPr>
        <w:pStyle w:val="E3BodyText"/>
      </w:pPr>
      <w:r>
        <w:t xml:space="preserve">It appears that the lamp count for all house types and regions has decreased between 2010 and 2016 except for </w:t>
      </w:r>
      <w:r w:rsidR="00AA5572">
        <w:t xml:space="preserve">separate </w:t>
      </w:r>
      <w:r>
        <w:t>houses in Sydney and Gippsland, which have remained roughly stable. There appears to be a large increase in the lamps in attached houses in Melbourne, but this may be influenced by one particularly large attached house (out of a total of 8), which was in fact the largest house surveyed in Melbourne.</w:t>
      </w:r>
    </w:p>
    <w:p w14:paraId="3220ECDD" w14:textId="7D6AACED" w:rsidR="00512F2C" w:rsidRDefault="00512F2C" w:rsidP="00512F2C">
      <w:pPr>
        <w:pStyle w:val="E3TableTitles"/>
      </w:pPr>
      <w:bookmarkStart w:id="279" w:name="_Toc458439604"/>
      <w:r>
        <w:t xml:space="preserve">Table </w:t>
      </w:r>
      <w:fldSimple w:instr=" SEQ Table \* ARABIC ">
        <w:r w:rsidR="004726BF">
          <w:rPr>
            <w:noProof/>
          </w:rPr>
          <w:t>57</w:t>
        </w:r>
      </w:fldSimple>
      <w:r>
        <w:t>: Changes in lamp counts between 2010 and 2016 audits</w:t>
      </w:r>
      <w:bookmarkEnd w:id="279"/>
    </w:p>
    <w:tbl>
      <w:tblPr>
        <w:tblW w:w="4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188"/>
        <w:gridCol w:w="1134"/>
        <w:gridCol w:w="1217"/>
      </w:tblGrid>
      <w:tr w:rsidR="00512F2C" w:rsidRPr="00A5155E" w14:paraId="30E1603B" w14:textId="77777777" w:rsidTr="00512F2C">
        <w:trPr>
          <w:trHeight w:val="255"/>
        </w:trPr>
        <w:tc>
          <w:tcPr>
            <w:tcW w:w="1222" w:type="dxa"/>
            <w:shd w:val="clear" w:color="auto" w:fill="000000" w:themeFill="text1"/>
            <w:noWrap/>
            <w:vAlign w:val="bottom"/>
            <w:hideMark/>
          </w:tcPr>
          <w:p w14:paraId="342B9DDF" w14:textId="77777777" w:rsidR="00512F2C" w:rsidRPr="00A5155E" w:rsidRDefault="00512F2C" w:rsidP="00512F2C">
            <w:pPr>
              <w:pStyle w:val="E3TableHeading"/>
              <w:rPr>
                <w:sz w:val="18"/>
                <w:szCs w:val="18"/>
                <w:lang w:eastAsia="en-AU"/>
              </w:rPr>
            </w:pPr>
            <w:r w:rsidRPr="00A5155E">
              <w:rPr>
                <w:sz w:val="18"/>
                <w:szCs w:val="18"/>
                <w:lang w:eastAsia="en-AU"/>
              </w:rPr>
              <w:t>Region</w:t>
            </w:r>
          </w:p>
        </w:tc>
        <w:tc>
          <w:tcPr>
            <w:tcW w:w="1188" w:type="dxa"/>
            <w:shd w:val="clear" w:color="auto" w:fill="000000" w:themeFill="text1"/>
            <w:noWrap/>
            <w:vAlign w:val="bottom"/>
            <w:hideMark/>
          </w:tcPr>
          <w:p w14:paraId="085447B6" w14:textId="77777777" w:rsidR="00512F2C" w:rsidRPr="00A5155E" w:rsidRDefault="00512F2C" w:rsidP="00512F2C">
            <w:pPr>
              <w:pStyle w:val="E3TableHeading"/>
              <w:jc w:val="center"/>
              <w:rPr>
                <w:sz w:val="18"/>
                <w:szCs w:val="18"/>
                <w:lang w:eastAsia="en-AU"/>
              </w:rPr>
            </w:pPr>
            <w:r>
              <w:rPr>
                <w:sz w:val="18"/>
                <w:szCs w:val="18"/>
                <w:lang w:eastAsia="en-AU"/>
              </w:rPr>
              <w:t>Change s</w:t>
            </w:r>
            <w:r w:rsidRPr="00A5155E">
              <w:rPr>
                <w:sz w:val="18"/>
                <w:szCs w:val="18"/>
                <w:lang w:eastAsia="en-AU"/>
              </w:rPr>
              <w:t>eparate houses 2010</w:t>
            </w:r>
            <w:r>
              <w:rPr>
                <w:sz w:val="18"/>
                <w:szCs w:val="18"/>
                <w:lang w:eastAsia="en-AU"/>
              </w:rPr>
              <w:t>-16</w:t>
            </w:r>
          </w:p>
        </w:tc>
        <w:tc>
          <w:tcPr>
            <w:tcW w:w="1134" w:type="dxa"/>
            <w:shd w:val="clear" w:color="auto" w:fill="000000" w:themeFill="text1"/>
            <w:noWrap/>
            <w:vAlign w:val="bottom"/>
            <w:hideMark/>
          </w:tcPr>
          <w:p w14:paraId="244FC079" w14:textId="77777777" w:rsidR="00512F2C" w:rsidRPr="00A5155E" w:rsidRDefault="00512F2C" w:rsidP="00512F2C">
            <w:pPr>
              <w:pStyle w:val="E3TableHeading"/>
              <w:jc w:val="center"/>
              <w:rPr>
                <w:sz w:val="18"/>
                <w:szCs w:val="18"/>
                <w:lang w:eastAsia="en-AU"/>
              </w:rPr>
            </w:pPr>
            <w:r>
              <w:rPr>
                <w:sz w:val="18"/>
                <w:szCs w:val="18"/>
                <w:lang w:eastAsia="en-AU"/>
              </w:rPr>
              <w:t>Change a</w:t>
            </w:r>
            <w:r w:rsidRPr="00A5155E">
              <w:rPr>
                <w:sz w:val="18"/>
                <w:szCs w:val="18"/>
                <w:lang w:eastAsia="en-AU"/>
              </w:rPr>
              <w:t>ttached houses 2010</w:t>
            </w:r>
            <w:r>
              <w:rPr>
                <w:sz w:val="18"/>
                <w:szCs w:val="18"/>
                <w:lang w:eastAsia="en-AU"/>
              </w:rPr>
              <w:t>-16</w:t>
            </w:r>
          </w:p>
        </w:tc>
        <w:tc>
          <w:tcPr>
            <w:tcW w:w="1217" w:type="dxa"/>
            <w:shd w:val="clear" w:color="auto" w:fill="000000" w:themeFill="text1"/>
            <w:noWrap/>
            <w:vAlign w:val="bottom"/>
            <w:hideMark/>
          </w:tcPr>
          <w:p w14:paraId="2297B401" w14:textId="77777777" w:rsidR="00512F2C" w:rsidRPr="00A5155E" w:rsidRDefault="00512F2C" w:rsidP="00512F2C">
            <w:pPr>
              <w:pStyle w:val="E3TableHeading"/>
              <w:jc w:val="center"/>
              <w:rPr>
                <w:sz w:val="18"/>
                <w:szCs w:val="18"/>
                <w:lang w:eastAsia="en-AU"/>
              </w:rPr>
            </w:pPr>
            <w:r>
              <w:rPr>
                <w:sz w:val="18"/>
                <w:szCs w:val="18"/>
                <w:lang w:eastAsia="en-AU"/>
              </w:rPr>
              <w:t>Change a</w:t>
            </w:r>
            <w:r w:rsidRPr="00A5155E">
              <w:rPr>
                <w:sz w:val="18"/>
                <w:szCs w:val="18"/>
                <w:lang w:eastAsia="en-AU"/>
              </w:rPr>
              <w:t>partments 2010</w:t>
            </w:r>
            <w:r>
              <w:rPr>
                <w:sz w:val="18"/>
                <w:szCs w:val="18"/>
                <w:lang w:eastAsia="en-AU"/>
              </w:rPr>
              <w:t>-16</w:t>
            </w:r>
          </w:p>
        </w:tc>
      </w:tr>
      <w:tr w:rsidR="00AA5572" w:rsidRPr="00A5155E" w14:paraId="75C80F1A" w14:textId="77777777" w:rsidTr="00AA5572">
        <w:trPr>
          <w:trHeight w:val="255"/>
        </w:trPr>
        <w:tc>
          <w:tcPr>
            <w:tcW w:w="1222" w:type="dxa"/>
            <w:shd w:val="clear" w:color="auto" w:fill="auto"/>
            <w:noWrap/>
            <w:vAlign w:val="bottom"/>
            <w:hideMark/>
          </w:tcPr>
          <w:p w14:paraId="5135976A" w14:textId="77777777" w:rsidR="00AA5572" w:rsidRPr="00A5155E" w:rsidRDefault="00AA5572" w:rsidP="00802AB6">
            <w:pPr>
              <w:pStyle w:val="E3Tabletext"/>
            </w:pPr>
            <w:r w:rsidRPr="00A5155E">
              <w:t>Brisbane</w:t>
            </w:r>
          </w:p>
        </w:tc>
        <w:tc>
          <w:tcPr>
            <w:tcW w:w="1188" w:type="dxa"/>
            <w:shd w:val="clear" w:color="auto" w:fill="auto"/>
            <w:noWrap/>
            <w:vAlign w:val="bottom"/>
            <w:hideMark/>
          </w:tcPr>
          <w:p w14:paraId="0FFEB180" w14:textId="77777777" w:rsidR="00AA5572" w:rsidRPr="0055234D" w:rsidRDefault="00AA5572" w:rsidP="00AA5572">
            <w:pPr>
              <w:jc w:val="center"/>
            </w:pPr>
            <w:r w:rsidRPr="0055234D">
              <w:t>-21.1%</w:t>
            </w:r>
          </w:p>
        </w:tc>
        <w:tc>
          <w:tcPr>
            <w:tcW w:w="1134" w:type="dxa"/>
            <w:shd w:val="clear" w:color="auto" w:fill="auto"/>
            <w:noWrap/>
            <w:vAlign w:val="bottom"/>
            <w:hideMark/>
          </w:tcPr>
          <w:p w14:paraId="38EC35DF" w14:textId="77777777" w:rsidR="00AA5572" w:rsidRPr="0055234D" w:rsidRDefault="00AA5572" w:rsidP="00AA5572">
            <w:pPr>
              <w:jc w:val="center"/>
            </w:pPr>
            <w:r w:rsidRPr="0055234D">
              <w:t>-22.4%</w:t>
            </w:r>
          </w:p>
        </w:tc>
        <w:tc>
          <w:tcPr>
            <w:tcW w:w="1217" w:type="dxa"/>
            <w:shd w:val="clear" w:color="auto" w:fill="auto"/>
            <w:noWrap/>
            <w:vAlign w:val="bottom"/>
            <w:hideMark/>
          </w:tcPr>
          <w:p w14:paraId="58DB7298" w14:textId="77777777" w:rsidR="00AA5572" w:rsidRPr="0055234D" w:rsidRDefault="00AA5572" w:rsidP="00AA5572">
            <w:pPr>
              <w:jc w:val="center"/>
            </w:pPr>
            <w:r w:rsidRPr="0055234D">
              <w:t>-23.7%</w:t>
            </w:r>
          </w:p>
        </w:tc>
      </w:tr>
      <w:tr w:rsidR="00AA5572" w:rsidRPr="00A5155E" w14:paraId="687152E9" w14:textId="77777777" w:rsidTr="00AA5572">
        <w:trPr>
          <w:trHeight w:val="255"/>
        </w:trPr>
        <w:tc>
          <w:tcPr>
            <w:tcW w:w="1222" w:type="dxa"/>
            <w:shd w:val="clear" w:color="auto" w:fill="auto"/>
            <w:noWrap/>
            <w:vAlign w:val="bottom"/>
            <w:hideMark/>
          </w:tcPr>
          <w:p w14:paraId="16F84924" w14:textId="77777777" w:rsidR="00AA5572" w:rsidRPr="00A5155E" w:rsidRDefault="00AA5572" w:rsidP="00802AB6">
            <w:pPr>
              <w:pStyle w:val="E3Tabletext"/>
            </w:pPr>
            <w:r w:rsidRPr="00A5155E">
              <w:t>Melbourne</w:t>
            </w:r>
          </w:p>
        </w:tc>
        <w:tc>
          <w:tcPr>
            <w:tcW w:w="1188" w:type="dxa"/>
            <w:shd w:val="clear" w:color="auto" w:fill="auto"/>
            <w:noWrap/>
            <w:vAlign w:val="bottom"/>
            <w:hideMark/>
          </w:tcPr>
          <w:p w14:paraId="4E1AA4BF" w14:textId="77777777" w:rsidR="00AA5572" w:rsidRPr="0055234D" w:rsidRDefault="00AA5572" w:rsidP="00AA5572">
            <w:pPr>
              <w:jc w:val="center"/>
            </w:pPr>
            <w:r w:rsidRPr="0055234D">
              <w:t>-12.7%</w:t>
            </w:r>
          </w:p>
        </w:tc>
        <w:tc>
          <w:tcPr>
            <w:tcW w:w="1134" w:type="dxa"/>
            <w:shd w:val="clear" w:color="auto" w:fill="auto"/>
            <w:noWrap/>
            <w:vAlign w:val="bottom"/>
            <w:hideMark/>
          </w:tcPr>
          <w:p w14:paraId="6F2F15D7" w14:textId="77777777" w:rsidR="00AA5572" w:rsidRPr="0055234D" w:rsidRDefault="00AA5572" w:rsidP="00AA5572">
            <w:pPr>
              <w:jc w:val="center"/>
            </w:pPr>
            <w:r w:rsidRPr="0055234D">
              <w:t>43.1%</w:t>
            </w:r>
          </w:p>
        </w:tc>
        <w:tc>
          <w:tcPr>
            <w:tcW w:w="1217" w:type="dxa"/>
            <w:shd w:val="clear" w:color="auto" w:fill="auto"/>
            <w:noWrap/>
            <w:vAlign w:val="bottom"/>
            <w:hideMark/>
          </w:tcPr>
          <w:p w14:paraId="7C65CCDE" w14:textId="77777777" w:rsidR="00AA5572" w:rsidRPr="0055234D" w:rsidRDefault="00AA5572" w:rsidP="00AA5572">
            <w:pPr>
              <w:jc w:val="center"/>
            </w:pPr>
            <w:r w:rsidRPr="0055234D">
              <w:t>-12.3%</w:t>
            </w:r>
          </w:p>
        </w:tc>
      </w:tr>
      <w:tr w:rsidR="00AA5572" w:rsidRPr="00A5155E" w14:paraId="6BF5D177" w14:textId="77777777" w:rsidTr="00AA5572">
        <w:trPr>
          <w:trHeight w:val="255"/>
        </w:trPr>
        <w:tc>
          <w:tcPr>
            <w:tcW w:w="1222" w:type="dxa"/>
            <w:shd w:val="clear" w:color="auto" w:fill="auto"/>
            <w:noWrap/>
            <w:vAlign w:val="bottom"/>
            <w:hideMark/>
          </w:tcPr>
          <w:p w14:paraId="5E86B4FF" w14:textId="77777777" w:rsidR="00AA5572" w:rsidRPr="00A5155E" w:rsidRDefault="00AA5572" w:rsidP="00802AB6">
            <w:pPr>
              <w:pStyle w:val="E3Tabletext"/>
            </w:pPr>
            <w:r w:rsidRPr="00A5155E">
              <w:t>Gippsland</w:t>
            </w:r>
          </w:p>
        </w:tc>
        <w:tc>
          <w:tcPr>
            <w:tcW w:w="1188" w:type="dxa"/>
            <w:shd w:val="clear" w:color="auto" w:fill="auto"/>
            <w:noWrap/>
            <w:vAlign w:val="bottom"/>
            <w:hideMark/>
          </w:tcPr>
          <w:p w14:paraId="70DA7A3E" w14:textId="77777777" w:rsidR="00AA5572" w:rsidRPr="0055234D" w:rsidRDefault="00AA5572" w:rsidP="00AA5572">
            <w:pPr>
              <w:jc w:val="center"/>
            </w:pPr>
            <w:r w:rsidRPr="0055234D">
              <w:t>-3.1%</w:t>
            </w:r>
          </w:p>
        </w:tc>
        <w:tc>
          <w:tcPr>
            <w:tcW w:w="1134" w:type="dxa"/>
            <w:shd w:val="clear" w:color="auto" w:fill="auto"/>
            <w:noWrap/>
            <w:vAlign w:val="bottom"/>
            <w:hideMark/>
          </w:tcPr>
          <w:p w14:paraId="0890940A" w14:textId="77777777" w:rsidR="00AA5572" w:rsidRPr="0055234D" w:rsidRDefault="00AA5572" w:rsidP="00AA5572">
            <w:pPr>
              <w:jc w:val="center"/>
            </w:pPr>
          </w:p>
        </w:tc>
        <w:tc>
          <w:tcPr>
            <w:tcW w:w="1217" w:type="dxa"/>
            <w:shd w:val="clear" w:color="auto" w:fill="auto"/>
            <w:noWrap/>
            <w:vAlign w:val="bottom"/>
            <w:hideMark/>
          </w:tcPr>
          <w:p w14:paraId="2D8BEC52" w14:textId="77777777" w:rsidR="00AA5572" w:rsidRPr="0055234D" w:rsidRDefault="00AA5572" w:rsidP="00AA5572">
            <w:pPr>
              <w:jc w:val="center"/>
            </w:pPr>
          </w:p>
        </w:tc>
      </w:tr>
      <w:tr w:rsidR="00AA5572" w:rsidRPr="00A5155E" w14:paraId="50712404" w14:textId="77777777" w:rsidTr="00AA5572">
        <w:trPr>
          <w:trHeight w:val="255"/>
        </w:trPr>
        <w:tc>
          <w:tcPr>
            <w:tcW w:w="1222" w:type="dxa"/>
            <w:shd w:val="clear" w:color="auto" w:fill="auto"/>
            <w:noWrap/>
            <w:vAlign w:val="bottom"/>
            <w:hideMark/>
          </w:tcPr>
          <w:p w14:paraId="5071AD9A" w14:textId="77777777" w:rsidR="00AA5572" w:rsidRPr="00A5155E" w:rsidRDefault="00AA5572" w:rsidP="00802AB6">
            <w:pPr>
              <w:pStyle w:val="E3Tabletext"/>
            </w:pPr>
            <w:r w:rsidRPr="00A5155E">
              <w:t>Newcastle</w:t>
            </w:r>
          </w:p>
        </w:tc>
        <w:tc>
          <w:tcPr>
            <w:tcW w:w="1188" w:type="dxa"/>
            <w:shd w:val="clear" w:color="auto" w:fill="auto"/>
            <w:noWrap/>
            <w:vAlign w:val="bottom"/>
            <w:hideMark/>
          </w:tcPr>
          <w:p w14:paraId="341DD206" w14:textId="77777777" w:rsidR="00AA5572" w:rsidRPr="0055234D" w:rsidRDefault="00AA5572" w:rsidP="00AA5572">
            <w:pPr>
              <w:jc w:val="center"/>
            </w:pPr>
          </w:p>
        </w:tc>
        <w:tc>
          <w:tcPr>
            <w:tcW w:w="1134" w:type="dxa"/>
            <w:shd w:val="clear" w:color="auto" w:fill="auto"/>
            <w:noWrap/>
            <w:vAlign w:val="bottom"/>
            <w:hideMark/>
          </w:tcPr>
          <w:p w14:paraId="770F0B4A" w14:textId="77777777" w:rsidR="00AA5572" w:rsidRPr="0055234D" w:rsidRDefault="00AA5572" w:rsidP="00AA5572">
            <w:pPr>
              <w:jc w:val="center"/>
            </w:pPr>
          </w:p>
        </w:tc>
        <w:tc>
          <w:tcPr>
            <w:tcW w:w="1217" w:type="dxa"/>
            <w:shd w:val="clear" w:color="auto" w:fill="auto"/>
            <w:noWrap/>
            <w:vAlign w:val="bottom"/>
            <w:hideMark/>
          </w:tcPr>
          <w:p w14:paraId="1731114B" w14:textId="77777777" w:rsidR="00AA5572" w:rsidRPr="0055234D" w:rsidRDefault="00AA5572" w:rsidP="00AA5572">
            <w:pPr>
              <w:jc w:val="center"/>
            </w:pPr>
          </w:p>
        </w:tc>
      </w:tr>
      <w:tr w:rsidR="00AA5572" w:rsidRPr="00A5155E" w14:paraId="5634496A" w14:textId="77777777" w:rsidTr="00AA5572">
        <w:trPr>
          <w:trHeight w:val="255"/>
        </w:trPr>
        <w:tc>
          <w:tcPr>
            <w:tcW w:w="1222" w:type="dxa"/>
            <w:shd w:val="clear" w:color="auto" w:fill="auto"/>
            <w:noWrap/>
            <w:vAlign w:val="bottom"/>
            <w:hideMark/>
          </w:tcPr>
          <w:p w14:paraId="1F7F8905" w14:textId="77777777" w:rsidR="00AA5572" w:rsidRPr="00A5155E" w:rsidRDefault="00AA5572" w:rsidP="00802AB6">
            <w:pPr>
              <w:pStyle w:val="E3Tabletext"/>
            </w:pPr>
            <w:r w:rsidRPr="00A5155E">
              <w:t>Sydney</w:t>
            </w:r>
          </w:p>
        </w:tc>
        <w:tc>
          <w:tcPr>
            <w:tcW w:w="1188" w:type="dxa"/>
            <w:shd w:val="clear" w:color="auto" w:fill="auto"/>
            <w:noWrap/>
            <w:vAlign w:val="bottom"/>
            <w:hideMark/>
          </w:tcPr>
          <w:p w14:paraId="7AB836F1" w14:textId="77777777" w:rsidR="00AA5572" w:rsidRPr="0055234D" w:rsidRDefault="00AA5572" w:rsidP="00AA5572">
            <w:pPr>
              <w:jc w:val="center"/>
            </w:pPr>
            <w:r w:rsidRPr="0055234D">
              <w:t>3.5%</w:t>
            </w:r>
          </w:p>
        </w:tc>
        <w:tc>
          <w:tcPr>
            <w:tcW w:w="1134" w:type="dxa"/>
            <w:shd w:val="clear" w:color="auto" w:fill="auto"/>
            <w:noWrap/>
            <w:vAlign w:val="bottom"/>
            <w:hideMark/>
          </w:tcPr>
          <w:p w14:paraId="0820A940" w14:textId="77777777" w:rsidR="00AA5572" w:rsidRPr="0055234D" w:rsidRDefault="00AA5572" w:rsidP="00AA5572">
            <w:pPr>
              <w:jc w:val="center"/>
            </w:pPr>
            <w:r w:rsidRPr="0055234D">
              <w:t>-20.8%</w:t>
            </w:r>
          </w:p>
        </w:tc>
        <w:tc>
          <w:tcPr>
            <w:tcW w:w="1217" w:type="dxa"/>
            <w:shd w:val="clear" w:color="auto" w:fill="auto"/>
            <w:noWrap/>
            <w:vAlign w:val="bottom"/>
            <w:hideMark/>
          </w:tcPr>
          <w:p w14:paraId="6809ACBA" w14:textId="77777777" w:rsidR="00AA5572" w:rsidRPr="0055234D" w:rsidRDefault="00AA5572" w:rsidP="00AA5572">
            <w:pPr>
              <w:jc w:val="center"/>
            </w:pPr>
            <w:r w:rsidRPr="0055234D">
              <w:t>-13.2%</w:t>
            </w:r>
          </w:p>
        </w:tc>
      </w:tr>
      <w:tr w:rsidR="00AA5572" w:rsidRPr="00A74354" w14:paraId="7BF32B19" w14:textId="77777777" w:rsidTr="00AA5572">
        <w:trPr>
          <w:trHeight w:val="255"/>
        </w:trPr>
        <w:tc>
          <w:tcPr>
            <w:tcW w:w="1222" w:type="dxa"/>
            <w:shd w:val="clear" w:color="auto" w:fill="auto"/>
            <w:noWrap/>
            <w:vAlign w:val="bottom"/>
            <w:hideMark/>
          </w:tcPr>
          <w:p w14:paraId="2EF14C4A" w14:textId="77777777" w:rsidR="00AA5572" w:rsidRPr="00A74354" w:rsidRDefault="00AA5572" w:rsidP="00802AB6">
            <w:pPr>
              <w:pStyle w:val="E3Tabletext"/>
            </w:pPr>
            <w:r w:rsidRPr="00A74354">
              <w:t>Total</w:t>
            </w:r>
          </w:p>
        </w:tc>
        <w:tc>
          <w:tcPr>
            <w:tcW w:w="1188" w:type="dxa"/>
            <w:shd w:val="clear" w:color="auto" w:fill="auto"/>
            <w:noWrap/>
            <w:vAlign w:val="bottom"/>
            <w:hideMark/>
          </w:tcPr>
          <w:p w14:paraId="7A08721E" w14:textId="77777777" w:rsidR="00AA5572" w:rsidRPr="0055234D" w:rsidRDefault="00AA5572" w:rsidP="00AA5572">
            <w:pPr>
              <w:jc w:val="center"/>
            </w:pPr>
            <w:r w:rsidRPr="0055234D">
              <w:t>-13.9%</w:t>
            </w:r>
          </w:p>
        </w:tc>
        <w:tc>
          <w:tcPr>
            <w:tcW w:w="1134" w:type="dxa"/>
            <w:shd w:val="clear" w:color="auto" w:fill="auto"/>
            <w:noWrap/>
            <w:vAlign w:val="bottom"/>
            <w:hideMark/>
          </w:tcPr>
          <w:p w14:paraId="310EF4CA" w14:textId="77777777" w:rsidR="00AA5572" w:rsidRPr="0055234D" w:rsidRDefault="00AA5572" w:rsidP="00AA5572">
            <w:pPr>
              <w:jc w:val="center"/>
            </w:pPr>
            <w:r w:rsidRPr="0055234D">
              <w:t>-6.0%</w:t>
            </w:r>
          </w:p>
        </w:tc>
        <w:tc>
          <w:tcPr>
            <w:tcW w:w="1217" w:type="dxa"/>
            <w:shd w:val="clear" w:color="auto" w:fill="auto"/>
            <w:noWrap/>
            <w:vAlign w:val="bottom"/>
            <w:hideMark/>
          </w:tcPr>
          <w:p w14:paraId="25D1C805" w14:textId="77777777" w:rsidR="00AA5572" w:rsidRDefault="00AA5572" w:rsidP="00AA5572">
            <w:pPr>
              <w:jc w:val="center"/>
            </w:pPr>
            <w:r w:rsidRPr="0055234D">
              <w:t>-21.7%</w:t>
            </w:r>
          </w:p>
        </w:tc>
      </w:tr>
    </w:tbl>
    <w:p w14:paraId="3AC962A1" w14:textId="77777777" w:rsidR="00512F2C" w:rsidRDefault="00512F2C" w:rsidP="00512F2C">
      <w:pPr>
        <w:pStyle w:val="E3Caption"/>
      </w:pPr>
      <w:r>
        <w:t>Note: all values are raw sample averages and have not been weighted by demographic factors.</w:t>
      </w:r>
    </w:p>
    <w:p w14:paraId="5AD9A0C4" w14:textId="77777777" w:rsidR="001F45AE" w:rsidRDefault="001F45AE" w:rsidP="00BF36A8">
      <w:pPr>
        <w:pStyle w:val="E3BodyText"/>
      </w:pPr>
    </w:p>
    <w:p w14:paraId="69F956B8" w14:textId="1ABC25BE" w:rsidR="00A015E3" w:rsidRDefault="00A015E3" w:rsidP="00712E6E">
      <w:pPr>
        <w:pStyle w:val="E3Heading2"/>
      </w:pPr>
      <w:bookmarkStart w:id="280" w:name="_Toc458439524"/>
      <w:r>
        <w:t xml:space="preserve">Differences in lighting </w:t>
      </w:r>
      <w:r w:rsidR="001F45AE">
        <w:t>parameters</w:t>
      </w:r>
      <w:bookmarkEnd w:id="280"/>
    </w:p>
    <w:p w14:paraId="1D80B0AE" w14:textId="77777777" w:rsidR="00A105AC" w:rsidRDefault="00747A2B" w:rsidP="00BF36A8">
      <w:pPr>
        <w:pStyle w:val="E3BodyText"/>
      </w:pPr>
      <w:r>
        <w:t>It is useful to compare data for all of the key lighting parameters such as count (stock), power consumption and light output. Other parameters that are of key interest are energy consumption and lighting energy service.</w:t>
      </w:r>
      <w:r w:rsidR="00A105AC">
        <w:t xml:space="preserve"> The changes in these parameters are illustrated in </w:t>
      </w:r>
      <w:r w:rsidR="00A105AC">
        <w:fldChar w:fldCharType="begin"/>
      </w:r>
      <w:r w:rsidR="00A105AC">
        <w:instrText xml:space="preserve"> REF _Ref454288135 \h </w:instrText>
      </w:r>
      <w:r w:rsidR="00A105AC">
        <w:fldChar w:fldCharType="separate"/>
      </w:r>
      <w:r w:rsidR="004726BF">
        <w:t xml:space="preserve">Figure </w:t>
      </w:r>
      <w:r w:rsidR="004726BF">
        <w:rPr>
          <w:noProof/>
        </w:rPr>
        <w:t>39</w:t>
      </w:r>
      <w:r w:rsidR="00A105AC">
        <w:fldChar w:fldCharType="end"/>
      </w:r>
      <w:r w:rsidR="00A105AC">
        <w:t xml:space="preserve"> </w:t>
      </w:r>
      <w:r w:rsidR="00B64048">
        <w:t xml:space="preserve">to </w:t>
      </w:r>
      <w:r w:rsidR="00B64048">
        <w:fldChar w:fldCharType="begin"/>
      </w:r>
      <w:r w:rsidR="00B64048">
        <w:instrText xml:space="preserve"> REF _Ref457296176 \h </w:instrText>
      </w:r>
      <w:r w:rsidR="00B64048">
        <w:fldChar w:fldCharType="separate"/>
      </w:r>
      <w:r w:rsidR="004726BF">
        <w:t xml:space="preserve">Figure </w:t>
      </w:r>
      <w:r w:rsidR="004726BF">
        <w:rPr>
          <w:noProof/>
        </w:rPr>
        <w:t>43</w:t>
      </w:r>
      <w:r w:rsidR="00B64048">
        <w:fldChar w:fldCharType="end"/>
      </w:r>
      <w:r w:rsidR="00A105AC">
        <w:t>.</w:t>
      </w:r>
      <w:r w:rsidR="00260DD0">
        <w:t xml:space="preserve"> All values exclude heat lamps.</w:t>
      </w:r>
    </w:p>
    <w:p w14:paraId="62C95D9F" w14:textId="77777777" w:rsidR="00D40965" w:rsidRDefault="00D40965" w:rsidP="00BF36A8">
      <w:pPr>
        <w:pStyle w:val="E3BodyText"/>
      </w:pPr>
    </w:p>
    <w:p w14:paraId="62199578" w14:textId="77777777" w:rsidR="00D40965" w:rsidRDefault="00D40965" w:rsidP="00BF36A8">
      <w:pPr>
        <w:pStyle w:val="E3BodyText"/>
      </w:pPr>
    </w:p>
    <w:p w14:paraId="0A880E57" w14:textId="77777777" w:rsidR="00D40965" w:rsidRDefault="00D40965" w:rsidP="00BF36A8">
      <w:pPr>
        <w:pStyle w:val="E3BodyText"/>
      </w:pPr>
    </w:p>
    <w:p w14:paraId="22B23DF6" w14:textId="0C064C8B" w:rsidR="00A105AC" w:rsidRDefault="00A105AC" w:rsidP="00A105AC">
      <w:pPr>
        <w:pStyle w:val="E3Figuretitles"/>
      </w:pPr>
      <w:bookmarkStart w:id="281" w:name="_Ref454288135"/>
      <w:bookmarkStart w:id="282" w:name="_Ref454288118"/>
      <w:bookmarkStart w:id="283" w:name="_Toc458439652"/>
      <w:r>
        <w:t xml:space="preserve">Figure </w:t>
      </w:r>
      <w:r>
        <w:fldChar w:fldCharType="begin"/>
      </w:r>
      <w:r>
        <w:instrText xml:space="preserve"> SEQ Figure \* ARABIC </w:instrText>
      </w:r>
      <w:r>
        <w:fldChar w:fldCharType="separate"/>
      </w:r>
      <w:r w:rsidR="004726BF">
        <w:rPr>
          <w:noProof/>
        </w:rPr>
        <w:t>39</w:t>
      </w:r>
      <w:r>
        <w:fldChar w:fldCharType="end"/>
      </w:r>
      <w:bookmarkEnd w:id="281"/>
      <w:r>
        <w:t xml:space="preserve">: </w:t>
      </w:r>
      <w:r w:rsidR="00260DD0">
        <w:t>Comparison of technology share from 2010 to 2016</w:t>
      </w:r>
      <w:bookmarkEnd w:id="282"/>
      <w:r w:rsidR="00260DD0">
        <w:t xml:space="preserve"> audits</w:t>
      </w:r>
      <w:bookmarkEnd w:id="283"/>
    </w:p>
    <w:p w14:paraId="2AFFCF6D" w14:textId="77777777" w:rsidR="00747A2B" w:rsidRDefault="00260DD0" w:rsidP="00BF36A8">
      <w:pPr>
        <w:pStyle w:val="E3BodyText"/>
      </w:pPr>
      <w:r>
        <w:rPr>
          <w:noProof/>
          <w:lang w:eastAsia="en-AU"/>
        </w:rPr>
        <w:drawing>
          <wp:inline distT="0" distB="0" distL="0" distR="0" wp14:anchorId="3A99F035" wp14:editId="3EA0F76C">
            <wp:extent cx="4857292" cy="2262558"/>
            <wp:effectExtent l="0" t="0" r="635" b="4445"/>
            <wp:docPr id="24" name="Picture 24" descr="2010          2010 Lamp Count&#10;Low efficacy 59%&#10;High Efficacy 41%&#10;&#10;2016          2016 Lamp Count&#10;Low efficacy 44.8%&#10;High Efficacy 55.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9048" cy="2263376"/>
                    </a:xfrm>
                    <a:prstGeom prst="rect">
                      <a:avLst/>
                    </a:prstGeom>
                    <a:noFill/>
                  </pic:spPr>
                </pic:pic>
              </a:graphicData>
            </a:graphic>
          </wp:inline>
        </w:drawing>
      </w:r>
    </w:p>
    <w:p w14:paraId="32C53FE5" w14:textId="77777777" w:rsidR="009627CB" w:rsidRDefault="009627CB" w:rsidP="00BF36A8">
      <w:pPr>
        <w:pStyle w:val="E3BodyText"/>
      </w:pPr>
    </w:p>
    <w:p w14:paraId="54310FFA" w14:textId="58994903" w:rsidR="00A105AC" w:rsidRDefault="00A105AC" w:rsidP="00A105AC">
      <w:pPr>
        <w:pStyle w:val="E3Figuretitles"/>
      </w:pPr>
      <w:bookmarkStart w:id="284" w:name="_Ref454288142"/>
      <w:bookmarkStart w:id="285" w:name="_Toc458439653"/>
      <w:r>
        <w:t xml:space="preserve">Figure </w:t>
      </w:r>
      <w:r>
        <w:fldChar w:fldCharType="begin"/>
      </w:r>
      <w:r>
        <w:instrText xml:space="preserve"> SEQ Figure \* ARABIC </w:instrText>
      </w:r>
      <w:r>
        <w:fldChar w:fldCharType="separate"/>
      </w:r>
      <w:r w:rsidR="004726BF">
        <w:rPr>
          <w:noProof/>
        </w:rPr>
        <w:t>40</w:t>
      </w:r>
      <w:r>
        <w:fldChar w:fldCharType="end"/>
      </w:r>
      <w:bookmarkEnd w:id="284"/>
      <w:r>
        <w:t xml:space="preserve">: </w:t>
      </w:r>
      <w:r w:rsidR="00260DD0">
        <w:t>Comparison of watts share by technology for 2010 and 2016 audits</w:t>
      </w:r>
      <w:bookmarkEnd w:id="285"/>
    </w:p>
    <w:p w14:paraId="793ED736" w14:textId="77777777" w:rsidR="00747A2B" w:rsidRDefault="00260DD0" w:rsidP="00BF36A8">
      <w:pPr>
        <w:pStyle w:val="E3BodyText"/>
      </w:pPr>
      <w:r>
        <w:rPr>
          <w:noProof/>
          <w:lang w:eastAsia="en-AU"/>
        </w:rPr>
        <w:drawing>
          <wp:inline distT="0" distB="0" distL="0" distR="0" wp14:anchorId="4040BFBA" wp14:editId="0F082614">
            <wp:extent cx="4857292" cy="2228059"/>
            <wp:effectExtent l="0" t="0" r="635" b="1270"/>
            <wp:docPr id="37" name="Picture 37" descr="2010          2010 Total Watts&#10;Low efficacy 83%&#10;High Efficacy 17%&#10;&#10;2016         2016 Total Watts&#10;Low efficacy 73.7%&#10;High Efficacy 26.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1988" cy="2230213"/>
                    </a:xfrm>
                    <a:prstGeom prst="rect">
                      <a:avLst/>
                    </a:prstGeom>
                    <a:noFill/>
                  </pic:spPr>
                </pic:pic>
              </a:graphicData>
            </a:graphic>
          </wp:inline>
        </w:drawing>
      </w:r>
    </w:p>
    <w:p w14:paraId="7AD33A4F" w14:textId="77777777" w:rsidR="00260DD0" w:rsidRDefault="00260DD0" w:rsidP="00BF36A8">
      <w:pPr>
        <w:pStyle w:val="E3BodyText"/>
      </w:pPr>
    </w:p>
    <w:p w14:paraId="1470E71B" w14:textId="130E5871" w:rsidR="00260DD0" w:rsidRDefault="00260DD0" w:rsidP="00260DD0">
      <w:pPr>
        <w:pStyle w:val="E3Figuretitles"/>
      </w:pPr>
      <w:bookmarkStart w:id="286" w:name="_Toc458439654"/>
      <w:r>
        <w:t xml:space="preserve">Figure </w:t>
      </w:r>
      <w:r>
        <w:fldChar w:fldCharType="begin"/>
      </w:r>
      <w:r>
        <w:instrText xml:space="preserve"> SEQ Figure \* ARABIC </w:instrText>
      </w:r>
      <w:r>
        <w:fldChar w:fldCharType="separate"/>
      </w:r>
      <w:r w:rsidR="004726BF">
        <w:rPr>
          <w:noProof/>
        </w:rPr>
        <w:t>41</w:t>
      </w:r>
      <w:r>
        <w:fldChar w:fldCharType="end"/>
      </w:r>
      <w:r>
        <w:t>: Comparison of lumens share by technology for 2010 and 2016 audits</w:t>
      </w:r>
      <w:bookmarkEnd w:id="286"/>
    </w:p>
    <w:p w14:paraId="4A5EBAC5" w14:textId="77777777" w:rsidR="00260DD0" w:rsidRDefault="00260DD0" w:rsidP="00BF36A8">
      <w:pPr>
        <w:pStyle w:val="E3BodyText"/>
      </w:pPr>
      <w:r>
        <w:rPr>
          <w:noProof/>
          <w:lang w:eastAsia="en-AU"/>
        </w:rPr>
        <w:drawing>
          <wp:inline distT="0" distB="0" distL="0" distR="0" wp14:anchorId="46A98922" wp14:editId="70FEBC35">
            <wp:extent cx="4858913" cy="2260396"/>
            <wp:effectExtent l="0" t="0" r="0" b="6985"/>
            <wp:docPr id="44" name="Picture 44" descr="2010            2010 Total Lumens&#10;Low efficacy 47%&#10;High Efficacy 53%&#10;&#10;2016          2016 Total Lumens&#10;Low efficacy 34.6%&#10;High Efficacy 65.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60918" cy="2261329"/>
                    </a:xfrm>
                    <a:prstGeom prst="rect">
                      <a:avLst/>
                    </a:prstGeom>
                    <a:noFill/>
                  </pic:spPr>
                </pic:pic>
              </a:graphicData>
            </a:graphic>
          </wp:inline>
        </w:drawing>
      </w:r>
    </w:p>
    <w:p w14:paraId="5BDA2522" w14:textId="77777777" w:rsidR="00260DD0" w:rsidRDefault="00260DD0" w:rsidP="00BF36A8">
      <w:pPr>
        <w:pStyle w:val="E3BodyText"/>
      </w:pPr>
    </w:p>
    <w:p w14:paraId="209AC8BE" w14:textId="77777777" w:rsidR="00D40965" w:rsidRDefault="00D40965" w:rsidP="00BF36A8">
      <w:pPr>
        <w:pStyle w:val="E3BodyText"/>
      </w:pPr>
    </w:p>
    <w:p w14:paraId="5ACF83A2" w14:textId="54B8C252" w:rsidR="00260DD0" w:rsidRDefault="00260DD0" w:rsidP="00260DD0">
      <w:pPr>
        <w:pStyle w:val="E3Figuretitles"/>
      </w:pPr>
      <w:bookmarkStart w:id="287" w:name="_Toc458439655"/>
      <w:r>
        <w:t xml:space="preserve">Figure </w:t>
      </w:r>
      <w:r>
        <w:fldChar w:fldCharType="begin"/>
      </w:r>
      <w:r>
        <w:instrText xml:space="preserve"> SEQ Figure \* ARABIC </w:instrText>
      </w:r>
      <w:r>
        <w:fldChar w:fldCharType="separate"/>
      </w:r>
      <w:r w:rsidR="004726BF">
        <w:rPr>
          <w:noProof/>
        </w:rPr>
        <w:t>42</w:t>
      </w:r>
      <w:r>
        <w:fldChar w:fldCharType="end"/>
      </w:r>
      <w:r>
        <w:t>: Comparison of energy share by technology for 2010 and 2016 audits</w:t>
      </w:r>
      <w:bookmarkEnd w:id="287"/>
    </w:p>
    <w:p w14:paraId="65F9C879" w14:textId="77777777" w:rsidR="00260DD0" w:rsidRDefault="00260DD0" w:rsidP="00BF36A8">
      <w:pPr>
        <w:pStyle w:val="E3BodyText"/>
      </w:pPr>
      <w:r>
        <w:rPr>
          <w:noProof/>
          <w:lang w:eastAsia="en-AU"/>
        </w:rPr>
        <w:drawing>
          <wp:inline distT="0" distB="0" distL="0" distR="0" wp14:anchorId="77873BCE" wp14:editId="1A0E4619">
            <wp:extent cx="4835347" cy="2215178"/>
            <wp:effectExtent l="0" t="0" r="3810" b="0"/>
            <wp:docPr id="45" name="Picture 45" descr="2010          2010 Energy Wh/day&#10;Low efficacy 80%&#10;High Efficacy 20%&#10;&#10;2016          2016 Energy Wh/day&#10;Low efficacy 62.3%&#10;High Efficacy 3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5883" cy="2215424"/>
                    </a:xfrm>
                    <a:prstGeom prst="rect">
                      <a:avLst/>
                    </a:prstGeom>
                    <a:noFill/>
                  </pic:spPr>
                </pic:pic>
              </a:graphicData>
            </a:graphic>
          </wp:inline>
        </w:drawing>
      </w:r>
    </w:p>
    <w:p w14:paraId="7A3B0185" w14:textId="77777777" w:rsidR="00233420" w:rsidRDefault="00233420" w:rsidP="00BF36A8">
      <w:pPr>
        <w:pStyle w:val="E3BodyText"/>
      </w:pPr>
    </w:p>
    <w:p w14:paraId="432F1B5B" w14:textId="32C8DDE8" w:rsidR="00260DD0" w:rsidRDefault="00260DD0" w:rsidP="00260DD0">
      <w:pPr>
        <w:pStyle w:val="E3Figuretitles"/>
      </w:pPr>
      <w:bookmarkStart w:id="288" w:name="_Ref457296176"/>
      <w:bookmarkStart w:id="289" w:name="_Toc458439656"/>
      <w:r>
        <w:t xml:space="preserve">Figure </w:t>
      </w:r>
      <w:r>
        <w:fldChar w:fldCharType="begin"/>
      </w:r>
      <w:r>
        <w:instrText xml:space="preserve"> SEQ Figure \* ARABIC </w:instrText>
      </w:r>
      <w:r>
        <w:fldChar w:fldCharType="separate"/>
      </w:r>
      <w:r w:rsidR="004726BF">
        <w:rPr>
          <w:noProof/>
        </w:rPr>
        <w:t>43</w:t>
      </w:r>
      <w:r>
        <w:fldChar w:fldCharType="end"/>
      </w:r>
      <w:bookmarkEnd w:id="288"/>
      <w:r>
        <w:t>: Comparison of light usage share by technology for 2010 and 2016 audits</w:t>
      </w:r>
      <w:bookmarkEnd w:id="289"/>
    </w:p>
    <w:p w14:paraId="0139477B" w14:textId="77777777" w:rsidR="00260DD0" w:rsidRDefault="00B64048" w:rsidP="00BF36A8">
      <w:pPr>
        <w:pStyle w:val="E3BodyText"/>
      </w:pPr>
      <w:r>
        <w:rPr>
          <w:noProof/>
          <w:lang w:eastAsia="en-AU"/>
        </w:rPr>
        <w:drawing>
          <wp:inline distT="0" distB="0" distL="0" distR="0" wp14:anchorId="30A3F517" wp14:editId="1CFE3C30">
            <wp:extent cx="4864608" cy="2239953"/>
            <wp:effectExtent l="0" t="0" r="0" b="8255"/>
            <wp:docPr id="46" name="Picture 46" descr="2010         2010 Light Usage lm.h/day&#10;Low efficacy 43%&#10;High Efficacy 57%&#10;&#10;2016           2016 Light Usage lm.h/day&#10;Low efficacy  24.2%&#10;High Efficacy  75.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5147" cy="2240201"/>
                    </a:xfrm>
                    <a:prstGeom prst="rect">
                      <a:avLst/>
                    </a:prstGeom>
                    <a:noFill/>
                  </pic:spPr>
                </pic:pic>
              </a:graphicData>
            </a:graphic>
          </wp:inline>
        </w:drawing>
      </w:r>
    </w:p>
    <w:p w14:paraId="0D77EFDC" w14:textId="0F3D3969" w:rsidR="008E0335" w:rsidRDefault="00A105AC" w:rsidP="00BF36A8">
      <w:pPr>
        <w:pStyle w:val="E3BodyText"/>
      </w:pPr>
      <w:r>
        <w:t xml:space="preserve">The key point of interest is that in 2010, efficient lighting supplied about 57% of the total </w:t>
      </w:r>
      <w:r w:rsidR="00B64048">
        <w:t xml:space="preserve">light usage </w:t>
      </w:r>
      <w:r>
        <w:t>requirements in homes. By 2016, this had increased to 76%.</w:t>
      </w:r>
      <w:r w:rsidR="005F4EF6">
        <w:t xml:space="preserve"> Using the estimate</w:t>
      </w:r>
      <w:r w:rsidR="009627CB">
        <w:t>d</w:t>
      </w:r>
      <w:r w:rsidR="005F4EF6">
        <w:t xml:space="preserve"> conversion factors set out in the next section, the energy consumption for lighting is estimated to have declined from 1890 Wh/day in 2010 to 1145 Wh/day in 2016, a decrease of about 40% (note that this excludes heat lamps</w:t>
      </w:r>
      <w:r w:rsidR="00AD5EDE">
        <w:t xml:space="preserve"> and a proportion will be due to sample and demographic changes</w:t>
      </w:r>
      <w:r w:rsidR="005F4EF6">
        <w:t>). While there is some uncertainty surrounding this number, it does seem to suggest that there has been a significant decline in energy consumption for lighting in the residential sector</w:t>
      </w:r>
      <w:r w:rsidR="00AD5EDE">
        <w:t xml:space="preserve"> between 2010 and 2016</w:t>
      </w:r>
      <w:r w:rsidR="005F4EF6">
        <w:t>.</w:t>
      </w:r>
      <w:r w:rsidR="008E0335">
        <w:t xml:space="preserve"> </w:t>
      </w:r>
      <w:r w:rsidR="0006439D">
        <w:t>The average efficacy of all lamps in 2010 (ignoring usage patterns) was 2</w:t>
      </w:r>
      <w:r w:rsidR="00B36F5F">
        <w:t>1.1</w:t>
      </w:r>
      <w:r w:rsidR="0006439D">
        <w:t xml:space="preserve"> lm/W (using revised efficacy values set out below) and the average efficacy of all lamps in 2016 (ignoring usage patterns) was 2</w:t>
      </w:r>
      <w:r w:rsidR="00B36F5F">
        <w:t>7.7</w:t>
      </w:r>
      <w:r w:rsidR="0006439D">
        <w:t xml:space="preserve"> lm/W</w:t>
      </w:r>
      <w:r w:rsidR="00B36F5F">
        <w:t>, suggesting a 30% increase in average efficacy without taking usage patterns into account. It is important to note that average efficacy for all houses is a non-linear value and cannot be readily estimated from the average lumens and average power for an average house.</w:t>
      </w:r>
      <w:r w:rsidR="00202694">
        <w:t xml:space="preserve"> Note also that some energy savings over this period would also have been achieved through the transition from tungsten filament to mains voltage halogen lamps and the phasing out of ELV halogen lamps above 37W.</w:t>
      </w:r>
    </w:p>
    <w:p w14:paraId="4D398AE9" w14:textId="3AD02C0A" w:rsidR="008E0335" w:rsidRDefault="008E0335" w:rsidP="00BF36A8">
      <w:pPr>
        <w:pStyle w:val="E3BodyText"/>
      </w:pPr>
      <w:r>
        <w:t xml:space="preserve">The lumen output values in </w:t>
      </w:r>
      <w:r>
        <w:fldChar w:fldCharType="begin"/>
      </w:r>
      <w:r>
        <w:instrText xml:space="preserve"> REF _Ref454288135 \h </w:instrText>
      </w:r>
      <w:r>
        <w:fldChar w:fldCharType="separate"/>
      </w:r>
      <w:r w:rsidR="004726BF">
        <w:t xml:space="preserve">Figure </w:t>
      </w:r>
      <w:r w:rsidR="004726BF">
        <w:rPr>
          <w:noProof/>
        </w:rPr>
        <w:t>39</w:t>
      </w:r>
      <w:r>
        <w:fldChar w:fldCharType="end"/>
      </w:r>
      <w:r>
        <w:t xml:space="preserve"> have been adjusted slightly from the values published in the 2010 report. This is because the assumed efficacy assigned in 2010 was based on a fairly simplistic approach, rather than detailed laboratory and test data used in </w:t>
      </w:r>
      <w:r w:rsidR="00B64048">
        <w:t xml:space="preserve">the </w:t>
      </w:r>
      <w:r>
        <w:t>2016</w:t>
      </w:r>
      <w:r w:rsidR="00B64048">
        <w:t xml:space="preserve"> </w:t>
      </w:r>
      <w:r w:rsidR="007B1F81">
        <w:t>audit</w:t>
      </w:r>
      <w:r>
        <w:t>. The result was that light output was somewhat over-estimated for some technologies.</w:t>
      </w:r>
      <w:r w:rsidR="00AD5EDE">
        <w:t xml:space="preserve"> </w:t>
      </w:r>
      <w:r w:rsidR="00AD5EDE">
        <w:fldChar w:fldCharType="begin"/>
      </w:r>
      <w:r w:rsidR="00AD5EDE">
        <w:instrText xml:space="preserve"> REF _Ref454292651 \h </w:instrText>
      </w:r>
      <w:r w:rsidR="00AD5EDE">
        <w:fldChar w:fldCharType="separate"/>
      </w:r>
      <w:r w:rsidR="004726BF">
        <w:t xml:space="preserve">Table </w:t>
      </w:r>
      <w:r w:rsidR="004726BF">
        <w:rPr>
          <w:noProof/>
        </w:rPr>
        <w:t>58</w:t>
      </w:r>
      <w:r w:rsidR="00AD5EDE">
        <w:fldChar w:fldCharType="end"/>
      </w:r>
      <w:r w:rsidR="00AD5EDE">
        <w:t xml:space="preserve"> sets out the original assumed efficacy and the revised efficacy for the calculation of light output and light energy service. In overall terms, the revised values result in a 20% reduction in assumed light output when weighted across the product mix present in 2010. The adjustments mainly affect incandescent, halogen and linear fluorescent technologies.</w:t>
      </w:r>
    </w:p>
    <w:p w14:paraId="3392F6A2" w14:textId="3BAA7D40" w:rsidR="008E0335" w:rsidRDefault="008E0335" w:rsidP="00AD5EDE">
      <w:pPr>
        <w:pStyle w:val="E3TableTitles"/>
      </w:pPr>
      <w:bookmarkStart w:id="290" w:name="_Ref454292651"/>
      <w:bookmarkStart w:id="291" w:name="_Toc458439605"/>
      <w:r>
        <w:t xml:space="preserve">Table </w:t>
      </w:r>
      <w:fldSimple w:instr=" SEQ Table \* ARABIC ">
        <w:r w:rsidR="004726BF">
          <w:rPr>
            <w:noProof/>
          </w:rPr>
          <w:t>58</w:t>
        </w:r>
      </w:fldSimple>
      <w:bookmarkEnd w:id="290"/>
      <w:r>
        <w:t>: Assumed 2010 efficacy by technology and revised values for comparison</w:t>
      </w:r>
      <w:bookmarkEnd w:id="291"/>
    </w:p>
    <w:tbl>
      <w:tblPr>
        <w:tblW w:w="8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23"/>
        <w:gridCol w:w="1084"/>
        <w:gridCol w:w="976"/>
        <w:gridCol w:w="1402"/>
        <w:gridCol w:w="976"/>
      </w:tblGrid>
      <w:tr w:rsidR="00AD5EDE" w:rsidRPr="00AD5EDE" w14:paraId="37F26AFD" w14:textId="77777777" w:rsidTr="009627CB">
        <w:trPr>
          <w:trHeight w:val="300"/>
        </w:trPr>
        <w:tc>
          <w:tcPr>
            <w:tcW w:w="2127" w:type="dxa"/>
            <w:shd w:val="clear" w:color="auto" w:fill="000000" w:themeFill="text1"/>
            <w:noWrap/>
            <w:vAlign w:val="bottom"/>
            <w:hideMark/>
          </w:tcPr>
          <w:p w14:paraId="280C68E3" w14:textId="77777777" w:rsidR="00AD5EDE" w:rsidRPr="00AD5EDE" w:rsidRDefault="00AD5EDE" w:rsidP="00AD5EDE">
            <w:pPr>
              <w:pStyle w:val="E3TableHeading"/>
              <w:rPr>
                <w:lang w:eastAsia="en-AU"/>
              </w:rPr>
            </w:pPr>
            <w:r>
              <w:rPr>
                <w:lang w:eastAsia="en-AU"/>
              </w:rPr>
              <w:t>Parameter</w:t>
            </w:r>
          </w:p>
        </w:tc>
        <w:tc>
          <w:tcPr>
            <w:tcW w:w="1623" w:type="dxa"/>
            <w:shd w:val="clear" w:color="auto" w:fill="000000" w:themeFill="text1"/>
            <w:noWrap/>
            <w:vAlign w:val="bottom"/>
            <w:hideMark/>
          </w:tcPr>
          <w:p w14:paraId="7F20A39A" w14:textId="77777777" w:rsidR="00AD5EDE" w:rsidRPr="00AD5EDE" w:rsidRDefault="00AD5EDE" w:rsidP="00AD5EDE">
            <w:pPr>
              <w:pStyle w:val="E3TableHeading"/>
              <w:jc w:val="center"/>
              <w:rPr>
                <w:lang w:eastAsia="en-AU"/>
              </w:rPr>
            </w:pPr>
            <w:r>
              <w:rPr>
                <w:lang w:eastAsia="en-AU"/>
              </w:rPr>
              <w:t>Incandescent</w:t>
            </w:r>
          </w:p>
        </w:tc>
        <w:tc>
          <w:tcPr>
            <w:tcW w:w="1084" w:type="dxa"/>
            <w:shd w:val="clear" w:color="auto" w:fill="000000" w:themeFill="text1"/>
            <w:noWrap/>
            <w:vAlign w:val="bottom"/>
            <w:hideMark/>
          </w:tcPr>
          <w:p w14:paraId="223154AA" w14:textId="77777777" w:rsidR="00AD5EDE" w:rsidRPr="00AD5EDE" w:rsidRDefault="00AD5EDE" w:rsidP="00AD5EDE">
            <w:pPr>
              <w:pStyle w:val="E3TableHeading"/>
              <w:jc w:val="center"/>
              <w:rPr>
                <w:lang w:eastAsia="en-AU"/>
              </w:rPr>
            </w:pPr>
            <w:r>
              <w:rPr>
                <w:lang w:eastAsia="en-AU"/>
              </w:rPr>
              <w:t>Halogen</w:t>
            </w:r>
          </w:p>
        </w:tc>
        <w:tc>
          <w:tcPr>
            <w:tcW w:w="976" w:type="dxa"/>
            <w:shd w:val="clear" w:color="auto" w:fill="000000" w:themeFill="text1"/>
            <w:noWrap/>
            <w:vAlign w:val="bottom"/>
            <w:hideMark/>
          </w:tcPr>
          <w:p w14:paraId="5989D233" w14:textId="77777777" w:rsidR="00AD5EDE" w:rsidRPr="00AD5EDE" w:rsidRDefault="00AD5EDE" w:rsidP="00AD5EDE">
            <w:pPr>
              <w:pStyle w:val="E3TableHeading"/>
              <w:jc w:val="center"/>
              <w:rPr>
                <w:lang w:eastAsia="en-AU"/>
              </w:rPr>
            </w:pPr>
            <w:r>
              <w:rPr>
                <w:lang w:eastAsia="en-AU"/>
              </w:rPr>
              <w:t>CFL</w:t>
            </w:r>
          </w:p>
        </w:tc>
        <w:tc>
          <w:tcPr>
            <w:tcW w:w="1402" w:type="dxa"/>
            <w:shd w:val="clear" w:color="auto" w:fill="000000" w:themeFill="text1"/>
            <w:noWrap/>
            <w:vAlign w:val="bottom"/>
            <w:hideMark/>
          </w:tcPr>
          <w:p w14:paraId="1751E391" w14:textId="77777777" w:rsidR="00AD5EDE" w:rsidRPr="00AD5EDE" w:rsidRDefault="00AD5EDE" w:rsidP="00AD5EDE">
            <w:pPr>
              <w:pStyle w:val="E3TableHeading"/>
              <w:jc w:val="center"/>
              <w:rPr>
                <w:lang w:eastAsia="en-AU"/>
              </w:rPr>
            </w:pPr>
            <w:r>
              <w:rPr>
                <w:lang w:eastAsia="en-AU"/>
              </w:rPr>
              <w:t>Linear fluorescent</w:t>
            </w:r>
          </w:p>
        </w:tc>
        <w:tc>
          <w:tcPr>
            <w:tcW w:w="976" w:type="dxa"/>
            <w:shd w:val="clear" w:color="auto" w:fill="000000" w:themeFill="text1"/>
            <w:noWrap/>
            <w:vAlign w:val="bottom"/>
            <w:hideMark/>
          </w:tcPr>
          <w:p w14:paraId="3B9400E0" w14:textId="77777777" w:rsidR="00AD5EDE" w:rsidRPr="00AD5EDE" w:rsidRDefault="00AD5EDE" w:rsidP="00AD5EDE">
            <w:pPr>
              <w:pStyle w:val="E3TableHeading"/>
              <w:jc w:val="center"/>
              <w:rPr>
                <w:lang w:eastAsia="en-AU"/>
              </w:rPr>
            </w:pPr>
            <w:r>
              <w:rPr>
                <w:lang w:eastAsia="en-AU"/>
              </w:rPr>
              <w:t>LED</w:t>
            </w:r>
          </w:p>
        </w:tc>
      </w:tr>
      <w:tr w:rsidR="00AD5EDE" w:rsidRPr="00AD5EDE" w14:paraId="07B0A754" w14:textId="77777777" w:rsidTr="00B64048">
        <w:trPr>
          <w:trHeight w:val="300"/>
        </w:trPr>
        <w:tc>
          <w:tcPr>
            <w:tcW w:w="2127" w:type="dxa"/>
            <w:shd w:val="clear" w:color="auto" w:fill="auto"/>
            <w:noWrap/>
            <w:vAlign w:val="bottom"/>
            <w:hideMark/>
          </w:tcPr>
          <w:p w14:paraId="69FF4F0A" w14:textId="77777777" w:rsidR="00AD5EDE" w:rsidRPr="00AD5EDE" w:rsidRDefault="00AD5EDE" w:rsidP="00802AB6">
            <w:pPr>
              <w:pStyle w:val="E3Tabletext"/>
            </w:pPr>
            <w:r w:rsidRPr="00AD5EDE">
              <w:t>Orig</w:t>
            </w:r>
            <w:r>
              <w:t>inal</w:t>
            </w:r>
            <w:r w:rsidRPr="00AD5EDE">
              <w:t xml:space="preserve"> lm/W</w:t>
            </w:r>
          </w:p>
        </w:tc>
        <w:tc>
          <w:tcPr>
            <w:tcW w:w="1623" w:type="dxa"/>
            <w:shd w:val="clear" w:color="auto" w:fill="auto"/>
            <w:noWrap/>
            <w:vAlign w:val="bottom"/>
            <w:hideMark/>
          </w:tcPr>
          <w:p w14:paraId="02881864" w14:textId="77777777" w:rsidR="00AD5EDE" w:rsidRPr="00AD5EDE" w:rsidRDefault="00AD5EDE" w:rsidP="00B64048">
            <w:pPr>
              <w:pStyle w:val="E3Tabletext"/>
              <w:jc w:val="center"/>
            </w:pPr>
            <w:r w:rsidRPr="00AD5EDE">
              <w:t>12</w:t>
            </w:r>
          </w:p>
        </w:tc>
        <w:tc>
          <w:tcPr>
            <w:tcW w:w="1084" w:type="dxa"/>
            <w:shd w:val="clear" w:color="auto" w:fill="auto"/>
            <w:noWrap/>
            <w:vAlign w:val="bottom"/>
            <w:hideMark/>
          </w:tcPr>
          <w:p w14:paraId="3A1C5B11" w14:textId="77777777" w:rsidR="00AD5EDE" w:rsidRPr="00AD5EDE" w:rsidRDefault="00AD5EDE" w:rsidP="00B64048">
            <w:pPr>
              <w:pStyle w:val="E3Tabletext"/>
              <w:jc w:val="center"/>
            </w:pPr>
            <w:r w:rsidRPr="00AD5EDE">
              <w:t>16</w:t>
            </w:r>
          </w:p>
        </w:tc>
        <w:tc>
          <w:tcPr>
            <w:tcW w:w="976" w:type="dxa"/>
            <w:shd w:val="clear" w:color="auto" w:fill="auto"/>
            <w:noWrap/>
            <w:vAlign w:val="bottom"/>
            <w:hideMark/>
          </w:tcPr>
          <w:p w14:paraId="6CDE717E" w14:textId="77777777" w:rsidR="00AD5EDE" w:rsidRPr="00AD5EDE" w:rsidRDefault="00AD5EDE" w:rsidP="00B64048">
            <w:pPr>
              <w:pStyle w:val="E3Tabletext"/>
              <w:jc w:val="center"/>
            </w:pPr>
            <w:r w:rsidRPr="00AD5EDE">
              <w:t>55</w:t>
            </w:r>
          </w:p>
        </w:tc>
        <w:tc>
          <w:tcPr>
            <w:tcW w:w="1402" w:type="dxa"/>
            <w:shd w:val="clear" w:color="auto" w:fill="auto"/>
            <w:noWrap/>
            <w:vAlign w:val="bottom"/>
            <w:hideMark/>
          </w:tcPr>
          <w:p w14:paraId="2CB4E935" w14:textId="77777777" w:rsidR="00AD5EDE" w:rsidRPr="00AD5EDE" w:rsidRDefault="00AD5EDE" w:rsidP="00B64048">
            <w:pPr>
              <w:pStyle w:val="E3Tabletext"/>
              <w:jc w:val="center"/>
            </w:pPr>
            <w:r w:rsidRPr="00AD5EDE">
              <w:t>90</w:t>
            </w:r>
          </w:p>
        </w:tc>
        <w:tc>
          <w:tcPr>
            <w:tcW w:w="976" w:type="dxa"/>
            <w:shd w:val="clear" w:color="auto" w:fill="auto"/>
            <w:noWrap/>
            <w:vAlign w:val="bottom"/>
            <w:hideMark/>
          </w:tcPr>
          <w:p w14:paraId="3363689A" w14:textId="77777777" w:rsidR="00AD5EDE" w:rsidRPr="00AD5EDE" w:rsidRDefault="00AD5EDE" w:rsidP="00B64048">
            <w:pPr>
              <w:pStyle w:val="E3Tabletext"/>
              <w:jc w:val="center"/>
            </w:pPr>
            <w:r w:rsidRPr="00AD5EDE">
              <w:t>60</w:t>
            </w:r>
          </w:p>
        </w:tc>
      </w:tr>
      <w:tr w:rsidR="00AA4474" w:rsidRPr="00AD5EDE" w14:paraId="02399F9C" w14:textId="77777777" w:rsidTr="00B64048">
        <w:trPr>
          <w:trHeight w:val="300"/>
        </w:trPr>
        <w:tc>
          <w:tcPr>
            <w:tcW w:w="2127" w:type="dxa"/>
            <w:shd w:val="clear" w:color="auto" w:fill="auto"/>
            <w:noWrap/>
            <w:vAlign w:val="bottom"/>
            <w:hideMark/>
          </w:tcPr>
          <w:p w14:paraId="1F0FEAA7" w14:textId="77777777" w:rsidR="00AD5EDE" w:rsidRPr="00AD5EDE" w:rsidRDefault="00AD5EDE" w:rsidP="00802AB6">
            <w:pPr>
              <w:pStyle w:val="E3Tabletext"/>
            </w:pPr>
            <w:r w:rsidRPr="00AD5EDE">
              <w:t>Rev</w:t>
            </w:r>
            <w:r>
              <w:t>ised</w:t>
            </w:r>
            <w:r w:rsidRPr="00AD5EDE">
              <w:t xml:space="preserve"> lm/W</w:t>
            </w:r>
          </w:p>
        </w:tc>
        <w:tc>
          <w:tcPr>
            <w:tcW w:w="1623" w:type="dxa"/>
            <w:shd w:val="clear" w:color="auto" w:fill="auto"/>
            <w:noWrap/>
            <w:vAlign w:val="bottom"/>
            <w:hideMark/>
          </w:tcPr>
          <w:p w14:paraId="40A9D7CB" w14:textId="77777777" w:rsidR="00AD5EDE" w:rsidRPr="00AD5EDE" w:rsidRDefault="00AD5EDE" w:rsidP="00B64048">
            <w:pPr>
              <w:pStyle w:val="E3Tabletext"/>
              <w:jc w:val="center"/>
            </w:pPr>
            <w:r w:rsidRPr="00AD5EDE">
              <w:t>8.9</w:t>
            </w:r>
          </w:p>
        </w:tc>
        <w:tc>
          <w:tcPr>
            <w:tcW w:w="1084" w:type="dxa"/>
            <w:shd w:val="clear" w:color="auto" w:fill="auto"/>
            <w:noWrap/>
            <w:vAlign w:val="bottom"/>
            <w:hideMark/>
          </w:tcPr>
          <w:p w14:paraId="4EC85964" w14:textId="77777777" w:rsidR="00AD5EDE" w:rsidRPr="00AD5EDE" w:rsidRDefault="00AD5EDE" w:rsidP="00B64048">
            <w:pPr>
              <w:pStyle w:val="E3Tabletext"/>
              <w:jc w:val="center"/>
            </w:pPr>
            <w:r w:rsidRPr="00AD5EDE">
              <w:t>12</w:t>
            </w:r>
          </w:p>
        </w:tc>
        <w:tc>
          <w:tcPr>
            <w:tcW w:w="976" w:type="dxa"/>
            <w:shd w:val="clear" w:color="auto" w:fill="auto"/>
            <w:noWrap/>
            <w:vAlign w:val="bottom"/>
            <w:hideMark/>
          </w:tcPr>
          <w:p w14:paraId="771A3894" w14:textId="77777777" w:rsidR="00AD5EDE" w:rsidRPr="00AD5EDE" w:rsidRDefault="00AD5EDE" w:rsidP="00B64048">
            <w:pPr>
              <w:pStyle w:val="E3Tabletext"/>
              <w:jc w:val="center"/>
            </w:pPr>
            <w:r w:rsidRPr="00AD5EDE">
              <w:t>56.7</w:t>
            </w:r>
          </w:p>
        </w:tc>
        <w:tc>
          <w:tcPr>
            <w:tcW w:w="1402" w:type="dxa"/>
            <w:shd w:val="clear" w:color="auto" w:fill="auto"/>
            <w:noWrap/>
            <w:vAlign w:val="bottom"/>
            <w:hideMark/>
          </w:tcPr>
          <w:p w14:paraId="43F96B25" w14:textId="77777777" w:rsidR="00AD5EDE" w:rsidRPr="00AD5EDE" w:rsidRDefault="00AD5EDE" w:rsidP="00B64048">
            <w:pPr>
              <w:pStyle w:val="E3Tabletext"/>
              <w:jc w:val="center"/>
            </w:pPr>
            <w:r w:rsidRPr="00AD5EDE">
              <w:t>61</w:t>
            </w:r>
          </w:p>
        </w:tc>
        <w:tc>
          <w:tcPr>
            <w:tcW w:w="976" w:type="dxa"/>
            <w:shd w:val="clear" w:color="auto" w:fill="auto"/>
            <w:noWrap/>
            <w:vAlign w:val="bottom"/>
            <w:hideMark/>
          </w:tcPr>
          <w:p w14:paraId="52903B23" w14:textId="77777777" w:rsidR="00AD5EDE" w:rsidRPr="00AD5EDE" w:rsidRDefault="00AD5EDE" w:rsidP="00B64048">
            <w:pPr>
              <w:pStyle w:val="E3Tabletext"/>
              <w:jc w:val="center"/>
            </w:pPr>
            <w:r w:rsidRPr="00AD5EDE">
              <w:t>60</w:t>
            </w:r>
          </w:p>
        </w:tc>
      </w:tr>
    </w:tbl>
    <w:p w14:paraId="77ACDABE" w14:textId="77777777" w:rsidR="008E0335" w:rsidRDefault="008E0335" w:rsidP="00BF36A8">
      <w:pPr>
        <w:pStyle w:val="E3BodyText"/>
      </w:pPr>
    </w:p>
    <w:p w14:paraId="3D509846" w14:textId="77777777" w:rsidR="00B91D45" w:rsidRDefault="008E0335" w:rsidP="00BF36A8">
      <w:pPr>
        <w:pStyle w:val="E3BodyText"/>
      </w:pPr>
      <w:r>
        <w:t xml:space="preserve">Interestingly, after this lumen adjustment, the </w:t>
      </w:r>
      <w:r w:rsidR="00AD5EDE">
        <w:t xml:space="preserve">total lumen-hours and the </w:t>
      </w:r>
      <w:r>
        <w:t>lumen-hours per square meter have remained fairly cons</w:t>
      </w:r>
      <w:r w:rsidR="009627CB">
        <w:t>istent</w:t>
      </w:r>
      <w:r>
        <w:t xml:space="preserve"> across the two audits, which provide some confidence that the energy improvement </w:t>
      </w:r>
      <w:r w:rsidR="00AD5EDE">
        <w:t xml:space="preserve">estimated </w:t>
      </w:r>
      <w:r>
        <w:t xml:space="preserve">above is based on real changes in the </w:t>
      </w:r>
      <w:r w:rsidR="00AD5EDE">
        <w:t xml:space="preserve">efficacy of the </w:t>
      </w:r>
      <w:r>
        <w:t>lighting stock.</w:t>
      </w:r>
    </w:p>
    <w:p w14:paraId="57EE798A" w14:textId="46D1A75C" w:rsidR="00CA3521" w:rsidRDefault="00CA3521" w:rsidP="00CA3521">
      <w:pPr>
        <w:pStyle w:val="E3Heading2"/>
      </w:pPr>
      <w:bookmarkStart w:id="292" w:name="_Toc458439525"/>
      <w:r>
        <w:t>Differences in recording usage</w:t>
      </w:r>
      <w:bookmarkEnd w:id="292"/>
    </w:p>
    <w:p w14:paraId="72B9813D" w14:textId="77777777" w:rsidR="005F4EF6" w:rsidRPr="005F4EF6" w:rsidRDefault="005F4EF6" w:rsidP="005F4EF6">
      <w:pPr>
        <w:pStyle w:val="E3BodyText"/>
      </w:pPr>
      <w:r>
        <w:t>In the 2010 audit, householders were asked to nominate the usage of each light in the home according to one five usage levels</w:t>
      </w:r>
      <w:r w:rsidR="00B64048">
        <w:t xml:space="preserve"> as listed in the dot points below</w:t>
      </w:r>
      <w:r>
        <w:t>. While this does provide a relative measure of how much each light is used, it is quite a subjective and fairly co</w:t>
      </w:r>
      <w:r w:rsidR="00B64048">
        <w:t>a</w:t>
      </w:r>
      <w:r>
        <w:t xml:space="preserve">rse way of recording usage by </w:t>
      </w:r>
      <w:r w:rsidRPr="005F4EF6">
        <w:t xml:space="preserve">lamp. The approach was selected in 2010 as it was thought that a more detailed gradation would be too onerous on the householder. A detailed study by </w:t>
      </w:r>
      <w:r w:rsidRPr="009F6B40">
        <w:t>Harrington (2011) looked</w:t>
      </w:r>
      <w:r w:rsidRPr="005F4EF6">
        <w:t xml:space="preserve"> at </w:t>
      </w:r>
      <w:r w:rsidR="009627CB">
        <w:t xml:space="preserve">individual </w:t>
      </w:r>
      <w:r w:rsidRPr="005F4EF6">
        <w:t xml:space="preserve">lamp monitoring data </w:t>
      </w:r>
      <w:r w:rsidR="009627CB">
        <w:t>for 15 lamps in</w:t>
      </w:r>
      <w:r w:rsidR="00B64048">
        <w:t xml:space="preserve"> </w:t>
      </w:r>
      <w:r w:rsidR="009627CB">
        <w:t xml:space="preserve">each of </w:t>
      </w:r>
      <w:r w:rsidRPr="005F4EF6">
        <w:t xml:space="preserve">5 houses </w:t>
      </w:r>
      <w:r>
        <w:t xml:space="preserve">over a year and </w:t>
      </w:r>
      <w:r w:rsidRPr="005F4EF6">
        <w:t>matched this to the 2010 audit usage responses to determine an equivalent hours of use as follows:</w:t>
      </w:r>
    </w:p>
    <w:p w14:paraId="51A006C2" w14:textId="77777777" w:rsidR="005F4EF6" w:rsidRPr="005F4EF6" w:rsidRDefault="005F4EF6" w:rsidP="005F4EF6">
      <w:pPr>
        <w:pStyle w:val="E3Bullets"/>
        <w:autoSpaceDE/>
        <w:autoSpaceDN/>
        <w:adjustRightInd/>
        <w:spacing w:after="113" w:line="278" w:lineRule="auto"/>
      </w:pPr>
      <w:r w:rsidRPr="005F4EF6">
        <w:t>Frequent Long (2.5 hours per day)</w:t>
      </w:r>
    </w:p>
    <w:p w14:paraId="03301539" w14:textId="77777777" w:rsidR="005F4EF6" w:rsidRPr="005F4EF6" w:rsidRDefault="005F4EF6" w:rsidP="005F4EF6">
      <w:pPr>
        <w:pStyle w:val="E3Bullets"/>
        <w:autoSpaceDE/>
        <w:autoSpaceDN/>
        <w:adjustRightInd/>
        <w:spacing w:after="113" w:line="278" w:lineRule="auto"/>
      </w:pPr>
      <w:r w:rsidRPr="005F4EF6">
        <w:t>Frequent Short (0.8 hours per day)</w:t>
      </w:r>
    </w:p>
    <w:p w14:paraId="66AAEFE4" w14:textId="77777777" w:rsidR="005F4EF6" w:rsidRPr="005F4EF6" w:rsidRDefault="005F4EF6" w:rsidP="005F4EF6">
      <w:pPr>
        <w:pStyle w:val="E3Bullets"/>
        <w:autoSpaceDE/>
        <w:autoSpaceDN/>
        <w:adjustRightInd/>
        <w:spacing w:after="113" w:line="278" w:lineRule="auto"/>
      </w:pPr>
      <w:r w:rsidRPr="005F4EF6">
        <w:t>Occasionally (0.7 hours per day)</w:t>
      </w:r>
    </w:p>
    <w:p w14:paraId="46C1E2E9" w14:textId="77777777" w:rsidR="005F4EF6" w:rsidRPr="005F4EF6" w:rsidRDefault="005F4EF6" w:rsidP="005F4EF6">
      <w:pPr>
        <w:pStyle w:val="E3Bullets"/>
        <w:autoSpaceDE/>
        <w:autoSpaceDN/>
        <w:adjustRightInd/>
        <w:spacing w:after="113" w:line="278" w:lineRule="auto"/>
      </w:pPr>
      <w:r w:rsidRPr="005F4EF6">
        <w:t>Rare (0.35 hours per day).</w:t>
      </w:r>
    </w:p>
    <w:p w14:paraId="172AD066" w14:textId="77777777" w:rsidR="005F4EF6" w:rsidRDefault="005F4EF6" w:rsidP="005F4EF6">
      <w:pPr>
        <w:pStyle w:val="E3BodyText"/>
      </w:pPr>
      <w:r w:rsidRPr="005F4EF6">
        <w:t>This approximate conversion has been used where comparison of usage is made between the 2010 and 2016 audits.</w:t>
      </w:r>
    </w:p>
    <w:p w14:paraId="6089A508" w14:textId="77777777" w:rsidR="00A105AC" w:rsidRDefault="005F4EF6" w:rsidP="00BF36A8">
      <w:pPr>
        <w:pStyle w:val="E3BodyText"/>
      </w:pPr>
      <w:r>
        <w:t>As noted elsewhere in this report, auditors asked the householder to record the typical usage in hours per day for each lamp in the house. This is necessarily a somewhat subjective assessment, but it does provide a reasonable basis for estimating energy and lighting energy service requirements and provides a robust basis for determining which lamps are used more heavily during normal use.</w:t>
      </w:r>
    </w:p>
    <w:p w14:paraId="1B8D04CB" w14:textId="77777777" w:rsidR="00B64048" w:rsidRDefault="00B64048" w:rsidP="00BF36A8">
      <w:pPr>
        <w:pStyle w:val="E3BodyText"/>
      </w:pPr>
    </w:p>
    <w:p w14:paraId="0BFD8DE8" w14:textId="22CB9584" w:rsidR="00B91D45" w:rsidRDefault="00712E6E" w:rsidP="00712E6E">
      <w:pPr>
        <w:pStyle w:val="E3Heading2"/>
      </w:pPr>
      <w:bookmarkStart w:id="293" w:name="_Toc458439526"/>
      <w:r>
        <w:t>Other parameters</w:t>
      </w:r>
      <w:bookmarkEnd w:id="293"/>
    </w:p>
    <w:p w14:paraId="1939AC90" w14:textId="02F1C288" w:rsidR="00B91D45" w:rsidRDefault="0094790C" w:rsidP="00BF36A8">
      <w:pPr>
        <w:pStyle w:val="E3BodyText"/>
      </w:pPr>
      <w:r>
        <w:t xml:space="preserve">A range of other parameters have been compared between the 2010 and 2016 audit. These are set out in </w:t>
      </w:r>
      <w:r w:rsidR="00A105AC">
        <w:fldChar w:fldCharType="begin"/>
      </w:r>
      <w:r w:rsidR="00A105AC">
        <w:instrText xml:space="preserve"> REF _Ref454287903 \h </w:instrText>
      </w:r>
      <w:r w:rsidR="00A105AC">
        <w:fldChar w:fldCharType="separate"/>
      </w:r>
      <w:r w:rsidR="004726BF">
        <w:t xml:space="preserve">Table </w:t>
      </w:r>
      <w:r w:rsidR="004726BF">
        <w:rPr>
          <w:noProof/>
        </w:rPr>
        <w:t>59</w:t>
      </w:r>
      <w:r w:rsidR="00A105AC">
        <w:fldChar w:fldCharType="end"/>
      </w:r>
      <w:r w:rsidR="00A105AC">
        <w:t xml:space="preserve">. It appears that there has been a decline in the </w:t>
      </w:r>
      <w:r w:rsidR="00281895">
        <w:t xml:space="preserve">number of lamps controlled by </w:t>
      </w:r>
      <w:r w:rsidR="00A105AC">
        <w:t>motion sensors and dimmers</w:t>
      </w:r>
      <w:r w:rsidR="00324C37">
        <w:t xml:space="preserve"> and the number of motion sensor and dimmers in the stock</w:t>
      </w:r>
      <w:r w:rsidR="00281895">
        <w:t>. There also appears to be a decline in the number of</w:t>
      </w:r>
      <w:r w:rsidR="00A105AC">
        <w:t xml:space="preserve"> heat lamps</w:t>
      </w:r>
      <w:r w:rsidR="00281895">
        <w:t>, which may be partly due to an increases share of attached houses and flats, which tend to have few</w:t>
      </w:r>
      <w:r w:rsidR="00324C37">
        <w:t>er</w:t>
      </w:r>
      <w:r w:rsidR="00281895">
        <w:t xml:space="preserve"> heat lamps</w:t>
      </w:r>
      <w:r w:rsidR="00A105AC">
        <w:t>. The number of lamps per switch has remained constant across the two audits.</w:t>
      </w:r>
      <w:r w:rsidR="00D1589F">
        <w:t xml:space="preserve"> The number of switches has declined in part because of the higher share of share of attached houses and flats, which tend to have fewer total lamps.</w:t>
      </w:r>
    </w:p>
    <w:p w14:paraId="549DDB64" w14:textId="1BA242C2" w:rsidR="0094790C" w:rsidRDefault="0094790C" w:rsidP="0094790C">
      <w:pPr>
        <w:pStyle w:val="E3TableTitles"/>
      </w:pPr>
      <w:bookmarkStart w:id="294" w:name="_Ref454287903"/>
      <w:bookmarkStart w:id="295" w:name="_Toc458439606"/>
      <w:r>
        <w:t xml:space="preserve">Table </w:t>
      </w:r>
      <w:fldSimple w:instr=" SEQ Table \* ARABIC ">
        <w:r w:rsidR="004726BF">
          <w:rPr>
            <w:noProof/>
          </w:rPr>
          <w:t>59</w:t>
        </w:r>
      </w:fldSimple>
      <w:bookmarkEnd w:id="294"/>
      <w:r>
        <w:t>: Changes in other lighting parameters between 2010 and 2016 audits</w:t>
      </w:r>
      <w:bookmarkEnd w:id="295"/>
    </w:p>
    <w:tbl>
      <w:tblPr>
        <w:tblW w:w="4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06"/>
        <w:gridCol w:w="706"/>
      </w:tblGrid>
      <w:tr w:rsidR="0094790C" w:rsidRPr="0094790C" w14:paraId="25106DEC" w14:textId="77777777" w:rsidTr="00281895">
        <w:trPr>
          <w:trHeight w:val="255"/>
        </w:trPr>
        <w:tc>
          <w:tcPr>
            <w:tcW w:w="3119" w:type="dxa"/>
            <w:shd w:val="clear" w:color="auto" w:fill="000000" w:themeFill="text1"/>
            <w:noWrap/>
            <w:vAlign w:val="bottom"/>
            <w:hideMark/>
          </w:tcPr>
          <w:p w14:paraId="46F66551" w14:textId="77777777" w:rsidR="0094790C" w:rsidRPr="0094790C" w:rsidRDefault="0094790C" w:rsidP="0094790C">
            <w:pPr>
              <w:pStyle w:val="E3TableHeading"/>
              <w:rPr>
                <w:lang w:eastAsia="en-AU"/>
              </w:rPr>
            </w:pPr>
            <w:r w:rsidRPr="0094790C">
              <w:rPr>
                <w:lang w:eastAsia="en-AU"/>
              </w:rPr>
              <w:t>Other parameters</w:t>
            </w:r>
          </w:p>
        </w:tc>
        <w:tc>
          <w:tcPr>
            <w:tcW w:w="562" w:type="dxa"/>
            <w:shd w:val="clear" w:color="auto" w:fill="000000" w:themeFill="text1"/>
            <w:noWrap/>
            <w:vAlign w:val="bottom"/>
            <w:hideMark/>
          </w:tcPr>
          <w:p w14:paraId="7599B408" w14:textId="77777777" w:rsidR="0094790C" w:rsidRPr="0094790C" w:rsidRDefault="0094790C" w:rsidP="0094790C">
            <w:pPr>
              <w:pStyle w:val="E3TableHeading"/>
              <w:jc w:val="center"/>
              <w:rPr>
                <w:lang w:eastAsia="en-AU"/>
              </w:rPr>
            </w:pPr>
            <w:r w:rsidRPr="0094790C">
              <w:rPr>
                <w:lang w:eastAsia="en-AU"/>
              </w:rPr>
              <w:t>2010</w:t>
            </w:r>
          </w:p>
        </w:tc>
        <w:tc>
          <w:tcPr>
            <w:tcW w:w="562" w:type="dxa"/>
            <w:shd w:val="clear" w:color="auto" w:fill="000000" w:themeFill="text1"/>
            <w:noWrap/>
            <w:vAlign w:val="bottom"/>
            <w:hideMark/>
          </w:tcPr>
          <w:p w14:paraId="249C8E6B" w14:textId="77777777" w:rsidR="0094790C" w:rsidRPr="0094790C" w:rsidRDefault="0094790C" w:rsidP="0094790C">
            <w:pPr>
              <w:pStyle w:val="E3TableHeading"/>
              <w:jc w:val="center"/>
              <w:rPr>
                <w:lang w:eastAsia="en-AU"/>
              </w:rPr>
            </w:pPr>
            <w:r w:rsidRPr="0094790C">
              <w:rPr>
                <w:lang w:eastAsia="en-AU"/>
              </w:rPr>
              <w:t>2016</w:t>
            </w:r>
          </w:p>
        </w:tc>
      </w:tr>
      <w:tr w:rsidR="0094790C" w:rsidRPr="0094790C" w14:paraId="4A9F0727" w14:textId="77777777" w:rsidTr="00C9028A">
        <w:trPr>
          <w:trHeight w:val="255"/>
        </w:trPr>
        <w:tc>
          <w:tcPr>
            <w:tcW w:w="3119" w:type="dxa"/>
            <w:shd w:val="clear" w:color="auto" w:fill="auto"/>
            <w:noWrap/>
            <w:vAlign w:val="bottom"/>
            <w:hideMark/>
          </w:tcPr>
          <w:p w14:paraId="0255C26B" w14:textId="77777777" w:rsidR="0094790C" w:rsidRPr="0094790C" w:rsidRDefault="0094790C" w:rsidP="00802AB6">
            <w:pPr>
              <w:pStyle w:val="E3Tabletext"/>
            </w:pPr>
            <w:r w:rsidRPr="0094790C">
              <w:t>Switches</w:t>
            </w:r>
            <w:r w:rsidR="00281895">
              <w:t xml:space="preserve"> per house</w:t>
            </w:r>
          </w:p>
        </w:tc>
        <w:tc>
          <w:tcPr>
            <w:tcW w:w="562" w:type="dxa"/>
            <w:shd w:val="clear" w:color="auto" w:fill="auto"/>
            <w:noWrap/>
            <w:vAlign w:val="bottom"/>
            <w:hideMark/>
          </w:tcPr>
          <w:p w14:paraId="2F102185" w14:textId="77777777" w:rsidR="0094790C" w:rsidRPr="0094790C" w:rsidRDefault="0094790C" w:rsidP="00C9028A">
            <w:pPr>
              <w:pStyle w:val="E3Tabletext"/>
              <w:jc w:val="center"/>
            </w:pPr>
            <w:r w:rsidRPr="0094790C">
              <w:t>30.0</w:t>
            </w:r>
          </w:p>
        </w:tc>
        <w:tc>
          <w:tcPr>
            <w:tcW w:w="562" w:type="dxa"/>
            <w:shd w:val="clear" w:color="auto" w:fill="auto"/>
            <w:noWrap/>
            <w:vAlign w:val="bottom"/>
            <w:hideMark/>
          </w:tcPr>
          <w:p w14:paraId="18E2A9F6" w14:textId="77777777" w:rsidR="0094790C" w:rsidRPr="0094790C" w:rsidRDefault="0094790C" w:rsidP="00C9028A">
            <w:pPr>
              <w:pStyle w:val="E3Tabletext"/>
              <w:jc w:val="center"/>
            </w:pPr>
            <w:r w:rsidRPr="0094790C">
              <w:t>24.5</w:t>
            </w:r>
          </w:p>
        </w:tc>
      </w:tr>
      <w:tr w:rsidR="0094790C" w:rsidRPr="0094790C" w14:paraId="6327425A" w14:textId="77777777" w:rsidTr="00C9028A">
        <w:trPr>
          <w:trHeight w:val="255"/>
        </w:trPr>
        <w:tc>
          <w:tcPr>
            <w:tcW w:w="3119" w:type="dxa"/>
            <w:shd w:val="clear" w:color="auto" w:fill="auto"/>
            <w:noWrap/>
            <w:vAlign w:val="bottom"/>
            <w:hideMark/>
          </w:tcPr>
          <w:p w14:paraId="51E23344" w14:textId="77777777" w:rsidR="0094790C" w:rsidRPr="0094790C" w:rsidRDefault="0094790C" w:rsidP="00802AB6">
            <w:pPr>
              <w:pStyle w:val="E3Tabletext"/>
            </w:pPr>
            <w:r w:rsidRPr="0094790C">
              <w:t>Lamps per switch</w:t>
            </w:r>
          </w:p>
        </w:tc>
        <w:tc>
          <w:tcPr>
            <w:tcW w:w="562" w:type="dxa"/>
            <w:shd w:val="clear" w:color="auto" w:fill="auto"/>
            <w:noWrap/>
            <w:vAlign w:val="bottom"/>
            <w:hideMark/>
          </w:tcPr>
          <w:p w14:paraId="6DD59835" w14:textId="77777777" w:rsidR="0094790C" w:rsidRPr="0094790C" w:rsidRDefault="0094790C" w:rsidP="00C9028A">
            <w:pPr>
              <w:pStyle w:val="E3Tabletext"/>
              <w:jc w:val="center"/>
            </w:pPr>
            <w:r w:rsidRPr="0094790C">
              <w:t>1.6</w:t>
            </w:r>
          </w:p>
        </w:tc>
        <w:tc>
          <w:tcPr>
            <w:tcW w:w="562" w:type="dxa"/>
            <w:shd w:val="clear" w:color="auto" w:fill="auto"/>
            <w:noWrap/>
            <w:vAlign w:val="bottom"/>
            <w:hideMark/>
          </w:tcPr>
          <w:p w14:paraId="363D27A9" w14:textId="77777777" w:rsidR="0094790C" w:rsidRPr="0094790C" w:rsidRDefault="0094790C" w:rsidP="00C9028A">
            <w:pPr>
              <w:pStyle w:val="E3Tabletext"/>
              <w:jc w:val="center"/>
            </w:pPr>
            <w:r w:rsidRPr="0094790C">
              <w:t>1.6</w:t>
            </w:r>
          </w:p>
        </w:tc>
      </w:tr>
      <w:tr w:rsidR="0094790C" w:rsidRPr="0094790C" w14:paraId="1E00B3E2" w14:textId="77777777" w:rsidTr="00C9028A">
        <w:trPr>
          <w:trHeight w:val="255"/>
        </w:trPr>
        <w:tc>
          <w:tcPr>
            <w:tcW w:w="3119" w:type="dxa"/>
            <w:shd w:val="clear" w:color="auto" w:fill="auto"/>
            <w:noWrap/>
            <w:vAlign w:val="bottom"/>
            <w:hideMark/>
          </w:tcPr>
          <w:p w14:paraId="74296D3B" w14:textId="77777777" w:rsidR="0094790C" w:rsidRPr="0094790C" w:rsidRDefault="0094790C" w:rsidP="00802AB6">
            <w:pPr>
              <w:pStyle w:val="E3Tabletext"/>
            </w:pPr>
            <w:r w:rsidRPr="0094790C">
              <w:t>Motion sensors</w:t>
            </w:r>
            <w:r w:rsidR="00281895">
              <w:t xml:space="preserve"> per house</w:t>
            </w:r>
          </w:p>
        </w:tc>
        <w:tc>
          <w:tcPr>
            <w:tcW w:w="562" w:type="dxa"/>
            <w:shd w:val="clear" w:color="auto" w:fill="auto"/>
            <w:noWrap/>
            <w:vAlign w:val="bottom"/>
            <w:hideMark/>
          </w:tcPr>
          <w:p w14:paraId="745057E8" w14:textId="3E91770A" w:rsidR="0094790C" w:rsidRPr="0094790C" w:rsidRDefault="00324C37" w:rsidP="00324C37">
            <w:pPr>
              <w:pStyle w:val="E3Tabletext"/>
              <w:jc w:val="center"/>
            </w:pPr>
            <w:r>
              <w:t>0.96</w:t>
            </w:r>
          </w:p>
        </w:tc>
        <w:tc>
          <w:tcPr>
            <w:tcW w:w="562" w:type="dxa"/>
            <w:shd w:val="clear" w:color="auto" w:fill="auto"/>
            <w:noWrap/>
            <w:vAlign w:val="bottom"/>
            <w:hideMark/>
          </w:tcPr>
          <w:p w14:paraId="494959A4" w14:textId="77777777" w:rsidR="0094790C" w:rsidRPr="0094790C" w:rsidRDefault="0094790C" w:rsidP="00C9028A">
            <w:pPr>
              <w:pStyle w:val="E3Tabletext"/>
              <w:jc w:val="center"/>
            </w:pPr>
            <w:r w:rsidRPr="0094790C">
              <w:t>0.48</w:t>
            </w:r>
          </w:p>
        </w:tc>
      </w:tr>
      <w:tr w:rsidR="0094790C" w:rsidRPr="0094790C" w14:paraId="7228DF77" w14:textId="77777777" w:rsidTr="00C9028A">
        <w:trPr>
          <w:trHeight w:val="255"/>
        </w:trPr>
        <w:tc>
          <w:tcPr>
            <w:tcW w:w="3119" w:type="dxa"/>
            <w:shd w:val="clear" w:color="auto" w:fill="auto"/>
            <w:noWrap/>
            <w:vAlign w:val="bottom"/>
            <w:hideMark/>
          </w:tcPr>
          <w:p w14:paraId="1C01ADA2" w14:textId="77777777" w:rsidR="0094790C" w:rsidRPr="0094790C" w:rsidRDefault="0094790C" w:rsidP="00802AB6">
            <w:pPr>
              <w:pStyle w:val="E3Tabletext"/>
            </w:pPr>
            <w:r w:rsidRPr="0094790C">
              <w:t>Lamps on motion sensors</w:t>
            </w:r>
          </w:p>
        </w:tc>
        <w:tc>
          <w:tcPr>
            <w:tcW w:w="562" w:type="dxa"/>
            <w:shd w:val="clear" w:color="auto" w:fill="auto"/>
            <w:noWrap/>
            <w:vAlign w:val="bottom"/>
            <w:hideMark/>
          </w:tcPr>
          <w:p w14:paraId="076EF31A" w14:textId="77777777" w:rsidR="0094790C" w:rsidRPr="0094790C" w:rsidRDefault="0094790C" w:rsidP="00C9028A">
            <w:pPr>
              <w:pStyle w:val="E3Tabletext"/>
              <w:jc w:val="center"/>
            </w:pPr>
            <w:r w:rsidRPr="0094790C">
              <w:t>1.6</w:t>
            </w:r>
          </w:p>
        </w:tc>
        <w:tc>
          <w:tcPr>
            <w:tcW w:w="562" w:type="dxa"/>
            <w:shd w:val="clear" w:color="auto" w:fill="auto"/>
            <w:noWrap/>
            <w:vAlign w:val="bottom"/>
            <w:hideMark/>
          </w:tcPr>
          <w:p w14:paraId="4670D85A" w14:textId="77777777" w:rsidR="0094790C" w:rsidRPr="0094790C" w:rsidRDefault="0094790C" w:rsidP="00C9028A">
            <w:pPr>
              <w:pStyle w:val="E3Tabletext"/>
              <w:jc w:val="center"/>
            </w:pPr>
            <w:r w:rsidRPr="0094790C">
              <w:t>0.8</w:t>
            </w:r>
          </w:p>
        </w:tc>
      </w:tr>
      <w:tr w:rsidR="0094790C" w:rsidRPr="0094790C" w14:paraId="065C2CF1" w14:textId="77777777" w:rsidTr="00C9028A">
        <w:trPr>
          <w:trHeight w:val="255"/>
        </w:trPr>
        <w:tc>
          <w:tcPr>
            <w:tcW w:w="3119" w:type="dxa"/>
            <w:shd w:val="clear" w:color="auto" w:fill="auto"/>
            <w:noWrap/>
            <w:vAlign w:val="bottom"/>
            <w:hideMark/>
          </w:tcPr>
          <w:p w14:paraId="2511D237" w14:textId="77777777" w:rsidR="0094790C" w:rsidRPr="0094790C" w:rsidRDefault="0094790C" w:rsidP="00802AB6">
            <w:pPr>
              <w:pStyle w:val="E3Tabletext"/>
            </w:pPr>
            <w:r w:rsidRPr="0094790C">
              <w:t>Dimmers</w:t>
            </w:r>
            <w:r w:rsidR="00281895">
              <w:t xml:space="preserve"> per house</w:t>
            </w:r>
          </w:p>
        </w:tc>
        <w:tc>
          <w:tcPr>
            <w:tcW w:w="562" w:type="dxa"/>
            <w:shd w:val="clear" w:color="auto" w:fill="auto"/>
            <w:noWrap/>
            <w:vAlign w:val="bottom"/>
            <w:hideMark/>
          </w:tcPr>
          <w:p w14:paraId="37BA56BB" w14:textId="307FAEB6" w:rsidR="0094790C" w:rsidRPr="0094790C" w:rsidRDefault="00324C37" w:rsidP="00324C37">
            <w:pPr>
              <w:pStyle w:val="E3Tabletext"/>
              <w:jc w:val="center"/>
            </w:pPr>
            <w:r>
              <w:t>1.66</w:t>
            </w:r>
          </w:p>
        </w:tc>
        <w:tc>
          <w:tcPr>
            <w:tcW w:w="562" w:type="dxa"/>
            <w:shd w:val="clear" w:color="auto" w:fill="auto"/>
            <w:noWrap/>
            <w:vAlign w:val="bottom"/>
            <w:hideMark/>
          </w:tcPr>
          <w:p w14:paraId="029E1A1B" w14:textId="77777777" w:rsidR="0094790C" w:rsidRPr="0094790C" w:rsidRDefault="0094790C" w:rsidP="00C9028A">
            <w:pPr>
              <w:pStyle w:val="E3Tabletext"/>
              <w:jc w:val="center"/>
            </w:pPr>
            <w:r w:rsidRPr="0094790C">
              <w:t>0.96</w:t>
            </w:r>
          </w:p>
        </w:tc>
      </w:tr>
      <w:tr w:rsidR="0094790C" w:rsidRPr="0094790C" w14:paraId="3F44AA13" w14:textId="77777777" w:rsidTr="00C9028A">
        <w:trPr>
          <w:trHeight w:val="255"/>
        </w:trPr>
        <w:tc>
          <w:tcPr>
            <w:tcW w:w="3119" w:type="dxa"/>
            <w:shd w:val="clear" w:color="auto" w:fill="auto"/>
            <w:noWrap/>
            <w:vAlign w:val="bottom"/>
            <w:hideMark/>
          </w:tcPr>
          <w:p w14:paraId="1934D6B3" w14:textId="77777777" w:rsidR="0094790C" w:rsidRPr="0094790C" w:rsidRDefault="0094790C" w:rsidP="00802AB6">
            <w:pPr>
              <w:pStyle w:val="E3Tabletext"/>
            </w:pPr>
            <w:r w:rsidRPr="0094790C">
              <w:t>Lamps on dimmers</w:t>
            </w:r>
          </w:p>
        </w:tc>
        <w:tc>
          <w:tcPr>
            <w:tcW w:w="562" w:type="dxa"/>
            <w:shd w:val="clear" w:color="auto" w:fill="auto"/>
            <w:noWrap/>
            <w:vAlign w:val="bottom"/>
            <w:hideMark/>
          </w:tcPr>
          <w:p w14:paraId="1B1D3D87" w14:textId="77777777" w:rsidR="0094790C" w:rsidRPr="0094790C" w:rsidRDefault="0094790C" w:rsidP="00C9028A">
            <w:pPr>
              <w:pStyle w:val="E3Tabletext"/>
              <w:jc w:val="center"/>
            </w:pPr>
            <w:r w:rsidRPr="0094790C">
              <w:t>4.</w:t>
            </w:r>
            <w:r w:rsidR="00A105AC">
              <w:t>4</w:t>
            </w:r>
          </w:p>
        </w:tc>
        <w:tc>
          <w:tcPr>
            <w:tcW w:w="562" w:type="dxa"/>
            <w:shd w:val="clear" w:color="auto" w:fill="auto"/>
            <w:noWrap/>
            <w:vAlign w:val="bottom"/>
            <w:hideMark/>
          </w:tcPr>
          <w:p w14:paraId="4BCE2A96" w14:textId="77777777" w:rsidR="0094790C" w:rsidRPr="0094790C" w:rsidRDefault="0094790C" w:rsidP="00C9028A">
            <w:pPr>
              <w:pStyle w:val="E3Tabletext"/>
              <w:jc w:val="center"/>
            </w:pPr>
            <w:r w:rsidRPr="0094790C">
              <w:t>2.</w:t>
            </w:r>
            <w:r w:rsidR="00A105AC">
              <w:t>5</w:t>
            </w:r>
          </w:p>
        </w:tc>
      </w:tr>
      <w:tr w:rsidR="0094790C" w:rsidRPr="0094790C" w14:paraId="61231312" w14:textId="77777777" w:rsidTr="00C9028A">
        <w:trPr>
          <w:trHeight w:val="255"/>
        </w:trPr>
        <w:tc>
          <w:tcPr>
            <w:tcW w:w="3119" w:type="dxa"/>
            <w:shd w:val="clear" w:color="auto" w:fill="auto"/>
            <w:noWrap/>
            <w:vAlign w:val="bottom"/>
            <w:hideMark/>
          </w:tcPr>
          <w:p w14:paraId="483D7A83" w14:textId="77777777" w:rsidR="0094790C" w:rsidRPr="0094790C" w:rsidRDefault="0094790C" w:rsidP="00802AB6">
            <w:pPr>
              <w:pStyle w:val="E3Tabletext"/>
            </w:pPr>
            <w:r w:rsidRPr="0094790C">
              <w:t>Heat lamps</w:t>
            </w:r>
            <w:r w:rsidR="00281895">
              <w:t xml:space="preserve"> per house</w:t>
            </w:r>
          </w:p>
        </w:tc>
        <w:tc>
          <w:tcPr>
            <w:tcW w:w="562" w:type="dxa"/>
            <w:shd w:val="clear" w:color="auto" w:fill="auto"/>
            <w:noWrap/>
            <w:vAlign w:val="bottom"/>
            <w:hideMark/>
          </w:tcPr>
          <w:p w14:paraId="7991C4BC" w14:textId="77777777" w:rsidR="0094790C" w:rsidRPr="0094790C" w:rsidRDefault="0094790C" w:rsidP="00C9028A">
            <w:pPr>
              <w:pStyle w:val="E3Tabletext"/>
              <w:jc w:val="center"/>
            </w:pPr>
            <w:r w:rsidRPr="0094790C">
              <w:t>2.2</w:t>
            </w:r>
          </w:p>
        </w:tc>
        <w:tc>
          <w:tcPr>
            <w:tcW w:w="562" w:type="dxa"/>
            <w:shd w:val="clear" w:color="auto" w:fill="auto"/>
            <w:noWrap/>
            <w:vAlign w:val="bottom"/>
            <w:hideMark/>
          </w:tcPr>
          <w:p w14:paraId="683555A2" w14:textId="77777777" w:rsidR="0094790C" w:rsidRPr="0094790C" w:rsidRDefault="0094790C" w:rsidP="00C9028A">
            <w:pPr>
              <w:pStyle w:val="E3Tabletext"/>
              <w:jc w:val="center"/>
            </w:pPr>
            <w:r w:rsidRPr="0094790C">
              <w:t>1.7</w:t>
            </w:r>
          </w:p>
        </w:tc>
      </w:tr>
    </w:tbl>
    <w:p w14:paraId="199F96F9" w14:textId="77777777" w:rsidR="00B91D45" w:rsidRDefault="00B91D45" w:rsidP="001C5796">
      <w:pPr>
        <w:pStyle w:val="E3BodyText"/>
      </w:pPr>
    </w:p>
    <w:p w14:paraId="1A6F847C" w14:textId="77777777" w:rsidR="008D1179" w:rsidRDefault="008D1179" w:rsidP="001C5796">
      <w:pPr>
        <w:pStyle w:val="E3BodyText"/>
      </w:pPr>
    </w:p>
    <w:p w14:paraId="433A3B19" w14:textId="77777777" w:rsidR="009F0112" w:rsidRDefault="009F0112" w:rsidP="009F0112">
      <w:pPr>
        <w:pStyle w:val="E3BodyText"/>
      </w:pPr>
    </w:p>
    <w:p w14:paraId="2BFA14CF" w14:textId="77777777" w:rsidR="009F0112" w:rsidRDefault="009F0112" w:rsidP="009F0112">
      <w:pPr>
        <w:pStyle w:val="E3BodyText"/>
      </w:pPr>
    </w:p>
    <w:p w14:paraId="33FD242A" w14:textId="77777777" w:rsidR="009F0112" w:rsidRDefault="009F0112" w:rsidP="009F0112">
      <w:pPr>
        <w:pStyle w:val="E3BodyText"/>
        <w:sectPr w:rsidR="009F0112" w:rsidSect="004A314E">
          <w:type w:val="continuous"/>
          <w:pgSz w:w="11907" w:h="16840" w:code="9"/>
          <w:pgMar w:top="1134" w:right="1134" w:bottom="1418" w:left="1134" w:header="709" w:footer="709" w:gutter="0"/>
          <w:cols w:space="720"/>
          <w:titlePg/>
          <w:docGrid w:linePitch="360"/>
        </w:sectPr>
      </w:pPr>
    </w:p>
    <w:p w14:paraId="1161265E" w14:textId="4C30405B" w:rsidR="009F0112" w:rsidRDefault="009F0112" w:rsidP="009F0112">
      <w:pPr>
        <w:pStyle w:val="E3ChapterTitle"/>
        <w:sectPr w:rsidR="009F0112" w:rsidSect="001C5796">
          <w:headerReference w:type="first" r:id="rId67"/>
          <w:pgSz w:w="11907" w:h="16840" w:code="9"/>
          <w:pgMar w:top="1134" w:right="1134" w:bottom="1418" w:left="1134" w:header="709" w:footer="709" w:gutter="0"/>
          <w:cols w:space="720"/>
          <w:titlePg/>
          <w:docGrid w:linePitch="360"/>
        </w:sectPr>
      </w:pPr>
      <w:bookmarkStart w:id="296" w:name="_Toc458439527"/>
      <w:r>
        <w:t>9</w:t>
      </w:r>
      <w:r w:rsidRPr="00EA6ACE">
        <w:t xml:space="preserve">. </w:t>
      </w:r>
      <w:r>
        <w:t>References</w:t>
      </w:r>
      <w:bookmarkEnd w:id="296"/>
    </w:p>
    <w:p w14:paraId="5709A616" w14:textId="77777777" w:rsidR="00FE0133" w:rsidRDefault="00FE0133" w:rsidP="00FE0133">
      <w:r>
        <w:t xml:space="preserve">ABS2004.0 - </w:t>
      </w:r>
      <w:r w:rsidRPr="00D16189">
        <w:rPr>
          <w:i/>
        </w:rPr>
        <w:t>Census Place of Enumeration Profiles</w:t>
      </w:r>
      <w:r>
        <w:t xml:space="preserve">, Australian Bureau of Statistics, </w:t>
      </w:r>
      <w:hyperlink r:id="rId68" w:history="1">
        <w:r w:rsidRPr="00BF7172">
          <w:rPr>
            <w:rStyle w:val="Hyperlink"/>
          </w:rPr>
          <w:t>www.abs.gov.au</w:t>
        </w:r>
      </w:hyperlink>
    </w:p>
    <w:p w14:paraId="28356DD7" w14:textId="77777777" w:rsidR="00FE0133" w:rsidRDefault="00FE0133" w:rsidP="00FE0133">
      <w:r>
        <w:t xml:space="preserve">ABS4602 - </w:t>
      </w:r>
      <w:r w:rsidRPr="00D16189">
        <w:rPr>
          <w:i/>
        </w:rPr>
        <w:t>Environmental Issues: Energy Use and Conservation, Mar 2014</w:t>
      </w:r>
      <w:r>
        <w:t xml:space="preserve">, Australian Bureau of Statistics, </w:t>
      </w:r>
      <w:hyperlink r:id="rId69" w:history="1">
        <w:r w:rsidRPr="00BF7172">
          <w:rPr>
            <w:rStyle w:val="Hyperlink"/>
          </w:rPr>
          <w:t>www.abs.gov.au</w:t>
        </w:r>
      </w:hyperlink>
    </w:p>
    <w:p w14:paraId="24C38E66" w14:textId="77777777" w:rsidR="00FE0133" w:rsidRDefault="00FE0133" w:rsidP="00FE0133">
      <w:r w:rsidRPr="00866303">
        <w:t>ABS6523.0</w:t>
      </w:r>
      <w:r>
        <w:t xml:space="preserve"> - </w:t>
      </w:r>
      <w:r w:rsidRPr="00D16189">
        <w:rPr>
          <w:i/>
        </w:rPr>
        <w:t>Household Income and Wealth, Australia, 2013-14</w:t>
      </w:r>
      <w:r>
        <w:t xml:space="preserve">, Australian Bureau of Statistics, </w:t>
      </w:r>
      <w:hyperlink r:id="rId70" w:history="1">
        <w:r w:rsidRPr="00BF7172">
          <w:rPr>
            <w:rStyle w:val="Hyperlink"/>
          </w:rPr>
          <w:t>www.abs.gov.au</w:t>
        </w:r>
      </w:hyperlink>
      <w:r>
        <w:t xml:space="preserve"> </w:t>
      </w:r>
    </w:p>
    <w:p w14:paraId="7D3AA8DB" w14:textId="77777777" w:rsidR="00FE0133" w:rsidRDefault="00FE0133" w:rsidP="00FE0133">
      <w:r>
        <w:t xml:space="preserve">See </w:t>
      </w:r>
      <w:hyperlink r:id="rId71" w:history="1">
        <w:r w:rsidRPr="00BF7172">
          <w:rPr>
            <w:rStyle w:val="Hyperlink"/>
          </w:rPr>
          <w:t>https://infostore.saiglobal.com</w:t>
        </w:r>
      </w:hyperlink>
      <w:r>
        <w:t xml:space="preserve"> for more details on AS/NZS standards</w:t>
      </w:r>
    </w:p>
    <w:p w14:paraId="4E6CD68A" w14:textId="77777777" w:rsidR="00B64048" w:rsidRDefault="00B64048" w:rsidP="00FE0133">
      <w:r>
        <w:t xml:space="preserve">AS 1428 (series), </w:t>
      </w:r>
      <w:r w:rsidRPr="00281895">
        <w:rPr>
          <w:i/>
        </w:rPr>
        <w:t>Design for access and mobility</w:t>
      </w:r>
    </w:p>
    <w:p w14:paraId="406F4513" w14:textId="77777777" w:rsidR="00B64048" w:rsidRDefault="00B64048" w:rsidP="00FE0133">
      <w:r>
        <w:t xml:space="preserve">AS/NZS 1680.1, </w:t>
      </w:r>
      <w:r w:rsidRPr="00281895">
        <w:rPr>
          <w:i/>
        </w:rPr>
        <w:t>Interior and workplace lighting - General principles and recommendations</w:t>
      </w:r>
      <w:r>
        <w:t xml:space="preserve">. Other parts of this standard cover specific applications and </w:t>
      </w:r>
      <w:r w:rsidR="00281895">
        <w:t>locations.</w:t>
      </w:r>
      <w:r>
        <w:t xml:space="preserve"> </w:t>
      </w:r>
    </w:p>
    <w:p w14:paraId="07B9B4AF" w14:textId="77777777" w:rsidR="00FE0133" w:rsidRDefault="00FE0133" w:rsidP="00FE0133">
      <w:r w:rsidRPr="009672CD">
        <w:t>AS/NZS 4782.1</w:t>
      </w:r>
      <w:r>
        <w:t xml:space="preserve">, </w:t>
      </w:r>
      <w:r w:rsidRPr="009672CD">
        <w:t>Double</w:t>
      </w:r>
      <w:r w:rsidRPr="00281895">
        <w:rPr>
          <w:i/>
        </w:rPr>
        <w:t>-capped fluorescent lamps - Performance specifications - General (IEC 60081)</w:t>
      </w:r>
    </w:p>
    <w:p w14:paraId="7A555BB0" w14:textId="77777777" w:rsidR="00FE0133" w:rsidRDefault="00FE0133" w:rsidP="00FE0133">
      <w:r>
        <w:t xml:space="preserve">AS/NZS 4782.2, </w:t>
      </w:r>
      <w:r w:rsidRPr="00281895">
        <w:rPr>
          <w:i/>
        </w:rPr>
        <w:t>Double-capped fluorescent lamps - Performance specifications - Minimum Energy Performance Standard (MEPS)</w:t>
      </w:r>
    </w:p>
    <w:p w14:paraId="37AB5F08" w14:textId="77777777" w:rsidR="00FE0133" w:rsidRDefault="00FE0133" w:rsidP="00FE0133">
      <w:r w:rsidRPr="009672CD">
        <w:t>AS/NZS4783.1</w:t>
      </w:r>
      <w:r>
        <w:t xml:space="preserve">, </w:t>
      </w:r>
      <w:r w:rsidRPr="00281895">
        <w:rPr>
          <w:i/>
        </w:rPr>
        <w:t>Performance of electrical lighting equipment - Ballasts for fluorescent lamps - Method of measurement to determine energy consumption and performance of ballasts lamp circuits</w:t>
      </w:r>
    </w:p>
    <w:p w14:paraId="4469858E" w14:textId="77777777" w:rsidR="00FE0133" w:rsidRDefault="00FE0133" w:rsidP="00FE0133">
      <w:r w:rsidRPr="009672CD">
        <w:t>AS/NZS4783.2</w:t>
      </w:r>
      <w:r>
        <w:t xml:space="preserve">, </w:t>
      </w:r>
      <w:r w:rsidRPr="00281895">
        <w:rPr>
          <w:i/>
        </w:rPr>
        <w:t>Performance of electrical lighting equipment - Ballasts for fluorescent lamps - Energy labelling and minimum energy performance standards requirements</w:t>
      </w:r>
    </w:p>
    <w:p w14:paraId="1F3575A6" w14:textId="77777777" w:rsidR="00FE0133" w:rsidRDefault="00FE0133" w:rsidP="00FE0133">
      <w:r w:rsidRPr="009672CD">
        <w:t>AS/NZS 4847.1</w:t>
      </w:r>
      <w:r>
        <w:t xml:space="preserve">, </w:t>
      </w:r>
      <w:r w:rsidRPr="009672CD">
        <w:t>Self</w:t>
      </w:r>
      <w:r>
        <w:t xml:space="preserve"> </w:t>
      </w:r>
      <w:r w:rsidRPr="009672CD">
        <w:t>ballasted lamps for general lighting services - Test methods - Energy performance</w:t>
      </w:r>
    </w:p>
    <w:p w14:paraId="60EF2BB5" w14:textId="77777777" w:rsidR="00FE0133" w:rsidRDefault="00FE0133" w:rsidP="00FE0133">
      <w:r>
        <w:t xml:space="preserve">AS/NZS 4847.2, </w:t>
      </w:r>
      <w:r w:rsidRPr="00281895">
        <w:rPr>
          <w:i/>
        </w:rPr>
        <w:t>Self ballasted lamps for general lighting services - Minimum Energy Performance Standards (MEPS) requirements</w:t>
      </w:r>
    </w:p>
    <w:p w14:paraId="526CA6C1" w14:textId="77777777" w:rsidR="00FE0133" w:rsidRDefault="00FE0133" w:rsidP="00FE0133">
      <w:r w:rsidRPr="009672CD">
        <w:t>AS/NZS 4879.1</w:t>
      </w:r>
      <w:r>
        <w:t xml:space="preserve">, </w:t>
      </w:r>
      <w:r w:rsidRPr="00281895">
        <w:rPr>
          <w:i/>
        </w:rPr>
        <w:t>Performance of transformers and electronic step-down convertors for ELV lamps - Test method - Energy performance</w:t>
      </w:r>
    </w:p>
    <w:p w14:paraId="2D461873" w14:textId="77777777" w:rsidR="00FE0133" w:rsidRDefault="00FE0133" w:rsidP="00FE0133">
      <w:r>
        <w:t xml:space="preserve">AS/NZS 4879.2, </w:t>
      </w:r>
      <w:r w:rsidRPr="00281895">
        <w:rPr>
          <w:i/>
        </w:rPr>
        <w:t>Performance of transformers and electronic step-down convertors for ELV lamps - Minimum Energy Performance Standards (MEPS) requirements</w:t>
      </w:r>
    </w:p>
    <w:p w14:paraId="7524C18D" w14:textId="77777777" w:rsidR="00FE0133" w:rsidRDefault="00FE0133" w:rsidP="00FE0133">
      <w:r w:rsidRPr="009672CD">
        <w:t>AS/NZS 4934.1</w:t>
      </w:r>
      <w:r>
        <w:t xml:space="preserve">, </w:t>
      </w:r>
      <w:r w:rsidRPr="00281895">
        <w:rPr>
          <w:i/>
        </w:rPr>
        <w:t>Incandescent lamps for general lighting service - Test methods - Energy performance</w:t>
      </w:r>
    </w:p>
    <w:p w14:paraId="1E222CE5" w14:textId="77777777" w:rsidR="00FE0133" w:rsidRDefault="00FE0133" w:rsidP="00FE0133">
      <w:r>
        <w:t xml:space="preserve">AS 4934.2, </w:t>
      </w:r>
      <w:r w:rsidRPr="00281895">
        <w:rPr>
          <w:i/>
        </w:rPr>
        <w:t>Incandescent lamps for general lighting services - Minimum Energy Performance Standards (MEPS) requirements</w:t>
      </w:r>
    </w:p>
    <w:p w14:paraId="20210B9C" w14:textId="77777777" w:rsidR="00734055" w:rsidRDefault="00734055" w:rsidP="00734055">
      <w:r>
        <w:t xml:space="preserve">AS/NZS61231, </w:t>
      </w:r>
      <w:r w:rsidRPr="00281895">
        <w:rPr>
          <w:i/>
        </w:rPr>
        <w:t>International lamp coding system (ILCOS) (IEC61231)</w:t>
      </w:r>
    </w:p>
    <w:p w14:paraId="2EC71EEA" w14:textId="77777777" w:rsidR="00FE0133" w:rsidRDefault="00FE0133" w:rsidP="00FE0133">
      <w:r>
        <w:t xml:space="preserve">DEWHA 2008, </w:t>
      </w:r>
      <w:r w:rsidRPr="00281895">
        <w:rPr>
          <w:i/>
        </w:rPr>
        <w:t>Consultation Regulatory Impact Statement: Proposal to Phase-out Inefficient Incandescent Light Bulbs</w:t>
      </w:r>
      <w:r>
        <w:t xml:space="preserve">, Department of Environment, Water, Heritage and the Arts with Syenca Consulting and Beletich Associates, available from </w:t>
      </w:r>
      <w:hyperlink r:id="rId72" w:history="1">
        <w:r w:rsidRPr="00BF7172">
          <w:rPr>
            <w:rStyle w:val="Hyperlink"/>
          </w:rPr>
          <w:t>http://www.energyrating.gov.au/document/consultation-regulatory-impact-statement-proposal-phase-out-inefficient-incandescent-light</w:t>
        </w:r>
      </w:hyperlink>
      <w:r>
        <w:t xml:space="preserve"> </w:t>
      </w:r>
    </w:p>
    <w:p w14:paraId="27F9B62D" w14:textId="77777777" w:rsidR="00FE0133" w:rsidRPr="00FC6EAF" w:rsidRDefault="00FE0133" w:rsidP="00FE0133">
      <w:pPr>
        <w:rPr>
          <w:sz w:val="20"/>
          <w:szCs w:val="20"/>
        </w:rPr>
      </w:pPr>
      <w:r>
        <w:t xml:space="preserve">EES 2008, </w:t>
      </w:r>
      <w:r w:rsidRPr="00FC6EAF">
        <w:rPr>
          <w:i/>
        </w:rPr>
        <w:t xml:space="preserve">Energy Use </w:t>
      </w:r>
      <w:r>
        <w:rPr>
          <w:i/>
        </w:rPr>
        <w:t>i</w:t>
      </w:r>
      <w:r w:rsidRPr="00FC6EAF">
        <w:rPr>
          <w:i/>
        </w:rPr>
        <w:t xml:space="preserve">n </w:t>
      </w:r>
      <w:r>
        <w:rPr>
          <w:i/>
        </w:rPr>
        <w:t>t</w:t>
      </w:r>
      <w:r w:rsidRPr="00FC6EAF">
        <w:rPr>
          <w:i/>
        </w:rPr>
        <w:t>he Australian Residential Sector 1986 – 2020</w:t>
      </w:r>
      <w:r>
        <w:t xml:space="preserve">, prepared by Energy Efficient Strategies for the Department of Environment, Water, Heritage and the Arts, June 2008, see </w:t>
      </w:r>
      <w:hyperlink r:id="rId73" w:history="1">
        <w:r w:rsidRPr="00FC6EAF">
          <w:rPr>
            <w:rStyle w:val="Hyperlink"/>
            <w:sz w:val="20"/>
            <w:szCs w:val="20"/>
          </w:rPr>
          <w:t>http://www.energyrating.gov.au/document/report-energy-use-australian-residential-sector-1986-2020</w:t>
        </w:r>
      </w:hyperlink>
      <w:r w:rsidRPr="00FC6EAF">
        <w:rPr>
          <w:sz w:val="20"/>
          <w:szCs w:val="20"/>
        </w:rPr>
        <w:t xml:space="preserve"> </w:t>
      </w:r>
    </w:p>
    <w:p w14:paraId="31CE948C" w14:textId="77777777" w:rsidR="00FE0133" w:rsidRDefault="00FE0133" w:rsidP="00FE0133">
      <w:r w:rsidRPr="00006DC4">
        <w:t>EES, 201</w:t>
      </w:r>
      <w:r>
        <w:t xml:space="preserve">3 – </w:t>
      </w:r>
      <w:r w:rsidRPr="00D16189">
        <w:rPr>
          <w:i/>
        </w:rPr>
        <w:t>2010 Residential Lighting Report</w:t>
      </w:r>
      <w:r>
        <w:t xml:space="preserve">, prepared by Energy Efficient Strategies for the Department of Industry, April 2013, </w:t>
      </w:r>
      <w:hyperlink r:id="rId74" w:history="1">
        <w:r w:rsidRPr="00BF7172">
          <w:rPr>
            <w:rStyle w:val="Hyperlink"/>
          </w:rPr>
          <w:t>http://www.energyrating.gov.au/document/report-2010-residential-lighting</w:t>
        </w:r>
      </w:hyperlink>
      <w:r>
        <w:t xml:space="preserve"> </w:t>
      </w:r>
    </w:p>
    <w:p w14:paraId="5D257B2D" w14:textId="77777777" w:rsidR="009F0112" w:rsidRDefault="00FE0133" w:rsidP="00D43B71">
      <w:r w:rsidRPr="0088649C">
        <w:t>Harrington (2011)</w:t>
      </w:r>
      <w:r>
        <w:t xml:space="preserve">, </w:t>
      </w:r>
      <w:r w:rsidRPr="00D16189">
        <w:rPr>
          <w:i/>
        </w:rPr>
        <w:t>Analysis of Lighting Data from the Pilot Residential End-Use Monitoring Program (REMP)</w:t>
      </w:r>
      <w:r>
        <w:t>, R Harrington and L Harrington, for the Department of Climate Change and Energy Efficiency, internal paper, November 2011.</w:t>
      </w:r>
    </w:p>
    <w:p w14:paraId="01F34FA8" w14:textId="77777777" w:rsidR="00D43B71" w:rsidRDefault="00D43B71" w:rsidP="00D43B71">
      <w:pPr>
        <w:pStyle w:val="E3BodyText"/>
      </w:pPr>
    </w:p>
    <w:p w14:paraId="6E439F7E" w14:textId="77777777" w:rsidR="00D43B71" w:rsidRDefault="00D43B71" w:rsidP="00D43B71">
      <w:pPr>
        <w:pStyle w:val="E3BodyText"/>
        <w:sectPr w:rsidR="00D43B71" w:rsidSect="004A314E">
          <w:type w:val="continuous"/>
          <w:pgSz w:w="11907" w:h="16840" w:code="9"/>
          <w:pgMar w:top="1134" w:right="1134" w:bottom="1418" w:left="1134" w:header="709" w:footer="709" w:gutter="0"/>
          <w:cols w:space="720"/>
          <w:titlePg/>
          <w:docGrid w:linePitch="360"/>
        </w:sectPr>
      </w:pPr>
    </w:p>
    <w:p w14:paraId="334A9F36" w14:textId="3FBC565F" w:rsidR="00D43B71" w:rsidRDefault="00D43B71" w:rsidP="00D43B71">
      <w:pPr>
        <w:pStyle w:val="E3ChapterTitle"/>
        <w:sectPr w:rsidR="00D43B71" w:rsidSect="001C5796">
          <w:headerReference w:type="first" r:id="rId75"/>
          <w:pgSz w:w="11907" w:h="16840" w:code="9"/>
          <w:pgMar w:top="1134" w:right="1134" w:bottom="1418" w:left="1134" w:header="709" w:footer="709" w:gutter="0"/>
          <w:cols w:space="720"/>
          <w:titlePg/>
          <w:docGrid w:linePitch="360"/>
        </w:sectPr>
      </w:pPr>
      <w:bookmarkStart w:id="297" w:name="_Toc458439528"/>
      <w:r>
        <w:t>Appendix A:</w:t>
      </w:r>
      <w:r w:rsidRPr="00EA6ACE">
        <w:t xml:space="preserve"> </w:t>
      </w:r>
      <w:r>
        <w:t>Detailed Methodology</w:t>
      </w:r>
      <w:bookmarkEnd w:id="297"/>
    </w:p>
    <w:p w14:paraId="50CA9D87" w14:textId="77777777" w:rsidR="00C9028A" w:rsidRDefault="00C9028A" w:rsidP="00C9028A">
      <w:pPr>
        <w:pStyle w:val="E3BodyText"/>
      </w:pPr>
      <w:r>
        <w:t>This appendix sets out the detailed methodology used to classify rooms and lamps during the 2016 audit. It also provides technical background in how lamp efficacy for each lamp type and size was calculated.</w:t>
      </w:r>
    </w:p>
    <w:p w14:paraId="080A25C1" w14:textId="185ACEC5" w:rsidR="002107CF" w:rsidRDefault="002107CF" w:rsidP="002107CF">
      <w:pPr>
        <w:pStyle w:val="E3Heading1"/>
      </w:pPr>
      <w:bookmarkStart w:id="298" w:name="_Toc458439529"/>
      <w:r w:rsidRPr="00B91D45">
        <w:t>Classification of Rooms</w:t>
      </w:r>
      <w:bookmarkEnd w:id="298"/>
    </w:p>
    <w:p w14:paraId="08570B33" w14:textId="77777777" w:rsidR="002107CF" w:rsidRDefault="002107CF" w:rsidP="002107CF">
      <w:pPr>
        <w:pStyle w:val="E3BodyText"/>
      </w:pPr>
      <w:r>
        <w:t>Upon entering a room, the first step was to correctly identify the use of the space and note its characteristics. The householder was consulted if this was unclear from observation. A laser tape measure was used to accurately calculate the floor area of the room (Bosch PLR30 or better), with the final measurement noted in the data collection spreadsheet. Irregular shaped rooms were broken into segments. The room height was also measured and recorded. A room ID was assigned (according to the order that rooms were entered).</w:t>
      </w:r>
    </w:p>
    <w:p w14:paraId="0E554BD8" w14:textId="77777777" w:rsidR="002107CF" w:rsidRDefault="002107CF" w:rsidP="002107CF">
      <w:pPr>
        <w:pStyle w:val="E3BodyText"/>
      </w:pPr>
      <w:r>
        <w:t>Room identification during the field research was undertaken according to the following list of rules:</w:t>
      </w:r>
    </w:p>
    <w:p w14:paraId="794B464D" w14:textId="77777777" w:rsidR="002107CF" w:rsidRDefault="002107CF" w:rsidP="002107CF">
      <w:pPr>
        <w:pStyle w:val="E3Bullets"/>
        <w:autoSpaceDE/>
        <w:autoSpaceDN/>
        <w:adjustRightInd/>
        <w:spacing w:after="113" w:line="278" w:lineRule="auto"/>
      </w:pPr>
      <w:r>
        <w:t>Bathroom: contains a shower and/or bath (may contain a toilet);</w:t>
      </w:r>
    </w:p>
    <w:p w14:paraId="57D4F7F3" w14:textId="77777777" w:rsidR="002107CF" w:rsidRDefault="002107CF" w:rsidP="002107CF">
      <w:pPr>
        <w:pStyle w:val="E3Bullets"/>
        <w:autoSpaceDE/>
        <w:autoSpaceDN/>
        <w:adjustRightInd/>
        <w:spacing w:after="113" w:line="278" w:lineRule="auto"/>
      </w:pPr>
      <w:r>
        <w:t>Bedroom: contains a bed and/or is clearly intended as a space for a bed;</w:t>
      </w:r>
    </w:p>
    <w:p w14:paraId="20390869" w14:textId="77777777" w:rsidR="002107CF" w:rsidRDefault="002107CF" w:rsidP="002107CF">
      <w:pPr>
        <w:pStyle w:val="E3Bullets"/>
        <w:autoSpaceDE/>
        <w:autoSpaceDN/>
        <w:adjustRightInd/>
        <w:spacing w:after="113" w:line="278" w:lineRule="auto"/>
      </w:pPr>
      <w:r>
        <w:t>Dining: contains a table and/or chairs that could be or is intended to be used for meals;</w:t>
      </w:r>
    </w:p>
    <w:p w14:paraId="47046389" w14:textId="77777777" w:rsidR="002107CF" w:rsidRDefault="002107CF" w:rsidP="002107CF">
      <w:pPr>
        <w:pStyle w:val="E3Bullets"/>
        <w:autoSpaceDE/>
        <w:autoSpaceDN/>
        <w:adjustRightInd/>
        <w:spacing w:after="113" w:line="278" w:lineRule="auto"/>
      </w:pPr>
      <w:r>
        <w:t>Foyer-inside: used as an entryway to the house;</w:t>
      </w:r>
    </w:p>
    <w:p w14:paraId="0E6B4BE0" w14:textId="77777777" w:rsidR="002107CF" w:rsidRDefault="002107CF" w:rsidP="002107CF">
      <w:pPr>
        <w:pStyle w:val="E3Bullets"/>
        <w:autoSpaceDE/>
        <w:autoSpaceDN/>
        <w:adjustRightInd/>
        <w:spacing w:after="113" w:line="278" w:lineRule="auto"/>
      </w:pPr>
      <w:r>
        <w:t>Garage: used for car storage and/or as a work space;</w:t>
      </w:r>
    </w:p>
    <w:p w14:paraId="454A8054" w14:textId="77777777" w:rsidR="002107CF" w:rsidRDefault="002107CF" w:rsidP="002107CF">
      <w:pPr>
        <w:pStyle w:val="E3Bullets"/>
        <w:autoSpaceDE/>
        <w:autoSpaceDN/>
        <w:adjustRightInd/>
        <w:spacing w:after="113" w:line="278" w:lineRule="auto"/>
      </w:pPr>
      <w:r>
        <w:t>Hallway: used primarily as a passageway to other rooms;</w:t>
      </w:r>
    </w:p>
    <w:p w14:paraId="5629F9F2" w14:textId="77777777" w:rsidR="002107CF" w:rsidRDefault="002107CF" w:rsidP="002107CF">
      <w:pPr>
        <w:pStyle w:val="E3Bullets"/>
        <w:autoSpaceDE/>
        <w:autoSpaceDN/>
        <w:adjustRightInd/>
        <w:spacing w:after="113" w:line="278" w:lineRule="auto"/>
      </w:pPr>
      <w:r>
        <w:t>Kitchen (separate): contains cooking appliances and/or refrigerator and/or sink and/or pantry space as a separate room;</w:t>
      </w:r>
    </w:p>
    <w:p w14:paraId="2366942E" w14:textId="77777777" w:rsidR="002107CF" w:rsidRDefault="002107CF" w:rsidP="002107CF">
      <w:pPr>
        <w:pStyle w:val="E3Bullets"/>
        <w:autoSpaceDE/>
        <w:autoSpaceDN/>
        <w:adjustRightInd/>
        <w:spacing w:after="113" w:line="278" w:lineRule="auto"/>
      </w:pPr>
      <w:r>
        <w:t>Kitchen (open plan): contains cooking appliances and/or refrigerator and/or sink and/or pantry space as part of a continuous space that is a combination of both a kitchen and lounge, dining or living-other;</w:t>
      </w:r>
    </w:p>
    <w:p w14:paraId="314F6554" w14:textId="77777777" w:rsidR="002107CF" w:rsidRDefault="002107CF" w:rsidP="002107CF">
      <w:pPr>
        <w:pStyle w:val="E3Bullets"/>
        <w:autoSpaceDE/>
        <w:autoSpaceDN/>
        <w:adjustRightInd/>
        <w:spacing w:after="113" w:line="278" w:lineRule="auto"/>
      </w:pPr>
      <w:r>
        <w:t>Laundry: contains a washing machine and/or clothes dryer and/or spaces clearly intended for the installation of these appliance types;</w:t>
      </w:r>
    </w:p>
    <w:p w14:paraId="4DEF1F55" w14:textId="77777777" w:rsidR="002107CF" w:rsidRDefault="002107CF" w:rsidP="002107CF">
      <w:pPr>
        <w:pStyle w:val="E3Bullets"/>
        <w:autoSpaceDE/>
        <w:autoSpaceDN/>
        <w:adjustRightInd/>
        <w:spacing w:after="113" w:line="278" w:lineRule="auto"/>
      </w:pPr>
      <w:r>
        <w:t>Living-other: may contain a lounge suite and/or similar chairs and/or home entertainment equipment, but is additional to the main lounge or dining space (includes games rooms, gym etc.);</w:t>
      </w:r>
    </w:p>
    <w:p w14:paraId="6991D538" w14:textId="77777777" w:rsidR="002107CF" w:rsidRDefault="002107CF" w:rsidP="002107CF">
      <w:pPr>
        <w:pStyle w:val="E3Bullets"/>
        <w:autoSpaceDE/>
        <w:autoSpaceDN/>
        <w:adjustRightInd/>
        <w:spacing w:after="113" w:line="278" w:lineRule="auto"/>
      </w:pPr>
      <w:r>
        <w:t>Lounge: contains a lounge suite and/or similar chairs and/or home entertainment equipment;</w:t>
      </w:r>
    </w:p>
    <w:p w14:paraId="1AADC147" w14:textId="77777777" w:rsidR="002107CF" w:rsidRDefault="002107CF" w:rsidP="002107CF">
      <w:pPr>
        <w:pStyle w:val="E3Bullets"/>
        <w:autoSpaceDE/>
        <w:autoSpaceDN/>
        <w:adjustRightInd/>
        <w:spacing w:after="113" w:line="278" w:lineRule="auto"/>
      </w:pPr>
      <w:r>
        <w:t>Media room: space dedicated to screen or sound entertainment systems;</w:t>
      </w:r>
    </w:p>
    <w:p w14:paraId="16DC84E8" w14:textId="77777777" w:rsidR="002107CF" w:rsidRDefault="002107CF" w:rsidP="002107CF">
      <w:pPr>
        <w:pStyle w:val="E3Bullets"/>
        <w:autoSpaceDE/>
        <w:autoSpaceDN/>
        <w:adjustRightInd/>
        <w:spacing w:after="113" w:line="278" w:lineRule="auto"/>
      </w:pPr>
      <w:r>
        <w:t>Other-inside: a space that is inside the house that does not meet the criteria for any other internal space listed;</w:t>
      </w:r>
    </w:p>
    <w:p w14:paraId="24E37008" w14:textId="77777777" w:rsidR="002107CF" w:rsidRDefault="002107CF" w:rsidP="002107CF">
      <w:pPr>
        <w:pStyle w:val="E3Bullets"/>
        <w:autoSpaceDE/>
        <w:autoSpaceDN/>
        <w:adjustRightInd/>
        <w:spacing w:after="113" w:line="278" w:lineRule="auto"/>
      </w:pPr>
      <w:r>
        <w:t>Other-outside: a space that is outside the house that does not meet the criteria for any other external space listed;</w:t>
      </w:r>
    </w:p>
    <w:p w14:paraId="444D9BC7" w14:textId="77777777" w:rsidR="002107CF" w:rsidRDefault="002107CF" w:rsidP="002107CF">
      <w:pPr>
        <w:pStyle w:val="E3Bullets"/>
        <w:autoSpaceDE/>
        <w:autoSpaceDN/>
        <w:adjustRightInd/>
        <w:spacing w:after="113" w:line="278" w:lineRule="auto"/>
      </w:pPr>
      <w:r>
        <w:t>Outside-general: a space that is external to the house and is neither a garage or veranda and doesn’t have an obvious and defined use (i.e. shed – which would be identified as Other-outside);</w:t>
      </w:r>
    </w:p>
    <w:p w14:paraId="705DF5F6" w14:textId="77777777" w:rsidR="002107CF" w:rsidRDefault="002107CF" w:rsidP="002107CF">
      <w:pPr>
        <w:pStyle w:val="E3Bullets"/>
        <w:autoSpaceDE/>
        <w:autoSpaceDN/>
        <w:adjustRightInd/>
        <w:spacing w:after="113" w:line="278" w:lineRule="auto"/>
      </w:pPr>
      <w:r>
        <w:t>Pantry: used as a space for storing food and/or kitchen appliances, usually adjoining a kitchen;</w:t>
      </w:r>
    </w:p>
    <w:p w14:paraId="5FB1C1F2" w14:textId="77777777" w:rsidR="002107CF" w:rsidRDefault="002107CF" w:rsidP="002107CF">
      <w:pPr>
        <w:pStyle w:val="E3Bullets"/>
        <w:autoSpaceDE/>
        <w:autoSpaceDN/>
        <w:adjustRightInd/>
        <w:spacing w:after="113" w:line="278" w:lineRule="auto"/>
      </w:pPr>
      <w:r>
        <w:t>Stairwell: space around stairs for multi-level dwellings (often has high ceiling height);</w:t>
      </w:r>
    </w:p>
    <w:p w14:paraId="416A4A30" w14:textId="77777777" w:rsidR="002107CF" w:rsidRDefault="002107CF" w:rsidP="002107CF">
      <w:pPr>
        <w:pStyle w:val="E3Bullets"/>
        <w:autoSpaceDE/>
        <w:autoSpaceDN/>
        <w:adjustRightInd/>
        <w:spacing w:after="113" w:line="278" w:lineRule="auto"/>
      </w:pPr>
      <w:r>
        <w:t>Storage Room: a space used only for storing items (not suitable for other uses);</w:t>
      </w:r>
    </w:p>
    <w:p w14:paraId="25ACF525" w14:textId="77777777" w:rsidR="002107CF" w:rsidRDefault="002107CF" w:rsidP="002107CF">
      <w:pPr>
        <w:pStyle w:val="E3Bullets"/>
        <w:autoSpaceDE/>
        <w:autoSpaceDN/>
        <w:adjustRightInd/>
        <w:spacing w:after="113" w:line="278" w:lineRule="auto"/>
      </w:pPr>
      <w:r>
        <w:t>Study: contains a working space with a computer and/or desk and/or home office equipment (may contain a guest bed);</w:t>
      </w:r>
    </w:p>
    <w:p w14:paraId="774560E2" w14:textId="77777777" w:rsidR="002107CF" w:rsidRDefault="002107CF" w:rsidP="002107CF">
      <w:pPr>
        <w:pStyle w:val="E3Bullets"/>
        <w:autoSpaceDE/>
        <w:autoSpaceDN/>
        <w:adjustRightInd/>
        <w:spacing w:after="113" w:line="278" w:lineRule="auto"/>
      </w:pPr>
      <w:r>
        <w:t>Toilet: contains a toilet, but does not contain a shower/bath (may contain a sink);</w:t>
      </w:r>
    </w:p>
    <w:p w14:paraId="3BA2B324" w14:textId="77777777" w:rsidR="002107CF" w:rsidRDefault="002107CF" w:rsidP="002107CF">
      <w:pPr>
        <w:pStyle w:val="E3Bullets"/>
        <w:autoSpaceDE/>
        <w:autoSpaceDN/>
        <w:adjustRightInd/>
        <w:spacing w:after="113" w:line="278" w:lineRule="auto"/>
      </w:pPr>
      <w:r>
        <w:t>Veranda: an area covered by roofing that is clearly attached to the house, may be used as an external entryway to the house (there may be more than one veranda for a house, although only spaces that have installed lighting are noted);</w:t>
      </w:r>
    </w:p>
    <w:p w14:paraId="6BBF3B6D" w14:textId="77777777" w:rsidR="002107CF" w:rsidRDefault="002107CF" w:rsidP="002107CF">
      <w:pPr>
        <w:pStyle w:val="E3Bullets"/>
        <w:autoSpaceDE/>
        <w:autoSpaceDN/>
        <w:adjustRightInd/>
        <w:spacing w:after="113" w:line="278" w:lineRule="auto"/>
      </w:pPr>
      <w:r>
        <w:t>Walk-in Robe: used as a space for storing clothes that includes hanging and/or shelving for clothes (needs to be large enough to walk in), usually attached to a bedroom.</w:t>
      </w:r>
    </w:p>
    <w:p w14:paraId="2257AC27" w14:textId="77777777" w:rsidR="002107CF" w:rsidRDefault="002107CF" w:rsidP="002107CF">
      <w:pPr>
        <w:pStyle w:val="E3BodyText"/>
      </w:pPr>
      <w:r>
        <w:t>These rules provided a simple identification system of room types. For kitchens, the general rule was if there was a clear structural divide in the space (i.e. a part wall) the room was classified as a separate room. In an open plan kitchen that had no partition, it was assumed that lights in one space would be used to illuminate the other space (e.g. kitchen lights on while watching television, etc.).</w:t>
      </w:r>
    </w:p>
    <w:p w14:paraId="187408D8" w14:textId="77777777" w:rsidR="002107CF" w:rsidRDefault="002107CF" w:rsidP="002107CF">
      <w:pPr>
        <w:pStyle w:val="E3BodyText"/>
      </w:pPr>
      <w:r>
        <w:t>The other room naming and identification issue involved ‘unusual’ spaces (e.g. under house, multi-purpose rooms). Spaces under the house were generally classified as outdoor except where they were connected to the main part of the house and had a floor and ceiling. Each was dealt with on a case by case basis. Generally, the ‘dominant’ space type was selected and a note was made in the data collection sheet.</w:t>
      </w:r>
    </w:p>
    <w:p w14:paraId="3684148C" w14:textId="77777777" w:rsidR="002107CF" w:rsidRDefault="002107CF" w:rsidP="002107CF">
      <w:pPr>
        <w:pStyle w:val="E3BodyText"/>
      </w:pPr>
      <w:r>
        <w:t>In the analysis of the collected data, room types (and therefore data) were aggregated into the following classifications:</w:t>
      </w:r>
    </w:p>
    <w:p w14:paraId="0414FCAE" w14:textId="77777777" w:rsidR="002107CF" w:rsidRDefault="002107CF" w:rsidP="002107CF">
      <w:pPr>
        <w:pStyle w:val="E3Bullets"/>
        <w:autoSpaceDE/>
        <w:autoSpaceDN/>
        <w:adjustRightInd/>
        <w:spacing w:after="113" w:line="278" w:lineRule="auto"/>
      </w:pPr>
      <w:r>
        <w:t>Living: Dining, Kitchen, Lounge, Living-other, Media-room, Pantry;</w:t>
      </w:r>
    </w:p>
    <w:p w14:paraId="342E4D11" w14:textId="77777777" w:rsidR="002107CF" w:rsidRDefault="002107CF" w:rsidP="002107CF">
      <w:pPr>
        <w:pStyle w:val="E3Bullets"/>
        <w:autoSpaceDE/>
        <w:autoSpaceDN/>
        <w:adjustRightInd/>
        <w:spacing w:after="113" w:line="278" w:lineRule="auto"/>
      </w:pPr>
      <w:r>
        <w:t>Sleeping: Bedroom, Study;</w:t>
      </w:r>
    </w:p>
    <w:p w14:paraId="6F4F654E" w14:textId="77777777" w:rsidR="002107CF" w:rsidRDefault="002107CF" w:rsidP="002107CF">
      <w:pPr>
        <w:pStyle w:val="E3Bullets"/>
        <w:autoSpaceDE/>
        <w:autoSpaceDN/>
        <w:adjustRightInd/>
        <w:spacing w:after="113" w:line="278" w:lineRule="auto"/>
      </w:pPr>
      <w:r>
        <w:t>Indoor-other: Bathroom, Foyer-inside, Hallway, Laundry, Other-inside, Stairwell, Storage Room, Toilet, Walk-in Robe;</w:t>
      </w:r>
    </w:p>
    <w:p w14:paraId="53EE6343" w14:textId="77777777" w:rsidR="002107CF" w:rsidRDefault="002107CF" w:rsidP="002107CF">
      <w:pPr>
        <w:pStyle w:val="E3Bullets"/>
        <w:autoSpaceDE/>
        <w:autoSpaceDN/>
        <w:adjustRightInd/>
        <w:spacing w:after="113" w:line="278" w:lineRule="auto"/>
      </w:pPr>
      <w:r>
        <w:t>Outdoor: Garage, Other-outside, Outside-general, Veranda.</w:t>
      </w:r>
    </w:p>
    <w:p w14:paraId="7B62D9FA" w14:textId="77777777" w:rsidR="002107CF" w:rsidRDefault="002107CF" w:rsidP="002107CF">
      <w:pPr>
        <w:pStyle w:val="E3BodyText"/>
      </w:pPr>
      <w:r>
        <w:t>This classification enabled more detailed analysis by broad usage type. A cross tab of lighting type for all individual room types recorded would be too fine to draw useful conclusions (as there would be too few room and lights for many of the room types). However, the raw data has been retained so that more detailed analysis might be undertaken as required. This data also allow information on the distribution of house floor area by room type, which may be useful for other applications. House air volume was also calculated.</w:t>
      </w:r>
    </w:p>
    <w:p w14:paraId="1A514774" w14:textId="014864D1" w:rsidR="002107CF" w:rsidRDefault="002107CF" w:rsidP="002107CF">
      <w:pPr>
        <w:pStyle w:val="E3Heading1"/>
      </w:pPr>
      <w:bookmarkStart w:id="299" w:name="_Toc458439530"/>
      <w:r w:rsidRPr="00B91D45">
        <w:t>Classification of Lamps</w:t>
      </w:r>
      <w:bookmarkEnd w:id="299"/>
    </w:p>
    <w:p w14:paraId="3B2EFBE4" w14:textId="77777777" w:rsidR="002107CF" w:rsidRDefault="002107CF" w:rsidP="002107CF">
      <w:pPr>
        <w:pStyle w:val="E3BodyText"/>
      </w:pPr>
      <w:r>
        <w:t>Lamp classification followed a series of steps, governed by experience, within the requirements of speed and accuracy. The basic steps in the classification process are detailed below.</w:t>
      </w:r>
    </w:p>
    <w:p w14:paraId="14823000" w14:textId="1AAA6BD2" w:rsidR="002107CF" w:rsidRDefault="002107CF" w:rsidP="002107CF">
      <w:pPr>
        <w:pStyle w:val="E3Heading2"/>
      </w:pPr>
      <w:bookmarkStart w:id="300" w:name="_Toc458439531"/>
      <w:r w:rsidRPr="00B91D45">
        <w:t>Fitting and Connection Classification</w:t>
      </w:r>
      <w:bookmarkEnd w:id="300"/>
    </w:p>
    <w:p w14:paraId="61781F21" w14:textId="77777777" w:rsidR="002107CF" w:rsidRDefault="002107CF" w:rsidP="002107CF">
      <w:pPr>
        <w:pStyle w:val="E3BodyText"/>
      </w:pPr>
      <w:r>
        <w:t xml:space="preserve">The first step in lamp classification was to identify the fitting in which the lamp was installed. Fitting types have a major influence on the type of lamp technology, the globe shape and cap that can be installed, and the options for lamp retrofit. Lamp fitting types fall into a range of categories, as outlined in </w:t>
      </w:r>
      <w:r>
        <w:fldChar w:fldCharType="begin"/>
      </w:r>
      <w:r>
        <w:instrText xml:space="preserve"> REF _Ref452628956 \h </w:instrText>
      </w:r>
      <w:r>
        <w:fldChar w:fldCharType="separate"/>
      </w:r>
      <w:r w:rsidR="004726BF">
        <w:t xml:space="preserve">Table </w:t>
      </w:r>
      <w:r w:rsidR="004726BF">
        <w:rPr>
          <w:noProof/>
        </w:rPr>
        <w:t>60</w:t>
      </w:r>
      <w:r>
        <w:fldChar w:fldCharType="end"/>
      </w:r>
      <w:r>
        <w:t xml:space="preserve"> below. While identification for most fitting types is relatively self-evident, there are similarities between a number of fittings that can complicate this process. </w:t>
      </w:r>
      <w:r w:rsidRPr="004A4ADC">
        <w:t>More details on fittings are included in the Lighting Field Guide (</w:t>
      </w:r>
      <w:r w:rsidRPr="007B0B6C">
        <w:t xml:space="preserve">Appendix </w:t>
      </w:r>
      <w:r w:rsidR="00C9028A">
        <w:t>F</w:t>
      </w:r>
      <w:r w:rsidRPr="007B0B6C">
        <w:t>).</w:t>
      </w:r>
    </w:p>
    <w:p w14:paraId="584F187E" w14:textId="37552A1E" w:rsidR="002107CF" w:rsidRDefault="002107CF" w:rsidP="002107CF">
      <w:pPr>
        <w:pStyle w:val="E3TableTitles"/>
      </w:pPr>
      <w:bookmarkStart w:id="301" w:name="_Ref452628956"/>
      <w:bookmarkStart w:id="302" w:name="_Toc452732367"/>
      <w:bookmarkStart w:id="303" w:name="_Toc458439607"/>
      <w:r>
        <w:t xml:space="preserve">Table </w:t>
      </w:r>
      <w:fldSimple w:instr=" SEQ Table \* ARABIC ">
        <w:r w:rsidR="004726BF">
          <w:rPr>
            <w:noProof/>
          </w:rPr>
          <w:t>60</w:t>
        </w:r>
      </w:fldSimple>
      <w:bookmarkEnd w:id="301"/>
      <w:r w:rsidRPr="00AE755F">
        <w:t xml:space="preserve">: Fitting and </w:t>
      </w:r>
      <w:r>
        <w:t>c</w:t>
      </w:r>
      <w:r w:rsidRPr="00AE755F">
        <w:t xml:space="preserve">onnection </w:t>
      </w:r>
      <w:r>
        <w:t>c</w:t>
      </w:r>
      <w:r w:rsidRPr="00AE755F">
        <w:t xml:space="preserve">lassification and </w:t>
      </w:r>
      <w:r>
        <w:t>i</w:t>
      </w:r>
      <w:r w:rsidRPr="00AE755F">
        <w:t xml:space="preserve">dentification </w:t>
      </w:r>
      <w:r>
        <w:t>n</w:t>
      </w:r>
      <w:r w:rsidRPr="00AE755F">
        <w:t>otes</w:t>
      </w:r>
      <w:bookmarkEnd w:id="302"/>
      <w:bookmarkEnd w:id="303"/>
    </w:p>
    <w:tbl>
      <w:tblPr>
        <w:tblW w:w="102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18"/>
        <w:gridCol w:w="1528"/>
        <w:gridCol w:w="6397"/>
      </w:tblGrid>
      <w:tr w:rsidR="002107CF" w:rsidRPr="00EE7821" w14:paraId="0368FC1F" w14:textId="77777777" w:rsidTr="00507497">
        <w:trPr>
          <w:cantSplit/>
          <w:tblHeader/>
          <w:jc w:val="center"/>
        </w:trPr>
        <w:tc>
          <w:tcPr>
            <w:tcW w:w="2318" w:type="dxa"/>
            <w:shd w:val="clear" w:color="auto" w:fill="000000"/>
          </w:tcPr>
          <w:p w14:paraId="6D6B7C01" w14:textId="77777777" w:rsidR="002107CF" w:rsidRPr="00EE7821" w:rsidRDefault="002107CF" w:rsidP="00507497">
            <w:pPr>
              <w:pStyle w:val="E3TableHeading"/>
            </w:pPr>
            <w:r w:rsidRPr="00EE7821">
              <w:t>Technology Type</w:t>
            </w:r>
          </w:p>
        </w:tc>
        <w:tc>
          <w:tcPr>
            <w:tcW w:w="1528" w:type="dxa"/>
            <w:shd w:val="clear" w:color="auto" w:fill="000000"/>
          </w:tcPr>
          <w:p w14:paraId="4F811139" w14:textId="77777777" w:rsidR="002107CF" w:rsidRPr="00EE7821" w:rsidRDefault="002107CF" w:rsidP="00507497">
            <w:pPr>
              <w:pStyle w:val="E3TableHeading"/>
            </w:pPr>
            <w:r>
              <w:t>Connection</w:t>
            </w:r>
            <w:r w:rsidRPr="00EE7821">
              <w:t xml:space="preserve"> Type</w:t>
            </w:r>
          </w:p>
        </w:tc>
        <w:tc>
          <w:tcPr>
            <w:tcW w:w="6397" w:type="dxa"/>
            <w:shd w:val="clear" w:color="auto" w:fill="000000"/>
          </w:tcPr>
          <w:p w14:paraId="257E900D" w14:textId="77777777" w:rsidR="002107CF" w:rsidRPr="00EE7821" w:rsidRDefault="002107CF" w:rsidP="00507497">
            <w:pPr>
              <w:pStyle w:val="E3TableHeading"/>
              <w:rPr>
                <w:bCs/>
              </w:rPr>
            </w:pPr>
            <w:r w:rsidRPr="00EE7821">
              <w:t>Identification Notes</w:t>
            </w:r>
          </w:p>
        </w:tc>
      </w:tr>
      <w:tr w:rsidR="002107CF" w:rsidRPr="00EE7821" w14:paraId="5796497C" w14:textId="77777777" w:rsidTr="00507497">
        <w:trPr>
          <w:cantSplit/>
          <w:jc w:val="center"/>
        </w:trPr>
        <w:tc>
          <w:tcPr>
            <w:tcW w:w="2318" w:type="dxa"/>
          </w:tcPr>
          <w:p w14:paraId="6D9CE9FB" w14:textId="77777777" w:rsidR="002107CF" w:rsidRPr="00EE1E3A" w:rsidRDefault="002107CF" w:rsidP="00507497">
            <w:r w:rsidRPr="00EE1E3A">
              <w:t>Batten Holder</w:t>
            </w:r>
          </w:p>
        </w:tc>
        <w:tc>
          <w:tcPr>
            <w:tcW w:w="1528" w:type="dxa"/>
          </w:tcPr>
          <w:p w14:paraId="37C92F48" w14:textId="77777777" w:rsidR="002107CF" w:rsidRPr="00EE1E3A" w:rsidRDefault="002107CF" w:rsidP="00507497">
            <w:r w:rsidRPr="00EE1E3A">
              <w:t>Fixed</w:t>
            </w:r>
          </w:p>
        </w:tc>
        <w:tc>
          <w:tcPr>
            <w:tcW w:w="6397" w:type="dxa"/>
          </w:tcPr>
          <w:p w14:paraId="3C27A29E" w14:textId="77777777" w:rsidR="002107CF" w:rsidRPr="00EE1E3A" w:rsidRDefault="002107CF" w:rsidP="00507497">
            <w:r w:rsidRPr="00EE1E3A">
              <w:t>A bare fitting, normally fixed directly to the ceiling. Only the lamp holder and lamp will be present. May have more than one lamp.</w:t>
            </w:r>
          </w:p>
        </w:tc>
      </w:tr>
      <w:tr w:rsidR="002107CF" w:rsidRPr="00EE7821" w14:paraId="6C2E8C86" w14:textId="77777777" w:rsidTr="00507497">
        <w:trPr>
          <w:cantSplit/>
          <w:jc w:val="center"/>
        </w:trPr>
        <w:tc>
          <w:tcPr>
            <w:tcW w:w="2318" w:type="dxa"/>
          </w:tcPr>
          <w:p w14:paraId="3B8DFBD4" w14:textId="77777777" w:rsidR="002107CF" w:rsidRPr="00EE1E3A" w:rsidRDefault="002107CF" w:rsidP="00507497">
            <w:r w:rsidRPr="00EE1E3A">
              <w:t>Batten Holder with Shade</w:t>
            </w:r>
          </w:p>
        </w:tc>
        <w:tc>
          <w:tcPr>
            <w:tcW w:w="1528" w:type="dxa"/>
          </w:tcPr>
          <w:p w14:paraId="5102CF6D" w14:textId="77777777" w:rsidR="002107CF" w:rsidRPr="00EE1E3A" w:rsidRDefault="002107CF" w:rsidP="00507497">
            <w:r w:rsidRPr="00EE1E3A">
              <w:t>Fixed</w:t>
            </w:r>
          </w:p>
        </w:tc>
        <w:tc>
          <w:tcPr>
            <w:tcW w:w="6397" w:type="dxa"/>
          </w:tcPr>
          <w:p w14:paraId="73DC7983" w14:textId="77777777" w:rsidR="002107CF" w:rsidRPr="00EE1E3A" w:rsidRDefault="002107CF" w:rsidP="00507497">
            <w:r w:rsidRPr="00EE1E3A">
              <w:t>A bare fitting, normally fixed directly to the ceiling, with the lamp surrounded with a shade – this may be solid, translucent or opaque. May have more than one lamp.</w:t>
            </w:r>
          </w:p>
        </w:tc>
      </w:tr>
      <w:tr w:rsidR="002107CF" w:rsidRPr="00EE7821" w14:paraId="60B4E02C" w14:textId="77777777" w:rsidTr="00507497">
        <w:trPr>
          <w:cantSplit/>
          <w:jc w:val="center"/>
        </w:trPr>
        <w:tc>
          <w:tcPr>
            <w:tcW w:w="2318" w:type="dxa"/>
          </w:tcPr>
          <w:p w14:paraId="50D1ED49" w14:textId="77777777" w:rsidR="002107CF" w:rsidRPr="00EE1E3A" w:rsidRDefault="002107CF" w:rsidP="00507497">
            <w:r w:rsidRPr="00EE1E3A">
              <w:t>Bedside Lamp</w:t>
            </w:r>
          </w:p>
        </w:tc>
        <w:tc>
          <w:tcPr>
            <w:tcW w:w="1528" w:type="dxa"/>
          </w:tcPr>
          <w:p w14:paraId="2088E60F" w14:textId="77777777" w:rsidR="002107CF" w:rsidRPr="00EE1E3A" w:rsidRDefault="002107CF" w:rsidP="00507497">
            <w:r w:rsidRPr="00EE1E3A">
              <w:t>Plug</w:t>
            </w:r>
          </w:p>
        </w:tc>
        <w:tc>
          <w:tcPr>
            <w:tcW w:w="6397" w:type="dxa"/>
          </w:tcPr>
          <w:p w14:paraId="3EEE8D70" w14:textId="77777777" w:rsidR="002107CF" w:rsidRPr="00EE1E3A" w:rsidRDefault="002107CF" w:rsidP="00507497">
            <w:r w:rsidRPr="00EE1E3A">
              <w:t>Reading lamp normally found in bedrooms next to a bed.</w:t>
            </w:r>
          </w:p>
        </w:tc>
      </w:tr>
      <w:tr w:rsidR="002107CF" w:rsidRPr="00EE7821" w14:paraId="4FA301F1" w14:textId="77777777" w:rsidTr="00507497">
        <w:trPr>
          <w:cantSplit/>
          <w:jc w:val="center"/>
        </w:trPr>
        <w:tc>
          <w:tcPr>
            <w:tcW w:w="2318" w:type="dxa"/>
          </w:tcPr>
          <w:p w14:paraId="1608D3B3" w14:textId="77777777" w:rsidR="002107CF" w:rsidRPr="00EE1E3A" w:rsidRDefault="002107CF" w:rsidP="00507497">
            <w:r w:rsidRPr="00EE1E3A">
              <w:t>Chandelier</w:t>
            </w:r>
          </w:p>
        </w:tc>
        <w:tc>
          <w:tcPr>
            <w:tcW w:w="1528" w:type="dxa"/>
          </w:tcPr>
          <w:p w14:paraId="6BAE3A17" w14:textId="77777777" w:rsidR="002107CF" w:rsidRPr="00EE1E3A" w:rsidRDefault="002107CF" w:rsidP="00507497">
            <w:r w:rsidRPr="00EE1E3A">
              <w:t>Fixed</w:t>
            </w:r>
          </w:p>
        </w:tc>
        <w:tc>
          <w:tcPr>
            <w:tcW w:w="6397" w:type="dxa"/>
          </w:tcPr>
          <w:p w14:paraId="15F769D0" w14:textId="77777777" w:rsidR="002107CF" w:rsidRPr="00EE1E3A" w:rsidRDefault="002107CF" w:rsidP="00507497">
            <w:r w:rsidRPr="00EE1E3A">
              <w:t>Usually a ceiling mounted pendant but with 3 or more lamps</w:t>
            </w:r>
          </w:p>
        </w:tc>
      </w:tr>
      <w:tr w:rsidR="002107CF" w:rsidRPr="00EE7821" w14:paraId="77B31287" w14:textId="77777777" w:rsidTr="00507497">
        <w:trPr>
          <w:cantSplit/>
          <w:jc w:val="center"/>
        </w:trPr>
        <w:tc>
          <w:tcPr>
            <w:tcW w:w="2318" w:type="dxa"/>
          </w:tcPr>
          <w:p w14:paraId="3B8E48ED" w14:textId="77777777" w:rsidR="002107CF" w:rsidRPr="00EE1E3A" w:rsidRDefault="002107CF" w:rsidP="00507497">
            <w:r w:rsidRPr="00EE1E3A">
              <w:t>Desk Lamp</w:t>
            </w:r>
          </w:p>
        </w:tc>
        <w:tc>
          <w:tcPr>
            <w:tcW w:w="1528" w:type="dxa"/>
          </w:tcPr>
          <w:p w14:paraId="5C9085C9" w14:textId="77777777" w:rsidR="002107CF" w:rsidRPr="00EE1E3A" w:rsidRDefault="002107CF" w:rsidP="00507497">
            <w:r w:rsidRPr="00EE1E3A">
              <w:t>Plug</w:t>
            </w:r>
          </w:p>
        </w:tc>
        <w:tc>
          <w:tcPr>
            <w:tcW w:w="6397" w:type="dxa"/>
          </w:tcPr>
          <w:p w14:paraId="2F695A1F" w14:textId="77777777" w:rsidR="002107CF" w:rsidRPr="00EE1E3A" w:rsidRDefault="002107CF" w:rsidP="00507497">
            <w:r w:rsidRPr="00EE1E3A">
              <w:t>A multi-purpose task lamp, may have swivels, hinges or flex to allow repositioning of the lamp spot. May have a lamp shade or reflector. Differentiated from a table lamp through appearance – task orientated rather than decorative and omnidirectional. May have more than one lamp (rare).</w:t>
            </w:r>
          </w:p>
        </w:tc>
      </w:tr>
      <w:tr w:rsidR="002107CF" w:rsidRPr="00EE7821" w14:paraId="5ED67028" w14:textId="77777777" w:rsidTr="00507497">
        <w:trPr>
          <w:cantSplit/>
          <w:jc w:val="center"/>
        </w:trPr>
        <w:tc>
          <w:tcPr>
            <w:tcW w:w="2318" w:type="dxa"/>
          </w:tcPr>
          <w:p w14:paraId="2BDAB8E2" w14:textId="77777777" w:rsidR="002107CF" w:rsidRPr="00EE1E3A" w:rsidRDefault="002107CF" w:rsidP="00507497">
            <w:r w:rsidRPr="00EE1E3A">
              <w:t>Downlight/Flush Mounted</w:t>
            </w:r>
          </w:p>
        </w:tc>
        <w:tc>
          <w:tcPr>
            <w:tcW w:w="1528" w:type="dxa"/>
          </w:tcPr>
          <w:p w14:paraId="00F3890D" w14:textId="77777777" w:rsidR="002107CF" w:rsidRPr="00EE1E3A" w:rsidRDefault="002107CF" w:rsidP="00507497">
            <w:r w:rsidRPr="00EE1E3A">
              <w:t>Fixed</w:t>
            </w:r>
          </w:p>
        </w:tc>
        <w:tc>
          <w:tcPr>
            <w:tcW w:w="6397" w:type="dxa"/>
          </w:tcPr>
          <w:p w14:paraId="19DD6E20" w14:textId="77777777" w:rsidR="002107CF" w:rsidRPr="00EE1E3A" w:rsidRDefault="002107CF" w:rsidP="00507497">
            <w:r w:rsidRPr="00EE1E3A">
              <w:t>Recessed and flush with ceiling. Gimble mounts can rotate to direct light at an angle (can also shine all walls – called wall washers).</w:t>
            </w:r>
          </w:p>
        </w:tc>
      </w:tr>
      <w:tr w:rsidR="002107CF" w:rsidRPr="00EE7821" w14:paraId="446EBAC0" w14:textId="77777777" w:rsidTr="00507497">
        <w:trPr>
          <w:cantSplit/>
          <w:jc w:val="center"/>
        </w:trPr>
        <w:tc>
          <w:tcPr>
            <w:tcW w:w="2318" w:type="dxa"/>
          </w:tcPr>
          <w:p w14:paraId="63998C27" w14:textId="77777777" w:rsidR="002107CF" w:rsidRPr="00EE1E3A" w:rsidRDefault="002107CF" w:rsidP="00507497">
            <w:r w:rsidRPr="00EE1E3A">
              <w:t>Fan Light</w:t>
            </w:r>
          </w:p>
        </w:tc>
        <w:tc>
          <w:tcPr>
            <w:tcW w:w="1528" w:type="dxa"/>
          </w:tcPr>
          <w:p w14:paraId="14A29F9E" w14:textId="77777777" w:rsidR="002107CF" w:rsidRPr="00EE1E3A" w:rsidRDefault="002107CF" w:rsidP="00507497">
            <w:r w:rsidRPr="00EE1E3A">
              <w:t>Fixed</w:t>
            </w:r>
          </w:p>
        </w:tc>
        <w:tc>
          <w:tcPr>
            <w:tcW w:w="6397" w:type="dxa"/>
          </w:tcPr>
          <w:p w14:paraId="3DD23602" w14:textId="77777777" w:rsidR="002107CF" w:rsidRPr="00EE1E3A" w:rsidRDefault="002107CF" w:rsidP="00507497">
            <w:r w:rsidRPr="00EE1E3A">
              <w:t>Light built into the base/hub of a roof fan (variation of a pendant)</w:t>
            </w:r>
          </w:p>
        </w:tc>
      </w:tr>
      <w:tr w:rsidR="002107CF" w:rsidRPr="00EE7821" w14:paraId="1E2AEABE" w14:textId="77777777" w:rsidTr="00507497">
        <w:trPr>
          <w:cantSplit/>
          <w:jc w:val="center"/>
        </w:trPr>
        <w:tc>
          <w:tcPr>
            <w:tcW w:w="2318" w:type="dxa"/>
          </w:tcPr>
          <w:p w14:paraId="66FF314A" w14:textId="77777777" w:rsidR="002107CF" w:rsidRPr="00EE1E3A" w:rsidRDefault="002107CF" w:rsidP="00507497">
            <w:r w:rsidRPr="00EE1E3A">
              <w:t>Fixed Floor Light</w:t>
            </w:r>
          </w:p>
        </w:tc>
        <w:tc>
          <w:tcPr>
            <w:tcW w:w="1528" w:type="dxa"/>
          </w:tcPr>
          <w:p w14:paraId="6712C00B" w14:textId="77777777" w:rsidR="002107CF" w:rsidRPr="00EE1E3A" w:rsidRDefault="002107CF" w:rsidP="00507497">
            <w:r w:rsidRPr="00EE1E3A">
              <w:t>Fixed</w:t>
            </w:r>
          </w:p>
        </w:tc>
        <w:tc>
          <w:tcPr>
            <w:tcW w:w="6397" w:type="dxa"/>
          </w:tcPr>
          <w:p w14:paraId="555E4FDE" w14:textId="77777777" w:rsidR="002107CF" w:rsidRPr="00EE1E3A" w:rsidRDefault="002107CF" w:rsidP="00507497">
            <w:r w:rsidRPr="00EE1E3A">
              <w:t>Recessed and installed flush with the floor surface. Normally include a hard opaque or translucent cover to protect the lamp from damage.</w:t>
            </w:r>
          </w:p>
        </w:tc>
      </w:tr>
      <w:tr w:rsidR="002107CF" w:rsidRPr="00EE7821" w14:paraId="5B73E3D7" w14:textId="77777777" w:rsidTr="00507497">
        <w:trPr>
          <w:cantSplit/>
          <w:jc w:val="center"/>
        </w:trPr>
        <w:tc>
          <w:tcPr>
            <w:tcW w:w="2318" w:type="dxa"/>
          </w:tcPr>
          <w:p w14:paraId="6F7C2E7F" w14:textId="77777777" w:rsidR="002107CF" w:rsidRPr="00EE1E3A" w:rsidRDefault="002107CF" w:rsidP="00507497">
            <w:r w:rsidRPr="00EE1E3A">
              <w:t>Floodlight/External Spotlight</w:t>
            </w:r>
          </w:p>
        </w:tc>
        <w:tc>
          <w:tcPr>
            <w:tcW w:w="1528" w:type="dxa"/>
          </w:tcPr>
          <w:p w14:paraId="0A10B62D" w14:textId="77777777" w:rsidR="002107CF" w:rsidRPr="00EE1E3A" w:rsidRDefault="002107CF" w:rsidP="00507497">
            <w:r w:rsidRPr="00EE1E3A">
              <w:t>Fixed/Plug</w:t>
            </w:r>
          </w:p>
        </w:tc>
        <w:tc>
          <w:tcPr>
            <w:tcW w:w="6397" w:type="dxa"/>
          </w:tcPr>
          <w:p w14:paraId="3E298F86" w14:textId="77777777" w:rsidR="002107CF" w:rsidRPr="00EE1E3A" w:rsidRDefault="002107CF" w:rsidP="00507497">
            <w:r w:rsidRPr="00EE1E3A">
              <w:t>Installed outside the house, may be directional through the use of a hinge, swivel or gimbal. May have more than one lamp, normally high power.</w:t>
            </w:r>
          </w:p>
        </w:tc>
      </w:tr>
      <w:tr w:rsidR="002107CF" w:rsidRPr="00EE7821" w14:paraId="224603B9" w14:textId="77777777" w:rsidTr="00507497">
        <w:trPr>
          <w:cantSplit/>
          <w:jc w:val="center"/>
        </w:trPr>
        <w:tc>
          <w:tcPr>
            <w:tcW w:w="2318" w:type="dxa"/>
          </w:tcPr>
          <w:p w14:paraId="07F898FC" w14:textId="77777777" w:rsidR="002107CF" w:rsidRPr="00EE1E3A" w:rsidRDefault="002107CF" w:rsidP="00507497">
            <w:r w:rsidRPr="00EE1E3A">
              <w:t>Floor/Standard Lamp</w:t>
            </w:r>
          </w:p>
        </w:tc>
        <w:tc>
          <w:tcPr>
            <w:tcW w:w="1528" w:type="dxa"/>
          </w:tcPr>
          <w:p w14:paraId="6711A1E8" w14:textId="77777777" w:rsidR="002107CF" w:rsidRPr="00EE1E3A" w:rsidRDefault="002107CF" w:rsidP="00507497">
            <w:r w:rsidRPr="00EE1E3A">
              <w:t>Plug</w:t>
            </w:r>
          </w:p>
        </w:tc>
        <w:tc>
          <w:tcPr>
            <w:tcW w:w="6397" w:type="dxa"/>
          </w:tcPr>
          <w:p w14:paraId="2A7D417C" w14:textId="77777777" w:rsidR="002107CF" w:rsidRPr="00EE1E3A" w:rsidRDefault="002107CF" w:rsidP="00507497">
            <w:r w:rsidRPr="00EE1E3A">
              <w:t>May be decorative or task orientated, may have swivels, hinges or flex to allow repositioning of lamp spot. May have lamp shade or reflector. Total fitting length disallows placement on a table or desk. May have more than one lamp.</w:t>
            </w:r>
          </w:p>
        </w:tc>
      </w:tr>
      <w:tr w:rsidR="002107CF" w:rsidRPr="00EE7821" w14:paraId="2DB0A4CE" w14:textId="77777777" w:rsidTr="00507497">
        <w:trPr>
          <w:cantSplit/>
          <w:jc w:val="center"/>
        </w:trPr>
        <w:tc>
          <w:tcPr>
            <w:tcW w:w="2318" w:type="dxa"/>
          </w:tcPr>
          <w:p w14:paraId="7309833B" w14:textId="77777777" w:rsidR="002107CF" w:rsidRPr="00EE1E3A" w:rsidRDefault="002107CF" w:rsidP="00507497">
            <w:r w:rsidRPr="00EE1E3A">
              <w:t>Garden Light</w:t>
            </w:r>
          </w:p>
        </w:tc>
        <w:tc>
          <w:tcPr>
            <w:tcW w:w="1528" w:type="dxa"/>
          </w:tcPr>
          <w:p w14:paraId="4EFC6305" w14:textId="77777777" w:rsidR="002107CF" w:rsidRPr="00EE1E3A" w:rsidRDefault="002107CF" w:rsidP="00507497">
            <w:r w:rsidRPr="00EE1E3A">
              <w:t>Fixed/Plug</w:t>
            </w:r>
          </w:p>
        </w:tc>
        <w:tc>
          <w:tcPr>
            <w:tcW w:w="6397" w:type="dxa"/>
          </w:tcPr>
          <w:p w14:paraId="436FA8EF" w14:textId="77777777" w:rsidR="002107CF" w:rsidRPr="00EE1E3A" w:rsidRDefault="002107CF" w:rsidP="00507497">
            <w:r w:rsidRPr="00EE1E3A">
              <w:t>Installed outside the house, decorative rather than task orientated. May provide light for movement a night, not intended for task lighting.</w:t>
            </w:r>
          </w:p>
        </w:tc>
      </w:tr>
      <w:tr w:rsidR="002107CF" w:rsidRPr="00EE7821" w14:paraId="557CEE39" w14:textId="77777777" w:rsidTr="00507497">
        <w:trPr>
          <w:cantSplit/>
          <w:jc w:val="center"/>
        </w:trPr>
        <w:tc>
          <w:tcPr>
            <w:tcW w:w="2318" w:type="dxa"/>
          </w:tcPr>
          <w:p w14:paraId="6CAF2D5A" w14:textId="77777777" w:rsidR="002107CF" w:rsidRPr="00EE1E3A" w:rsidRDefault="002107CF" w:rsidP="00507497">
            <w:r w:rsidRPr="00EE1E3A">
              <w:t>Heat Lamp Unit</w:t>
            </w:r>
          </w:p>
        </w:tc>
        <w:tc>
          <w:tcPr>
            <w:tcW w:w="1528" w:type="dxa"/>
          </w:tcPr>
          <w:p w14:paraId="176BD095" w14:textId="77777777" w:rsidR="002107CF" w:rsidRPr="00EE1E3A" w:rsidRDefault="002107CF" w:rsidP="00507497">
            <w:r w:rsidRPr="00EE1E3A">
              <w:t>Fixed</w:t>
            </w:r>
          </w:p>
        </w:tc>
        <w:tc>
          <w:tcPr>
            <w:tcW w:w="6397" w:type="dxa"/>
          </w:tcPr>
          <w:p w14:paraId="1E2D9369" w14:textId="77777777" w:rsidR="002107CF" w:rsidRPr="00EE1E3A" w:rsidRDefault="002107CF" w:rsidP="00507497">
            <w:r w:rsidRPr="00EE1E3A">
              <w:t>Normally found in bathrooms, may comprise of two or more heating lamps, usually also includes a general lighting lamp.</w:t>
            </w:r>
          </w:p>
        </w:tc>
      </w:tr>
      <w:tr w:rsidR="002107CF" w:rsidRPr="00EE7821" w14:paraId="58E280BD" w14:textId="77777777" w:rsidTr="00507497">
        <w:trPr>
          <w:cantSplit/>
          <w:jc w:val="center"/>
        </w:trPr>
        <w:tc>
          <w:tcPr>
            <w:tcW w:w="2318" w:type="dxa"/>
          </w:tcPr>
          <w:p w14:paraId="34CBDAB2" w14:textId="77777777" w:rsidR="002107CF" w:rsidRPr="00EE1E3A" w:rsidRDefault="002107CF" w:rsidP="00507497">
            <w:r w:rsidRPr="00EE1E3A">
              <w:t>Indoor Spotlight</w:t>
            </w:r>
          </w:p>
        </w:tc>
        <w:tc>
          <w:tcPr>
            <w:tcW w:w="1528" w:type="dxa"/>
          </w:tcPr>
          <w:p w14:paraId="0B91BE47" w14:textId="77777777" w:rsidR="002107CF" w:rsidRPr="00EE1E3A" w:rsidRDefault="002107CF" w:rsidP="00507497">
            <w:r w:rsidRPr="00EE1E3A">
              <w:t>Fixed</w:t>
            </w:r>
          </w:p>
        </w:tc>
        <w:tc>
          <w:tcPr>
            <w:tcW w:w="6397" w:type="dxa"/>
          </w:tcPr>
          <w:p w14:paraId="713D5493" w14:textId="77777777" w:rsidR="002107CF" w:rsidRPr="00EE1E3A" w:rsidRDefault="002107CF" w:rsidP="00507497">
            <w:r w:rsidRPr="00EE1E3A">
              <w:t>Not installed flush, may be found on the ceiling or wall. Can change orientation through the use of a hinge, swivel or gimbal. May have more than one lamp. Rail or tracks are common. Extra low voltage transformer usually visible on the fitting for ELV systems, otherwise will be mains voltage (GU10). Exposed conducting rails or conducting wires will indicate extra low voltage.</w:t>
            </w:r>
          </w:p>
        </w:tc>
      </w:tr>
      <w:tr w:rsidR="002107CF" w:rsidRPr="00EE7821" w14:paraId="65D24924" w14:textId="77777777" w:rsidTr="00507497">
        <w:trPr>
          <w:cantSplit/>
          <w:jc w:val="center"/>
        </w:trPr>
        <w:tc>
          <w:tcPr>
            <w:tcW w:w="2318" w:type="dxa"/>
          </w:tcPr>
          <w:p w14:paraId="0471BDE3" w14:textId="77777777" w:rsidR="002107CF" w:rsidRPr="00EE1E3A" w:rsidRDefault="002107CF" w:rsidP="00507497">
            <w:r w:rsidRPr="00EE1E3A">
              <w:t>Linear batten/strip</w:t>
            </w:r>
          </w:p>
        </w:tc>
        <w:tc>
          <w:tcPr>
            <w:tcW w:w="1528" w:type="dxa"/>
          </w:tcPr>
          <w:p w14:paraId="1A8E5E2C" w14:textId="77777777" w:rsidR="002107CF" w:rsidRPr="00EE1E3A" w:rsidRDefault="002107CF" w:rsidP="00507497">
            <w:r w:rsidRPr="00EE1E3A">
              <w:t>Fixed/Plug</w:t>
            </w:r>
          </w:p>
        </w:tc>
        <w:tc>
          <w:tcPr>
            <w:tcW w:w="6397" w:type="dxa"/>
          </w:tcPr>
          <w:p w14:paraId="62BF7402" w14:textId="77777777" w:rsidR="002107CF" w:rsidRPr="00EE1E3A" w:rsidRDefault="002107CF" w:rsidP="00507497">
            <w:r w:rsidRPr="00EE1E3A">
              <w:t>Linear or circular fluorescent or LED, can be suspended, surface mounted or flush mounted.  May or may not have a diffuser (cover)</w:t>
            </w:r>
          </w:p>
        </w:tc>
      </w:tr>
      <w:tr w:rsidR="002107CF" w:rsidRPr="00EE7821" w14:paraId="11B38A12" w14:textId="77777777" w:rsidTr="00507497">
        <w:trPr>
          <w:cantSplit/>
          <w:jc w:val="center"/>
        </w:trPr>
        <w:tc>
          <w:tcPr>
            <w:tcW w:w="2318" w:type="dxa"/>
          </w:tcPr>
          <w:p w14:paraId="4F4CD0CE" w14:textId="77777777" w:rsidR="002107CF" w:rsidRPr="00EE1E3A" w:rsidRDefault="002107CF" w:rsidP="00507497">
            <w:r w:rsidRPr="00EE1E3A">
              <w:t>Nightlight</w:t>
            </w:r>
          </w:p>
        </w:tc>
        <w:tc>
          <w:tcPr>
            <w:tcW w:w="1528" w:type="dxa"/>
          </w:tcPr>
          <w:p w14:paraId="50F349CC" w14:textId="77777777" w:rsidR="002107CF" w:rsidRPr="00EE1E3A" w:rsidRDefault="002107CF" w:rsidP="00507497">
            <w:r w:rsidRPr="00EE1E3A">
              <w:t>Plug</w:t>
            </w:r>
          </w:p>
        </w:tc>
        <w:tc>
          <w:tcPr>
            <w:tcW w:w="6397" w:type="dxa"/>
          </w:tcPr>
          <w:p w14:paraId="20630495" w14:textId="77777777" w:rsidR="002107CF" w:rsidRPr="00EE1E3A" w:rsidRDefault="002107CF" w:rsidP="00507497">
            <w:r w:rsidRPr="00EE1E3A">
              <w:t>Intended for ambience, may provide some utility (allow movement at night – e.g. children). May have a sensor, light gauge or timer. May be coloured.</w:t>
            </w:r>
          </w:p>
        </w:tc>
      </w:tr>
      <w:tr w:rsidR="002107CF" w:rsidRPr="00EE7821" w14:paraId="12B9F376" w14:textId="77777777" w:rsidTr="00507497">
        <w:trPr>
          <w:cantSplit/>
          <w:jc w:val="center"/>
        </w:trPr>
        <w:tc>
          <w:tcPr>
            <w:tcW w:w="2318" w:type="dxa"/>
          </w:tcPr>
          <w:p w14:paraId="2FC48206" w14:textId="77777777" w:rsidR="002107CF" w:rsidRPr="00EE1E3A" w:rsidRDefault="002107CF" w:rsidP="00507497">
            <w:r w:rsidRPr="00EE1E3A">
              <w:t>Other</w:t>
            </w:r>
          </w:p>
        </w:tc>
        <w:tc>
          <w:tcPr>
            <w:tcW w:w="1528" w:type="dxa"/>
          </w:tcPr>
          <w:p w14:paraId="20BCDD79" w14:textId="77777777" w:rsidR="002107CF" w:rsidRPr="00EE1E3A" w:rsidRDefault="002107CF" w:rsidP="00507497">
            <w:r w:rsidRPr="00EE1E3A">
              <w:t>Fixed/Plug</w:t>
            </w:r>
          </w:p>
        </w:tc>
        <w:tc>
          <w:tcPr>
            <w:tcW w:w="6397" w:type="dxa"/>
          </w:tcPr>
          <w:p w14:paraId="088934C4" w14:textId="77777777" w:rsidR="002107CF" w:rsidRPr="00EE1E3A" w:rsidRDefault="002107CF" w:rsidP="00507497">
            <w:r w:rsidRPr="00EE1E3A">
              <w:t>Generally specialised task lighting – example is a handheld work light. Does not meet the criteria for any other fitting category.</w:t>
            </w:r>
          </w:p>
        </w:tc>
      </w:tr>
      <w:tr w:rsidR="002107CF" w:rsidRPr="00EE7821" w14:paraId="1C229EE4" w14:textId="77777777" w:rsidTr="00507497">
        <w:trPr>
          <w:cantSplit/>
          <w:jc w:val="center"/>
        </w:trPr>
        <w:tc>
          <w:tcPr>
            <w:tcW w:w="2318" w:type="dxa"/>
          </w:tcPr>
          <w:p w14:paraId="02BDA873" w14:textId="77777777" w:rsidR="002107CF" w:rsidRPr="00EE1E3A" w:rsidRDefault="002107CF" w:rsidP="00507497">
            <w:r w:rsidRPr="00EE1E3A">
              <w:t>Oyster</w:t>
            </w:r>
          </w:p>
        </w:tc>
        <w:tc>
          <w:tcPr>
            <w:tcW w:w="1528" w:type="dxa"/>
          </w:tcPr>
          <w:p w14:paraId="40F3E831" w14:textId="77777777" w:rsidR="002107CF" w:rsidRPr="00EE1E3A" w:rsidRDefault="002107CF" w:rsidP="00507497">
            <w:r w:rsidRPr="00EE1E3A">
              <w:t>Fixed</w:t>
            </w:r>
          </w:p>
        </w:tc>
        <w:tc>
          <w:tcPr>
            <w:tcW w:w="6397" w:type="dxa"/>
          </w:tcPr>
          <w:p w14:paraId="681F8448" w14:textId="77777777" w:rsidR="002107CF" w:rsidRPr="00EE1E3A" w:rsidRDefault="002107CF" w:rsidP="00507497">
            <w:r w:rsidRPr="00EE1E3A">
              <w:t>Lamp holder with a fixed cover (any material) where the lamp is completely enclosed. Ceiling mounted only, may have more than one lamp.</w:t>
            </w:r>
          </w:p>
        </w:tc>
      </w:tr>
      <w:tr w:rsidR="002107CF" w:rsidRPr="00EE7821" w14:paraId="4CEA44C6" w14:textId="77777777" w:rsidTr="00507497">
        <w:trPr>
          <w:cantSplit/>
          <w:jc w:val="center"/>
        </w:trPr>
        <w:tc>
          <w:tcPr>
            <w:tcW w:w="2318" w:type="dxa"/>
          </w:tcPr>
          <w:p w14:paraId="77365768" w14:textId="77777777" w:rsidR="002107CF" w:rsidRPr="00EE1E3A" w:rsidRDefault="002107CF" w:rsidP="00507497">
            <w:r w:rsidRPr="00EE1E3A">
              <w:t>Pendant</w:t>
            </w:r>
          </w:p>
        </w:tc>
        <w:tc>
          <w:tcPr>
            <w:tcW w:w="1528" w:type="dxa"/>
          </w:tcPr>
          <w:p w14:paraId="7AC43507" w14:textId="77777777" w:rsidR="002107CF" w:rsidRPr="00EE1E3A" w:rsidRDefault="002107CF" w:rsidP="00507497">
            <w:r w:rsidRPr="00EE1E3A">
              <w:t>Fixed</w:t>
            </w:r>
          </w:p>
        </w:tc>
        <w:tc>
          <w:tcPr>
            <w:tcW w:w="6397" w:type="dxa"/>
          </w:tcPr>
          <w:p w14:paraId="54333E4F" w14:textId="77777777" w:rsidR="002107CF" w:rsidRPr="00EE1E3A" w:rsidRDefault="002107CF" w:rsidP="00507497">
            <w:r w:rsidRPr="00EE1E3A">
              <w:t>Any type of hanging fitting, may have one or two lamps, may be covered (with any material) or uncovered</w:t>
            </w:r>
          </w:p>
        </w:tc>
      </w:tr>
      <w:tr w:rsidR="002107CF" w:rsidRPr="00EE7821" w14:paraId="191C3379" w14:textId="77777777" w:rsidTr="00507497">
        <w:trPr>
          <w:cantSplit/>
          <w:jc w:val="center"/>
        </w:trPr>
        <w:tc>
          <w:tcPr>
            <w:tcW w:w="2318" w:type="dxa"/>
          </w:tcPr>
          <w:p w14:paraId="525D453B" w14:textId="77777777" w:rsidR="002107CF" w:rsidRPr="00EE1E3A" w:rsidRDefault="002107CF" w:rsidP="00507497">
            <w:r w:rsidRPr="00EE1E3A">
              <w:t>Rangehood</w:t>
            </w:r>
          </w:p>
        </w:tc>
        <w:tc>
          <w:tcPr>
            <w:tcW w:w="1528" w:type="dxa"/>
          </w:tcPr>
          <w:p w14:paraId="5F35D873" w14:textId="77777777" w:rsidR="002107CF" w:rsidRPr="00EE1E3A" w:rsidRDefault="002107CF" w:rsidP="00507497">
            <w:r w:rsidRPr="00EE1E3A">
              <w:t>Fixed/Plug</w:t>
            </w:r>
          </w:p>
        </w:tc>
        <w:tc>
          <w:tcPr>
            <w:tcW w:w="6397" w:type="dxa"/>
          </w:tcPr>
          <w:p w14:paraId="2FBDA2D3" w14:textId="77777777" w:rsidR="002107CF" w:rsidRPr="00EE1E3A" w:rsidRDefault="002107CF" w:rsidP="00507497">
            <w:r w:rsidRPr="00EE1E3A">
              <w:t>Installed over stoves in kitchens, often also includes a fan function. May have more than one lamp.</w:t>
            </w:r>
          </w:p>
        </w:tc>
      </w:tr>
      <w:tr w:rsidR="002107CF" w:rsidRPr="00EE7821" w14:paraId="2C480ECD" w14:textId="77777777" w:rsidTr="00507497">
        <w:trPr>
          <w:cantSplit/>
          <w:jc w:val="center"/>
        </w:trPr>
        <w:tc>
          <w:tcPr>
            <w:tcW w:w="2318" w:type="dxa"/>
          </w:tcPr>
          <w:p w14:paraId="69EF72FC" w14:textId="77777777" w:rsidR="002107CF" w:rsidRPr="00EE1E3A" w:rsidRDefault="002107CF" w:rsidP="00507497">
            <w:r w:rsidRPr="00EE1E3A">
              <w:t>Skylight-with-lamp</w:t>
            </w:r>
          </w:p>
        </w:tc>
        <w:tc>
          <w:tcPr>
            <w:tcW w:w="1528" w:type="dxa"/>
          </w:tcPr>
          <w:p w14:paraId="221B1912" w14:textId="77777777" w:rsidR="002107CF" w:rsidRPr="00EE1E3A" w:rsidRDefault="002107CF" w:rsidP="00507497">
            <w:r w:rsidRPr="00EE1E3A">
              <w:t>Fixed</w:t>
            </w:r>
          </w:p>
        </w:tc>
        <w:tc>
          <w:tcPr>
            <w:tcW w:w="6397" w:type="dxa"/>
          </w:tcPr>
          <w:p w14:paraId="049D941F" w14:textId="77777777" w:rsidR="002107CF" w:rsidRPr="00EE1E3A" w:rsidRDefault="002107CF" w:rsidP="00507497">
            <w:r w:rsidRPr="00EE1E3A">
              <w:t>Opening through the ceiling allowing natural light to enter, only recorded where an electric light was present</w:t>
            </w:r>
          </w:p>
        </w:tc>
      </w:tr>
      <w:tr w:rsidR="002107CF" w:rsidRPr="00EE7821" w14:paraId="2807555E" w14:textId="77777777" w:rsidTr="00507497">
        <w:trPr>
          <w:cantSplit/>
          <w:jc w:val="center"/>
        </w:trPr>
        <w:tc>
          <w:tcPr>
            <w:tcW w:w="2318" w:type="dxa"/>
          </w:tcPr>
          <w:p w14:paraId="636CA863" w14:textId="77777777" w:rsidR="002107CF" w:rsidRPr="00EE1E3A" w:rsidRDefault="002107CF" w:rsidP="00507497">
            <w:r w:rsidRPr="00EE1E3A">
              <w:t>Table Lamp</w:t>
            </w:r>
          </w:p>
        </w:tc>
        <w:tc>
          <w:tcPr>
            <w:tcW w:w="1528" w:type="dxa"/>
          </w:tcPr>
          <w:p w14:paraId="5A84B69B" w14:textId="77777777" w:rsidR="002107CF" w:rsidRPr="00EE1E3A" w:rsidRDefault="002107CF" w:rsidP="00507497">
            <w:r w:rsidRPr="00EE1E3A">
              <w:t>Plug</w:t>
            </w:r>
          </w:p>
        </w:tc>
        <w:tc>
          <w:tcPr>
            <w:tcW w:w="6397" w:type="dxa"/>
          </w:tcPr>
          <w:p w14:paraId="305E2D94" w14:textId="77777777" w:rsidR="002107CF" w:rsidRPr="00EE1E3A" w:rsidRDefault="002107CF" w:rsidP="00507497">
            <w:r w:rsidRPr="00EE1E3A">
              <w:t>A decorative lamp, generally fixed spot. Lamp may be bare, enclosed or have a shade. Differentiated from a desk lamp through appearance – decorative and omnidirectional rather than task orientated. May have more than one lamp.</w:t>
            </w:r>
          </w:p>
        </w:tc>
      </w:tr>
      <w:tr w:rsidR="002107CF" w:rsidRPr="00EE7821" w14:paraId="4CDA58E4" w14:textId="77777777" w:rsidTr="00507497">
        <w:trPr>
          <w:cantSplit/>
          <w:jc w:val="center"/>
        </w:trPr>
        <w:tc>
          <w:tcPr>
            <w:tcW w:w="2318" w:type="dxa"/>
          </w:tcPr>
          <w:p w14:paraId="3C62BF61" w14:textId="77777777" w:rsidR="002107CF" w:rsidRPr="00EE1E3A" w:rsidRDefault="002107CF" w:rsidP="00507497">
            <w:r w:rsidRPr="00EE1E3A">
              <w:t>Under bench</w:t>
            </w:r>
          </w:p>
        </w:tc>
        <w:tc>
          <w:tcPr>
            <w:tcW w:w="1528" w:type="dxa"/>
          </w:tcPr>
          <w:p w14:paraId="3354C9FA" w14:textId="77777777" w:rsidR="002107CF" w:rsidRPr="00EE1E3A" w:rsidRDefault="002107CF" w:rsidP="00507497">
            <w:r w:rsidRPr="00EE1E3A">
              <w:t>Fixed</w:t>
            </w:r>
          </w:p>
        </w:tc>
        <w:tc>
          <w:tcPr>
            <w:tcW w:w="6397" w:type="dxa"/>
          </w:tcPr>
          <w:p w14:paraId="56D53836" w14:textId="77777777" w:rsidR="002107CF" w:rsidRPr="00EE1E3A" w:rsidRDefault="002107CF" w:rsidP="00507497">
            <w:r w:rsidRPr="00EE1E3A">
              <w:t>Lamp or lamps mounted under a cupboard or shelf to give stronger light on a work surface or bench (usually in a kitchen, could be a workshop, often a strip light or flush mounted downlights)</w:t>
            </w:r>
          </w:p>
        </w:tc>
      </w:tr>
      <w:tr w:rsidR="002107CF" w:rsidRPr="00EE7821" w14:paraId="68A88819" w14:textId="77777777" w:rsidTr="00507497">
        <w:trPr>
          <w:cantSplit/>
          <w:jc w:val="center"/>
        </w:trPr>
        <w:tc>
          <w:tcPr>
            <w:tcW w:w="2318" w:type="dxa"/>
          </w:tcPr>
          <w:p w14:paraId="6F910488" w14:textId="77777777" w:rsidR="002107CF" w:rsidRPr="00EE1E3A" w:rsidRDefault="002107CF" w:rsidP="00507497">
            <w:r w:rsidRPr="00EE1E3A">
              <w:t>Uplight</w:t>
            </w:r>
          </w:p>
        </w:tc>
        <w:tc>
          <w:tcPr>
            <w:tcW w:w="1528" w:type="dxa"/>
          </w:tcPr>
          <w:p w14:paraId="2967D037" w14:textId="77777777" w:rsidR="002107CF" w:rsidRPr="00EE1E3A" w:rsidRDefault="002107CF" w:rsidP="00507497">
            <w:r w:rsidRPr="00EE1E3A">
              <w:t>Fixed</w:t>
            </w:r>
          </w:p>
        </w:tc>
        <w:tc>
          <w:tcPr>
            <w:tcW w:w="6397" w:type="dxa"/>
          </w:tcPr>
          <w:p w14:paraId="0EAB9CBC" w14:textId="77777777" w:rsidR="002107CF" w:rsidRPr="00EE1E3A" w:rsidRDefault="002107CF" w:rsidP="00507497">
            <w:r w:rsidRPr="00EE1E3A">
              <w:t>Wall mounted fitting that is positioned so that the light output is directed up towards the ceiling.</w:t>
            </w:r>
          </w:p>
        </w:tc>
      </w:tr>
      <w:tr w:rsidR="002107CF" w:rsidRPr="00EE7821" w14:paraId="0921DC58" w14:textId="77777777" w:rsidTr="00507497">
        <w:trPr>
          <w:cantSplit/>
          <w:jc w:val="center"/>
        </w:trPr>
        <w:tc>
          <w:tcPr>
            <w:tcW w:w="2318" w:type="dxa"/>
          </w:tcPr>
          <w:p w14:paraId="247A22F1" w14:textId="77777777" w:rsidR="002107CF" w:rsidRPr="00EE1E3A" w:rsidRDefault="002107CF" w:rsidP="00507497">
            <w:r w:rsidRPr="00EE1E3A">
              <w:t>Wall Light</w:t>
            </w:r>
          </w:p>
        </w:tc>
        <w:tc>
          <w:tcPr>
            <w:tcW w:w="1528" w:type="dxa"/>
          </w:tcPr>
          <w:p w14:paraId="7C9B34B0" w14:textId="77777777" w:rsidR="002107CF" w:rsidRPr="00EE1E3A" w:rsidRDefault="002107CF" w:rsidP="00507497">
            <w:r w:rsidRPr="00EE1E3A">
              <w:t>Fixed</w:t>
            </w:r>
          </w:p>
        </w:tc>
        <w:tc>
          <w:tcPr>
            <w:tcW w:w="6397" w:type="dxa"/>
          </w:tcPr>
          <w:p w14:paraId="69414C88" w14:textId="77777777" w:rsidR="002107CF" w:rsidRDefault="002107CF" w:rsidP="00507497">
            <w:r w:rsidRPr="00EE1E3A">
              <w:t>Wall mounted only, lamp may be bare, enclosed (or installed flush) or have a shade. Omnidirectional, may be internal or external.</w:t>
            </w:r>
          </w:p>
        </w:tc>
      </w:tr>
    </w:tbl>
    <w:p w14:paraId="730ED4C3" w14:textId="77777777" w:rsidR="002107CF" w:rsidRDefault="002107CF" w:rsidP="002107CF">
      <w:pPr>
        <w:pStyle w:val="E3BodyText"/>
      </w:pPr>
    </w:p>
    <w:p w14:paraId="1B0530E8" w14:textId="77777777" w:rsidR="002107CF" w:rsidRDefault="002107CF" w:rsidP="002107CF">
      <w:pPr>
        <w:pStyle w:val="E3BodyText"/>
      </w:pPr>
      <w:r w:rsidRPr="00A869AF">
        <w:t xml:space="preserve">Connection type was an important factor to identify, as it denotes whether the lamp can be disconnected from the mains and/or moved. </w:t>
      </w:r>
      <w:r>
        <w:t xml:space="preserve">The connection types noted in </w:t>
      </w:r>
      <w:r>
        <w:fldChar w:fldCharType="begin"/>
      </w:r>
      <w:r>
        <w:instrText xml:space="preserve"> REF _Ref452628956 \h </w:instrText>
      </w:r>
      <w:r>
        <w:fldChar w:fldCharType="separate"/>
      </w:r>
      <w:r w:rsidR="004726BF">
        <w:t xml:space="preserve">Table </w:t>
      </w:r>
      <w:r w:rsidR="004726BF">
        <w:rPr>
          <w:noProof/>
        </w:rPr>
        <w:t>60</w:t>
      </w:r>
      <w:r>
        <w:fldChar w:fldCharType="end"/>
      </w:r>
      <w:r>
        <w:t xml:space="preserve"> are the most common type by fitting type, but the actual connection type for each lamp was recorded based on an assessment by the auditor on site. </w:t>
      </w:r>
      <w:r w:rsidRPr="00A869AF">
        <w:t>Plug fittings obviously provide a larger degree of user flexibility in terms of providing useful (task) lighting and changing the ambience, intensity, energy consumption or mood of lighting in a space. Plug fittings allow householders to configure the lighting in a space to suit their personal preference, without the need to undertake any resource intensive changes to the fixed lighting.</w:t>
      </w:r>
    </w:p>
    <w:p w14:paraId="3131F5B2" w14:textId="77777777" w:rsidR="002107CF" w:rsidRDefault="002107CF" w:rsidP="002107CF">
      <w:pPr>
        <w:pStyle w:val="E3BodyText"/>
      </w:pPr>
    </w:p>
    <w:p w14:paraId="64AB7718" w14:textId="6AA4D170" w:rsidR="002107CF" w:rsidRDefault="002107CF" w:rsidP="002107CF">
      <w:pPr>
        <w:pStyle w:val="E3Heading2"/>
      </w:pPr>
      <w:bookmarkStart w:id="304" w:name="_Toc458439532"/>
      <w:r w:rsidRPr="00B91D45">
        <w:t>Lamp Technology Classification</w:t>
      </w:r>
      <w:bookmarkEnd w:id="304"/>
    </w:p>
    <w:p w14:paraId="2104ADDC" w14:textId="77777777" w:rsidR="002107CF" w:rsidRDefault="002107CF" w:rsidP="002107CF">
      <w:pPr>
        <w:pStyle w:val="E3BodyText"/>
      </w:pPr>
      <w:r>
        <w:t>Once the fitting type was established, the second step was to identify and document the lamp technology. Understanding the prevalence of different lamp technologies was one of the key objectives of this project. Different technologies have different energy profiles, and therefore the overall lighting efficiency of a house will vary.</w:t>
      </w:r>
    </w:p>
    <w:p w14:paraId="4B8E981A" w14:textId="77777777" w:rsidR="002107CF" w:rsidRDefault="002107CF" w:rsidP="002107CF">
      <w:pPr>
        <w:pStyle w:val="E3BodyText"/>
      </w:pPr>
      <w:r>
        <w:t xml:space="preserve">Technologies fall into a range of types as outlined in </w:t>
      </w:r>
      <w:r>
        <w:fldChar w:fldCharType="begin"/>
      </w:r>
      <w:r>
        <w:instrText xml:space="preserve"> REF _Ref452630166 \h </w:instrText>
      </w:r>
      <w:r>
        <w:fldChar w:fldCharType="separate"/>
      </w:r>
      <w:r w:rsidR="004726BF">
        <w:t xml:space="preserve">Table </w:t>
      </w:r>
      <w:r w:rsidR="004726BF">
        <w:rPr>
          <w:noProof/>
        </w:rPr>
        <w:t>61</w:t>
      </w:r>
      <w:r>
        <w:fldChar w:fldCharType="end"/>
      </w:r>
      <w:r>
        <w:t xml:space="preserve">. ‘Other’, ‘Cannot Identify Low Efficiency’ and ‘Cannot Identify High Efficiency’ were also valid choices for the auditors in cases that it was not possible to establish the exact lighting technology. ‘Other’ was rarely used (6 in total). In most cases where a cover could not be removed, it was possible to identify the lamp as low or high efficiency through start-up characteristics, heat, colour, and light modulation frequency. Differentiation of low and high efficiency options provides more useful information for policy makers. Validation rules were used when inputting data into the data collection sheets, meaning that incorrect cap or transformer combinations could not be selected for a given lighting technology. </w:t>
      </w:r>
      <w:r w:rsidRPr="004A4ADC">
        <w:t>More details on lighting technology and cap types are included in the Lighting Field Guide (</w:t>
      </w:r>
      <w:r w:rsidR="00C9028A">
        <w:t>Appendix F</w:t>
      </w:r>
      <w:r w:rsidRPr="004A4ADC">
        <w:t>).</w:t>
      </w:r>
    </w:p>
    <w:p w14:paraId="386E0CB7" w14:textId="6E7E229B" w:rsidR="002107CF" w:rsidRDefault="002107CF" w:rsidP="002107CF">
      <w:pPr>
        <w:pStyle w:val="E3TableTitles"/>
      </w:pPr>
      <w:bookmarkStart w:id="305" w:name="_Ref452630166"/>
      <w:bookmarkStart w:id="306" w:name="_Toc452732368"/>
      <w:bookmarkStart w:id="307" w:name="_Toc458439608"/>
      <w:r>
        <w:t xml:space="preserve">Table </w:t>
      </w:r>
      <w:fldSimple w:instr=" SEQ Table \* ARABIC ">
        <w:r w:rsidR="004726BF">
          <w:rPr>
            <w:noProof/>
          </w:rPr>
          <w:t>61</w:t>
        </w:r>
      </w:fldSimple>
      <w:bookmarkEnd w:id="305"/>
      <w:r w:rsidRPr="003A600E">
        <w:t xml:space="preserve">: Technology </w:t>
      </w:r>
      <w:r>
        <w:t>t</w:t>
      </w:r>
      <w:r w:rsidRPr="003A600E">
        <w:t>ype</w:t>
      </w:r>
      <w:r>
        <w:t>,</w:t>
      </w:r>
      <w:r w:rsidRPr="003A600E">
        <w:t xml:space="preserve"> </w:t>
      </w:r>
      <w:r>
        <w:t>c</w:t>
      </w:r>
      <w:r w:rsidRPr="003A600E">
        <w:t>ap</w:t>
      </w:r>
      <w:r>
        <w:t>,</w:t>
      </w:r>
      <w:r w:rsidRPr="003A600E">
        <w:t xml:space="preserve"> </w:t>
      </w:r>
      <w:r>
        <w:t>t</w:t>
      </w:r>
      <w:r w:rsidRPr="003A600E">
        <w:t xml:space="preserve">ransformer </w:t>
      </w:r>
      <w:r>
        <w:t>and i</w:t>
      </w:r>
      <w:r w:rsidRPr="003A600E">
        <w:t>dentification</w:t>
      </w:r>
      <w:bookmarkEnd w:id="306"/>
      <w:bookmarkEnd w:id="307"/>
    </w:p>
    <w:tbl>
      <w:tblPr>
        <w:tblW w:w="100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0"/>
        <w:gridCol w:w="1374"/>
        <w:gridCol w:w="1555"/>
        <w:gridCol w:w="5370"/>
      </w:tblGrid>
      <w:tr w:rsidR="002107CF" w:rsidRPr="00EE7821" w14:paraId="49E98897" w14:textId="77777777" w:rsidTr="00507497">
        <w:trPr>
          <w:cantSplit/>
          <w:tblHeader/>
          <w:jc w:val="center"/>
        </w:trPr>
        <w:tc>
          <w:tcPr>
            <w:tcW w:w="1800" w:type="dxa"/>
            <w:shd w:val="clear" w:color="auto" w:fill="000000"/>
          </w:tcPr>
          <w:p w14:paraId="70EA9834" w14:textId="77777777" w:rsidR="002107CF" w:rsidRPr="00EE7821" w:rsidRDefault="002107CF" w:rsidP="00507497">
            <w:pPr>
              <w:pStyle w:val="E3TableHeading"/>
            </w:pPr>
            <w:r w:rsidRPr="00EE7821">
              <w:t>Technology Type</w:t>
            </w:r>
          </w:p>
        </w:tc>
        <w:tc>
          <w:tcPr>
            <w:tcW w:w="1374" w:type="dxa"/>
            <w:shd w:val="clear" w:color="auto" w:fill="000000"/>
          </w:tcPr>
          <w:p w14:paraId="72DDE6EB" w14:textId="77777777" w:rsidR="002107CF" w:rsidRPr="00EE7821" w:rsidRDefault="002107CF" w:rsidP="00507497">
            <w:pPr>
              <w:pStyle w:val="E3TableHeading"/>
            </w:pPr>
            <w:r>
              <w:t xml:space="preserve">Common </w:t>
            </w:r>
            <w:r w:rsidRPr="00EE7821">
              <w:t>Cap Type</w:t>
            </w:r>
            <w:r>
              <w:t>s</w:t>
            </w:r>
          </w:p>
        </w:tc>
        <w:tc>
          <w:tcPr>
            <w:tcW w:w="1555" w:type="dxa"/>
            <w:shd w:val="clear" w:color="auto" w:fill="000000"/>
          </w:tcPr>
          <w:p w14:paraId="45F0B218" w14:textId="77777777" w:rsidR="002107CF" w:rsidRPr="00EE7821" w:rsidRDefault="002107CF" w:rsidP="00507497">
            <w:pPr>
              <w:pStyle w:val="E3TableHeading"/>
            </w:pPr>
            <w:r w:rsidRPr="00EE7821">
              <w:t>Transformer Type</w:t>
            </w:r>
          </w:p>
        </w:tc>
        <w:tc>
          <w:tcPr>
            <w:tcW w:w="5370" w:type="dxa"/>
            <w:shd w:val="clear" w:color="auto" w:fill="000000"/>
          </w:tcPr>
          <w:p w14:paraId="3DED0BC6" w14:textId="77777777" w:rsidR="002107CF" w:rsidRPr="00EE7821" w:rsidRDefault="002107CF" w:rsidP="00507497">
            <w:pPr>
              <w:pStyle w:val="E3TableHeading"/>
              <w:rPr>
                <w:bCs/>
              </w:rPr>
            </w:pPr>
            <w:r w:rsidRPr="00EE7821">
              <w:t>Identification Notes</w:t>
            </w:r>
          </w:p>
        </w:tc>
      </w:tr>
      <w:tr w:rsidR="002107CF" w:rsidRPr="00EE7821" w14:paraId="7751DF9C" w14:textId="77777777" w:rsidTr="00507497">
        <w:trPr>
          <w:cantSplit/>
          <w:jc w:val="center"/>
        </w:trPr>
        <w:tc>
          <w:tcPr>
            <w:tcW w:w="1800" w:type="dxa"/>
          </w:tcPr>
          <w:p w14:paraId="1F29E4A5" w14:textId="77777777" w:rsidR="002107CF" w:rsidRPr="00EE7821" w:rsidRDefault="002107CF" w:rsidP="00507497">
            <w:pPr>
              <w:pStyle w:val="E3Tabletext"/>
            </w:pPr>
            <w:r w:rsidRPr="00EE7821">
              <w:t xml:space="preserve">Incandescent </w:t>
            </w:r>
            <w:r>
              <w:t>(tungsten)</w:t>
            </w:r>
          </w:p>
        </w:tc>
        <w:tc>
          <w:tcPr>
            <w:tcW w:w="1374" w:type="dxa"/>
          </w:tcPr>
          <w:p w14:paraId="253554FA" w14:textId="77777777" w:rsidR="002107CF" w:rsidRPr="00EE7821" w:rsidRDefault="002107CF" w:rsidP="00507497">
            <w:pPr>
              <w:pStyle w:val="E3Tabletext"/>
            </w:pPr>
            <w:r w:rsidRPr="00EE7821">
              <w:t>E14, E27, B15, B22</w:t>
            </w:r>
          </w:p>
        </w:tc>
        <w:tc>
          <w:tcPr>
            <w:tcW w:w="1555" w:type="dxa"/>
          </w:tcPr>
          <w:p w14:paraId="0A09B5CB" w14:textId="77777777" w:rsidR="002107CF" w:rsidRPr="00EE7821" w:rsidRDefault="002107CF" w:rsidP="00507497">
            <w:pPr>
              <w:pStyle w:val="E3Tabletext"/>
            </w:pPr>
            <w:r w:rsidRPr="00EE7821">
              <w:t>N</w:t>
            </w:r>
            <w:r>
              <w:t>/</w:t>
            </w:r>
            <w:r w:rsidRPr="00EE7821">
              <w:t>A</w:t>
            </w:r>
          </w:p>
        </w:tc>
        <w:tc>
          <w:tcPr>
            <w:tcW w:w="5370" w:type="dxa"/>
          </w:tcPr>
          <w:p w14:paraId="318FDE5A" w14:textId="77777777" w:rsidR="002107CF" w:rsidRPr="00EE7821" w:rsidRDefault="002107CF" w:rsidP="00507497">
            <w:pPr>
              <w:pStyle w:val="E3Tabletext"/>
            </w:pPr>
            <w:r w:rsidRPr="00EE7821">
              <w:t xml:space="preserve">No halogen capsule – large filament. </w:t>
            </w:r>
            <w:r w:rsidRPr="004D454C">
              <w:t>If frosted envelope (wire cannot be seen), incandescent have a longer, linear light source as the wire becomes hot. Always warm yellow colour</w:t>
            </w:r>
            <w:r>
              <w:t>.</w:t>
            </w:r>
            <w:r w:rsidRPr="004D454C">
              <w:t xml:space="preserve"> </w:t>
            </w:r>
            <w:r>
              <w:t xml:space="preserve">Almost always </w:t>
            </w:r>
            <w:r w:rsidRPr="00EE7821">
              <w:t xml:space="preserve">mains </w:t>
            </w:r>
            <w:r>
              <w:t>voltage.</w:t>
            </w:r>
          </w:p>
        </w:tc>
      </w:tr>
      <w:tr w:rsidR="002107CF" w:rsidRPr="00EE7821" w14:paraId="4DA479F3" w14:textId="77777777" w:rsidTr="00507497">
        <w:trPr>
          <w:cantSplit/>
          <w:jc w:val="center"/>
        </w:trPr>
        <w:tc>
          <w:tcPr>
            <w:tcW w:w="1800" w:type="dxa"/>
          </w:tcPr>
          <w:p w14:paraId="1AFC575D" w14:textId="77777777" w:rsidR="002107CF" w:rsidRPr="00EE7821" w:rsidRDefault="002107CF" w:rsidP="00507497">
            <w:pPr>
              <w:pStyle w:val="E3Tabletext"/>
            </w:pPr>
            <w:r w:rsidRPr="00EE7821">
              <w:t>Halogen – mains voltage</w:t>
            </w:r>
          </w:p>
        </w:tc>
        <w:tc>
          <w:tcPr>
            <w:tcW w:w="1374" w:type="dxa"/>
          </w:tcPr>
          <w:p w14:paraId="5DB04FA5" w14:textId="77777777" w:rsidR="002107CF" w:rsidRPr="00EE7821" w:rsidRDefault="002107CF" w:rsidP="00507497">
            <w:pPr>
              <w:pStyle w:val="E3Tabletext"/>
            </w:pPr>
            <w:r w:rsidRPr="00EE7821">
              <w:t xml:space="preserve">E14, E27, B15, </w:t>
            </w:r>
            <w:r>
              <w:t xml:space="preserve">B22, </w:t>
            </w:r>
            <w:r w:rsidRPr="00EE7821">
              <w:t>GU10</w:t>
            </w:r>
          </w:p>
        </w:tc>
        <w:tc>
          <w:tcPr>
            <w:tcW w:w="1555" w:type="dxa"/>
          </w:tcPr>
          <w:p w14:paraId="4FEC4402" w14:textId="77777777" w:rsidR="002107CF" w:rsidRPr="00EE7821" w:rsidRDefault="002107CF" w:rsidP="00507497">
            <w:pPr>
              <w:pStyle w:val="E3Tabletext"/>
            </w:pPr>
            <w:r w:rsidRPr="00EE7821">
              <w:t>N</w:t>
            </w:r>
            <w:r>
              <w:t>/</w:t>
            </w:r>
            <w:r w:rsidRPr="00EE7821">
              <w:t>A</w:t>
            </w:r>
          </w:p>
        </w:tc>
        <w:tc>
          <w:tcPr>
            <w:tcW w:w="5370" w:type="dxa"/>
          </w:tcPr>
          <w:p w14:paraId="35F9DD1D" w14:textId="77777777" w:rsidR="002107CF" w:rsidRPr="00EE7821" w:rsidRDefault="002107CF" w:rsidP="00507497">
            <w:pPr>
              <w:pStyle w:val="E3Tabletext"/>
            </w:pPr>
            <w:r w:rsidRPr="00EE7821">
              <w:t xml:space="preserve">Look for small halogen capsule at centre of lamp. </w:t>
            </w:r>
            <w:r w:rsidRPr="004D454C">
              <w:t>If frosted envelope (capsule cannot be seen), halogens have a smaller point source of light. Always warm yellow colour</w:t>
            </w:r>
            <w:r w:rsidRPr="00EE7821">
              <w:t>.</w:t>
            </w:r>
          </w:p>
        </w:tc>
      </w:tr>
      <w:tr w:rsidR="002107CF" w:rsidRPr="00EE7821" w14:paraId="64E89587" w14:textId="77777777" w:rsidTr="00507497">
        <w:trPr>
          <w:cantSplit/>
          <w:jc w:val="center"/>
        </w:trPr>
        <w:tc>
          <w:tcPr>
            <w:tcW w:w="1800" w:type="dxa"/>
          </w:tcPr>
          <w:p w14:paraId="39E74601" w14:textId="77777777" w:rsidR="002107CF" w:rsidRPr="00EE7821" w:rsidRDefault="002107CF" w:rsidP="00507497">
            <w:pPr>
              <w:pStyle w:val="E3Tabletext"/>
            </w:pPr>
            <w:r w:rsidRPr="00EE7821">
              <w:t>Halogen</w:t>
            </w:r>
            <w:r>
              <w:t xml:space="preserve"> </w:t>
            </w:r>
            <w:r w:rsidRPr="00EE7821">
              <w:t>–</w:t>
            </w:r>
            <w:r>
              <w:t xml:space="preserve"> extra </w:t>
            </w:r>
            <w:r w:rsidRPr="00EE7821">
              <w:t>low voltage</w:t>
            </w:r>
            <w:r>
              <w:t xml:space="preserve"> (ELV)</w:t>
            </w:r>
          </w:p>
        </w:tc>
        <w:tc>
          <w:tcPr>
            <w:tcW w:w="1374" w:type="dxa"/>
          </w:tcPr>
          <w:p w14:paraId="78756F53" w14:textId="77777777" w:rsidR="002107CF" w:rsidRPr="00EE7821" w:rsidRDefault="002107CF" w:rsidP="00507497">
            <w:pPr>
              <w:pStyle w:val="E3Tabletext"/>
            </w:pPr>
            <w:r w:rsidRPr="00EE7821">
              <w:t>GU/GX5.3, G4</w:t>
            </w:r>
          </w:p>
        </w:tc>
        <w:tc>
          <w:tcPr>
            <w:tcW w:w="1555" w:type="dxa"/>
          </w:tcPr>
          <w:p w14:paraId="4C3CB09F" w14:textId="77777777" w:rsidR="002107CF" w:rsidRPr="00EE7821" w:rsidRDefault="002107CF" w:rsidP="00507497">
            <w:pPr>
              <w:pStyle w:val="E3Tabletext"/>
            </w:pPr>
            <w:r w:rsidRPr="00EE7821">
              <w:t>Magnetic</w:t>
            </w:r>
            <w:r>
              <w:t xml:space="preserve"> or </w:t>
            </w:r>
            <w:r w:rsidRPr="00EE7821">
              <w:t xml:space="preserve"> </w:t>
            </w:r>
            <w:r>
              <w:t>e</w:t>
            </w:r>
            <w:r w:rsidRPr="00EE7821">
              <w:t>lectronic</w:t>
            </w:r>
            <w:r>
              <w:t xml:space="preserve"> transformer</w:t>
            </w:r>
          </w:p>
        </w:tc>
        <w:tc>
          <w:tcPr>
            <w:tcW w:w="5370" w:type="dxa"/>
          </w:tcPr>
          <w:p w14:paraId="4F50AC23" w14:textId="77777777" w:rsidR="002107CF" w:rsidRPr="00EE7821" w:rsidRDefault="002107CF" w:rsidP="00507497">
            <w:pPr>
              <w:pStyle w:val="E3Tabletext"/>
            </w:pPr>
            <w:r w:rsidRPr="00EE7821">
              <w:t>Look for small halogen capsule at centre of lamp. Lamps marked as “12 V” or connected to transformer (lamp age can also give some indication on transformer type).</w:t>
            </w:r>
            <w:r>
              <w:t xml:space="preserve"> Check pin connectors with the householder.</w:t>
            </w:r>
          </w:p>
        </w:tc>
      </w:tr>
      <w:tr w:rsidR="002107CF" w:rsidRPr="00EE7821" w14:paraId="497E0A1F" w14:textId="77777777" w:rsidTr="00507497">
        <w:trPr>
          <w:cantSplit/>
          <w:jc w:val="center"/>
        </w:trPr>
        <w:tc>
          <w:tcPr>
            <w:tcW w:w="1800" w:type="dxa"/>
          </w:tcPr>
          <w:p w14:paraId="49BD3B94" w14:textId="77777777" w:rsidR="002107CF" w:rsidRPr="00EE7821" w:rsidRDefault="002107CF" w:rsidP="00507497">
            <w:pPr>
              <w:pStyle w:val="E3Tabletext"/>
            </w:pPr>
            <w:r w:rsidRPr="00EE7821">
              <w:t>Compact Fluorescent – integral ballast</w:t>
            </w:r>
          </w:p>
        </w:tc>
        <w:tc>
          <w:tcPr>
            <w:tcW w:w="1374" w:type="dxa"/>
          </w:tcPr>
          <w:p w14:paraId="7BA366F1" w14:textId="77777777" w:rsidR="002107CF" w:rsidRPr="00EE7821" w:rsidRDefault="002107CF" w:rsidP="00507497">
            <w:pPr>
              <w:pStyle w:val="E3Tabletext"/>
            </w:pPr>
            <w:r w:rsidRPr="00EE7821">
              <w:t>E14, E27, B15, B22, GU10</w:t>
            </w:r>
          </w:p>
        </w:tc>
        <w:tc>
          <w:tcPr>
            <w:tcW w:w="1555" w:type="dxa"/>
          </w:tcPr>
          <w:p w14:paraId="46B12502" w14:textId="77777777" w:rsidR="002107CF" w:rsidRPr="00EE7821" w:rsidRDefault="002107CF" w:rsidP="00507497">
            <w:pPr>
              <w:pStyle w:val="E3Tabletext"/>
            </w:pPr>
            <w:r w:rsidRPr="00EE7821">
              <w:t>N</w:t>
            </w:r>
            <w:r>
              <w:t>/</w:t>
            </w:r>
            <w:r w:rsidRPr="00EE7821">
              <w:t>A</w:t>
            </w:r>
          </w:p>
        </w:tc>
        <w:tc>
          <w:tcPr>
            <w:tcW w:w="5370" w:type="dxa"/>
          </w:tcPr>
          <w:p w14:paraId="14E5A881" w14:textId="77777777" w:rsidR="002107CF" w:rsidRPr="00EE7821" w:rsidRDefault="002107CF" w:rsidP="00507497">
            <w:pPr>
              <w:pStyle w:val="E3Tabletext"/>
            </w:pPr>
            <w:r w:rsidRPr="00EE7821">
              <w:t>Look for fluorescent tube (FB*).</w:t>
            </w:r>
          </w:p>
        </w:tc>
      </w:tr>
      <w:tr w:rsidR="002107CF" w:rsidRPr="00EE7821" w14:paraId="2FE203EC" w14:textId="77777777" w:rsidTr="00507497">
        <w:trPr>
          <w:cantSplit/>
          <w:jc w:val="center"/>
        </w:trPr>
        <w:tc>
          <w:tcPr>
            <w:tcW w:w="1800" w:type="dxa"/>
          </w:tcPr>
          <w:p w14:paraId="03571604" w14:textId="77777777" w:rsidR="002107CF" w:rsidRPr="00EE7821" w:rsidRDefault="002107CF" w:rsidP="00507497">
            <w:pPr>
              <w:pStyle w:val="E3Tabletext"/>
            </w:pPr>
            <w:r w:rsidRPr="00EE7821">
              <w:t>Compact Fluorescent – separate ballast</w:t>
            </w:r>
          </w:p>
          <w:p w14:paraId="3EF44742" w14:textId="77777777" w:rsidR="002107CF" w:rsidRPr="00EE7821" w:rsidRDefault="002107CF" w:rsidP="00507497">
            <w:pPr>
              <w:pStyle w:val="E3Tabletext"/>
            </w:pPr>
          </w:p>
        </w:tc>
        <w:tc>
          <w:tcPr>
            <w:tcW w:w="1374" w:type="dxa"/>
          </w:tcPr>
          <w:p w14:paraId="3C5E8478" w14:textId="77777777" w:rsidR="002107CF" w:rsidRPr="00EE7821" w:rsidRDefault="002107CF" w:rsidP="00507497">
            <w:pPr>
              <w:pStyle w:val="E3Tabletext"/>
            </w:pPr>
            <w:r w:rsidRPr="00EE7821">
              <w:t>2-Pin, 4-Pin</w:t>
            </w:r>
          </w:p>
        </w:tc>
        <w:tc>
          <w:tcPr>
            <w:tcW w:w="1555" w:type="dxa"/>
          </w:tcPr>
          <w:p w14:paraId="110CD31A" w14:textId="77777777" w:rsidR="002107CF" w:rsidRPr="00EE7821" w:rsidRDefault="002107CF" w:rsidP="00507497">
            <w:pPr>
              <w:pStyle w:val="E3Tabletext"/>
            </w:pPr>
            <w:r w:rsidRPr="00EE7821">
              <w:t>Magnetic</w:t>
            </w:r>
            <w:r>
              <w:t xml:space="preserve"> or</w:t>
            </w:r>
            <w:r w:rsidRPr="00EE7821">
              <w:t xml:space="preserve"> </w:t>
            </w:r>
            <w:r>
              <w:t>e</w:t>
            </w:r>
            <w:r w:rsidRPr="00EE7821">
              <w:t>lectronic</w:t>
            </w:r>
            <w:r>
              <w:t xml:space="preserve"> ballast</w:t>
            </w:r>
          </w:p>
        </w:tc>
        <w:tc>
          <w:tcPr>
            <w:tcW w:w="5370" w:type="dxa"/>
          </w:tcPr>
          <w:p w14:paraId="340B4850" w14:textId="77777777" w:rsidR="002107CF" w:rsidRPr="00EE7821" w:rsidRDefault="002107CF" w:rsidP="00507497">
            <w:pPr>
              <w:pStyle w:val="E3Tabletext"/>
            </w:pPr>
            <w:r>
              <w:t>P</w:t>
            </w:r>
            <w:r w:rsidRPr="00EE7821">
              <w:t>in cap (single cap) (FS*).</w:t>
            </w:r>
            <w:r>
              <w:t xml:space="preserve"> Ballast type identified by flicker meter.</w:t>
            </w:r>
          </w:p>
        </w:tc>
      </w:tr>
      <w:tr w:rsidR="002107CF" w:rsidRPr="00EE7821" w14:paraId="038C1798" w14:textId="77777777" w:rsidTr="00507497">
        <w:trPr>
          <w:cantSplit/>
          <w:jc w:val="center"/>
        </w:trPr>
        <w:tc>
          <w:tcPr>
            <w:tcW w:w="1800" w:type="dxa"/>
          </w:tcPr>
          <w:p w14:paraId="0CBD4CEE" w14:textId="77777777" w:rsidR="002107CF" w:rsidRPr="00EE7821" w:rsidRDefault="002107CF" w:rsidP="00507497">
            <w:pPr>
              <w:pStyle w:val="E3Tabletext"/>
            </w:pPr>
            <w:r w:rsidRPr="00EE7821">
              <w:t>Linear Fluorescent</w:t>
            </w:r>
          </w:p>
        </w:tc>
        <w:tc>
          <w:tcPr>
            <w:tcW w:w="1374" w:type="dxa"/>
          </w:tcPr>
          <w:p w14:paraId="553CF1EB" w14:textId="77777777" w:rsidR="002107CF" w:rsidRPr="00EE7821" w:rsidRDefault="002107CF" w:rsidP="00507497">
            <w:pPr>
              <w:pStyle w:val="E3Tabletext"/>
            </w:pPr>
            <w:r w:rsidRPr="00EE7821">
              <w:t>G5, G13</w:t>
            </w:r>
          </w:p>
        </w:tc>
        <w:tc>
          <w:tcPr>
            <w:tcW w:w="1555" w:type="dxa"/>
          </w:tcPr>
          <w:p w14:paraId="1E19ABB3" w14:textId="77777777" w:rsidR="002107CF" w:rsidRPr="00EE7821" w:rsidRDefault="002107CF" w:rsidP="00507497">
            <w:pPr>
              <w:pStyle w:val="E3Tabletext"/>
            </w:pPr>
            <w:r w:rsidRPr="00EE7821">
              <w:t>Magnetic</w:t>
            </w:r>
            <w:r>
              <w:t xml:space="preserve"> or</w:t>
            </w:r>
            <w:r w:rsidRPr="00EE7821">
              <w:t xml:space="preserve"> </w:t>
            </w:r>
            <w:r>
              <w:t>e</w:t>
            </w:r>
            <w:r w:rsidRPr="00EE7821">
              <w:t>lectronic</w:t>
            </w:r>
            <w:r>
              <w:t xml:space="preserve"> ballast</w:t>
            </w:r>
          </w:p>
        </w:tc>
        <w:tc>
          <w:tcPr>
            <w:tcW w:w="5370" w:type="dxa"/>
          </w:tcPr>
          <w:p w14:paraId="59DCB802" w14:textId="77777777" w:rsidR="002107CF" w:rsidRPr="00EE7821" w:rsidRDefault="002107CF" w:rsidP="00507497">
            <w:pPr>
              <w:pStyle w:val="E3Tabletext"/>
            </w:pPr>
            <w:r w:rsidRPr="00EE7821">
              <w:t>Double ended cap (FD *), electronic or ferromagnetic ballast, T12, T8 or T5 lamps.</w:t>
            </w:r>
            <w:r>
              <w:t xml:space="preserve"> Ballast type identified by flicker meter.</w:t>
            </w:r>
          </w:p>
        </w:tc>
      </w:tr>
      <w:tr w:rsidR="002107CF" w:rsidRPr="00EE7821" w14:paraId="41E267FF" w14:textId="77777777" w:rsidTr="00507497">
        <w:trPr>
          <w:cantSplit/>
          <w:jc w:val="center"/>
        </w:trPr>
        <w:tc>
          <w:tcPr>
            <w:tcW w:w="1800" w:type="dxa"/>
          </w:tcPr>
          <w:p w14:paraId="3071E727" w14:textId="77777777" w:rsidR="002107CF" w:rsidRPr="00EE7821" w:rsidRDefault="002107CF" w:rsidP="00507497">
            <w:pPr>
              <w:pStyle w:val="E3Tabletext"/>
            </w:pPr>
            <w:r w:rsidRPr="00EE7821">
              <w:t>Circular Fluorescent</w:t>
            </w:r>
          </w:p>
        </w:tc>
        <w:tc>
          <w:tcPr>
            <w:tcW w:w="1374" w:type="dxa"/>
          </w:tcPr>
          <w:p w14:paraId="1CBDA135" w14:textId="77777777" w:rsidR="002107CF" w:rsidRPr="00EE7821" w:rsidRDefault="002107CF" w:rsidP="00507497">
            <w:pPr>
              <w:pStyle w:val="E3Tabletext"/>
            </w:pPr>
            <w:r w:rsidRPr="00EE7821">
              <w:t>G10q</w:t>
            </w:r>
          </w:p>
        </w:tc>
        <w:tc>
          <w:tcPr>
            <w:tcW w:w="1555" w:type="dxa"/>
          </w:tcPr>
          <w:p w14:paraId="31DE2028" w14:textId="77777777" w:rsidR="002107CF" w:rsidRPr="00EE7821" w:rsidRDefault="002107CF" w:rsidP="00507497">
            <w:pPr>
              <w:pStyle w:val="E3Tabletext"/>
            </w:pPr>
            <w:r w:rsidRPr="00EE7821">
              <w:t>Magnetic</w:t>
            </w:r>
            <w:r>
              <w:t xml:space="preserve"> or</w:t>
            </w:r>
            <w:r w:rsidRPr="00EE7821">
              <w:t xml:space="preserve"> </w:t>
            </w:r>
            <w:r>
              <w:t>e</w:t>
            </w:r>
            <w:r w:rsidRPr="00EE7821">
              <w:t>lectronic</w:t>
            </w:r>
            <w:r>
              <w:t xml:space="preserve"> ballast</w:t>
            </w:r>
          </w:p>
        </w:tc>
        <w:tc>
          <w:tcPr>
            <w:tcW w:w="5370" w:type="dxa"/>
          </w:tcPr>
          <w:p w14:paraId="31847753" w14:textId="77777777" w:rsidR="002107CF" w:rsidRPr="00EE7821" w:rsidRDefault="002107CF" w:rsidP="00507497">
            <w:pPr>
              <w:pStyle w:val="E3Tabletext"/>
            </w:pPr>
            <w:r w:rsidRPr="00EE7821">
              <w:t>Double ended cap (double cap) (FDC *)</w:t>
            </w:r>
            <w:r>
              <w:t xml:space="preserve"> </w:t>
            </w:r>
            <w:r w:rsidRPr="00EE7821">
              <w:t>, electronic or ferromagnetic ballast, T12, T8 or T5 lamps.</w:t>
            </w:r>
            <w:r>
              <w:t xml:space="preserve"> Ballast type identified by flicker meter.</w:t>
            </w:r>
          </w:p>
        </w:tc>
      </w:tr>
      <w:tr w:rsidR="002107CF" w:rsidRPr="00EE7821" w14:paraId="25C8775D" w14:textId="77777777" w:rsidTr="00507497">
        <w:trPr>
          <w:cantSplit/>
          <w:jc w:val="center"/>
        </w:trPr>
        <w:tc>
          <w:tcPr>
            <w:tcW w:w="1800" w:type="dxa"/>
          </w:tcPr>
          <w:p w14:paraId="25BC67FF" w14:textId="77777777" w:rsidR="002107CF" w:rsidRPr="00EE7821" w:rsidRDefault="002107CF" w:rsidP="00507497">
            <w:pPr>
              <w:pStyle w:val="E3Tabletext"/>
            </w:pPr>
            <w:r w:rsidRPr="00EE7821">
              <w:t>LED</w:t>
            </w:r>
            <w:r>
              <w:t xml:space="preserve"> non-directional</w:t>
            </w:r>
          </w:p>
        </w:tc>
        <w:tc>
          <w:tcPr>
            <w:tcW w:w="1374" w:type="dxa"/>
          </w:tcPr>
          <w:p w14:paraId="47EE6A9E" w14:textId="77777777" w:rsidR="002107CF" w:rsidRPr="00EE7821" w:rsidRDefault="002107CF" w:rsidP="00507497">
            <w:pPr>
              <w:pStyle w:val="E3Tabletext"/>
            </w:pPr>
            <w:r w:rsidRPr="00EE7821">
              <w:t xml:space="preserve">E14, E27, B15, B22 </w:t>
            </w:r>
          </w:p>
        </w:tc>
        <w:tc>
          <w:tcPr>
            <w:tcW w:w="1555" w:type="dxa"/>
          </w:tcPr>
          <w:p w14:paraId="207D0618" w14:textId="77777777" w:rsidR="002107CF" w:rsidRPr="00EE7821" w:rsidRDefault="002107CF" w:rsidP="00507497">
            <w:pPr>
              <w:pStyle w:val="E3Tabletext"/>
            </w:pPr>
            <w:r w:rsidRPr="00EE7821">
              <w:t>N</w:t>
            </w:r>
            <w:r>
              <w:t>/</w:t>
            </w:r>
            <w:r w:rsidRPr="00EE7821">
              <w:t>A</w:t>
            </w:r>
          </w:p>
        </w:tc>
        <w:tc>
          <w:tcPr>
            <w:tcW w:w="5370" w:type="dxa"/>
          </w:tcPr>
          <w:p w14:paraId="775F8043" w14:textId="77777777" w:rsidR="002107CF" w:rsidRPr="00EE7821" w:rsidRDefault="002107CF" w:rsidP="00507497">
            <w:pPr>
              <w:pStyle w:val="E3Tabletext"/>
            </w:pPr>
            <w:r w:rsidRPr="00D708C8">
              <w:t>LEDs now come in an almost infinite number of shapes and configurations. Many non-directional LED lamps will have a diffuser or frosted glass</w:t>
            </w:r>
            <w:r>
              <w:t>. Usually mains.</w:t>
            </w:r>
          </w:p>
        </w:tc>
      </w:tr>
      <w:tr w:rsidR="002107CF" w:rsidRPr="00EE7821" w14:paraId="339A3B02" w14:textId="77777777" w:rsidTr="00507497">
        <w:trPr>
          <w:cantSplit/>
          <w:jc w:val="center"/>
        </w:trPr>
        <w:tc>
          <w:tcPr>
            <w:tcW w:w="1800" w:type="dxa"/>
          </w:tcPr>
          <w:p w14:paraId="1697E95A" w14:textId="77777777" w:rsidR="002107CF" w:rsidRPr="00EE7821" w:rsidRDefault="002107CF" w:rsidP="00507497">
            <w:pPr>
              <w:pStyle w:val="E3Tabletext"/>
            </w:pPr>
            <w:r w:rsidRPr="00EE7821">
              <w:t>LED</w:t>
            </w:r>
            <w:r>
              <w:t xml:space="preserve"> directional</w:t>
            </w:r>
          </w:p>
        </w:tc>
        <w:tc>
          <w:tcPr>
            <w:tcW w:w="1374" w:type="dxa"/>
          </w:tcPr>
          <w:p w14:paraId="5CDFEEDF" w14:textId="77777777" w:rsidR="002107CF" w:rsidRPr="00EE7821" w:rsidRDefault="002107CF" w:rsidP="00507497">
            <w:pPr>
              <w:pStyle w:val="E3Tabletext"/>
            </w:pPr>
            <w:r w:rsidRPr="00EE7821">
              <w:t xml:space="preserve">E27, B22, GU10, GU/GX5.3 </w:t>
            </w:r>
          </w:p>
        </w:tc>
        <w:tc>
          <w:tcPr>
            <w:tcW w:w="1555" w:type="dxa"/>
          </w:tcPr>
          <w:p w14:paraId="15DBBE4D" w14:textId="77777777" w:rsidR="002107CF" w:rsidRPr="00EE7821" w:rsidRDefault="002107CF" w:rsidP="00507497">
            <w:pPr>
              <w:pStyle w:val="E3Tabletext"/>
            </w:pPr>
            <w:r w:rsidRPr="00EE7821">
              <w:t>N</w:t>
            </w:r>
            <w:r>
              <w:t>/</w:t>
            </w:r>
            <w:r w:rsidRPr="00EE7821">
              <w:t>A</w:t>
            </w:r>
            <w:r>
              <w:t xml:space="preserve"> mains or ELV m</w:t>
            </w:r>
            <w:r w:rsidRPr="00D708C8">
              <w:t>agnetic or  electronic transformer</w:t>
            </w:r>
          </w:p>
        </w:tc>
        <w:tc>
          <w:tcPr>
            <w:tcW w:w="5370" w:type="dxa"/>
          </w:tcPr>
          <w:p w14:paraId="2A2048EB" w14:textId="77777777" w:rsidR="002107CF" w:rsidRPr="00EE7821" w:rsidRDefault="002107CF" w:rsidP="00507497">
            <w:pPr>
              <w:pStyle w:val="E3Tabletext"/>
            </w:pPr>
            <w:r w:rsidRPr="00D708C8">
              <w:t>Typically have a cluster of diodes. Some may have integrated light (no replacement lamp). Distinctive yellow colour of diodes may be visible when off</w:t>
            </w:r>
            <w:r>
              <w:t>. May be extra low voltage or mains voltage. Voltage differentiated where possible.</w:t>
            </w:r>
          </w:p>
        </w:tc>
      </w:tr>
      <w:tr w:rsidR="002107CF" w:rsidRPr="00EE7821" w14:paraId="4770D9C0" w14:textId="77777777" w:rsidTr="00507497">
        <w:trPr>
          <w:cantSplit/>
          <w:jc w:val="center"/>
        </w:trPr>
        <w:tc>
          <w:tcPr>
            <w:tcW w:w="1800" w:type="dxa"/>
          </w:tcPr>
          <w:p w14:paraId="3ED69B30" w14:textId="77777777" w:rsidR="002107CF" w:rsidRPr="00EE7821" w:rsidRDefault="002107CF" w:rsidP="00507497">
            <w:pPr>
              <w:pStyle w:val="E3Tabletext"/>
            </w:pPr>
            <w:r w:rsidRPr="00EE7821">
              <w:t>Heat Lamp</w:t>
            </w:r>
          </w:p>
        </w:tc>
        <w:tc>
          <w:tcPr>
            <w:tcW w:w="1374" w:type="dxa"/>
          </w:tcPr>
          <w:p w14:paraId="4A0C43A6" w14:textId="77777777" w:rsidR="002107CF" w:rsidRPr="00EE7821" w:rsidRDefault="002107CF" w:rsidP="00507497">
            <w:pPr>
              <w:pStyle w:val="E3Tabletext"/>
            </w:pPr>
            <w:r w:rsidRPr="00EE7821">
              <w:t>E27</w:t>
            </w:r>
          </w:p>
        </w:tc>
        <w:tc>
          <w:tcPr>
            <w:tcW w:w="1555" w:type="dxa"/>
          </w:tcPr>
          <w:p w14:paraId="538C0E85" w14:textId="77777777" w:rsidR="002107CF" w:rsidRPr="00EE7821" w:rsidRDefault="002107CF" w:rsidP="00507497">
            <w:pPr>
              <w:pStyle w:val="E3Tabletext"/>
            </w:pPr>
            <w:r w:rsidRPr="00EE7821">
              <w:t>N</w:t>
            </w:r>
            <w:r>
              <w:t>/</w:t>
            </w:r>
            <w:r w:rsidRPr="00EE7821">
              <w:t>A</w:t>
            </w:r>
          </w:p>
        </w:tc>
        <w:tc>
          <w:tcPr>
            <w:tcW w:w="5370" w:type="dxa"/>
          </w:tcPr>
          <w:p w14:paraId="3F15EEA4" w14:textId="77777777" w:rsidR="002107CF" w:rsidRPr="00EE7821" w:rsidRDefault="002107CF" w:rsidP="00507497">
            <w:pPr>
              <w:pStyle w:val="E3Tabletext"/>
            </w:pPr>
            <w:r w:rsidRPr="00D708C8">
              <w:t>Typically very large, usually in bays of 2 or 4 lamps</w:t>
            </w:r>
            <w:r>
              <w:t xml:space="preserve"> (switched in banks of 2)</w:t>
            </w:r>
            <w:r w:rsidRPr="00D708C8">
              <w:t xml:space="preserve">, usually </w:t>
            </w:r>
            <w:r>
              <w:t>tungsten filament</w:t>
            </w:r>
            <w:r w:rsidRPr="00D708C8">
              <w:t xml:space="preserve"> (these are usually Reflector – R shape)</w:t>
            </w:r>
            <w:r>
              <w:t>. Most common is 275W although may be other powers.</w:t>
            </w:r>
          </w:p>
        </w:tc>
      </w:tr>
    </w:tbl>
    <w:p w14:paraId="4F5E823A" w14:textId="77777777" w:rsidR="002107CF" w:rsidRPr="00EE7821" w:rsidRDefault="002107CF" w:rsidP="002107CF">
      <w:pPr>
        <w:pStyle w:val="E3Caption"/>
      </w:pPr>
      <w:r w:rsidRPr="00EE7821">
        <w:t xml:space="preserve">Notes: * Codes as per </w:t>
      </w:r>
      <w:r>
        <w:t>AS/NZS</w:t>
      </w:r>
      <w:r w:rsidRPr="00EE7821">
        <w:t>61231: International lamp coding system (ILCOS).</w:t>
      </w:r>
    </w:p>
    <w:p w14:paraId="77B6BEFD" w14:textId="77777777" w:rsidR="002107CF" w:rsidRDefault="002107CF" w:rsidP="002107CF">
      <w:pPr>
        <w:pStyle w:val="E3BodyText"/>
      </w:pPr>
      <w:r>
        <w:t xml:space="preserve">For all fluorescent lamp technologies, (linear, circular and compact fluorescent), a so called “flicker meter” was used to establish whether the ballast was ferromagnetic (mains frequency) or electronic (high frequency). Each auditor used an Osram </w:t>
      </w:r>
      <w:r w:rsidRPr="008A3CA6">
        <w:t>Discriminator</w:t>
      </w:r>
      <w:r>
        <w:t>, which was a piece of equipment that analyses the underlying modulation frequency of the light waveform to establish the ballast type. A red signal indicates low frequency (ferromagnetic) (50Hz or 100Hz) and a green signal indicates high frequency (electronic, &gt;2kHz). This provides a definitive and non-intrusive assessment of the ballast type for all fluorescent systems. Some investigation found that incandescent and halogen lamps always appeared to give a red signal on the flicker meter (low frequency), even when an electronic transformer is used on extra low voltage halogen. For LED lights, the signal could be red or green, so this is somewhat indeterminate. The flicker meter results do provide some information on the likely technology in cases where the lamp could not be directly viewed.</w:t>
      </w:r>
    </w:p>
    <w:p w14:paraId="38C9DA89" w14:textId="77777777" w:rsidR="002107CF" w:rsidRDefault="002107CF" w:rsidP="002107CF">
      <w:pPr>
        <w:pStyle w:val="E3BodyText"/>
      </w:pPr>
      <w:r>
        <w:fldChar w:fldCharType="begin"/>
      </w:r>
      <w:r>
        <w:instrText xml:space="preserve"> REF _Ref454371628 \h </w:instrText>
      </w:r>
      <w:r>
        <w:fldChar w:fldCharType="separate"/>
      </w:r>
      <w:r w:rsidR="004726BF">
        <w:t xml:space="preserve">Table </w:t>
      </w:r>
      <w:r w:rsidR="004726BF">
        <w:rPr>
          <w:noProof/>
        </w:rPr>
        <w:t>62</w:t>
      </w:r>
      <w:r>
        <w:fldChar w:fldCharType="end"/>
      </w:r>
      <w:r>
        <w:t xml:space="preserve"> </w:t>
      </w:r>
      <w:r w:rsidRPr="00D708C8">
        <w:t xml:space="preserve">shows the </w:t>
      </w:r>
      <w:r>
        <w:t xml:space="preserve">lamp </w:t>
      </w:r>
      <w:r w:rsidRPr="00D708C8">
        <w:t xml:space="preserve">shape </w:t>
      </w:r>
      <w:r>
        <w:t xml:space="preserve">and the likely </w:t>
      </w:r>
      <w:r w:rsidRPr="00D708C8">
        <w:t>technologies</w:t>
      </w:r>
      <w:r>
        <w:t xml:space="preserve"> plus some</w:t>
      </w:r>
      <w:r w:rsidRPr="00D708C8">
        <w:t xml:space="preserve"> identification notes. Some shapes have a range of technologies that are applicable, complicating identification in the field. Although there are </w:t>
      </w:r>
      <w:r>
        <w:t xml:space="preserve">a limited number of </w:t>
      </w:r>
      <w:r w:rsidRPr="00D708C8">
        <w:t xml:space="preserve">technologies that can use </w:t>
      </w:r>
      <w:r>
        <w:t xml:space="preserve">a particular </w:t>
      </w:r>
      <w:r w:rsidRPr="00D708C8">
        <w:t>shape, these are often very similar looking when installed in a fitting. A good example of this is the halogen reflector types</w:t>
      </w:r>
      <w:r>
        <w:t xml:space="preserve"> (MR16)</w:t>
      </w:r>
      <w:r w:rsidRPr="00D708C8">
        <w:t>. Fitting types can also cause the identification of technology shapes to be problematic – oyster fittings (complete coverage) are a good example of this</w:t>
      </w:r>
      <w:r>
        <w:t>, as it is usually impossible to view the lamp inside</w:t>
      </w:r>
      <w:r w:rsidRPr="00D708C8">
        <w:t xml:space="preserve">. </w:t>
      </w:r>
      <w:r>
        <w:t xml:space="preserve">Note that some LED lights have integrated lamps that cannot be replaced, so there is no lamp as such for these fittings. </w:t>
      </w:r>
      <w:r w:rsidRPr="00D708C8">
        <w:t xml:space="preserve">Validation rules were used when inputting data into the data collection sheets, meaning that shape types </w:t>
      </w:r>
      <w:r>
        <w:t>were limited by the lamp technology selected</w:t>
      </w:r>
      <w:r w:rsidRPr="00D708C8">
        <w:t>.</w:t>
      </w:r>
      <w:r>
        <w:t xml:space="preserve"> </w:t>
      </w:r>
      <w:r w:rsidRPr="004A4ADC">
        <w:t>More details on lamps shapes are included in the Lighting Field Guide (</w:t>
      </w:r>
      <w:r w:rsidRPr="007B0B6C">
        <w:t xml:space="preserve">Appendix </w:t>
      </w:r>
      <w:r w:rsidR="00C9028A">
        <w:t>F</w:t>
      </w:r>
      <w:r w:rsidRPr="004A4ADC">
        <w:t>).</w:t>
      </w:r>
    </w:p>
    <w:p w14:paraId="32D17F87" w14:textId="77777777" w:rsidR="002107CF" w:rsidRDefault="002107CF" w:rsidP="002107CF">
      <w:pPr>
        <w:pStyle w:val="E3BodyText"/>
      </w:pPr>
    </w:p>
    <w:p w14:paraId="2A163C01" w14:textId="77777777" w:rsidR="002107CF" w:rsidRDefault="002107CF" w:rsidP="002107CF">
      <w:pPr>
        <w:pStyle w:val="E3BodyText"/>
      </w:pPr>
    </w:p>
    <w:p w14:paraId="3208C3A9" w14:textId="77777777" w:rsidR="002107CF" w:rsidRDefault="002107CF" w:rsidP="002107CF">
      <w:pPr>
        <w:pStyle w:val="E3BodyText"/>
      </w:pPr>
    </w:p>
    <w:p w14:paraId="1547074F" w14:textId="333E1535" w:rsidR="002107CF" w:rsidRDefault="002107CF" w:rsidP="002107CF">
      <w:pPr>
        <w:pStyle w:val="E3TableTitles"/>
      </w:pPr>
      <w:bookmarkStart w:id="308" w:name="_Ref454371628"/>
      <w:bookmarkStart w:id="309" w:name="_Toc452732369"/>
      <w:bookmarkStart w:id="310" w:name="_Toc458439609"/>
      <w:r>
        <w:t xml:space="preserve">Table </w:t>
      </w:r>
      <w:fldSimple w:instr=" SEQ Table \* ARABIC ">
        <w:r w:rsidR="004726BF">
          <w:rPr>
            <w:noProof/>
          </w:rPr>
          <w:t>62</w:t>
        </w:r>
      </w:fldSimple>
      <w:bookmarkEnd w:id="308"/>
      <w:r w:rsidRPr="00D708C8">
        <w:t xml:space="preserve">: </w:t>
      </w:r>
      <w:r>
        <w:t>Lamp s</w:t>
      </w:r>
      <w:r w:rsidRPr="00D708C8">
        <w:t xml:space="preserve">hape and </w:t>
      </w:r>
      <w:r>
        <w:t>i</w:t>
      </w:r>
      <w:r w:rsidRPr="00D708C8">
        <w:t xml:space="preserve">dentification </w:t>
      </w:r>
      <w:r>
        <w:t>n</w:t>
      </w:r>
      <w:r w:rsidRPr="00D708C8">
        <w:t>otes</w:t>
      </w:r>
      <w:bookmarkEnd w:id="309"/>
      <w:bookmarkEnd w:id="310"/>
    </w:p>
    <w:tbl>
      <w:tblPr>
        <w:tblW w:w="98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2892"/>
        <w:gridCol w:w="4221"/>
      </w:tblGrid>
      <w:tr w:rsidR="002107CF" w:rsidRPr="00EE7821" w14:paraId="674565E2" w14:textId="77777777" w:rsidTr="00507497">
        <w:trPr>
          <w:cantSplit/>
          <w:tblHeader/>
          <w:jc w:val="center"/>
        </w:trPr>
        <w:tc>
          <w:tcPr>
            <w:tcW w:w="2726" w:type="dxa"/>
            <w:shd w:val="clear" w:color="auto" w:fill="000000"/>
          </w:tcPr>
          <w:p w14:paraId="60F01E2A" w14:textId="77777777" w:rsidR="002107CF" w:rsidRPr="00EE7821" w:rsidRDefault="002107CF" w:rsidP="00507497">
            <w:pPr>
              <w:pStyle w:val="E3TableHeading"/>
            </w:pPr>
            <w:r w:rsidRPr="00EE7821">
              <w:t>Shape</w:t>
            </w:r>
          </w:p>
        </w:tc>
        <w:tc>
          <w:tcPr>
            <w:tcW w:w="2892" w:type="dxa"/>
            <w:shd w:val="clear" w:color="auto" w:fill="000000"/>
          </w:tcPr>
          <w:p w14:paraId="76C2217F" w14:textId="77777777" w:rsidR="002107CF" w:rsidRPr="00EE7821" w:rsidRDefault="002107CF" w:rsidP="00507497">
            <w:pPr>
              <w:pStyle w:val="E3TableHeading"/>
            </w:pPr>
            <w:r>
              <w:t xml:space="preserve">Typical </w:t>
            </w:r>
            <w:r w:rsidRPr="00EE7821">
              <w:t>Technology</w:t>
            </w:r>
          </w:p>
        </w:tc>
        <w:tc>
          <w:tcPr>
            <w:tcW w:w="4221" w:type="dxa"/>
            <w:shd w:val="clear" w:color="auto" w:fill="000000"/>
          </w:tcPr>
          <w:p w14:paraId="108C0917" w14:textId="77777777" w:rsidR="002107CF" w:rsidRPr="00EE7821" w:rsidRDefault="002107CF" w:rsidP="00507497">
            <w:pPr>
              <w:pStyle w:val="E3TableHeading"/>
              <w:rPr>
                <w:bCs/>
              </w:rPr>
            </w:pPr>
            <w:r w:rsidRPr="00EE7821">
              <w:t>Shape Notes</w:t>
            </w:r>
          </w:p>
        </w:tc>
      </w:tr>
      <w:tr w:rsidR="002107CF" w:rsidRPr="00EE7821" w14:paraId="65A7931B" w14:textId="77777777" w:rsidTr="00507497">
        <w:trPr>
          <w:tblHeader/>
          <w:jc w:val="center"/>
        </w:trPr>
        <w:tc>
          <w:tcPr>
            <w:tcW w:w="2726" w:type="dxa"/>
          </w:tcPr>
          <w:p w14:paraId="6C628795" w14:textId="77777777" w:rsidR="002107CF" w:rsidRPr="00EE7821" w:rsidRDefault="002107CF" w:rsidP="00507497">
            <w:pPr>
              <w:pStyle w:val="E3Tabletext"/>
            </w:pPr>
            <w:r w:rsidRPr="00EE7821">
              <w:t>A-Shape</w:t>
            </w:r>
          </w:p>
        </w:tc>
        <w:tc>
          <w:tcPr>
            <w:tcW w:w="2892" w:type="dxa"/>
          </w:tcPr>
          <w:p w14:paraId="1AF86255" w14:textId="77777777" w:rsidR="002107CF" w:rsidRPr="00953A00" w:rsidRDefault="002107CF" w:rsidP="00507497">
            <w:pPr>
              <w:pStyle w:val="E3Tabletext"/>
              <w:rPr>
                <w:lang w:val="fr-FR"/>
              </w:rPr>
            </w:pPr>
            <w:r w:rsidRPr="00953A00">
              <w:rPr>
                <w:lang w:val="fr-FR"/>
              </w:rPr>
              <w:t xml:space="preserve">Incandescent, </w:t>
            </w:r>
            <w:r w:rsidRPr="00EE7821">
              <w:t>Halogen</w:t>
            </w:r>
            <w:r>
              <w:rPr>
                <w:lang w:val="fr-FR"/>
              </w:rPr>
              <w:t>, LED</w:t>
            </w:r>
          </w:p>
        </w:tc>
        <w:tc>
          <w:tcPr>
            <w:tcW w:w="4221" w:type="dxa"/>
          </w:tcPr>
          <w:p w14:paraId="45E10C74" w14:textId="77777777" w:rsidR="002107CF" w:rsidRPr="00EE7821" w:rsidRDefault="002107CF" w:rsidP="00507497">
            <w:pPr>
              <w:pStyle w:val="E3Tabletext"/>
            </w:pPr>
            <w:r w:rsidRPr="00EE7821">
              <w:t>Pear, tubular and mushroom shaped.</w:t>
            </w:r>
            <w:r>
              <w:t xml:space="preserve"> Clear or frosted.</w:t>
            </w:r>
          </w:p>
        </w:tc>
      </w:tr>
      <w:tr w:rsidR="002107CF" w:rsidRPr="00EE7821" w14:paraId="6256B0A1" w14:textId="77777777" w:rsidTr="00507497">
        <w:trPr>
          <w:tblHeader/>
          <w:jc w:val="center"/>
        </w:trPr>
        <w:tc>
          <w:tcPr>
            <w:tcW w:w="2726" w:type="dxa"/>
          </w:tcPr>
          <w:p w14:paraId="68C37242" w14:textId="77777777" w:rsidR="002107CF" w:rsidRPr="00EE7821" w:rsidRDefault="002107CF" w:rsidP="00507497">
            <w:pPr>
              <w:pStyle w:val="E3Tabletext"/>
            </w:pPr>
            <w:r w:rsidRPr="00EE7821">
              <w:t>Fancy round</w:t>
            </w:r>
            <w:r>
              <w:t xml:space="preserve"> or globe</w:t>
            </w:r>
          </w:p>
        </w:tc>
        <w:tc>
          <w:tcPr>
            <w:tcW w:w="2892" w:type="dxa"/>
          </w:tcPr>
          <w:p w14:paraId="2D034D0E" w14:textId="77777777" w:rsidR="002107CF" w:rsidRPr="00953A00" w:rsidRDefault="002107CF" w:rsidP="00507497">
            <w:pPr>
              <w:pStyle w:val="E3Tabletext"/>
              <w:rPr>
                <w:lang w:val="fr-FR"/>
              </w:rPr>
            </w:pPr>
            <w:r w:rsidRPr="00953A00">
              <w:rPr>
                <w:lang w:val="fr-FR"/>
              </w:rPr>
              <w:t xml:space="preserve">Incandescent, </w:t>
            </w:r>
            <w:r w:rsidRPr="00EE7821">
              <w:t>Halogen</w:t>
            </w:r>
            <w:r>
              <w:rPr>
                <w:lang w:val="fr-FR"/>
              </w:rPr>
              <w:t>, LED</w:t>
            </w:r>
          </w:p>
        </w:tc>
        <w:tc>
          <w:tcPr>
            <w:tcW w:w="4221" w:type="dxa"/>
          </w:tcPr>
          <w:p w14:paraId="72AFEE52" w14:textId="77777777" w:rsidR="002107CF" w:rsidRPr="00EE7821" w:rsidRDefault="002107CF" w:rsidP="00507497">
            <w:pPr>
              <w:pStyle w:val="E3Tabletext"/>
            </w:pPr>
            <w:r w:rsidRPr="004A4ADC">
              <w:t>Spherical shape, can be small or large, &lt;50mm classified as fancy round, ≥50mm classified as globe, can be clear or frosted</w:t>
            </w:r>
          </w:p>
        </w:tc>
      </w:tr>
      <w:tr w:rsidR="002107CF" w:rsidRPr="00EE7821" w14:paraId="56F268E6" w14:textId="77777777" w:rsidTr="00507497">
        <w:trPr>
          <w:tblHeader/>
          <w:jc w:val="center"/>
        </w:trPr>
        <w:tc>
          <w:tcPr>
            <w:tcW w:w="2726" w:type="dxa"/>
          </w:tcPr>
          <w:p w14:paraId="32C2FF9C" w14:textId="77777777" w:rsidR="002107CF" w:rsidRPr="00EE7821" w:rsidRDefault="002107CF" w:rsidP="00507497">
            <w:pPr>
              <w:pStyle w:val="E3Tabletext"/>
            </w:pPr>
            <w:r w:rsidRPr="00EE7821">
              <w:t>Candle</w:t>
            </w:r>
          </w:p>
        </w:tc>
        <w:tc>
          <w:tcPr>
            <w:tcW w:w="2892" w:type="dxa"/>
          </w:tcPr>
          <w:p w14:paraId="7DD4C575" w14:textId="77777777" w:rsidR="002107CF" w:rsidRPr="00953A00" w:rsidRDefault="002107CF" w:rsidP="00507497">
            <w:pPr>
              <w:pStyle w:val="E3Tabletext"/>
              <w:rPr>
                <w:lang w:val="fr-FR"/>
              </w:rPr>
            </w:pPr>
            <w:r w:rsidRPr="00953A00">
              <w:rPr>
                <w:lang w:val="fr-FR"/>
              </w:rPr>
              <w:t xml:space="preserve">Incandescent, </w:t>
            </w:r>
            <w:r w:rsidRPr="00EE7821">
              <w:t>Halogen</w:t>
            </w:r>
            <w:r>
              <w:rPr>
                <w:lang w:val="fr-FR"/>
              </w:rPr>
              <w:t>, LED</w:t>
            </w:r>
          </w:p>
        </w:tc>
        <w:tc>
          <w:tcPr>
            <w:tcW w:w="4221" w:type="dxa"/>
          </w:tcPr>
          <w:p w14:paraId="66A805C6" w14:textId="77777777" w:rsidR="002107CF" w:rsidRPr="00EE7821" w:rsidRDefault="002107CF" w:rsidP="00507497">
            <w:pPr>
              <w:pStyle w:val="E3Tabletext"/>
            </w:pPr>
            <w:r w:rsidRPr="00EE7821">
              <w:t>Lamp tapers to a point.</w:t>
            </w:r>
            <w:r>
              <w:t xml:space="preserve"> Clear or frosted.</w:t>
            </w:r>
          </w:p>
        </w:tc>
      </w:tr>
      <w:tr w:rsidR="002107CF" w:rsidRPr="00EE7821" w14:paraId="1441FFD4" w14:textId="77777777" w:rsidTr="00507497">
        <w:trPr>
          <w:tblHeader/>
          <w:jc w:val="center"/>
        </w:trPr>
        <w:tc>
          <w:tcPr>
            <w:tcW w:w="2726" w:type="dxa"/>
          </w:tcPr>
          <w:p w14:paraId="2CAF35F1" w14:textId="77777777" w:rsidR="002107CF" w:rsidRPr="00EE7821" w:rsidRDefault="002107CF" w:rsidP="00507497">
            <w:pPr>
              <w:pStyle w:val="E3Tabletext"/>
            </w:pPr>
            <w:r w:rsidRPr="00EE7821">
              <w:t>Reflector - PAR</w:t>
            </w:r>
          </w:p>
        </w:tc>
        <w:tc>
          <w:tcPr>
            <w:tcW w:w="2892" w:type="dxa"/>
          </w:tcPr>
          <w:p w14:paraId="58B53817" w14:textId="77777777" w:rsidR="002107CF" w:rsidRPr="00953A00" w:rsidRDefault="002107CF" w:rsidP="00507497">
            <w:pPr>
              <w:pStyle w:val="E3Tabletext"/>
              <w:rPr>
                <w:lang w:val="fr-FR"/>
              </w:rPr>
            </w:pPr>
            <w:r w:rsidRPr="00953A00">
              <w:rPr>
                <w:lang w:val="fr-FR"/>
              </w:rPr>
              <w:t xml:space="preserve">Incandescent, </w:t>
            </w:r>
            <w:r w:rsidRPr="00EE7821">
              <w:t>Halogen</w:t>
            </w:r>
            <w:r>
              <w:rPr>
                <w:lang w:val="fr-FR"/>
              </w:rPr>
              <w:t>, CFL, LED</w:t>
            </w:r>
          </w:p>
        </w:tc>
        <w:tc>
          <w:tcPr>
            <w:tcW w:w="4221" w:type="dxa"/>
          </w:tcPr>
          <w:p w14:paraId="3B35A685" w14:textId="77777777" w:rsidR="002107CF" w:rsidRPr="00EE7821" w:rsidRDefault="002107CF" w:rsidP="00507497">
            <w:pPr>
              <w:pStyle w:val="E3Tabletext"/>
            </w:pPr>
            <w:r w:rsidRPr="004A4ADC">
              <w:t>Large diameter, even shaped cone</w:t>
            </w:r>
          </w:p>
        </w:tc>
      </w:tr>
      <w:tr w:rsidR="002107CF" w:rsidRPr="00EE7821" w14:paraId="22F7C98C" w14:textId="77777777" w:rsidTr="00507497">
        <w:trPr>
          <w:tblHeader/>
          <w:jc w:val="center"/>
        </w:trPr>
        <w:tc>
          <w:tcPr>
            <w:tcW w:w="2726" w:type="dxa"/>
          </w:tcPr>
          <w:p w14:paraId="430034BE" w14:textId="77777777" w:rsidR="002107CF" w:rsidRPr="00EE7821" w:rsidRDefault="002107CF" w:rsidP="00507497">
            <w:pPr>
              <w:pStyle w:val="E3Tabletext"/>
            </w:pPr>
            <w:r w:rsidRPr="00EE7821">
              <w:t xml:space="preserve">Reflector - </w:t>
            </w:r>
            <w:r>
              <w:t>MR</w:t>
            </w:r>
          </w:p>
        </w:tc>
        <w:tc>
          <w:tcPr>
            <w:tcW w:w="2892" w:type="dxa"/>
          </w:tcPr>
          <w:p w14:paraId="79F436DC" w14:textId="77777777" w:rsidR="002107CF" w:rsidRPr="00953A00" w:rsidRDefault="002107CF" w:rsidP="00507497">
            <w:pPr>
              <w:pStyle w:val="E3Tabletext"/>
              <w:rPr>
                <w:lang w:val="fr-FR"/>
              </w:rPr>
            </w:pPr>
            <w:r w:rsidRPr="00953A00">
              <w:rPr>
                <w:lang w:val="fr-FR"/>
              </w:rPr>
              <w:t xml:space="preserve">Incandescent, </w:t>
            </w:r>
            <w:r w:rsidRPr="00EE7821">
              <w:t>Halogen</w:t>
            </w:r>
            <w:r>
              <w:rPr>
                <w:lang w:val="fr-FR"/>
              </w:rPr>
              <w:t>, CFL, LED</w:t>
            </w:r>
          </w:p>
        </w:tc>
        <w:tc>
          <w:tcPr>
            <w:tcW w:w="4221" w:type="dxa"/>
          </w:tcPr>
          <w:p w14:paraId="28E98DF5" w14:textId="77777777" w:rsidR="002107CF" w:rsidRPr="00EE7821" w:rsidRDefault="002107CF" w:rsidP="00507497">
            <w:pPr>
              <w:pStyle w:val="E3Tabletext"/>
            </w:pPr>
            <w:r w:rsidRPr="004A4ADC">
              <w:t>MR (multi-facetted reflector</w:t>
            </w:r>
            <w:r>
              <w:t>)</w:t>
            </w:r>
            <w:r w:rsidRPr="004A4ADC">
              <w:t xml:space="preserve"> lamps – highly reflective metal reflector in a cone shape, common in halogen downlights, diameter in eight</w:t>
            </w:r>
            <w:r>
              <w:t>h</w:t>
            </w:r>
            <w:r w:rsidRPr="004A4ADC">
              <w:t>’s of an inch (MR16 is 50mm diameter, MR10 is 30mm). LEDs may not have a reflective cone, but these are still classified as MR</w:t>
            </w:r>
          </w:p>
        </w:tc>
      </w:tr>
      <w:tr w:rsidR="002107CF" w:rsidRPr="00EE7821" w14:paraId="2B52A291" w14:textId="77777777" w:rsidTr="00507497">
        <w:trPr>
          <w:tblHeader/>
          <w:jc w:val="center"/>
        </w:trPr>
        <w:tc>
          <w:tcPr>
            <w:tcW w:w="2726" w:type="dxa"/>
          </w:tcPr>
          <w:p w14:paraId="16FBB5A9" w14:textId="77777777" w:rsidR="002107CF" w:rsidRPr="00EE7821" w:rsidRDefault="002107CF" w:rsidP="00507497">
            <w:pPr>
              <w:pStyle w:val="E3Tabletext"/>
            </w:pPr>
            <w:r w:rsidRPr="00EE7821">
              <w:t>Reflector – R</w:t>
            </w:r>
          </w:p>
        </w:tc>
        <w:tc>
          <w:tcPr>
            <w:tcW w:w="2892" w:type="dxa"/>
          </w:tcPr>
          <w:p w14:paraId="5174D7E7" w14:textId="77777777" w:rsidR="002107CF" w:rsidRPr="00953A00" w:rsidRDefault="002107CF" w:rsidP="00507497">
            <w:pPr>
              <w:pStyle w:val="E3Tabletext"/>
              <w:rPr>
                <w:lang w:val="fr-FR"/>
              </w:rPr>
            </w:pPr>
            <w:r w:rsidRPr="00953A00">
              <w:rPr>
                <w:lang w:val="fr-FR"/>
              </w:rPr>
              <w:t xml:space="preserve">Incandescent, </w:t>
            </w:r>
            <w:r w:rsidRPr="00EE7821">
              <w:t>Halogen</w:t>
            </w:r>
            <w:r>
              <w:rPr>
                <w:lang w:val="fr-FR"/>
              </w:rPr>
              <w:t>, LED</w:t>
            </w:r>
          </w:p>
        </w:tc>
        <w:tc>
          <w:tcPr>
            <w:tcW w:w="4221" w:type="dxa"/>
          </w:tcPr>
          <w:p w14:paraId="0A8BAC03" w14:textId="77777777" w:rsidR="002107CF" w:rsidRPr="00EE7821" w:rsidRDefault="002107CF" w:rsidP="00507497">
            <w:pPr>
              <w:pStyle w:val="E3Tabletext"/>
            </w:pPr>
            <w:r w:rsidRPr="004A4ADC">
              <w:t>Any type of directional lamp that is not PAR or MR type (heat lamps are normally this shape) – other types of reflector are also included in this type for the audit</w:t>
            </w:r>
          </w:p>
        </w:tc>
      </w:tr>
      <w:tr w:rsidR="002107CF" w:rsidRPr="00EE7821" w14:paraId="70D35E13" w14:textId="77777777" w:rsidTr="00507497">
        <w:trPr>
          <w:tblHeader/>
          <w:jc w:val="center"/>
        </w:trPr>
        <w:tc>
          <w:tcPr>
            <w:tcW w:w="2726" w:type="dxa"/>
          </w:tcPr>
          <w:p w14:paraId="1C33665A" w14:textId="77777777" w:rsidR="002107CF" w:rsidRPr="00EE7821" w:rsidRDefault="002107CF" w:rsidP="00507497">
            <w:pPr>
              <w:pStyle w:val="E3Tabletext"/>
            </w:pPr>
            <w:r w:rsidRPr="00EE7821">
              <w:t>Pilot</w:t>
            </w:r>
          </w:p>
        </w:tc>
        <w:tc>
          <w:tcPr>
            <w:tcW w:w="2892" w:type="dxa"/>
          </w:tcPr>
          <w:p w14:paraId="7AEA3DB8" w14:textId="77777777" w:rsidR="002107CF" w:rsidRPr="00953A00" w:rsidRDefault="002107CF" w:rsidP="00507497">
            <w:pPr>
              <w:pStyle w:val="E3Tabletext"/>
              <w:rPr>
                <w:lang w:val="fr-FR"/>
              </w:rPr>
            </w:pPr>
            <w:r w:rsidRPr="00953A00">
              <w:rPr>
                <w:lang w:val="fr-FR"/>
              </w:rPr>
              <w:t xml:space="preserve">Incandescent, </w:t>
            </w:r>
            <w:r w:rsidRPr="00EE7821">
              <w:t>Halogen</w:t>
            </w:r>
            <w:r>
              <w:rPr>
                <w:lang w:val="fr-FR"/>
              </w:rPr>
              <w:t>, LED</w:t>
            </w:r>
          </w:p>
        </w:tc>
        <w:tc>
          <w:tcPr>
            <w:tcW w:w="4221" w:type="dxa"/>
          </w:tcPr>
          <w:p w14:paraId="074EB070" w14:textId="77777777" w:rsidR="002107CF" w:rsidRPr="00EE7821" w:rsidRDefault="002107CF" w:rsidP="00507497">
            <w:pPr>
              <w:pStyle w:val="E3Tabletext"/>
            </w:pPr>
            <w:r w:rsidRPr="00EE7821">
              <w:t>Small size.</w:t>
            </w:r>
          </w:p>
        </w:tc>
      </w:tr>
      <w:tr w:rsidR="002107CF" w:rsidRPr="00EE7821" w14:paraId="56260D44" w14:textId="77777777" w:rsidTr="00507497">
        <w:trPr>
          <w:tblHeader/>
          <w:jc w:val="center"/>
        </w:trPr>
        <w:tc>
          <w:tcPr>
            <w:tcW w:w="2726" w:type="dxa"/>
          </w:tcPr>
          <w:p w14:paraId="77CCF13D" w14:textId="77777777" w:rsidR="002107CF" w:rsidRPr="00EE7821" w:rsidRDefault="002107CF" w:rsidP="00507497">
            <w:pPr>
              <w:pStyle w:val="E3Tabletext"/>
            </w:pPr>
            <w:r w:rsidRPr="00EE7821">
              <w:t>Double ended</w:t>
            </w:r>
          </w:p>
        </w:tc>
        <w:tc>
          <w:tcPr>
            <w:tcW w:w="2892" w:type="dxa"/>
          </w:tcPr>
          <w:p w14:paraId="0C4FB88F" w14:textId="77777777" w:rsidR="002107CF" w:rsidRPr="00EE7821" w:rsidRDefault="002107CF" w:rsidP="00507497">
            <w:pPr>
              <w:pStyle w:val="E3Tabletext"/>
            </w:pPr>
            <w:r w:rsidRPr="00EE7821">
              <w:t>Halogen</w:t>
            </w:r>
            <w:r>
              <w:t>, LED</w:t>
            </w:r>
          </w:p>
        </w:tc>
        <w:tc>
          <w:tcPr>
            <w:tcW w:w="4221" w:type="dxa"/>
          </w:tcPr>
          <w:p w14:paraId="6968021D" w14:textId="77777777" w:rsidR="002107CF" w:rsidRPr="00EE7821" w:rsidRDefault="002107CF" w:rsidP="00507497">
            <w:pPr>
              <w:pStyle w:val="E3Tabletext"/>
            </w:pPr>
            <w:r w:rsidRPr="00EE7821">
              <w:t>Lamp is installed on fittings at both ends.</w:t>
            </w:r>
          </w:p>
        </w:tc>
      </w:tr>
      <w:tr w:rsidR="002107CF" w:rsidRPr="00EE7821" w14:paraId="51363C10" w14:textId="77777777" w:rsidTr="00507497">
        <w:trPr>
          <w:tblHeader/>
          <w:jc w:val="center"/>
        </w:trPr>
        <w:tc>
          <w:tcPr>
            <w:tcW w:w="2726" w:type="dxa"/>
          </w:tcPr>
          <w:p w14:paraId="0CD7D7C7" w14:textId="77777777" w:rsidR="002107CF" w:rsidRPr="00EE7821" w:rsidRDefault="002107CF" w:rsidP="00507497">
            <w:pPr>
              <w:pStyle w:val="E3Tabletext"/>
            </w:pPr>
            <w:r w:rsidRPr="00EE7821">
              <w:t>Capsule</w:t>
            </w:r>
          </w:p>
        </w:tc>
        <w:tc>
          <w:tcPr>
            <w:tcW w:w="2892" w:type="dxa"/>
          </w:tcPr>
          <w:p w14:paraId="4F7D9A40" w14:textId="77777777" w:rsidR="002107CF" w:rsidRPr="00EE7821" w:rsidRDefault="002107CF" w:rsidP="00507497">
            <w:pPr>
              <w:pStyle w:val="E3Tabletext"/>
            </w:pPr>
            <w:r>
              <w:t xml:space="preserve">ELV </w:t>
            </w:r>
            <w:r w:rsidRPr="00EE7821">
              <w:t>Halogen</w:t>
            </w:r>
            <w:r>
              <w:t>, LED</w:t>
            </w:r>
          </w:p>
        </w:tc>
        <w:tc>
          <w:tcPr>
            <w:tcW w:w="4221" w:type="dxa"/>
          </w:tcPr>
          <w:p w14:paraId="2093627E" w14:textId="77777777" w:rsidR="002107CF" w:rsidRPr="00EE7821" w:rsidRDefault="002107CF" w:rsidP="00507497">
            <w:pPr>
              <w:pStyle w:val="E3Tabletext"/>
            </w:pPr>
            <w:r w:rsidRPr="00EE7821">
              <w:t>Pin type fitting installation.</w:t>
            </w:r>
          </w:p>
        </w:tc>
      </w:tr>
      <w:tr w:rsidR="002107CF" w:rsidRPr="00EE7821" w14:paraId="30037E0C" w14:textId="77777777" w:rsidTr="00507497">
        <w:trPr>
          <w:tblHeader/>
          <w:jc w:val="center"/>
        </w:trPr>
        <w:tc>
          <w:tcPr>
            <w:tcW w:w="2726" w:type="dxa"/>
          </w:tcPr>
          <w:p w14:paraId="28AB05CF" w14:textId="77777777" w:rsidR="002107CF" w:rsidRPr="00EE7821" w:rsidRDefault="002107CF" w:rsidP="00507497">
            <w:pPr>
              <w:pStyle w:val="E3Tabletext"/>
            </w:pPr>
            <w:r>
              <w:t xml:space="preserve">CFL Bare </w:t>
            </w:r>
            <w:r w:rsidRPr="00EE7821">
              <w:t>Stick</w:t>
            </w:r>
          </w:p>
        </w:tc>
        <w:tc>
          <w:tcPr>
            <w:tcW w:w="2892" w:type="dxa"/>
          </w:tcPr>
          <w:p w14:paraId="440AA16D" w14:textId="77777777" w:rsidR="002107CF" w:rsidRPr="00EE7821" w:rsidRDefault="002107CF" w:rsidP="00507497">
            <w:pPr>
              <w:pStyle w:val="E3Tabletext"/>
            </w:pPr>
            <w:r w:rsidRPr="00EE7821">
              <w:t xml:space="preserve">Compact fluorescent </w:t>
            </w:r>
          </w:p>
        </w:tc>
        <w:tc>
          <w:tcPr>
            <w:tcW w:w="4221" w:type="dxa"/>
          </w:tcPr>
          <w:p w14:paraId="66DFBA85" w14:textId="77777777" w:rsidR="002107CF" w:rsidRPr="00EE7821" w:rsidRDefault="002107CF" w:rsidP="00507497">
            <w:pPr>
              <w:pStyle w:val="E3Tabletext"/>
            </w:pPr>
            <w:r w:rsidRPr="00EE7821">
              <w:t>Specific technology shape.</w:t>
            </w:r>
          </w:p>
        </w:tc>
      </w:tr>
      <w:tr w:rsidR="002107CF" w:rsidRPr="00EE7821" w14:paraId="2C49FB1B" w14:textId="77777777" w:rsidTr="00507497">
        <w:trPr>
          <w:tblHeader/>
          <w:jc w:val="center"/>
        </w:trPr>
        <w:tc>
          <w:tcPr>
            <w:tcW w:w="2726" w:type="dxa"/>
          </w:tcPr>
          <w:p w14:paraId="11076442" w14:textId="77777777" w:rsidR="002107CF" w:rsidRPr="00EE7821" w:rsidRDefault="002107CF" w:rsidP="00507497">
            <w:pPr>
              <w:pStyle w:val="E3Tabletext"/>
            </w:pPr>
            <w:r>
              <w:t xml:space="preserve">CFL Bare </w:t>
            </w:r>
            <w:r w:rsidRPr="00EE7821">
              <w:t>Spiral</w:t>
            </w:r>
          </w:p>
        </w:tc>
        <w:tc>
          <w:tcPr>
            <w:tcW w:w="2892" w:type="dxa"/>
          </w:tcPr>
          <w:p w14:paraId="639DFFE8" w14:textId="77777777" w:rsidR="002107CF" w:rsidRPr="00EE7821" w:rsidRDefault="002107CF" w:rsidP="00507497">
            <w:pPr>
              <w:pStyle w:val="E3Tabletext"/>
            </w:pPr>
            <w:r w:rsidRPr="00EE7821">
              <w:t>Compact fluorescent</w:t>
            </w:r>
          </w:p>
        </w:tc>
        <w:tc>
          <w:tcPr>
            <w:tcW w:w="4221" w:type="dxa"/>
          </w:tcPr>
          <w:p w14:paraId="3F6F4F82" w14:textId="77777777" w:rsidR="002107CF" w:rsidRPr="00EE7821" w:rsidRDefault="002107CF" w:rsidP="00507497">
            <w:pPr>
              <w:pStyle w:val="E3Tabletext"/>
            </w:pPr>
            <w:r w:rsidRPr="00EE7821">
              <w:t>Specific technology shape.</w:t>
            </w:r>
          </w:p>
        </w:tc>
      </w:tr>
      <w:tr w:rsidR="002107CF" w:rsidRPr="00EE7821" w14:paraId="39F230BE" w14:textId="77777777" w:rsidTr="00507497">
        <w:trPr>
          <w:tblHeader/>
          <w:jc w:val="center"/>
        </w:trPr>
        <w:tc>
          <w:tcPr>
            <w:tcW w:w="2726" w:type="dxa"/>
          </w:tcPr>
          <w:p w14:paraId="2D32FC39" w14:textId="77777777" w:rsidR="002107CF" w:rsidRPr="00EE7821" w:rsidRDefault="002107CF" w:rsidP="00507497">
            <w:pPr>
              <w:pStyle w:val="E3Tabletext"/>
            </w:pPr>
            <w:r>
              <w:t>Filament Lamps</w:t>
            </w:r>
          </w:p>
        </w:tc>
        <w:tc>
          <w:tcPr>
            <w:tcW w:w="2892" w:type="dxa"/>
          </w:tcPr>
          <w:p w14:paraId="1802E024" w14:textId="77777777" w:rsidR="002107CF" w:rsidRPr="00EE7821" w:rsidRDefault="002107CF" w:rsidP="00507497">
            <w:pPr>
              <w:pStyle w:val="E3Tabletext"/>
            </w:pPr>
            <w:r>
              <w:t>LED or Tungsten filament</w:t>
            </w:r>
          </w:p>
        </w:tc>
        <w:tc>
          <w:tcPr>
            <w:tcW w:w="4221" w:type="dxa"/>
          </w:tcPr>
          <w:p w14:paraId="415D78DB" w14:textId="77777777" w:rsidR="002107CF" w:rsidRPr="00EE7821" w:rsidRDefault="002107CF" w:rsidP="00507497">
            <w:pPr>
              <w:pStyle w:val="E3Tabletext"/>
            </w:pPr>
            <w:r>
              <w:t>Large bulbs, decorative, typically lower light output</w:t>
            </w:r>
          </w:p>
        </w:tc>
      </w:tr>
      <w:tr w:rsidR="002107CF" w:rsidRPr="00EE7821" w14:paraId="2589E418" w14:textId="77777777" w:rsidTr="00507497">
        <w:trPr>
          <w:tblHeader/>
          <w:jc w:val="center"/>
        </w:trPr>
        <w:tc>
          <w:tcPr>
            <w:tcW w:w="2726" w:type="dxa"/>
          </w:tcPr>
          <w:p w14:paraId="1B44B1EE" w14:textId="77777777" w:rsidR="002107CF" w:rsidRDefault="002107CF" w:rsidP="00507497">
            <w:pPr>
              <w:pStyle w:val="E3Tabletext"/>
            </w:pPr>
            <w:r>
              <w:t>Linear or circular tubes</w:t>
            </w:r>
          </w:p>
        </w:tc>
        <w:tc>
          <w:tcPr>
            <w:tcW w:w="2892" w:type="dxa"/>
          </w:tcPr>
          <w:p w14:paraId="356AC730" w14:textId="77777777" w:rsidR="002107CF" w:rsidRDefault="002107CF" w:rsidP="00507497">
            <w:pPr>
              <w:pStyle w:val="E3Tabletext"/>
            </w:pPr>
            <w:r>
              <w:t>Fluorescent, LED replacement battens</w:t>
            </w:r>
          </w:p>
        </w:tc>
        <w:tc>
          <w:tcPr>
            <w:tcW w:w="4221" w:type="dxa"/>
          </w:tcPr>
          <w:p w14:paraId="5C683A1A" w14:textId="77777777" w:rsidR="002107CF" w:rsidRDefault="002107CF" w:rsidP="00507497">
            <w:pPr>
              <w:pStyle w:val="E3Tabletext"/>
            </w:pPr>
            <w:r>
              <w:t>Standard lengths and diameters</w:t>
            </w:r>
          </w:p>
        </w:tc>
      </w:tr>
    </w:tbl>
    <w:p w14:paraId="36002EBB" w14:textId="77777777" w:rsidR="002107CF" w:rsidRDefault="002107CF" w:rsidP="002107CF">
      <w:pPr>
        <w:pStyle w:val="E3BodyText"/>
      </w:pPr>
    </w:p>
    <w:p w14:paraId="400D96BF" w14:textId="5216C729" w:rsidR="002107CF" w:rsidRDefault="002107CF" w:rsidP="002107CF">
      <w:pPr>
        <w:pStyle w:val="E3Heading2"/>
      </w:pPr>
      <w:bookmarkStart w:id="311" w:name="_Toc458439533"/>
      <w:r>
        <w:t>Notes and assumptions during audits</w:t>
      </w:r>
      <w:bookmarkEnd w:id="311"/>
    </w:p>
    <w:p w14:paraId="645CFCEB" w14:textId="77777777" w:rsidR="002107CF" w:rsidRDefault="002107CF" w:rsidP="002107CF">
      <w:pPr>
        <w:pStyle w:val="E3BodyText"/>
      </w:pPr>
      <w:r>
        <w:t>There are a number of assumptions that were applied during audits and analysis of the data survey. These helped with data validation and to keep the analysis procedures relatively simple. The key assumptions and standards used are outlined below.</w:t>
      </w:r>
    </w:p>
    <w:p w14:paraId="5E5FB3E9" w14:textId="77777777" w:rsidR="002107CF" w:rsidRDefault="002107CF" w:rsidP="002107CF">
      <w:pPr>
        <w:pStyle w:val="E3BodyText"/>
      </w:pPr>
      <w:r w:rsidRPr="001C54B6">
        <w:rPr>
          <w:b/>
          <w:i/>
        </w:rPr>
        <w:t>Technology and shape field identification</w:t>
      </w:r>
      <w:r>
        <w:t>: generally, identification of lamp technology was a straight forward task. When a lamp had a fitting that completely enclosed the globe, this was more difficult. Turning the switch on and off at times helped to show the overall shape of the lamp (especially in the case of stick or spiral compact fluorescent lamps), or helped to indicate the filament type (usually apparent in the case of incandescent lamps).</w:t>
      </w:r>
    </w:p>
    <w:p w14:paraId="1885EB1B" w14:textId="77777777" w:rsidR="002107CF" w:rsidRDefault="002107CF" w:rsidP="002107CF">
      <w:pPr>
        <w:pStyle w:val="E3BodyText"/>
      </w:pPr>
      <w:r w:rsidRPr="001C54B6">
        <w:rPr>
          <w:b/>
          <w:i/>
        </w:rPr>
        <w:t>Unknown technology</w:t>
      </w:r>
      <w:r>
        <w:t>: fixed lamps with a technology that could not be ascertained with certainty were classified as either high or low efficacy. A range of parameters, such as on and off behaviour, colour, light output and light frequency (flicker meter), was used to make a judgement. The householder was also consulted. Plug lamps had their power consumption measured, which provided some information on the likely technology.</w:t>
      </w:r>
    </w:p>
    <w:p w14:paraId="64992F24" w14:textId="77777777" w:rsidR="002107CF" w:rsidRDefault="002107CF" w:rsidP="002107CF">
      <w:pPr>
        <w:pStyle w:val="E3BodyText"/>
      </w:pPr>
      <w:r w:rsidRPr="001C54B6">
        <w:rPr>
          <w:b/>
          <w:i/>
        </w:rPr>
        <w:t>Cap identification</w:t>
      </w:r>
      <w:r>
        <w:t>: cap identification was sometimes difficult due to ceiling heights and fitting types. Generally auditors were not to touch lamps or fittings (due to safety considerations) so there were many cases where the cap was not identified. Householders were consulted in cases where the cap was not visible.</w:t>
      </w:r>
    </w:p>
    <w:p w14:paraId="63B26B17" w14:textId="77777777" w:rsidR="002107CF" w:rsidRDefault="002107CF" w:rsidP="002107CF">
      <w:pPr>
        <w:pStyle w:val="E3BodyText"/>
      </w:pPr>
      <w:r w:rsidRPr="001C54B6">
        <w:rPr>
          <w:b/>
          <w:i/>
        </w:rPr>
        <w:t>Transformer identification</w:t>
      </w:r>
      <w:r>
        <w:t>: identifying the transformer type of extra low voltage halogen lamps was a difficult task. Transformers are installed in the ceiling cavity for downlights and these were not accessible. Where there was definitive evidence that the transformer was magnetic or electronic (information from the householder, transformer visible), this data was included in the audit. Otherwise the transformer was marked as unknown. Many ELV LED retrofit lamps used the existing luminaire and transformer.</w:t>
      </w:r>
    </w:p>
    <w:p w14:paraId="4EC34A97" w14:textId="77777777" w:rsidR="002107CF" w:rsidRDefault="002107CF" w:rsidP="002107CF">
      <w:pPr>
        <w:pStyle w:val="E3BodyText"/>
      </w:pPr>
      <w:r w:rsidRPr="001C54B6">
        <w:rPr>
          <w:b/>
          <w:i/>
        </w:rPr>
        <w:t>Ballast identification</w:t>
      </w:r>
      <w:r>
        <w:t>: the use of a flicker meter (that assesses the underlying supply frequency of the light) gave a definitive assessment of ballasts for virtually all plug-in compact, linear and circular fluorescent lamps. Of the 633 plug-in CFL and linear/circular fluorescent lamps, only 70 could not have their ballast identified. Integral CFLs were assumed to have an electronic ballast (this was not routinely checked).</w:t>
      </w:r>
    </w:p>
    <w:p w14:paraId="351158A6" w14:textId="77777777" w:rsidR="002107CF" w:rsidRDefault="002107CF" w:rsidP="002107CF">
      <w:pPr>
        <w:pStyle w:val="E3BodyText"/>
      </w:pPr>
      <w:r w:rsidRPr="006F2D0E">
        <w:rPr>
          <w:b/>
          <w:i/>
        </w:rPr>
        <w:t>Halogen voltage</w:t>
      </w:r>
      <w:r>
        <w:rPr>
          <w:b/>
          <w:i/>
        </w:rPr>
        <w:t xml:space="preserve"> and power</w:t>
      </w:r>
      <w:r>
        <w:t>: For flush mounted downlights, it is not possible to visually distinguish extra low voltage (ELV) from mains voltage MR16 lamps. The householder was consulted and shown a lamp with GU10 pins (240V) and a lamp with G4-5.3 pins to assess whether the lamp was mains voltage or extra low voltage. For indoor spotlights, a transformer is usually visible on or near tracks or rails if extra low voltage, otherwise mains voltage is assumed. For the power of MR16 lamps, recent installations and new houses were assumed to be 35W, while older systems were assumed to be 50W. Householders were asked whether they had any spare bulbs and how recently lamps had been replaced in order to estimate the power.</w:t>
      </w:r>
    </w:p>
    <w:p w14:paraId="7582B151" w14:textId="77777777" w:rsidR="002107CF" w:rsidRDefault="002107CF" w:rsidP="002107CF">
      <w:pPr>
        <w:pStyle w:val="E3BodyText"/>
      </w:pPr>
      <w:r w:rsidRPr="006F2D0E">
        <w:rPr>
          <w:b/>
          <w:i/>
        </w:rPr>
        <w:t>Default power levels</w:t>
      </w:r>
      <w:r>
        <w:t>: for all technologies, standard power levels for all lighting technologies were included in lamp identification sheet. Default values were included for a range of applications and room sizes by technology where marking on the lamp were not present or not visible. These assumptions were reviewed and revised with advice from lighting experts during data validation. For unusual or strange light fittings, audits took photos and consulted lighting experts before finalising the audits.</w:t>
      </w:r>
    </w:p>
    <w:p w14:paraId="31D96889" w14:textId="77777777" w:rsidR="00C9028A" w:rsidRDefault="00C9028A" w:rsidP="002107CF">
      <w:pPr>
        <w:pStyle w:val="E3BodyText"/>
      </w:pPr>
    </w:p>
    <w:p w14:paraId="7C8C3033" w14:textId="77777777" w:rsidR="00C9028A" w:rsidRDefault="00C9028A" w:rsidP="002107CF">
      <w:pPr>
        <w:pStyle w:val="E3BodyText"/>
      </w:pPr>
    </w:p>
    <w:p w14:paraId="29220BF7" w14:textId="3FBC2B30" w:rsidR="002107CF" w:rsidRDefault="002107CF" w:rsidP="002107CF">
      <w:pPr>
        <w:pStyle w:val="E3Heading2"/>
      </w:pPr>
      <w:bookmarkStart w:id="312" w:name="_Toc458439534"/>
      <w:r w:rsidRPr="00B91D45">
        <w:t>Assumed Efficacy Values by Technology</w:t>
      </w:r>
      <w:bookmarkEnd w:id="312"/>
    </w:p>
    <w:p w14:paraId="1A31CAE4" w14:textId="77777777" w:rsidR="002107CF" w:rsidRDefault="002107CF" w:rsidP="002107CF">
      <w:pPr>
        <w:pStyle w:val="E3BodyText"/>
      </w:pPr>
      <w:r>
        <w:t>Efficacy is the amount of light emitted by a lamp, measured in lumens, as a ratio of the watts consumed to produce it. This is a measure of lighting effectiveness and essentially ‘replicates’ the notion of efficiency (as found in appliances). The higher the lumens/watt, the higher the efficacy level of a particular lighting technology and the better it is at providing useful light for a given energy input. However, the amount of useful light emitted from a lamp will depend on a range of factors such as the luminaire in which it is housed (impact of diffusers or covers, reflectors etc.) and the direction of the light emitted will vary depending on the lamp shape, the type of lamp and its orientation.</w:t>
      </w:r>
    </w:p>
    <w:p w14:paraId="03413D3C" w14:textId="77777777" w:rsidR="002107CF" w:rsidRDefault="002107CF" w:rsidP="002107CF">
      <w:pPr>
        <w:pStyle w:val="E3BodyText"/>
      </w:pPr>
      <w:r>
        <w:t xml:space="preserve">In the 2010 study, an assumed fixed efficacy for each lighting technology was assigned, based on typical values for the stock. For the 2016 study, a more sophisticated approach was adopted, based on an analysis of typical efficacy values from a wide range of lamp testing conducted over several years. </w:t>
      </w:r>
      <w:r w:rsidRPr="00263096">
        <w:t xml:space="preserve">This </w:t>
      </w:r>
      <w:r>
        <w:t xml:space="preserve">takes into account </w:t>
      </w:r>
      <w:r w:rsidRPr="00263096">
        <w:t xml:space="preserve">efficacy changes </w:t>
      </w:r>
      <w:r>
        <w:t xml:space="preserve">that occur </w:t>
      </w:r>
      <w:r w:rsidRPr="00263096">
        <w:t xml:space="preserve">with </w:t>
      </w:r>
      <w:r>
        <w:t xml:space="preserve">changes in </w:t>
      </w:r>
      <w:r w:rsidRPr="00263096">
        <w:t>the size of the lamp - for many lamps types efficacy improves as lamp output increases.</w:t>
      </w:r>
      <w:r>
        <w:t xml:space="preserve"> The main factors are set out in </w:t>
      </w:r>
      <w:r>
        <w:fldChar w:fldCharType="begin"/>
      </w:r>
      <w:r>
        <w:instrText xml:space="preserve"> REF _Ref452634063 \h </w:instrText>
      </w:r>
      <w:r>
        <w:fldChar w:fldCharType="separate"/>
      </w:r>
      <w:r w:rsidR="004726BF">
        <w:t xml:space="preserve">Table </w:t>
      </w:r>
      <w:r w:rsidR="004726BF">
        <w:rPr>
          <w:noProof/>
        </w:rPr>
        <w:t>63</w:t>
      </w:r>
      <w:r>
        <w:fldChar w:fldCharType="end"/>
      </w:r>
      <w:r>
        <w:t>. The generalised equation for determining luminous efficacy is as follows:</w:t>
      </w:r>
    </w:p>
    <w:p w14:paraId="78D6E74F" w14:textId="0FC07D6D" w:rsidR="002107CF" w:rsidRDefault="002107CF" w:rsidP="002107CF">
      <w:pPr>
        <w:pStyle w:val="E3BodyText"/>
      </w:pPr>
      <w:r>
        <w:t>Luminous efficacy</w:t>
      </w:r>
      <w:r w:rsidR="00450E13">
        <w:t xml:space="preserve"> (lm/W)</w:t>
      </w:r>
      <w:r>
        <w:t xml:space="preserve"> = </w:t>
      </w:r>
      <w:r w:rsidRPr="00F03BE6">
        <w:rPr>
          <w:position w:val="-10"/>
        </w:rPr>
        <w:object w:dxaOrig="2700" w:dyaOrig="320" w14:anchorId="6057C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4.8pt;height:15.9pt" o:ole="">
            <v:imagedata r:id="rId76" o:title=""/>
          </v:shape>
          <o:OLEObject Type="Embed" ProgID="Equation.3" ShapeID="_x0000_i1029" DrawAspect="Content" ObjectID="_1533457344" r:id="rId77"/>
        </w:object>
      </w:r>
      <w:r>
        <w:t xml:space="preserve"> </w:t>
      </w:r>
    </w:p>
    <w:p w14:paraId="6774AA99" w14:textId="77777777" w:rsidR="002107CF" w:rsidRDefault="002107CF" w:rsidP="002107CF">
      <w:pPr>
        <w:pStyle w:val="E3BodyText"/>
      </w:pPr>
      <w:r>
        <w:t>Where:</w:t>
      </w:r>
    </w:p>
    <w:p w14:paraId="01C1ABE4" w14:textId="77777777" w:rsidR="002107CF" w:rsidRDefault="002107CF" w:rsidP="002107CF">
      <w:pPr>
        <w:pStyle w:val="E3BodyText"/>
      </w:pPr>
      <w:r>
        <w:t xml:space="preserve">EM is the efficacy log multiplier given in </w:t>
      </w:r>
      <w:r>
        <w:fldChar w:fldCharType="begin"/>
      </w:r>
      <w:r>
        <w:instrText xml:space="preserve"> REF _Ref452634063 \h </w:instrText>
      </w:r>
      <w:r>
        <w:fldChar w:fldCharType="separate"/>
      </w:r>
      <w:r w:rsidR="004726BF">
        <w:t xml:space="preserve">Table </w:t>
      </w:r>
      <w:r w:rsidR="004726BF">
        <w:rPr>
          <w:noProof/>
        </w:rPr>
        <w:t>63</w:t>
      </w:r>
      <w:r>
        <w:fldChar w:fldCharType="end"/>
      </w:r>
    </w:p>
    <w:p w14:paraId="7DEC0A6A" w14:textId="77777777" w:rsidR="002107CF" w:rsidRDefault="002107CF" w:rsidP="002107CF">
      <w:pPr>
        <w:pStyle w:val="E3BodyText"/>
      </w:pPr>
      <w:r>
        <w:t xml:space="preserve">EA is the efficacy log adder given in </w:t>
      </w:r>
      <w:r>
        <w:fldChar w:fldCharType="begin"/>
      </w:r>
      <w:r>
        <w:instrText xml:space="preserve"> REF _Ref452634063 \h </w:instrText>
      </w:r>
      <w:r>
        <w:fldChar w:fldCharType="separate"/>
      </w:r>
      <w:r w:rsidR="004726BF">
        <w:t xml:space="preserve">Table </w:t>
      </w:r>
      <w:r w:rsidR="004726BF">
        <w:rPr>
          <w:noProof/>
        </w:rPr>
        <w:t>63</w:t>
      </w:r>
      <w:r>
        <w:fldChar w:fldCharType="end"/>
      </w:r>
    </w:p>
    <w:p w14:paraId="63587460" w14:textId="77777777" w:rsidR="002107CF" w:rsidRDefault="002107CF" w:rsidP="002107CF">
      <w:pPr>
        <w:pStyle w:val="E3BodyText"/>
      </w:pPr>
      <w:r>
        <w:t>Power is the nominal power marked on the lamp and “ln” is the natural log (Base e)</w:t>
      </w:r>
    </w:p>
    <w:p w14:paraId="53757EFC" w14:textId="77777777" w:rsidR="002107CF" w:rsidRDefault="002107CF" w:rsidP="002107CF">
      <w:pPr>
        <w:pStyle w:val="E3BodyText"/>
      </w:pPr>
      <w:r>
        <w:t xml:space="preserve">B is a factor of 0.7 for mains voltage reflector lamps </w:t>
      </w:r>
      <w:r w:rsidRPr="00CF49B1">
        <w:t>(to take account of reflector optical efficiency)</w:t>
      </w:r>
      <w:r>
        <w:t>, otherwise 1.0 for all other lamps.</w:t>
      </w:r>
    </w:p>
    <w:p w14:paraId="5D9569E7" w14:textId="77777777" w:rsidR="002107CF" w:rsidRDefault="002107CF" w:rsidP="002107CF">
      <w:pPr>
        <w:pStyle w:val="E3BodyText"/>
      </w:pPr>
      <w:r>
        <w:t>The overall lumen output is then the luminous efficacy times the lamp power.</w:t>
      </w:r>
    </w:p>
    <w:p w14:paraId="480CB363" w14:textId="77777777" w:rsidR="002107CF" w:rsidRDefault="002107CF" w:rsidP="002107CF">
      <w:pPr>
        <w:pStyle w:val="E3BodyText"/>
      </w:pPr>
      <w:r>
        <w:t>Because some lamps use ballasts or transformers for extra low voltage supply, the power consumed by the lamp may need to be adjusted to take into account fixed or variable losses from the associated lamp control gear in order to estimate the power and energy consumption. The adjusted lamp power is given as follows:</w:t>
      </w:r>
    </w:p>
    <w:p w14:paraId="2A4AA918" w14:textId="77777777" w:rsidR="002107CF" w:rsidRDefault="002107CF" w:rsidP="002107CF">
      <w:pPr>
        <w:pStyle w:val="E3BodyText"/>
      </w:pPr>
      <w:r>
        <w:t xml:space="preserve">Adjusted Power = </w:t>
      </w:r>
      <w:r w:rsidRPr="0093015E">
        <w:rPr>
          <w:position w:val="-6"/>
        </w:rPr>
        <w:object w:dxaOrig="1820" w:dyaOrig="279" w14:anchorId="225B2DF4">
          <v:shape id="_x0000_i1030" type="#_x0000_t75" style="width:92.95pt;height:15.05pt" o:ole="">
            <v:imagedata r:id="rId78" o:title=""/>
          </v:shape>
          <o:OLEObject Type="Embed" ProgID="Equation.3" ShapeID="_x0000_i1030" DrawAspect="Content" ObjectID="_1533457345" r:id="rId79"/>
        </w:object>
      </w:r>
    </w:p>
    <w:p w14:paraId="0D45C62E" w14:textId="77777777" w:rsidR="002107CF" w:rsidRDefault="002107CF" w:rsidP="002107CF">
      <w:pPr>
        <w:pStyle w:val="E3BodyText"/>
      </w:pPr>
      <w:r>
        <w:t xml:space="preserve">PM is the efficacy multiplier given in </w:t>
      </w:r>
      <w:r>
        <w:fldChar w:fldCharType="begin"/>
      </w:r>
      <w:r>
        <w:instrText xml:space="preserve"> REF _Ref452634063 \h </w:instrText>
      </w:r>
      <w:r>
        <w:fldChar w:fldCharType="separate"/>
      </w:r>
      <w:r w:rsidR="004726BF">
        <w:t xml:space="preserve">Table </w:t>
      </w:r>
      <w:r w:rsidR="004726BF">
        <w:rPr>
          <w:noProof/>
        </w:rPr>
        <w:t>63</w:t>
      </w:r>
      <w:r>
        <w:fldChar w:fldCharType="end"/>
      </w:r>
    </w:p>
    <w:p w14:paraId="48D078A0" w14:textId="77777777" w:rsidR="002107CF" w:rsidRDefault="002107CF" w:rsidP="002107CF">
      <w:pPr>
        <w:pStyle w:val="E3BodyText"/>
      </w:pPr>
      <w:r>
        <w:t xml:space="preserve">PA is the efficacy adder given in </w:t>
      </w:r>
      <w:r>
        <w:fldChar w:fldCharType="begin"/>
      </w:r>
      <w:r>
        <w:instrText xml:space="preserve"> REF _Ref452634063 \h </w:instrText>
      </w:r>
      <w:r>
        <w:fldChar w:fldCharType="separate"/>
      </w:r>
      <w:r w:rsidR="004726BF">
        <w:t xml:space="preserve">Table </w:t>
      </w:r>
      <w:r w:rsidR="004726BF">
        <w:rPr>
          <w:noProof/>
        </w:rPr>
        <w:t>63</w:t>
      </w:r>
      <w:r>
        <w:fldChar w:fldCharType="end"/>
      </w:r>
    </w:p>
    <w:p w14:paraId="00B06886" w14:textId="77777777" w:rsidR="002107CF" w:rsidRDefault="002107CF" w:rsidP="002107CF">
      <w:pPr>
        <w:pStyle w:val="E3BodyText"/>
      </w:pPr>
      <w:r>
        <w:t>Power is the power marked on the lamp.</w:t>
      </w:r>
    </w:p>
    <w:p w14:paraId="0AA67A5B" w14:textId="77777777" w:rsidR="002107CF" w:rsidRDefault="002107CF" w:rsidP="002107CF">
      <w:pPr>
        <w:pStyle w:val="E3BodyText"/>
      </w:pPr>
      <w:r>
        <w:t xml:space="preserve">The resulting efficacy for a range of different lamp technologies across a range of typical power levels available are illustrated in </w:t>
      </w:r>
      <w:r>
        <w:fldChar w:fldCharType="begin"/>
      </w:r>
      <w:r>
        <w:instrText xml:space="preserve"> REF _Ref457056705 \h </w:instrText>
      </w:r>
      <w:r>
        <w:fldChar w:fldCharType="separate"/>
      </w:r>
      <w:r w:rsidR="004726BF">
        <w:t xml:space="preserve">Figure </w:t>
      </w:r>
      <w:r w:rsidR="004726BF">
        <w:rPr>
          <w:noProof/>
        </w:rPr>
        <w:t>44</w:t>
      </w:r>
      <w:r>
        <w:fldChar w:fldCharType="end"/>
      </w:r>
      <w:r>
        <w:t>.</w:t>
      </w:r>
    </w:p>
    <w:p w14:paraId="2FB0A5D7" w14:textId="77777777" w:rsidR="002107CF" w:rsidRDefault="002107CF" w:rsidP="002107CF">
      <w:pPr>
        <w:pStyle w:val="E3BodyText"/>
      </w:pPr>
    </w:p>
    <w:p w14:paraId="26D6F19A" w14:textId="77777777" w:rsidR="002107CF" w:rsidRDefault="002107CF" w:rsidP="002107CF">
      <w:pPr>
        <w:pStyle w:val="E3BodyText"/>
      </w:pPr>
    </w:p>
    <w:p w14:paraId="1EFF5D87" w14:textId="205DE8B9" w:rsidR="002107CF" w:rsidRDefault="002107CF" w:rsidP="002107CF">
      <w:pPr>
        <w:pStyle w:val="E3TableTitles"/>
      </w:pPr>
      <w:bookmarkStart w:id="313" w:name="_Ref452634063"/>
      <w:bookmarkStart w:id="314" w:name="_Toc452732370"/>
      <w:bookmarkStart w:id="315" w:name="_Toc458439610"/>
      <w:r>
        <w:t xml:space="preserve">Table </w:t>
      </w:r>
      <w:fldSimple w:instr=" SEQ Table \* ARABIC ">
        <w:r w:rsidR="004726BF">
          <w:rPr>
            <w:noProof/>
          </w:rPr>
          <w:t>63</w:t>
        </w:r>
      </w:fldSimple>
      <w:bookmarkEnd w:id="313"/>
      <w:r>
        <w:t>: Factors used to estimate lamp efficacy</w:t>
      </w:r>
      <w:bookmarkEnd w:id="314"/>
      <w:bookmarkEnd w:id="315"/>
    </w:p>
    <w:tbl>
      <w:tblPr>
        <w:tblW w:w="8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194"/>
        <w:gridCol w:w="1060"/>
        <w:gridCol w:w="1194"/>
        <w:gridCol w:w="1096"/>
        <w:gridCol w:w="1574"/>
      </w:tblGrid>
      <w:tr w:rsidR="002107CF" w:rsidRPr="006423C8" w14:paraId="15306C2F" w14:textId="77777777" w:rsidTr="00507497">
        <w:trPr>
          <w:cantSplit/>
          <w:trHeight w:val="255"/>
          <w:tblHeader/>
        </w:trPr>
        <w:tc>
          <w:tcPr>
            <w:tcW w:w="2496" w:type="dxa"/>
            <w:shd w:val="clear" w:color="auto" w:fill="000000" w:themeFill="text1"/>
            <w:noWrap/>
            <w:vAlign w:val="bottom"/>
            <w:hideMark/>
          </w:tcPr>
          <w:p w14:paraId="45B3C531" w14:textId="77777777" w:rsidR="002107CF" w:rsidRPr="006423C8" w:rsidRDefault="002107CF" w:rsidP="00507497">
            <w:pPr>
              <w:pStyle w:val="E3TableHeading"/>
            </w:pPr>
            <w:r w:rsidRPr="006423C8">
              <w:t>Technology</w:t>
            </w:r>
          </w:p>
        </w:tc>
        <w:tc>
          <w:tcPr>
            <w:tcW w:w="1194" w:type="dxa"/>
            <w:shd w:val="clear" w:color="auto" w:fill="000000" w:themeFill="text1"/>
            <w:vAlign w:val="bottom"/>
          </w:tcPr>
          <w:p w14:paraId="1CA0D364" w14:textId="77777777" w:rsidR="002107CF" w:rsidRPr="006423C8" w:rsidRDefault="002107CF" w:rsidP="00507497">
            <w:pPr>
              <w:pStyle w:val="E3TableHeading"/>
            </w:pPr>
            <w:r w:rsidRPr="006423C8">
              <w:t>Efficacy Log Multiplier EM</w:t>
            </w:r>
          </w:p>
        </w:tc>
        <w:tc>
          <w:tcPr>
            <w:tcW w:w="1060" w:type="dxa"/>
            <w:shd w:val="clear" w:color="auto" w:fill="000000" w:themeFill="text1"/>
            <w:vAlign w:val="bottom"/>
          </w:tcPr>
          <w:p w14:paraId="60DA5262" w14:textId="77777777" w:rsidR="002107CF" w:rsidRPr="006423C8" w:rsidRDefault="002107CF" w:rsidP="00507497">
            <w:pPr>
              <w:pStyle w:val="E3TableHeading"/>
            </w:pPr>
            <w:r w:rsidRPr="006423C8">
              <w:t>Efficacy Log Adder EA</w:t>
            </w:r>
          </w:p>
        </w:tc>
        <w:tc>
          <w:tcPr>
            <w:tcW w:w="1194" w:type="dxa"/>
            <w:shd w:val="clear" w:color="auto" w:fill="000000" w:themeFill="text1"/>
            <w:noWrap/>
            <w:vAlign w:val="bottom"/>
            <w:hideMark/>
          </w:tcPr>
          <w:p w14:paraId="32975624" w14:textId="77777777" w:rsidR="002107CF" w:rsidRPr="006423C8" w:rsidRDefault="002107CF" w:rsidP="00507497">
            <w:pPr>
              <w:pStyle w:val="E3TableHeading"/>
            </w:pPr>
            <w:r w:rsidRPr="006423C8">
              <w:t>Power Multiplier PM</w:t>
            </w:r>
          </w:p>
        </w:tc>
        <w:tc>
          <w:tcPr>
            <w:tcW w:w="1096" w:type="dxa"/>
            <w:shd w:val="clear" w:color="auto" w:fill="000000" w:themeFill="text1"/>
            <w:noWrap/>
            <w:vAlign w:val="bottom"/>
            <w:hideMark/>
          </w:tcPr>
          <w:p w14:paraId="72D06310" w14:textId="77777777" w:rsidR="002107CF" w:rsidRPr="006423C8" w:rsidRDefault="002107CF" w:rsidP="00507497">
            <w:pPr>
              <w:pStyle w:val="E3TableHeading"/>
            </w:pPr>
            <w:r w:rsidRPr="006423C8">
              <w:t>Power Adder PA</w:t>
            </w:r>
          </w:p>
        </w:tc>
        <w:tc>
          <w:tcPr>
            <w:tcW w:w="1574" w:type="dxa"/>
            <w:shd w:val="clear" w:color="auto" w:fill="000000" w:themeFill="text1"/>
            <w:noWrap/>
            <w:vAlign w:val="bottom"/>
            <w:hideMark/>
          </w:tcPr>
          <w:p w14:paraId="3F7561A9" w14:textId="77777777" w:rsidR="002107CF" w:rsidRPr="006423C8" w:rsidRDefault="002107CF" w:rsidP="00507497">
            <w:pPr>
              <w:pStyle w:val="E3TableHeading"/>
            </w:pPr>
            <w:r w:rsidRPr="006423C8">
              <w:t>Ballast/ Transformer/ Comment</w:t>
            </w:r>
          </w:p>
        </w:tc>
      </w:tr>
      <w:tr w:rsidR="002107CF" w:rsidRPr="00F03BE6" w14:paraId="67E9CFB2" w14:textId="77777777" w:rsidTr="00507497">
        <w:trPr>
          <w:cantSplit/>
          <w:trHeight w:val="255"/>
        </w:trPr>
        <w:tc>
          <w:tcPr>
            <w:tcW w:w="2496" w:type="dxa"/>
            <w:shd w:val="clear" w:color="auto" w:fill="auto"/>
            <w:noWrap/>
            <w:vAlign w:val="bottom"/>
            <w:hideMark/>
          </w:tcPr>
          <w:p w14:paraId="7DB30E1A" w14:textId="77777777" w:rsidR="002107CF" w:rsidRPr="00F03BE6" w:rsidRDefault="002107CF" w:rsidP="00507497">
            <w:pPr>
              <w:pStyle w:val="E3Tabletext"/>
            </w:pPr>
            <w:r w:rsidRPr="00F03BE6">
              <w:t>Incandescent (tungsten)</w:t>
            </w:r>
          </w:p>
        </w:tc>
        <w:tc>
          <w:tcPr>
            <w:tcW w:w="1194" w:type="dxa"/>
            <w:vAlign w:val="bottom"/>
          </w:tcPr>
          <w:p w14:paraId="59310324" w14:textId="77777777" w:rsidR="002107CF" w:rsidRPr="00F03BE6" w:rsidRDefault="002107CF" w:rsidP="00507497">
            <w:pPr>
              <w:pStyle w:val="E3Tabletext"/>
            </w:pPr>
            <w:r w:rsidRPr="00F03BE6">
              <w:t>3.0509</w:t>
            </w:r>
          </w:p>
        </w:tc>
        <w:tc>
          <w:tcPr>
            <w:tcW w:w="1060" w:type="dxa"/>
            <w:vAlign w:val="bottom"/>
          </w:tcPr>
          <w:p w14:paraId="4852541E" w14:textId="77777777" w:rsidR="002107CF" w:rsidRPr="00F03BE6" w:rsidRDefault="002107CF" w:rsidP="00507497">
            <w:pPr>
              <w:pStyle w:val="E3Tabletext"/>
            </w:pPr>
            <w:r w:rsidRPr="00F03BE6">
              <w:t>-2.5553</w:t>
            </w:r>
          </w:p>
        </w:tc>
        <w:tc>
          <w:tcPr>
            <w:tcW w:w="1194" w:type="dxa"/>
            <w:shd w:val="clear" w:color="auto" w:fill="auto"/>
            <w:noWrap/>
            <w:vAlign w:val="bottom"/>
            <w:hideMark/>
          </w:tcPr>
          <w:p w14:paraId="1971ED26"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42A39403"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1871FC54" w14:textId="77777777" w:rsidR="002107CF" w:rsidRPr="00F03BE6" w:rsidRDefault="002107CF" w:rsidP="00507497">
            <w:pPr>
              <w:pStyle w:val="E3Tabletext"/>
            </w:pPr>
            <w:r>
              <w:t>None</w:t>
            </w:r>
          </w:p>
        </w:tc>
      </w:tr>
      <w:tr w:rsidR="002107CF" w:rsidRPr="00F03BE6" w14:paraId="15091F85" w14:textId="77777777" w:rsidTr="00507497">
        <w:trPr>
          <w:cantSplit/>
          <w:trHeight w:val="255"/>
        </w:trPr>
        <w:tc>
          <w:tcPr>
            <w:tcW w:w="2496" w:type="dxa"/>
            <w:shd w:val="clear" w:color="auto" w:fill="auto"/>
            <w:noWrap/>
            <w:vAlign w:val="bottom"/>
            <w:hideMark/>
          </w:tcPr>
          <w:p w14:paraId="0FD1CDD0" w14:textId="77777777" w:rsidR="002107CF" w:rsidRPr="00F03BE6" w:rsidRDefault="002107CF" w:rsidP="00507497">
            <w:pPr>
              <w:pStyle w:val="E3Tabletext"/>
            </w:pPr>
            <w:r w:rsidRPr="00F03BE6">
              <w:t>Halogen - mains voltage</w:t>
            </w:r>
          </w:p>
        </w:tc>
        <w:tc>
          <w:tcPr>
            <w:tcW w:w="1194" w:type="dxa"/>
            <w:vAlign w:val="bottom"/>
          </w:tcPr>
          <w:p w14:paraId="7ED1587C" w14:textId="77777777" w:rsidR="002107CF" w:rsidRPr="00F03BE6" w:rsidRDefault="002107CF" w:rsidP="00507497">
            <w:pPr>
              <w:pStyle w:val="E3Tabletext"/>
            </w:pPr>
            <w:r w:rsidRPr="00F03BE6">
              <w:t>3.2054</w:t>
            </w:r>
          </w:p>
        </w:tc>
        <w:tc>
          <w:tcPr>
            <w:tcW w:w="1060" w:type="dxa"/>
            <w:vAlign w:val="bottom"/>
          </w:tcPr>
          <w:p w14:paraId="403C8887" w14:textId="77777777" w:rsidR="002107CF" w:rsidRPr="00F03BE6" w:rsidRDefault="002107CF" w:rsidP="00507497">
            <w:pPr>
              <w:pStyle w:val="E3Tabletext"/>
            </w:pPr>
            <w:r w:rsidRPr="00F03BE6">
              <w:t>0.8855</w:t>
            </w:r>
          </w:p>
        </w:tc>
        <w:tc>
          <w:tcPr>
            <w:tcW w:w="1194" w:type="dxa"/>
            <w:shd w:val="clear" w:color="auto" w:fill="auto"/>
            <w:noWrap/>
            <w:vAlign w:val="bottom"/>
            <w:hideMark/>
          </w:tcPr>
          <w:p w14:paraId="6D4E8A11"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7913A502"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01AE413B" w14:textId="77777777" w:rsidR="002107CF" w:rsidRPr="00F03BE6" w:rsidRDefault="002107CF" w:rsidP="00507497">
            <w:pPr>
              <w:pStyle w:val="E3Tabletext"/>
            </w:pPr>
            <w:r>
              <w:t>None</w:t>
            </w:r>
          </w:p>
        </w:tc>
      </w:tr>
      <w:tr w:rsidR="002107CF" w:rsidRPr="00F03BE6" w14:paraId="2847EF69" w14:textId="77777777" w:rsidTr="00507497">
        <w:trPr>
          <w:cantSplit/>
          <w:trHeight w:val="255"/>
        </w:trPr>
        <w:tc>
          <w:tcPr>
            <w:tcW w:w="2496" w:type="dxa"/>
            <w:shd w:val="clear" w:color="auto" w:fill="auto"/>
            <w:noWrap/>
            <w:vAlign w:val="bottom"/>
            <w:hideMark/>
          </w:tcPr>
          <w:p w14:paraId="1A0AF5CE" w14:textId="77777777" w:rsidR="002107CF" w:rsidRPr="00F03BE6" w:rsidRDefault="002107CF" w:rsidP="00507497">
            <w:pPr>
              <w:pStyle w:val="E3Tabletext"/>
            </w:pPr>
            <w:r w:rsidRPr="00F03BE6">
              <w:t xml:space="preserve">Halogen </w:t>
            </w:r>
            <w:r>
              <w:t>–</w:t>
            </w:r>
            <w:r w:rsidRPr="00F03BE6">
              <w:t xml:space="preserve"> </w:t>
            </w:r>
            <w:r>
              <w:t xml:space="preserve">extra </w:t>
            </w:r>
            <w:r w:rsidRPr="00F03BE6">
              <w:t>low voltage</w:t>
            </w:r>
          </w:p>
        </w:tc>
        <w:tc>
          <w:tcPr>
            <w:tcW w:w="1194" w:type="dxa"/>
            <w:vAlign w:val="bottom"/>
          </w:tcPr>
          <w:p w14:paraId="3184AB11" w14:textId="77777777" w:rsidR="002107CF" w:rsidRPr="00F03BE6" w:rsidRDefault="002107CF" w:rsidP="00507497">
            <w:pPr>
              <w:pStyle w:val="E3Tabletext"/>
            </w:pPr>
            <w:r w:rsidRPr="00F03BE6">
              <w:t>3.2054</w:t>
            </w:r>
          </w:p>
        </w:tc>
        <w:tc>
          <w:tcPr>
            <w:tcW w:w="1060" w:type="dxa"/>
            <w:vAlign w:val="bottom"/>
          </w:tcPr>
          <w:p w14:paraId="49A36CBD" w14:textId="77777777" w:rsidR="002107CF" w:rsidRPr="00F03BE6" w:rsidRDefault="002107CF" w:rsidP="00507497">
            <w:pPr>
              <w:pStyle w:val="E3Tabletext"/>
            </w:pPr>
            <w:r>
              <w:t>1</w:t>
            </w:r>
            <w:r w:rsidRPr="00F03BE6">
              <w:t>.8855</w:t>
            </w:r>
          </w:p>
        </w:tc>
        <w:tc>
          <w:tcPr>
            <w:tcW w:w="1194" w:type="dxa"/>
            <w:shd w:val="clear" w:color="auto" w:fill="auto"/>
            <w:noWrap/>
            <w:vAlign w:val="bottom"/>
            <w:hideMark/>
          </w:tcPr>
          <w:p w14:paraId="1D8F6607" w14:textId="77777777" w:rsidR="002107CF" w:rsidRPr="00F03BE6" w:rsidRDefault="002107CF" w:rsidP="00507497">
            <w:pPr>
              <w:pStyle w:val="E3Tabletext"/>
            </w:pPr>
            <w:r w:rsidRPr="00F03BE6">
              <w:t>1.25</w:t>
            </w:r>
          </w:p>
        </w:tc>
        <w:tc>
          <w:tcPr>
            <w:tcW w:w="1096" w:type="dxa"/>
            <w:shd w:val="clear" w:color="auto" w:fill="auto"/>
            <w:noWrap/>
            <w:vAlign w:val="bottom"/>
            <w:hideMark/>
          </w:tcPr>
          <w:p w14:paraId="2149EC71"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2C0072FC" w14:textId="77777777" w:rsidR="002107CF" w:rsidRPr="00F03BE6" w:rsidRDefault="002107CF" w:rsidP="00507497">
            <w:pPr>
              <w:pStyle w:val="E3Tabletext"/>
            </w:pPr>
            <w:r w:rsidRPr="00F03BE6">
              <w:t>Magnetic</w:t>
            </w:r>
          </w:p>
        </w:tc>
      </w:tr>
      <w:tr w:rsidR="002107CF" w:rsidRPr="00F03BE6" w14:paraId="1CC16A53" w14:textId="77777777" w:rsidTr="00507497">
        <w:trPr>
          <w:cantSplit/>
          <w:trHeight w:val="300"/>
        </w:trPr>
        <w:tc>
          <w:tcPr>
            <w:tcW w:w="2496" w:type="dxa"/>
            <w:shd w:val="clear" w:color="auto" w:fill="auto"/>
            <w:noWrap/>
            <w:vAlign w:val="bottom"/>
            <w:hideMark/>
          </w:tcPr>
          <w:p w14:paraId="6AB85C05" w14:textId="77777777" w:rsidR="002107CF" w:rsidRPr="00F03BE6" w:rsidRDefault="002107CF" w:rsidP="00507497">
            <w:pPr>
              <w:pStyle w:val="E3Tabletext"/>
            </w:pPr>
            <w:r w:rsidRPr="00F03BE6">
              <w:t xml:space="preserve">Halogen - </w:t>
            </w:r>
            <w:r>
              <w:t xml:space="preserve">extra </w:t>
            </w:r>
            <w:r w:rsidRPr="00F03BE6">
              <w:t>low voltage</w:t>
            </w:r>
          </w:p>
        </w:tc>
        <w:tc>
          <w:tcPr>
            <w:tcW w:w="1194" w:type="dxa"/>
            <w:vAlign w:val="bottom"/>
          </w:tcPr>
          <w:p w14:paraId="3DAF1398" w14:textId="77777777" w:rsidR="002107CF" w:rsidRPr="00F03BE6" w:rsidRDefault="002107CF" w:rsidP="00507497">
            <w:pPr>
              <w:pStyle w:val="E3Tabletext"/>
            </w:pPr>
            <w:r w:rsidRPr="00F03BE6">
              <w:t>3.2054</w:t>
            </w:r>
          </w:p>
        </w:tc>
        <w:tc>
          <w:tcPr>
            <w:tcW w:w="1060" w:type="dxa"/>
            <w:vAlign w:val="bottom"/>
          </w:tcPr>
          <w:p w14:paraId="008F77A7" w14:textId="77777777" w:rsidR="002107CF" w:rsidRPr="00F03BE6" w:rsidRDefault="002107CF" w:rsidP="00507497">
            <w:pPr>
              <w:pStyle w:val="E3Tabletext"/>
            </w:pPr>
            <w:r>
              <w:t>1</w:t>
            </w:r>
            <w:r w:rsidRPr="00F03BE6">
              <w:t>.8855</w:t>
            </w:r>
          </w:p>
        </w:tc>
        <w:tc>
          <w:tcPr>
            <w:tcW w:w="1194" w:type="dxa"/>
            <w:shd w:val="clear" w:color="auto" w:fill="auto"/>
            <w:noWrap/>
            <w:vAlign w:val="bottom"/>
            <w:hideMark/>
          </w:tcPr>
          <w:p w14:paraId="1AEDF572" w14:textId="77777777" w:rsidR="002107CF" w:rsidRPr="00F03BE6" w:rsidRDefault="002107CF" w:rsidP="00507497">
            <w:pPr>
              <w:pStyle w:val="E3Tabletext"/>
            </w:pPr>
            <w:r w:rsidRPr="00F03BE6">
              <w:t>1.075269</w:t>
            </w:r>
          </w:p>
        </w:tc>
        <w:tc>
          <w:tcPr>
            <w:tcW w:w="1096" w:type="dxa"/>
            <w:shd w:val="clear" w:color="auto" w:fill="auto"/>
            <w:noWrap/>
            <w:vAlign w:val="bottom"/>
            <w:hideMark/>
          </w:tcPr>
          <w:p w14:paraId="35EDDD99"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015B0AFE" w14:textId="77777777" w:rsidR="002107CF" w:rsidRPr="00F03BE6" w:rsidRDefault="002107CF" w:rsidP="00507497">
            <w:pPr>
              <w:pStyle w:val="E3Tabletext"/>
            </w:pPr>
            <w:r w:rsidRPr="00F03BE6">
              <w:t>Electronic</w:t>
            </w:r>
          </w:p>
        </w:tc>
      </w:tr>
      <w:tr w:rsidR="002107CF" w:rsidRPr="00F03BE6" w14:paraId="4CF0ACEB" w14:textId="77777777" w:rsidTr="00507497">
        <w:trPr>
          <w:cantSplit/>
          <w:trHeight w:val="300"/>
        </w:trPr>
        <w:tc>
          <w:tcPr>
            <w:tcW w:w="2496" w:type="dxa"/>
            <w:shd w:val="clear" w:color="auto" w:fill="auto"/>
            <w:noWrap/>
            <w:vAlign w:val="bottom"/>
            <w:hideMark/>
          </w:tcPr>
          <w:p w14:paraId="4318A089" w14:textId="77777777" w:rsidR="002107CF" w:rsidRPr="00F03BE6" w:rsidRDefault="002107CF" w:rsidP="00507497">
            <w:pPr>
              <w:pStyle w:val="E3Tabletext"/>
            </w:pPr>
            <w:r w:rsidRPr="00F03BE6">
              <w:t xml:space="preserve">Halogen - </w:t>
            </w:r>
            <w:r>
              <w:t xml:space="preserve">extra </w:t>
            </w:r>
            <w:r w:rsidRPr="00F03BE6">
              <w:t>low voltage</w:t>
            </w:r>
          </w:p>
        </w:tc>
        <w:tc>
          <w:tcPr>
            <w:tcW w:w="1194" w:type="dxa"/>
            <w:vAlign w:val="bottom"/>
          </w:tcPr>
          <w:p w14:paraId="22D37775" w14:textId="77777777" w:rsidR="002107CF" w:rsidRPr="00F03BE6" w:rsidRDefault="002107CF" w:rsidP="00507497">
            <w:pPr>
              <w:pStyle w:val="E3Tabletext"/>
            </w:pPr>
            <w:r w:rsidRPr="00F03BE6">
              <w:t>3.2054</w:t>
            </w:r>
          </w:p>
        </w:tc>
        <w:tc>
          <w:tcPr>
            <w:tcW w:w="1060" w:type="dxa"/>
            <w:vAlign w:val="bottom"/>
          </w:tcPr>
          <w:p w14:paraId="259A90D5" w14:textId="77777777" w:rsidR="002107CF" w:rsidRPr="00F03BE6" w:rsidRDefault="002107CF" w:rsidP="00507497">
            <w:pPr>
              <w:pStyle w:val="E3Tabletext"/>
            </w:pPr>
            <w:r>
              <w:t>1</w:t>
            </w:r>
            <w:r w:rsidRPr="00F03BE6">
              <w:t>.8855</w:t>
            </w:r>
          </w:p>
        </w:tc>
        <w:tc>
          <w:tcPr>
            <w:tcW w:w="1194" w:type="dxa"/>
            <w:shd w:val="clear" w:color="auto" w:fill="auto"/>
            <w:noWrap/>
            <w:vAlign w:val="bottom"/>
            <w:hideMark/>
          </w:tcPr>
          <w:p w14:paraId="35B3003D" w14:textId="77777777" w:rsidR="002107CF" w:rsidRPr="00F03BE6" w:rsidRDefault="002107CF" w:rsidP="00507497">
            <w:pPr>
              <w:pStyle w:val="E3Tabletext"/>
            </w:pPr>
            <w:r w:rsidRPr="00F03BE6">
              <w:t>1.162634</w:t>
            </w:r>
          </w:p>
        </w:tc>
        <w:tc>
          <w:tcPr>
            <w:tcW w:w="1096" w:type="dxa"/>
            <w:shd w:val="clear" w:color="auto" w:fill="auto"/>
            <w:noWrap/>
            <w:vAlign w:val="bottom"/>
            <w:hideMark/>
          </w:tcPr>
          <w:p w14:paraId="2F1CFB3A"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05DEBC76" w14:textId="77777777" w:rsidR="002107CF" w:rsidRPr="00F03BE6" w:rsidRDefault="002107CF" w:rsidP="00507497">
            <w:pPr>
              <w:pStyle w:val="E3Tabletext"/>
            </w:pPr>
            <w:r w:rsidRPr="00F03BE6">
              <w:t>Cannot identify</w:t>
            </w:r>
          </w:p>
        </w:tc>
      </w:tr>
      <w:tr w:rsidR="002107CF" w:rsidRPr="00F03BE6" w14:paraId="2151DABA" w14:textId="77777777" w:rsidTr="00507497">
        <w:trPr>
          <w:cantSplit/>
          <w:trHeight w:val="300"/>
        </w:trPr>
        <w:tc>
          <w:tcPr>
            <w:tcW w:w="2496" w:type="dxa"/>
            <w:shd w:val="clear" w:color="auto" w:fill="auto"/>
            <w:noWrap/>
            <w:vAlign w:val="bottom"/>
            <w:hideMark/>
          </w:tcPr>
          <w:p w14:paraId="48269A19" w14:textId="77777777" w:rsidR="002107CF" w:rsidRPr="00F03BE6" w:rsidRDefault="002107CF" w:rsidP="00507497">
            <w:pPr>
              <w:pStyle w:val="E3Tabletext"/>
            </w:pPr>
            <w:r w:rsidRPr="00F03BE6">
              <w:t>CFL - integral ballast</w:t>
            </w:r>
          </w:p>
        </w:tc>
        <w:tc>
          <w:tcPr>
            <w:tcW w:w="1194" w:type="dxa"/>
            <w:vAlign w:val="bottom"/>
          </w:tcPr>
          <w:p w14:paraId="0BF28C0C" w14:textId="77777777" w:rsidR="002107CF" w:rsidRPr="00F03BE6" w:rsidRDefault="002107CF" w:rsidP="00507497">
            <w:pPr>
              <w:pStyle w:val="E3Tabletext"/>
            </w:pPr>
            <w:r w:rsidRPr="00F03BE6">
              <w:t>10.361</w:t>
            </w:r>
          </w:p>
        </w:tc>
        <w:tc>
          <w:tcPr>
            <w:tcW w:w="1060" w:type="dxa"/>
            <w:vAlign w:val="bottom"/>
          </w:tcPr>
          <w:p w14:paraId="72F36F77" w14:textId="77777777" w:rsidR="002107CF" w:rsidRPr="00F03BE6" w:rsidRDefault="002107CF" w:rsidP="00507497">
            <w:pPr>
              <w:pStyle w:val="E3Tabletext"/>
            </w:pPr>
            <w:r w:rsidRPr="00F03BE6">
              <w:t>29.131</w:t>
            </w:r>
          </w:p>
        </w:tc>
        <w:tc>
          <w:tcPr>
            <w:tcW w:w="1194" w:type="dxa"/>
            <w:shd w:val="clear" w:color="auto" w:fill="auto"/>
            <w:noWrap/>
            <w:vAlign w:val="bottom"/>
            <w:hideMark/>
          </w:tcPr>
          <w:p w14:paraId="00081089"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506F0540"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4E294BE8" w14:textId="77777777" w:rsidR="002107CF" w:rsidRPr="00F03BE6" w:rsidRDefault="002107CF" w:rsidP="00507497">
            <w:pPr>
              <w:pStyle w:val="E3Tabletext"/>
            </w:pPr>
            <w:r>
              <w:t>Included</w:t>
            </w:r>
          </w:p>
        </w:tc>
      </w:tr>
      <w:tr w:rsidR="002107CF" w:rsidRPr="00F03BE6" w14:paraId="7D6E447B" w14:textId="77777777" w:rsidTr="00507497">
        <w:trPr>
          <w:cantSplit/>
          <w:trHeight w:val="300"/>
        </w:trPr>
        <w:tc>
          <w:tcPr>
            <w:tcW w:w="2496" w:type="dxa"/>
            <w:shd w:val="clear" w:color="auto" w:fill="auto"/>
            <w:noWrap/>
            <w:vAlign w:val="bottom"/>
            <w:hideMark/>
          </w:tcPr>
          <w:p w14:paraId="5C40C412" w14:textId="77777777" w:rsidR="002107CF" w:rsidRPr="00F03BE6" w:rsidRDefault="002107CF" w:rsidP="00507497">
            <w:pPr>
              <w:pStyle w:val="E3Tabletext"/>
            </w:pPr>
            <w:r w:rsidRPr="00F03BE6">
              <w:t>CFL - separate ballast</w:t>
            </w:r>
          </w:p>
        </w:tc>
        <w:tc>
          <w:tcPr>
            <w:tcW w:w="1194" w:type="dxa"/>
            <w:vAlign w:val="bottom"/>
          </w:tcPr>
          <w:p w14:paraId="3BAED0B7" w14:textId="77777777" w:rsidR="002107CF" w:rsidRPr="00F03BE6" w:rsidRDefault="002107CF" w:rsidP="00507497">
            <w:pPr>
              <w:pStyle w:val="E3Tabletext"/>
            </w:pPr>
            <w:r w:rsidRPr="00F03BE6">
              <w:t>10.361</w:t>
            </w:r>
          </w:p>
        </w:tc>
        <w:tc>
          <w:tcPr>
            <w:tcW w:w="1060" w:type="dxa"/>
            <w:vAlign w:val="bottom"/>
          </w:tcPr>
          <w:p w14:paraId="3C89BEB8" w14:textId="77777777" w:rsidR="002107CF" w:rsidRPr="00F03BE6" w:rsidRDefault="002107CF" w:rsidP="00507497">
            <w:pPr>
              <w:pStyle w:val="E3Tabletext"/>
            </w:pPr>
            <w:r w:rsidRPr="00F03BE6">
              <w:t>29.131</w:t>
            </w:r>
          </w:p>
        </w:tc>
        <w:tc>
          <w:tcPr>
            <w:tcW w:w="1194" w:type="dxa"/>
            <w:shd w:val="clear" w:color="auto" w:fill="auto"/>
            <w:noWrap/>
            <w:vAlign w:val="bottom"/>
            <w:hideMark/>
          </w:tcPr>
          <w:p w14:paraId="0B666234"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71D211B2" w14:textId="77777777" w:rsidR="002107CF" w:rsidRPr="00F03BE6" w:rsidRDefault="002107CF" w:rsidP="00507497">
            <w:pPr>
              <w:pStyle w:val="E3Tabletext"/>
            </w:pPr>
            <w:r>
              <w:t>6</w:t>
            </w:r>
          </w:p>
        </w:tc>
        <w:tc>
          <w:tcPr>
            <w:tcW w:w="1574" w:type="dxa"/>
            <w:shd w:val="clear" w:color="auto" w:fill="auto"/>
            <w:noWrap/>
            <w:vAlign w:val="bottom"/>
            <w:hideMark/>
          </w:tcPr>
          <w:p w14:paraId="22FDCB55" w14:textId="77777777" w:rsidR="002107CF" w:rsidRPr="00F03BE6" w:rsidRDefault="002107CF" w:rsidP="00507497">
            <w:pPr>
              <w:pStyle w:val="E3Tabletext"/>
            </w:pPr>
            <w:r w:rsidRPr="00F03BE6">
              <w:t>Magnetic</w:t>
            </w:r>
          </w:p>
        </w:tc>
      </w:tr>
      <w:tr w:rsidR="002107CF" w:rsidRPr="00F03BE6" w14:paraId="145BA144" w14:textId="77777777" w:rsidTr="00507497">
        <w:trPr>
          <w:cantSplit/>
          <w:trHeight w:val="300"/>
        </w:trPr>
        <w:tc>
          <w:tcPr>
            <w:tcW w:w="2496" w:type="dxa"/>
            <w:shd w:val="clear" w:color="auto" w:fill="auto"/>
            <w:noWrap/>
            <w:vAlign w:val="bottom"/>
            <w:hideMark/>
          </w:tcPr>
          <w:p w14:paraId="0A462344" w14:textId="77777777" w:rsidR="002107CF" w:rsidRPr="00F03BE6" w:rsidRDefault="002107CF" w:rsidP="00507497">
            <w:pPr>
              <w:pStyle w:val="E3Tabletext"/>
            </w:pPr>
            <w:r w:rsidRPr="00F03BE6">
              <w:t>CFL - separate ballast</w:t>
            </w:r>
          </w:p>
        </w:tc>
        <w:tc>
          <w:tcPr>
            <w:tcW w:w="1194" w:type="dxa"/>
            <w:vAlign w:val="bottom"/>
          </w:tcPr>
          <w:p w14:paraId="3FC38F7E" w14:textId="77777777" w:rsidR="002107CF" w:rsidRPr="00F03BE6" w:rsidRDefault="002107CF" w:rsidP="00507497">
            <w:pPr>
              <w:pStyle w:val="E3Tabletext"/>
            </w:pPr>
            <w:r w:rsidRPr="00F03BE6">
              <w:t>10.361</w:t>
            </w:r>
          </w:p>
        </w:tc>
        <w:tc>
          <w:tcPr>
            <w:tcW w:w="1060" w:type="dxa"/>
            <w:vAlign w:val="bottom"/>
          </w:tcPr>
          <w:p w14:paraId="4C64998F" w14:textId="77777777" w:rsidR="002107CF" w:rsidRPr="00F03BE6" w:rsidRDefault="002107CF" w:rsidP="00507497">
            <w:pPr>
              <w:pStyle w:val="E3Tabletext"/>
            </w:pPr>
            <w:r w:rsidRPr="00F03BE6">
              <w:t>29.131</w:t>
            </w:r>
          </w:p>
        </w:tc>
        <w:tc>
          <w:tcPr>
            <w:tcW w:w="1194" w:type="dxa"/>
            <w:shd w:val="clear" w:color="auto" w:fill="auto"/>
            <w:noWrap/>
            <w:vAlign w:val="bottom"/>
            <w:hideMark/>
          </w:tcPr>
          <w:p w14:paraId="4A63D30C"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72A453DD" w14:textId="77777777" w:rsidR="002107CF" w:rsidRPr="00F03BE6" w:rsidRDefault="002107CF" w:rsidP="00507497">
            <w:pPr>
              <w:pStyle w:val="E3Tabletext"/>
            </w:pPr>
            <w:r w:rsidRPr="00F03BE6">
              <w:t>1</w:t>
            </w:r>
          </w:p>
        </w:tc>
        <w:tc>
          <w:tcPr>
            <w:tcW w:w="1574" w:type="dxa"/>
            <w:shd w:val="clear" w:color="auto" w:fill="auto"/>
            <w:noWrap/>
            <w:vAlign w:val="bottom"/>
            <w:hideMark/>
          </w:tcPr>
          <w:p w14:paraId="253243B1" w14:textId="77777777" w:rsidR="002107CF" w:rsidRPr="00F03BE6" w:rsidRDefault="002107CF" w:rsidP="00507497">
            <w:pPr>
              <w:pStyle w:val="E3Tabletext"/>
            </w:pPr>
            <w:r w:rsidRPr="00F03BE6">
              <w:t>Electronic</w:t>
            </w:r>
          </w:p>
        </w:tc>
      </w:tr>
      <w:tr w:rsidR="002107CF" w:rsidRPr="00F03BE6" w14:paraId="0B1ED18F" w14:textId="77777777" w:rsidTr="00507497">
        <w:trPr>
          <w:cantSplit/>
          <w:trHeight w:val="300"/>
        </w:trPr>
        <w:tc>
          <w:tcPr>
            <w:tcW w:w="2496" w:type="dxa"/>
            <w:shd w:val="clear" w:color="auto" w:fill="auto"/>
            <w:noWrap/>
            <w:vAlign w:val="bottom"/>
            <w:hideMark/>
          </w:tcPr>
          <w:p w14:paraId="1A465784" w14:textId="77777777" w:rsidR="002107CF" w:rsidRPr="00F03BE6" w:rsidRDefault="002107CF" w:rsidP="00507497">
            <w:pPr>
              <w:pStyle w:val="E3Tabletext"/>
            </w:pPr>
            <w:r w:rsidRPr="00F03BE6">
              <w:t>CFL - separate ballast</w:t>
            </w:r>
          </w:p>
        </w:tc>
        <w:tc>
          <w:tcPr>
            <w:tcW w:w="1194" w:type="dxa"/>
            <w:vAlign w:val="bottom"/>
          </w:tcPr>
          <w:p w14:paraId="17982412" w14:textId="77777777" w:rsidR="002107CF" w:rsidRPr="00F03BE6" w:rsidRDefault="002107CF" w:rsidP="00507497">
            <w:pPr>
              <w:pStyle w:val="E3Tabletext"/>
            </w:pPr>
            <w:r w:rsidRPr="00F03BE6">
              <w:t>10.361</w:t>
            </w:r>
          </w:p>
        </w:tc>
        <w:tc>
          <w:tcPr>
            <w:tcW w:w="1060" w:type="dxa"/>
            <w:vAlign w:val="bottom"/>
          </w:tcPr>
          <w:p w14:paraId="42AC7418" w14:textId="77777777" w:rsidR="002107CF" w:rsidRPr="00F03BE6" w:rsidRDefault="002107CF" w:rsidP="00507497">
            <w:pPr>
              <w:pStyle w:val="E3Tabletext"/>
            </w:pPr>
            <w:r w:rsidRPr="00F03BE6">
              <w:t>29.131</w:t>
            </w:r>
          </w:p>
        </w:tc>
        <w:tc>
          <w:tcPr>
            <w:tcW w:w="1194" w:type="dxa"/>
            <w:shd w:val="clear" w:color="auto" w:fill="auto"/>
            <w:noWrap/>
            <w:vAlign w:val="bottom"/>
            <w:hideMark/>
          </w:tcPr>
          <w:p w14:paraId="6CEEA757"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1A96A0A8" w14:textId="77777777" w:rsidR="002107CF" w:rsidRPr="00F03BE6" w:rsidRDefault="002107CF" w:rsidP="00507497">
            <w:pPr>
              <w:pStyle w:val="E3Tabletext"/>
            </w:pPr>
            <w:r>
              <w:t>6</w:t>
            </w:r>
          </w:p>
        </w:tc>
        <w:tc>
          <w:tcPr>
            <w:tcW w:w="1574" w:type="dxa"/>
            <w:shd w:val="clear" w:color="auto" w:fill="auto"/>
            <w:noWrap/>
            <w:vAlign w:val="bottom"/>
            <w:hideMark/>
          </w:tcPr>
          <w:p w14:paraId="1F9DFDD0" w14:textId="77777777" w:rsidR="002107CF" w:rsidRPr="00F03BE6" w:rsidRDefault="002107CF" w:rsidP="00507497">
            <w:pPr>
              <w:pStyle w:val="E3Tabletext"/>
            </w:pPr>
            <w:r w:rsidRPr="00F03BE6">
              <w:t>Cannot identify</w:t>
            </w:r>
          </w:p>
        </w:tc>
      </w:tr>
      <w:tr w:rsidR="002107CF" w:rsidRPr="00F03BE6" w14:paraId="2244C5AA" w14:textId="77777777" w:rsidTr="00507497">
        <w:trPr>
          <w:cantSplit/>
          <w:trHeight w:val="300"/>
        </w:trPr>
        <w:tc>
          <w:tcPr>
            <w:tcW w:w="2496" w:type="dxa"/>
            <w:shd w:val="clear" w:color="auto" w:fill="auto"/>
            <w:noWrap/>
            <w:vAlign w:val="bottom"/>
            <w:hideMark/>
          </w:tcPr>
          <w:p w14:paraId="385A08E2" w14:textId="77777777" w:rsidR="002107CF" w:rsidRPr="00F03BE6" w:rsidRDefault="002107CF" w:rsidP="00507497">
            <w:pPr>
              <w:pStyle w:val="E3Tabletext"/>
            </w:pPr>
            <w:r w:rsidRPr="00F03BE6">
              <w:t>Linear fluorescent</w:t>
            </w:r>
          </w:p>
        </w:tc>
        <w:tc>
          <w:tcPr>
            <w:tcW w:w="1194" w:type="dxa"/>
            <w:vAlign w:val="bottom"/>
          </w:tcPr>
          <w:p w14:paraId="711386D6" w14:textId="77777777" w:rsidR="002107CF" w:rsidRPr="00F03BE6" w:rsidRDefault="002107CF" w:rsidP="00507497">
            <w:pPr>
              <w:pStyle w:val="E3Tabletext"/>
            </w:pPr>
            <w:r w:rsidRPr="00F03BE6">
              <w:t>0</w:t>
            </w:r>
          </w:p>
        </w:tc>
        <w:tc>
          <w:tcPr>
            <w:tcW w:w="1060" w:type="dxa"/>
            <w:vAlign w:val="bottom"/>
          </w:tcPr>
          <w:p w14:paraId="1528BD8D" w14:textId="77777777" w:rsidR="002107CF" w:rsidRPr="00F03BE6" w:rsidRDefault="002107CF" w:rsidP="00507497">
            <w:pPr>
              <w:pStyle w:val="E3Tabletext"/>
            </w:pPr>
            <w:r w:rsidRPr="00F03BE6">
              <w:t>75</w:t>
            </w:r>
          </w:p>
        </w:tc>
        <w:tc>
          <w:tcPr>
            <w:tcW w:w="1194" w:type="dxa"/>
            <w:shd w:val="clear" w:color="auto" w:fill="auto"/>
            <w:noWrap/>
            <w:vAlign w:val="bottom"/>
            <w:hideMark/>
          </w:tcPr>
          <w:p w14:paraId="56FC7CCC"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2F4C8F41" w14:textId="77777777" w:rsidR="002107CF" w:rsidRPr="00F03BE6" w:rsidRDefault="002107CF" w:rsidP="00507497">
            <w:pPr>
              <w:pStyle w:val="E3Tabletext"/>
            </w:pPr>
            <w:r w:rsidRPr="00F03BE6">
              <w:t>8</w:t>
            </w:r>
          </w:p>
        </w:tc>
        <w:tc>
          <w:tcPr>
            <w:tcW w:w="1574" w:type="dxa"/>
            <w:shd w:val="clear" w:color="auto" w:fill="auto"/>
            <w:noWrap/>
            <w:vAlign w:val="bottom"/>
            <w:hideMark/>
          </w:tcPr>
          <w:p w14:paraId="27206EBB" w14:textId="77777777" w:rsidR="002107CF" w:rsidRPr="00F03BE6" w:rsidRDefault="002107CF" w:rsidP="00507497">
            <w:pPr>
              <w:pStyle w:val="E3Tabletext"/>
            </w:pPr>
            <w:r w:rsidRPr="00F03BE6">
              <w:t>Magnetic</w:t>
            </w:r>
          </w:p>
        </w:tc>
      </w:tr>
      <w:tr w:rsidR="002107CF" w:rsidRPr="00F03BE6" w14:paraId="7663962E" w14:textId="77777777" w:rsidTr="00507497">
        <w:trPr>
          <w:cantSplit/>
          <w:trHeight w:val="300"/>
        </w:trPr>
        <w:tc>
          <w:tcPr>
            <w:tcW w:w="2496" w:type="dxa"/>
            <w:shd w:val="clear" w:color="auto" w:fill="auto"/>
            <w:noWrap/>
            <w:vAlign w:val="bottom"/>
            <w:hideMark/>
          </w:tcPr>
          <w:p w14:paraId="435FDA68" w14:textId="77777777" w:rsidR="002107CF" w:rsidRPr="00F03BE6" w:rsidRDefault="002107CF" w:rsidP="00507497">
            <w:pPr>
              <w:pStyle w:val="E3Tabletext"/>
            </w:pPr>
            <w:r w:rsidRPr="00F03BE6">
              <w:t>Linear fluorescent</w:t>
            </w:r>
          </w:p>
        </w:tc>
        <w:tc>
          <w:tcPr>
            <w:tcW w:w="1194" w:type="dxa"/>
            <w:vAlign w:val="bottom"/>
          </w:tcPr>
          <w:p w14:paraId="4F4AA4D7" w14:textId="77777777" w:rsidR="002107CF" w:rsidRPr="00F03BE6" w:rsidRDefault="002107CF" w:rsidP="00507497">
            <w:pPr>
              <w:pStyle w:val="E3Tabletext"/>
            </w:pPr>
            <w:r w:rsidRPr="00F03BE6">
              <w:t>0</w:t>
            </w:r>
          </w:p>
        </w:tc>
        <w:tc>
          <w:tcPr>
            <w:tcW w:w="1060" w:type="dxa"/>
            <w:vAlign w:val="bottom"/>
          </w:tcPr>
          <w:p w14:paraId="7DA2BCDE" w14:textId="77777777" w:rsidR="002107CF" w:rsidRPr="00F03BE6" w:rsidRDefault="002107CF" w:rsidP="00507497">
            <w:pPr>
              <w:pStyle w:val="E3Tabletext"/>
            </w:pPr>
            <w:r w:rsidRPr="00F03BE6">
              <w:t>75</w:t>
            </w:r>
          </w:p>
        </w:tc>
        <w:tc>
          <w:tcPr>
            <w:tcW w:w="1194" w:type="dxa"/>
            <w:shd w:val="clear" w:color="auto" w:fill="auto"/>
            <w:noWrap/>
            <w:vAlign w:val="bottom"/>
            <w:hideMark/>
          </w:tcPr>
          <w:p w14:paraId="67349F03"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68C5146C" w14:textId="77777777" w:rsidR="002107CF" w:rsidRPr="00F03BE6" w:rsidRDefault="002107CF" w:rsidP="00507497">
            <w:pPr>
              <w:pStyle w:val="E3Tabletext"/>
            </w:pPr>
            <w:r w:rsidRPr="00F03BE6">
              <w:t>1</w:t>
            </w:r>
          </w:p>
        </w:tc>
        <w:tc>
          <w:tcPr>
            <w:tcW w:w="1574" w:type="dxa"/>
            <w:shd w:val="clear" w:color="auto" w:fill="auto"/>
            <w:noWrap/>
            <w:vAlign w:val="bottom"/>
            <w:hideMark/>
          </w:tcPr>
          <w:p w14:paraId="6BAD675F" w14:textId="77777777" w:rsidR="002107CF" w:rsidRPr="00F03BE6" w:rsidRDefault="002107CF" w:rsidP="00507497">
            <w:pPr>
              <w:pStyle w:val="E3Tabletext"/>
            </w:pPr>
            <w:r w:rsidRPr="00F03BE6">
              <w:t>Electronic</w:t>
            </w:r>
          </w:p>
        </w:tc>
      </w:tr>
      <w:tr w:rsidR="002107CF" w:rsidRPr="00F03BE6" w14:paraId="22855B8D" w14:textId="77777777" w:rsidTr="00507497">
        <w:trPr>
          <w:cantSplit/>
          <w:trHeight w:val="300"/>
        </w:trPr>
        <w:tc>
          <w:tcPr>
            <w:tcW w:w="2496" w:type="dxa"/>
            <w:shd w:val="clear" w:color="auto" w:fill="auto"/>
            <w:noWrap/>
            <w:vAlign w:val="bottom"/>
            <w:hideMark/>
          </w:tcPr>
          <w:p w14:paraId="6585477D" w14:textId="77777777" w:rsidR="002107CF" w:rsidRPr="00F03BE6" w:rsidRDefault="002107CF" w:rsidP="00507497">
            <w:pPr>
              <w:pStyle w:val="E3Tabletext"/>
            </w:pPr>
            <w:r w:rsidRPr="00F03BE6">
              <w:t>Linear fluorescent</w:t>
            </w:r>
          </w:p>
        </w:tc>
        <w:tc>
          <w:tcPr>
            <w:tcW w:w="1194" w:type="dxa"/>
            <w:vAlign w:val="bottom"/>
          </w:tcPr>
          <w:p w14:paraId="45146C16" w14:textId="77777777" w:rsidR="002107CF" w:rsidRPr="00F03BE6" w:rsidRDefault="002107CF" w:rsidP="00507497">
            <w:pPr>
              <w:pStyle w:val="E3Tabletext"/>
            </w:pPr>
            <w:r w:rsidRPr="00F03BE6">
              <w:t>0</w:t>
            </w:r>
          </w:p>
        </w:tc>
        <w:tc>
          <w:tcPr>
            <w:tcW w:w="1060" w:type="dxa"/>
            <w:vAlign w:val="bottom"/>
          </w:tcPr>
          <w:p w14:paraId="3B83747D" w14:textId="77777777" w:rsidR="002107CF" w:rsidRPr="00F03BE6" w:rsidRDefault="002107CF" w:rsidP="00507497">
            <w:pPr>
              <w:pStyle w:val="E3Tabletext"/>
            </w:pPr>
            <w:r w:rsidRPr="00F03BE6">
              <w:t>75</w:t>
            </w:r>
          </w:p>
        </w:tc>
        <w:tc>
          <w:tcPr>
            <w:tcW w:w="1194" w:type="dxa"/>
            <w:shd w:val="clear" w:color="auto" w:fill="auto"/>
            <w:noWrap/>
            <w:vAlign w:val="bottom"/>
            <w:hideMark/>
          </w:tcPr>
          <w:p w14:paraId="3D18B9D9"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789E9CE2" w14:textId="77777777" w:rsidR="002107CF" w:rsidRPr="00F03BE6" w:rsidRDefault="002107CF" w:rsidP="00507497">
            <w:pPr>
              <w:pStyle w:val="E3Tabletext"/>
            </w:pPr>
            <w:r w:rsidRPr="00F03BE6">
              <w:t>8</w:t>
            </w:r>
          </w:p>
        </w:tc>
        <w:tc>
          <w:tcPr>
            <w:tcW w:w="1574" w:type="dxa"/>
            <w:shd w:val="clear" w:color="auto" w:fill="auto"/>
            <w:noWrap/>
            <w:vAlign w:val="bottom"/>
            <w:hideMark/>
          </w:tcPr>
          <w:p w14:paraId="77F58F3F" w14:textId="77777777" w:rsidR="002107CF" w:rsidRPr="00F03BE6" w:rsidRDefault="002107CF" w:rsidP="00507497">
            <w:pPr>
              <w:pStyle w:val="E3Tabletext"/>
            </w:pPr>
            <w:r w:rsidRPr="00F03BE6">
              <w:t>Cannot identify</w:t>
            </w:r>
          </w:p>
        </w:tc>
      </w:tr>
      <w:tr w:rsidR="002107CF" w:rsidRPr="00F03BE6" w14:paraId="24AA8B7E" w14:textId="77777777" w:rsidTr="00507497">
        <w:trPr>
          <w:cantSplit/>
          <w:trHeight w:val="300"/>
        </w:trPr>
        <w:tc>
          <w:tcPr>
            <w:tcW w:w="2496" w:type="dxa"/>
            <w:shd w:val="clear" w:color="auto" w:fill="auto"/>
            <w:noWrap/>
            <w:vAlign w:val="bottom"/>
            <w:hideMark/>
          </w:tcPr>
          <w:p w14:paraId="7115E6D8" w14:textId="77777777" w:rsidR="002107CF" w:rsidRPr="00F03BE6" w:rsidRDefault="002107CF" w:rsidP="00507497">
            <w:pPr>
              <w:pStyle w:val="E3Tabletext"/>
            </w:pPr>
            <w:r w:rsidRPr="00F03BE6">
              <w:t>Circular fluorescent</w:t>
            </w:r>
          </w:p>
        </w:tc>
        <w:tc>
          <w:tcPr>
            <w:tcW w:w="1194" w:type="dxa"/>
            <w:vAlign w:val="bottom"/>
          </w:tcPr>
          <w:p w14:paraId="7045D644" w14:textId="77777777" w:rsidR="002107CF" w:rsidRPr="00F03BE6" w:rsidRDefault="002107CF" w:rsidP="00507497">
            <w:pPr>
              <w:pStyle w:val="E3Tabletext"/>
            </w:pPr>
            <w:r w:rsidRPr="00F03BE6">
              <w:t>0</w:t>
            </w:r>
          </w:p>
        </w:tc>
        <w:tc>
          <w:tcPr>
            <w:tcW w:w="1060" w:type="dxa"/>
            <w:vAlign w:val="bottom"/>
          </w:tcPr>
          <w:p w14:paraId="4239DAD3" w14:textId="77777777" w:rsidR="002107CF" w:rsidRPr="00F03BE6" w:rsidRDefault="002107CF" w:rsidP="00507497">
            <w:pPr>
              <w:pStyle w:val="E3Tabletext"/>
            </w:pPr>
            <w:r w:rsidRPr="00F03BE6">
              <w:t>60</w:t>
            </w:r>
          </w:p>
        </w:tc>
        <w:tc>
          <w:tcPr>
            <w:tcW w:w="1194" w:type="dxa"/>
            <w:shd w:val="clear" w:color="auto" w:fill="auto"/>
            <w:noWrap/>
            <w:vAlign w:val="bottom"/>
            <w:hideMark/>
          </w:tcPr>
          <w:p w14:paraId="408CAEB0"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70166E33" w14:textId="77777777" w:rsidR="002107CF" w:rsidRPr="00F03BE6" w:rsidRDefault="002107CF" w:rsidP="00507497">
            <w:pPr>
              <w:pStyle w:val="E3Tabletext"/>
            </w:pPr>
            <w:r w:rsidRPr="00F03BE6">
              <w:t>8</w:t>
            </w:r>
          </w:p>
        </w:tc>
        <w:tc>
          <w:tcPr>
            <w:tcW w:w="1574" w:type="dxa"/>
            <w:shd w:val="clear" w:color="auto" w:fill="auto"/>
            <w:noWrap/>
            <w:vAlign w:val="bottom"/>
            <w:hideMark/>
          </w:tcPr>
          <w:p w14:paraId="278E99AF" w14:textId="77777777" w:rsidR="002107CF" w:rsidRPr="00F03BE6" w:rsidRDefault="002107CF" w:rsidP="00507497">
            <w:pPr>
              <w:pStyle w:val="E3Tabletext"/>
            </w:pPr>
            <w:r w:rsidRPr="00F03BE6">
              <w:t>Magnetic</w:t>
            </w:r>
          </w:p>
        </w:tc>
      </w:tr>
      <w:tr w:rsidR="002107CF" w:rsidRPr="00F03BE6" w14:paraId="0745F7C9" w14:textId="77777777" w:rsidTr="00507497">
        <w:trPr>
          <w:cantSplit/>
          <w:trHeight w:val="300"/>
        </w:trPr>
        <w:tc>
          <w:tcPr>
            <w:tcW w:w="2496" w:type="dxa"/>
            <w:shd w:val="clear" w:color="auto" w:fill="auto"/>
            <w:noWrap/>
            <w:vAlign w:val="bottom"/>
            <w:hideMark/>
          </w:tcPr>
          <w:p w14:paraId="3DB62E1A" w14:textId="77777777" w:rsidR="002107CF" w:rsidRPr="00F03BE6" w:rsidRDefault="002107CF" w:rsidP="00507497">
            <w:pPr>
              <w:pStyle w:val="E3Tabletext"/>
            </w:pPr>
            <w:r w:rsidRPr="00F03BE6">
              <w:t>Circular fluorescent</w:t>
            </w:r>
          </w:p>
        </w:tc>
        <w:tc>
          <w:tcPr>
            <w:tcW w:w="1194" w:type="dxa"/>
            <w:vAlign w:val="bottom"/>
          </w:tcPr>
          <w:p w14:paraId="1113604F" w14:textId="77777777" w:rsidR="002107CF" w:rsidRPr="00F03BE6" w:rsidRDefault="002107CF" w:rsidP="00507497">
            <w:pPr>
              <w:pStyle w:val="E3Tabletext"/>
            </w:pPr>
            <w:r w:rsidRPr="00F03BE6">
              <w:t>0</w:t>
            </w:r>
          </w:p>
        </w:tc>
        <w:tc>
          <w:tcPr>
            <w:tcW w:w="1060" w:type="dxa"/>
            <w:vAlign w:val="bottom"/>
          </w:tcPr>
          <w:p w14:paraId="2F626767" w14:textId="77777777" w:rsidR="002107CF" w:rsidRPr="00F03BE6" w:rsidRDefault="002107CF" w:rsidP="00507497">
            <w:pPr>
              <w:pStyle w:val="E3Tabletext"/>
            </w:pPr>
            <w:r w:rsidRPr="00F03BE6">
              <w:t>60</w:t>
            </w:r>
          </w:p>
        </w:tc>
        <w:tc>
          <w:tcPr>
            <w:tcW w:w="1194" w:type="dxa"/>
            <w:shd w:val="clear" w:color="auto" w:fill="auto"/>
            <w:noWrap/>
            <w:vAlign w:val="bottom"/>
            <w:hideMark/>
          </w:tcPr>
          <w:p w14:paraId="6D25B6CD"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5AE2D540" w14:textId="77777777" w:rsidR="002107CF" w:rsidRPr="00F03BE6" w:rsidRDefault="002107CF" w:rsidP="00507497">
            <w:pPr>
              <w:pStyle w:val="E3Tabletext"/>
            </w:pPr>
            <w:r w:rsidRPr="00F03BE6">
              <w:t>1</w:t>
            </w:r>
          </w:p>
        </w:tc>
        <w:tc>
          <w:tcPr>
            <w:tcW w:w="1574" w:type="dxa"/>
            <w:shd w:val="clear" w:color="auto" w:fill="auto"/>
            <w:noWrap/>
            <w:vAlign w:val="bottom"/>
            <w:hideMark/>
          </w:tcPr>
          <w:p w14:paraId="4B1BDEFA" w14:textId="77777777" w:rsidR="002107CF" w:rsidRPr="00F03BE6" w:rsidRDefault="002107CF" w:rsidP="00507497">
            <w:pPr>
              <w:pStyle w:val="E3Tabletext"/>
            </w:pPr>
            <w:r w:rsidRPr="00F03BE6">
              <w:t>Electronic</w:t>
            </w:r>
          </w:p>
        </w:tc>
      </w:tr>
      <w:tr w:rsidR="002107CF" w:rsidRPr="00F03BE6" w14:paraId="58830251" w14:textId="77777777" w:rsidTr="00507497">
        <w:trPr>
          <w:cantSplit/>
          <w:trHeight w:val="300"/>
        </w:trPr>
        <w:tc>
          <w:tcPr>
            <w:tcW w:w="2496" w:type="dxa"/>
            <w:shd w:val="clear" w:color="auto" w:fill="auto"/>
            <w:noWrap/>
            <w:vAlign w:val="bottom"/>
            <w:hideMark/>
          </w:tcPr>
          <w:p w14:paraId="223FA121" w14:textId="77777777" w:rsidR="002107CF" w:rsidRPr="00F03BE6" w:rsidRDefault="002107CF" w:rsidP="00507497">
            <w:pPr>
              <w:pStyle w:val="E3Tabletext"/>
            </w:pPr>
            <w:r w:rsidRPr="00F03BE6">
              <w:t>Circular fluorescent</w:t>
            </w:r>
          </w:p>
        </w:tc>
        <w:tc>
          <w:tcPr>
            <w:tcW w:w="1194" w:type="dxa"/>
            <w:vAlign w:val="bottom"/>
          </w:tcPr>
          <w:p w14:paraId="7E1530EC" w14:textId="77777777" w:rsidR="002107CF" w:rsidRPr="00F03BE6" w:rsidRDefault="002107CF" w:rsidP="00507497">
            <w:pPr>
              <w:pStyle w:val="E3Tabletext"/>
            </w:pPr>
            <w:r w:rsidRPr="00F03BE6">
              <w:t>0</w:t>
            </w:r>
          </w:p>
        </w:tc>
        <w:tc>
          <w:tcPr>
            <w:tcW w:w="1060" w:type="dxa"/>
            <w:vAlign w:val="bottom"/>
          </w:tcPr>
          <w:p w14:paraId="0E02C7F2" w14:textId="77777777" w:rsidR="002107CF" w:rsidRPr="00F03BE6" w:rsidRDefault="002107CF" w:rsidP="00507497">
            <w:pPr>
              <w:pStyle w:val="E3Tabletext"/>
            </w:pPr>
            <w:r w:rsidRPr="00F03BE6">
              <w:t>60</w:t>
            </w:r>
          </w:p>
        </w:tc>
        <w:tc>
          <w:tcPr>
            <w:tcW w:w="1194" w:type="dxa"/>
            <w:shd w:val="clear" w:color="auto" w:fill="auto"/>
            <w:noWrap/>
            <w:vAlign w:val="bottom"/>
            <w:hideMark/>
          </w:tcPr>
          <w:p w14:paraId="1BBD4C48"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482436EE" w14:textId="77777777" w:rsidR="002107CF" w:rsidRPr="00F03BE6" w:rsidRDefault="002107CF" w:rsidP="00507497">
            <w:pPr>
              <w:pStyle w:val="E3Tabletext"/>
            </w:pPr>
            <w:r w:rsidRPr="00F03BE6">
              <w:t>8</w:t>
            </w:r>
          </w:p>
        </w:tc>
        <w:tc>
          <w:tcPr>
            <w:tcW w:w="1574" w:type="dxa"/>
            <w:shd w:val="clear" w:color="auto" w:fill="auto"/>
            <w:noWrap/>
            <w:vAlign w:val="bottom"/>
            <w:hideMark/>
          </w:tcPr>
          <w:p w14:paraId="305C1AF5" w14:textId="77777777" w:rsidR="002107CF" w:rsidRPr="00F03BE6" w:rsidRDefault="002107CF" w:rsidP="00507497">
            <w:pPr>
              <w:pStyle w:val="E3Tabletext"/>
            </w:pPr>
            <w:r w:rsidRPr="00F03BE6">
              <w:t>Cannot identify</w:t>
            </w:r>
          </w:p>
        </w:tc>
      </w:tr>
      <w:tr w:rsidR="002107CF" w:rsidRPr="00F03BE6" w14:paraId="0125368A" w14:textId="77777777" w:rsidTr="00507497">
        <w:trPr>
          <w:cantSplit/>
          <w:trHeight w:val="300"/>
        </w:trPr>
        <w:tc>
          <w:tcPr>
            <w:tcW w:w="2496" w:type="dxa"/>
            <w:shd w:val="clear" w:color="auto" w:fill="auto"/>
            <w:noWrap/>
            <w:vAlign w:val="bottom"/>
            <w:hideMark/>
          </w:tcPr>
          <w:p w14:paraId="34FCCB0C" w14:textId="77777777" w:rsidR="002107CF" w:rsidRPr="00F03BE6" w:rsidRDefault="002107CF" w:rsidP="00507497">
            <w:pPr>
              <w:pStyle w:val="E3Tabletext"/>
            </w:pPr>
            <w:r w:rsidRPr="00F03BE6">
              <w:t>LED directional (12V)</w:t>
            </w:r>
          </w:p>
        </w:tc>
        <w:tc>
          <w:tcPr>
            <w:tcW w:w="1194" w:type="dxa"/>
            <w:vAlign w:val="bottom"/>
          </w:tcPr>
          <w:p w14:paraId="61065B3B" w14:textId="77777777" w:rsidR="002107CF" w:rsidRPr="00F03BE6" w:rsidRDefault="002107CF" w:rsidP="00507497">
            <w:pPr>
              <w:pStyle w:val="E3Tabletext"/>
            </w:pPr>
            <w:r w:rsidRPr="00F03BE6">
              <w:t>0</w:t>
            </w:r>
          </w:p>
        </w:tc>
        <w:tc>
          <w:tcPr>
            <w:tcW w:w="1060" w:type="dxa"/>
            <w:vAlign w:val="bottom"/>
          </w:tcPr>
          <w:p w14:paraId="4BE6D866" w14:textId="77777777" w:rsidR="002107CF" w:rsidRPr="00F03BE6" w:rsidRDefault="002107CF" w:rsidP="00507497">
            <w:pPr>
              <w:pStyle w:val="E3Tabletext"/>
            </w:pPr>
            <w:r w:rsidRPr="00F03BE6">
              <w:t>65</w:t>
            </w:r>
          </w:p>
        </w:tc>
        <w:tc>
          <w:tcPr>
            <w:tcW w:w="1194" w:type="dxa"/>
            <w:shd w:val="clear" w:color="auto" w:fill="auto"/>
            <w:noWrap/>
            <w:vAlign w:val="bottom"/>
            <w:hideMark/>
          </w:tcPr>
          <w:p w14:paraId="7208A575" w14:textId="77777777" w:rsidR="002107CF" w:rsidRPr="00F03BE6" w:rsidRDefault="002107CF" w:rsidP="00507497">
            <w:pPr>
              <w:pStyle w:val="E3Tabletext"/>
            </w:pPr>
            <w:r w:rsidRPr="00F03BE6">
              <w:t>1.25</w:t>
            </w:r>
          </w:p>
        </w:tc>
        <w:tc>
          <w:tcPr>
            <w:tcW w:w="1096" w:type="dxa"/>
            <w:shd w:val="clear" w:color="auto" w:fill="auto"/>
            <w:noWrap/>
            <w:vAlign w:val="bottom"/>
            <w:hideMark/>
          </w:tcPr>
          <w:p w14:paraId="50C062A1"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7F948E54" w14:textId="77777777" w:rsidR="002107CF" w:rsidRPr="00F03BE6" w:rsidRDefault="002107CF" w:rsidP="00507497">
            <w:pPr>
              <w:pStyle w:val="E3Tabletext"/>
            </w:pPr>
            <w:r w:rsidRPr="00F03BE6">
              <w:t>Magnetic (12V)</w:t>
            </w:r>
          </w:p>
        </w:tc>
      </w:tr>
      <w:tr w:rsidR="002107CF" w:rsidRPr="00F03BE6" w14:paraId="4E8CF5D2" w14:textId="77777777" w:rsidTr="00507497">
        <w:trPr>
          <w:cantSplit/>
          <w:trHeight w:val="300"/>
        </w:trPr>
        <w:tc>
          <w:tcPr>
            <w:tcW w:w="2496" w:type="dxa"/>
            <w:shd w:val="clear" w:color="auto" w:fill="auto"/>
            <w:noWrap/>
            <w:vAlign w:val="bottom"/>
            <w:hideMark/>
          </w:tcPr>
          <w:p w14:paraId="0BA9EFBA" w14:textId="77777777" w:rsidR="002107CF" w:rsidRPr="00F03BE6" w:rsidRDefault="002107CF" w:rsidP="00507497">
            <w:pPr>
              <w:pStyle w:val="E3Tabletext"/>
            </w:pPr>
            <w:r w:rsidRPr="00F03BE6">
              <w:t>LED directional (12V)</w:t>
            </w:r>
          </w:p>
        </w:tc>
        <w:tc>
          <w:tcPr>
            <w:tcW w:w="1194" w:type="dxa"/>
            <w:vAlign w:val="bottom"/>
          </w:tcPr>
          <w:p w14:paraId="115E70C4" w14:textId="77777777" w:rsidR="002107CF" w:rsidRPr="00F03BE6" w:rsidRDefault="002107CF" w:rsidP="00507497">
            <w:pPr>
              <w:pStyle w:val="E3Tabletext"/>
            </w:pPr>
            <w:r w:rsidRPr="00F03BE6">
              <w:t>0</w:t>
            </w:r>
          </w:p>
        </w:tc>
        <w:tc>
          <w:tcPr>
            <w:tcW w:w="1060" w:type="dxa"/>
            <w:vAlign w:val="bottom"/>
          </w:tcPr>
          <w:p w14:paraId="6F18C509" w14:textId="77777777" w:rsidR="002107CF" w:rsidRPr="00F03BE6" w:rsidRDefault="002107CF" w:rsidP="00507497">
            <w:pPr>
              <w:pStyle w:val="E3Tabletext"/>
            </w:pPr>
            <w:r w:rsidRPr="00F03BE6">
              <w:t>65</w:t>
            </w:r>
          </w:p>
        </w:tc>
        <w:tc>
          <w:tcPr>
            <w:tcW w:w="1194" w:type="dxa"/>
            <w:shd w:val="clear" w:color="auto" w:fill="auto"/>
            <w:noWrap/>
            <w:vAlign w:val="bottom"/>
            <w:hideMark/>
          </w:tcPr>
          <w:p w14:paraId="244BEAD0" w14:textId="77777777" w:rsidR="002107CF" w:rsidRPr="00F03BE6" w:rsidRDefault="002107CF" w:rsidP="00507497">
            <w:pPr>
              <w:pStyle w:val="E3Tabletext"/>
            </w:pPr>
            <w:r w:rsidRPr="00F03BE6">
              <w:t>1.075269</w:t>
            </w:r>
          </w:p>
        </w:tc>
        <w:tc>
          <w:tcPr>
            <w:tcW w:w="1096" w:type="dxa"/>
            <w:shd w:val="clear" w:color="auto" w:fill="auto"/>
            <w:noWrap/>
            <w:vAlign w:val="bottom"/>
            <w:hideMark/>
          </w:tcPr>
          <w:p w14:paraId="0F7BE516"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1F104753" w14:textId="77777777" w:rsidR="002107CF" w:rsidRPr="00F03BE6" w:rsidRDefault="002107CF" w:rsidP="00507497">
            <w:pPr>
              <w:pStyle w:val="E3Tabletext"/>
            </w:pPr>
            <w:r w:rsidRPr="00F03BE6">
              <w:t>Electronic (12V)</w:t>
            </w:r>
          </w:p>
        </w:tc>
      </w:tr>
      <w:tr w:rsidR="002107CF" w:rsidRPr="00F03BE6" w14:paraId="76CAB21E" w14:textId="77777777" w:rsidTr="00507497">
        <w:trPr>
          <w:cantSplit/>
          <w:trHeight w:val="300"/>
        </w:trPr>
        <w:tc>
          <w:tcPr>
            <w:tcW w:w="2496" w:type="dxa"/>
            <w:shd w:val="clear" w:color="auto" w:fill="auto"/>
            <w:noWrap/>
            <w:vAlign w:val="bottom"/>
            <w:hideMark/>
          </w:tcPr>
          <w:p w14:paraId="10BF5BC0" w14:textId="77777777" w:rsidR="002107CF" w:rsidRPr="00F03BE6" w:rsidRDefault="002107CF" w:rsidP="00507497">
            <w:pPr>
              <w:pStyle w:val="E3Tabletext"/>
            </w:pPr>
            <w:r w:rsidRPr="00F03BE6">
              <w:t>LED directional (12V)</w:t>
            </w:r>
          </w:p>
        </w:tc>
        <w:tc>
          <w:tcPr>
            <w:tcW w:w="1194" w:type="dxa"/>
            <w:vAlign w:val="bottom"/>
          </w:tcPr>
          <w:p w14:paraId="182F7BCA" w14:textId="77777777" w:rsidR="002107CF" w:rsidRPr="00F03BE6" w:rsidRDefault="002107CF" w:rsidP="00507497">
            <w:pPr>
              <w:pStyle w:val="E3Tabletext"/>
            </w:pPr>
            <w:r w:rsidRPr="00F03BE6">
              <w:t>0</w:t>
            </w:r>
          </w:p>
        </w:tc>
        <w:tc>
          <w:tcPr>
            <w:tcW w:w="1060" w:type="dxa"/>
            <w:vAlign w:val="bottom"/>
          </w:tcPr>
          <w:p w14:paraId="70ACC035" w14:textId="77777777" w:rsidR="002107CF" w:rsidRPr="00F03BE6" w:rsidRDefault="002107CF" w:rsidP="00507497">
            <w:pPr>
              <w:pStyle w:val="E3Tabletext"/>
            </w:pPr>
            <w:r w:rsidRPr="00F03BE6">
              <w:t>65</w:t>
            </w:r>
          </w:p>
        </w:tc>
        <w:tc>
          <w:tcPr>
            <w:tcW w:w="1194" w:type="dxa"/>
            <w:shd w:val="clear" w:color="auto" w:fill="auto"/>
            <w:noWrap/>
            <w:vAlign w:val="bottom"/>
            <w:hideMark/>
          </w:tcPr>
          <w:p w14:paraId="2E56AA90" w14:textId="77777777" w:rsidR="002107CF" w:rsidRPr="00F03BE6" w:rsidRDefault="002107CF" w:rsidP="00507497">
            <w:pPr>
              <w:pStyle w:val="E3Tabletext"/>
            </w:pPr>
            <w:r w:rsidRPr="00F03BE6">
              <w:t>1.162634</w:t>
            </w:r>
          </w:p>
        </w:tc>
        <w:tc>
          <w:tcPr>
            <w:tcW w:w="1096" w:type="dxa"/>
            <w:shd w:val="clear" w:color="auto" w:fill="auto"/>
            <w:noWrap/>
            <w:vAlign w:val="bottom"/>
            <w:hideMark/>
          </w:tcPr>
          <w:p w14:paraId="4DDA3326"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46E914AB" w14:textId="77777777" w:rsidR="002107CF" w:rsidRPr="00F03BE6" w:rsidRDefault="002107CF" w:rsidP="00507497">
            <w:pPr>
              <w:pStyle w:val="E3Tabletext"/>
            </w:pPr>
            <w:r w:rsidRPr="00F03BE6">
              <w:t>Cannot identify</w:t>
            </w:r>
          </w:p>
        </w:tc>
      </w:tr>
      <w:tr w:rsidR="002107CF" w:rsidRPr="00F03BE6" w14:paraId="3683F2BC" w14:textId="77777777" w:rsidTr="00507497">
        <w:trPr>
          <w:cantSplit/>
          <w:trHeight w:val="300"/>
        </w:trPr>
        <w:tc>
          <w:tcPr>
            <w:tcW w:w="2496" w:type="dxa"/>
            <w:shd w:val="clear" w:color="auto" w:fill="auto"/>
            <w:noWrap/>
            <w:vAlign w:val="bottom"/>
            <w:hideMark/>
          </w:tcPr>
          <w:p w14:paraId="59202C79" w14:textId="77777777" w:rsidR="002107CF" w:rsidRPr="00F03BE6" w:rsidRDefault="002107CF" w:rsidP="00507497">
            <w:pPr>
              <w:pStyle w:val="E3Tabletext"/>
            </w:pPr>
            <w:r w:rsidRPr="00F03BE6">
              <w:t>LED directional</w:t>
            </w:r>
          </w:p>
        </w:tc>
        <w:tc>
          <w:tcPr>
            <w:tcW w:w="1194" w:type="dxa"/>
            <w:vAlign w:val="bottom"/>
          </w:tcPr>
          <w:p w14:paraId="4256F64C" w14:textId="77777777" w:rsidR="002107CF" w:rsidRPr="00F03BE6" w:rsidRDefault="002107CF" w:rsidP="00507497">
            <w:pPr>
              <w:pStyle w:val="E3Tabletext"/>
            </w:pPr>
            <w:r w:rsidRPr="00F03BE6">
              <w:t>0</w:t>
            </w:r>
          </w:p>
        </w:tc>
        <w:tc>
          <w:tcPr>
            <w:tcW w:w="1060" w:type="dxa"/>
            <w:vAlign w:val="bottom"/>
          </w:tcPr>
          <w:p w14:paraId="1D33A15F" w14:textId="77777777" w:rsidR="002107CF" w:rsidRPr="00F03BE6" w:rsidRDefault="002107CF" w:rsidP="00507497">
            <w:pPr>
              <w:pStyle w:val="E3Tabletext"/>
            </w:pPr>
            <w:r w:rsidRPr="00F03BE6">
              <w:t>65</w:t>
            </w:r>
          </w:p>
        </w:tc>
        <w:tc>
          <w:tcPr>
            <w:tcW w:w="1194" w:type="dxa"/>
            <w:shd w:val="clear" w:color="auto" w:fill="auto"/>
            <w:noWrap/>
            <w:vAlign w:val="bottom"/>
            <w:hideMark/>
          </w:tcPr>
          <w:p w14:paraId="60C2723B"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1EA52E88"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41F6DCDD" w14:textId="77777777" w:rsidR="002107CF" w:rsidRPr="00F03BE6" w:rsidRDefault="002107CF" w:rsidP="00507497">
            <w:pPr>
              <w:pStyle w:val="E3Tabletext"/>
            </w:pPr>
            <w:r>
              <w:t>Mains none</w:t>
            </w:r>
          </w:p>
        </w:tc>
      </w:tr>
      <w:tr w:rsidR="002107CF" w:rsidRPr="00F03BE6" w14:paraId="3FA54FD1" w14:textId="77777777" w:rsidTr="00507497">
        <w:trPr>
          <w:cantSplit/>
          <w:trHeight w:val="300"/>
        </w:trPr>
        <w:tc>
          <w:tcPr>
            <w:tcW w:w="2496" w:type="dxa"/>
            <w:shd w:val="clear" w:color="auto" w:fill="auto"/>
            <w:noWrap/>
            <w:vAlign w:val="bottom"/>
            <w:hideMark/>
          </w:tcPr>
          <w:p w14:paraId="7F03F813" w14:textId="77777777" w:rsidR="002107CF" w:rsidRPr="00F03BE6" w:rsidRDefault="002107CF" w:rsidP="00507497">
            <w:pPr>
              <w:pStyle w:val="E3Tabletext"/>
            </w:pPr>
            <w:r w:rsidRPr="00F03BE6">
              <w:t>LED non-directional</w:t>
            </w:r>
          </w:p>
        </w:tc>
        <w:tc>
          <w:tcPr>
            <w:tcW w:w="1194" w:type="dxa"/>
            <w:vAlign w:val="bottom"/>
          </w:tcPr>
          <w:p w14:paraId="5650F2AD" w14:textId="77777777" w:rsidR="002107CF" w:rsidRPr="00F03BE6" w:rsidRDefault="002107CF" w:rsidP="00507497">
            <w:pPr>
              <w:pStyle w:val="E3Tabletext"/>
            </w:pPr>
            <w:r w:rsidRPr="00F03BE6">
              <w:t>0</w:t>
            </w:r>
          </w:p>
        </w:tc>
        <w:tc>
          <w:tcPr>
            <w:tcW w:w="1060" w:type="dxa"/>
            <w:vAlign w:val="bottom"/>
          </w:tcPr>
          <w:p w14:paraId="7A7AC7C3" w14:textId="77777777" w:rsidR="002107CF" w:rsidRPr="00F03BE6" w:rsidRDefault="002107CF" w:rsidP="00507497">
            <w:pPr>
              <w:pStyle w:val="E3Tabletext"/>
            </w:pPr>
            <w:r w:rsidRPr="00F03BE6">
              <w:t>65</w:t>
            </w:r>
          </w:p>
        </w:tc>
        <w:tc>
          <w:tcPr>
            <w:tcW w:w="1194" w:type="dxa"/>
            <w:shd w:val="clear" w:color="auto" w:fill="auto"/>
            <w:noWrap/>
            <w:vAlign w:val="bottom"/>
            <w:hideMark/>
          </w:tcPr>
          <w:p w14:paraId="534E79C7"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04A29D8A"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6D826D3B" w14:textId="77777777" w:rsidR="002107CF" w:rsidRPr="00F03BE6" w:rsidRDefault="002107CF" w:rsidP="00507497">
            <w:pPr>
              <w:pStyle w:val="E3Tabletext"/>
            </w:pPr>
            <w:r>
              <w:t>Mains none</w:t>
            </w:r>
          </w:p>
        </w:tc>
      </w:tr>
      <w:tr w:rsidR="002107CF" w:rsidRPr="00F03BE6" w14:paraId="1E53F748" w14:textId="77777777" w:rsidTr="00507497">
        <w:trPr>
          <w:cantSplit/>
          <w:trHeight w:val="300"/>
        </w:trPr>
        <w:tc>
          <w:tcPr>
            <w:tcW w:w="2496" w:type="dxa"/>
            <w:shd w:val="clear" w:color="auto" w:fill="auto"/>
            <w:noWrap/>
            <w:vAlign w:val="bottom"/>
            <w:hideMark/>
          </w:tcPr>
          <w:p w14:paraId="43F3E79B" w14:textId="77777777" w:rsidR="002107CF" w:rsidRPr="00F03BE6" w:rsidRDefault="002107CF" w:rsidP="00507497">
            <w:pPr>
              <w:pStyle w:val="E3Tabletext"/>
            </w:pPr>
            <w:r w:rsidRPr="00F03BE6">
              <w:t>Heat Lamp</w:t>
            </w:r>
          </w:p>
        </w:tc>
        <w:tc>
          <w:tcPr>
            <w:tcW w:w="1194" w:type="dxa"/>
            <w:vAlign w:val="bottom"/>
          </w:tcPr>
          <w:p w14:paraId="7F09079C" w14:textId="77777777" w:rsidR="002107CF" w:rsidRPr="00F03BE6" w:rsidRDefault="002107CF" w:rsidP="00507497">
            <w:pPr>
              <w:pStyle w:val="E3Tabletext"/>
            </w:pPr>
            <w:r w:rsidRPr="00F03BE6">
              <w:t>3.0509</w:t>
            </w:r>
          </w:p>
        </w:tc>
        <w:tc>
          <w:tcPr>
            <w:tcW w:w="1060" w:type="dxa"/>
            <w:vAlign w:val="bottom"/>
          </w:tcPr>
          <w:p w14:paraId="1875F7DE" w14:textId="77777777" w:rsidR="002107CF" w:rsidRPr="00F03BE6" w:rsidRDefault="002107CF" w:rsidP="00507497">
            <w:pPr>
              <w:pStyle w:val="E3Tabletext"/>
            </w:pPr>
            <w:r w:rsidRPr="00F03BE6">
              <w:t>-2.5553</w:t>
            </w:r>
          </w:p>
        </w:tc>
        <w:tc>
          <w:tcPr>
            <w:tcW w:w="1194" w:type="dxa"/>
            <w:shd w:val="clear" w:color="auto" w:fill="auto"/>
            <w:noWrap/>
            <w:vAlign w:val="bottom"/>
            <w:hideMark/>
          </w:tcPr>
          <w:p w14:paraId="00B2AD6F"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61B42E20"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585A614F" w14:textId="77777777" w:rsidR="002107CF" w:rsidRPr="00F03BE6" w:rsidRDefault="002107CF" w:rsidP="00507497">
            <w:pPr>
              <w:pStyle w:val="E3Tabletext"/>
            </w:pPr>
            <w:r>
              <w:t>None</w:t>
            </w:r>
          </w:p>
        </w:tc>
      </w:tr>
      <w:tr w:rsidR="002107CF" w:rsidRPr="00F03BE6" w14:paraId="285F597E" w14:textId="77777777" w:rsidTr="00507497">
        <w:trPr>
          <w:cantSplit/>
          <w:trHeight w:val="300"/>
        </w:trPr>
        <w:tc>
          <w:tcPr>
            <w:tcW w:w="2496" w:type="dxa"/>
            <w:shd w:val="clear" w:color="auto" w:fill="auto"/>
            <w:noWrap/>
            <w:vAlign w:val="bottom"/>
            <w:hideMark/>
          </w:tcPr>
          <w:p w14:paraId="164247FF" w14:textId="77777777" w:rsidR="002107CF" w:rsidRPr="00F03BE6" w:rsidRDefault="002107CF" w:rsidP="00507497">
            <w:pPr>
              <w:pStyle w:val="E3Tabletext"/>
            </w:pPr>
            <w:r w:rsidRPr="00F03BE6">
              <w:t>Other</w:t>
            </w:r>
          </w:p>
        </w:tc>
        <w:tc>
          <w:tcPr>
            <w:tcW w:w="1194" w:type="dxa"/>
            <w:vAlign w:val="bottom"/>
          </w:tcPr>
          <w:p w14:paraId="07D0B604" w14:textId="77777777" w:rsidR="002107CF" w:rsidRPr="00F03BE6" w:rsidRDefault="002107CF" w:rsidP="00507497">
            <w:pPr>
              <w:pStyle w:val="E3Tabletext"/>
            </w:pPr>
            <w:r w:rsidRPr="00F03BE6">
              <w:t>3.2054</w:t>
            </w:r>
          </w:p>
        </w:tc>
        <w:tc>
          <w:tcPr>
            <w:tcW w:w="1060" w:type="dxa"/>
            <w:vAlign w:val="bottom"/>
          </w:tcPr>
          <w:p w14:paraId="6CE369A7" w14:textId="77777777" w:rsidR="002107CF" w:rsidRPr="00F03BE6" w:rsidRDefault="002107CF" w:rsidP="00507497">
            <w:pPr>
              <w:pStyle w:val="E3Tabletext"/>
            </w:pPr>
            <w:r w:rsidRPr="00F03BE6">
              <w:t>0.8855</w:t>
            </w:r>
          </w:p>
        </w:tc>
        <w:tc>
          <w:tcPr>
            <w:tcW w:w="1194" w:type="dxa"/>
            <w:shd w:val="clear" w:color="auto" w:fill="auto"/>
            <w:noWrap/>
            <w:vAlign w:val="bottom"/>
            <w:hideMark/>
          </w:tcPr>
          <w:p w14:paraId="6B592054"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553A2FAC"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3443CEC0" w14:textId="77777777" w:rsidR="002107CF" w:rsidRPr="00F03BE6" w:rsidRDefault="002107CF" w:rsidP="00507497">
            <w:pPr>
              <w:pStyle w:val="E3Tabletext"/>
            </w:pPr>
            <w:r>
              <w:t>Halogen</w:t>
            </w:r>
          </w:p>
        </w:tc>
      </w:tr>
      <w:tr w:rsidR="002107CF" w:rsidRPr="00F03BE6" w14:paraId="32DCAC3D" w14:textId="77777777" w:rsidTr="00507497">
        <w:trPr>
          <w:cantSplit/>
          <w:trHeight w:val="300"/>
        </w:trPr>
        <w:tc>
          <w:tcPr>
            <w:tcW w:w="2496" w:type="dxa"/>
            <w:shd w:val="clear" w:color="auto" w:fill="auto"/>
            <w:noWrap/>
            <w:vAlign w:val="bottom"/>
            <w:hideMark/>
          </w:tcPr>
          <w:p w14:paraId="6CF90406" w14:textId="77777777" w:rsidR="002107CF" w:rsidRPr="00F03BE6" w:rsidRDefault="002107CF" w:rsidP="00507497">
            <w:pPr>
              <w:pStyle w:val="E3Tabletext"/>
            </w:pPr>
            <w:r w:rsidRPr="00F03BE6">
              <w:t>Cannot identify low eff</w:t>
            </w:r>
          </w:p>
        </w:tc>
        <w:tc>
          <w:tcPr>
            <w:tcW w:w="1194" w:type="dxa"/>
            <w:vAlign w:val="bottom"/>
          </w:tcPr>
          <w:p w14:paraId="281C3E6F" w14:textId="77777777" w:rsidR="002107CF" w:rsidRPr="00F03BE6" w:rsidRDefault="002107CF" w:rsidP="00507497">
            <w:pPr>
              <w:pStyle w:val="E3Tabletext"/>
            </w:pPr>
            <w:r w:rsidRPr="00F03BE6">
              <w:t>3.2054</w:t>
            </w:r>
          </w:p>
        </w:tc>
        <w:tc>
          <w:tcPr>
            <w:tcW w:w="1060" w:type="dxa"/>
            <w:vAlign w:val="bottom"/>
          </w:tcPr>
          <w:p w14:paraId="5E9403A9" w14:textId="77777777" w:rsidR="002107CF" w:rsidRPr="00F03BE6" w:rsidRDefault="002107CF" w:rsidP="00507497">
            <w:pPr>
              <w:pStyle w:val="E3Tabletext"/>
            </w:pPr>
            <w:r w:rsidRPr="00F03BE6">
              <w:t>0.8855</w:t>
            </w:r>
          </w:p>
        </w:tc>
        <w:tc>
          <w:tcPr>
            <w:tcW w:w="1194" w:type="dxa"/>
            <w:shd w:val="clear" w:color="auto" w:fill="auto"/>
            <w:noWrap/>
            <w:vAlign w:val="bottom"/>
            <w:hideMark/>
          </w:tcPr>
          <w:p w14:paraId="6F5D5457" w14:textId="77777777" w:rsidR="002107CF" w:rsidRPr="00F03BE6" w:rsidRDefault="002107CF" w:rsidP="00507497">
            <w:pPr>
              <w:pStyle w:val="E3Tabletext"/>
            </w:pPr>
            <w:r w:rsidRPr="00F03BE6">
              <w:t>1</w:t>
            </w:r>
          </w:p>
        </w:tc>
        <w:tc>
          <w:tcPr>
            <w:tcW w:w="1096" w:type="dxa"/>
            <w:shd w:val="clear" w:color="auto" w:fill="auto"/>
            <w:noWrap/>
            <w:vAlign w:val="bottom"/>
            <w:hideMark/>
          </w:tcPr>
          <w:p w14:paraId="6A7987A9" w14:textId="77777777" w:rsidR="002107CF" w:rsidRPr="00F03BE6" w:rsidRDefault="002107CF" w:rsidP="00507497">
            <w:pPr>
              <w:pStyle w:val="E3Tabletext"/>
            </w:pPr>
            <w:r w:rsidRPr="00F03BE6">
              <w:t>0</w:t>
            </w:r>
          </w:p>
        </w:tc>
        <w:tc>
          <w:tcPr>
            <w:tcW w:w="1574" w:type="dxa"/>
            <w:shd w:val="clear" w:color="auto" w:fill="auto"/>
            <w:noWrap/>
            <w:vAlign w:val="bottom"/>
            <w:hideMark/>
          </w:tcPr>
          <w:p w14:paraId="53565A8D" w14:textId="77777777" w:rsidR="002107CF" w:rsidRPr="00F03BE6" w:rsidRDefault="002107CF" w:rsidP="00507497">
            <w:pPr>
              <w:pStyle w:val="E3Tabletext"/>
            </w:pPr>
            <w:r>
              <w:t>Halogen</w:t>
            </w:r>
          </w:p>
        </w:tc>
      </w:tr>
      <w:tr w:rsidR="002107CF" w:rsidRPr="00F03BE6" w14:paraId="7DC5E190" w14:textId="77777777" w:rsidTr="00507497">
        <w:trPr>
          <w:cantSplit/>
          <w:trHeight w:val="300"/>
        </w:trPr>
        <w:tc>
          <w:tcPr>
            <w:tcW w:w="2496" w:type="dxa"/>
            <w:shd w:val="clear" w:color="auto" w:fill="auto"/>
            <w:noWrap/>
          </w:tcPr>
          <w:p w14:paraId="56C871E8" w14:textId="77777777" w:rsidR="002107CF" w:rsidRPr="00043CB8" w:rsidRDefault="002107CF" w:rsidP="00507497">
            <w:pPr>
              <w:pStyle w:val="E3Tabletext"/>
            </w:pPr>
            <w:r w:rsidRPr="00043CB8">
              <w:t>Cannot identify high eff</w:t>
            </w:r>
          </w:p>
        </w:tc>
        <w:tc>
          <w:tcPr>
            <w:tcW w:w="1194" w:type="dxa"/>
          </w:tcPr>
          <w:p w14:paraId="62C6B1A3" w14:textId="77777777" w:rsidR="002107CF" w:rsidRPr="00043CB8" w:rsidRDefault="002107CF" w:rsidP="00507497">
            <w:pPr>
              <w:pStyle w:val="E3Tabletext"/>
            </w:pPr>
            <w:r w:rsidRPr="00043CB8">
              <w:t>1</w:t>
            </w:r>
          </w:p>
        </w:tc>
        <w:tc>
          <w:tcPr>
            <w:tcW w:w="1060" w:type="dxa"/>
          </w:tcPr>
          <w:p w14:paraId="7B99AAAE" w14:textId="77777777" w:rsidR="002107CF" w:rsidRPr="00043CB8" w:rsidRDefault="002107CF" w:rsidP="00507497">
            <w:pPr>
              <w:pStyle w:val="E3Tabletext"/>
            </w:pPr>
            <w:r w:rsidRPr="00043CB8">
              <w:t>0</w:t>
            </w:r>
          </w:p>
        </w:tc>
        <w:tc>
          <w:tcPr>
            <w:tcW w:w="1194" w:type="dxa"/>
            <w:shd w:val="clear" w:color="auto" w:fill="auto"/>
            <w:noWrap/>
          </w:tcPr>
          <w:p w14:paraId="5135C7B3" w14:textId="77777777" w:rsidR="002107CF" w:rsidRPr="00043CB8" w:rsidRDefault="002107CF" w:rsidP="00507497">
            <w:pPr>
              <w:pStyle w:val="E3Tabletext"/>
            </w:pPr>
            <w:r w:rsidRPr="00043CB8">
              <w:t>0</w:t>
            </w:r>
          </w:p>
        </w:tc>
        <w:tc>
          <w:tcPr>
            <w:tcW w:w="1096" w:type="dxa"/>
            <w:shd w:val="clear" w:color="auto" w:fill="auto"/>
            <w:noWrap/>
          </w:tcPr>
          <w:p w14:paraId="173B0CD9" w14:textId="77777777" w:rsidR="002107CF" w:rsidRDefault="002107CF" w:rsidP="00507497">
            <w:pPr>
              <w:pStyle w:val="E3Tabletext"/>
            </w:pPr>
            <w:r w:rsidRPr="00043CB8">
              <w:t>65</w:t>
            </w:r>
          </w:p>
        </w:tc>
        <w:tc>
          <w:tcPr>
            <w:tcW w:w="1574" w:type="dxa"/>
            <w:shd w:val="clear" w:color="auto" w:fill="auto"/>
            <w:noWrap/>
            <w:vAlign w:val="bottom"/>
          </w:tcPr>
          <w:p w14:paraId="4F68AD1C" w14:textId="77777777" w:rsidR="002107CF" w:rsidRPr="00F03BE6" w:rsidRDefault="002107CF" w:rsidP="00507497">
            <w:pPr>
              <w:pStyle w:val="E3Tabletext"/>
            </w:pPr>
            <w:r>
              <w:t>LED</w:t>
            </w:r>
          </w:p>
        </w:tc>
      </w:tr>
    </w:tbl>
    <w:p w14:paraId="2B6B3BB6" w14:textId="77777777" w:rsidR="002107CF" w:rsidRDefault="002107CF" w:rsidP="002107CF">
      <w:pPr>
        <w:pStyle w:val="E3BodyText"/>
      </w:pPr>
    </w:p>
    <w:p w14:paraId="4BDE8C42" w14:textId="77777777" w:rsidR="002107CF" w:rsidRDefault="002107CF" w:rsidP="002107CF">
      <w:pPr>
        <w:pStyle w:val="E3BodyText"/>
      </w:pPr>
      <w:r>
        <w:t>In some cases, the lamp power could be measured directly via a plug in power meter (AD-Power Wattman model HPM-100A, compliant with IEC62301). This was particularly useful where a lamp had no markings or where the lamp was sealed in a case. Of course this was only possible for plug type lamps. The plug in power meter recorded total power for the lamp and any associated control gear. Where a measured value was recorded, this was used in preference to any marked value. In a handful of cases, extra low voltage halogen lamps and some extra low voltage LED lamps were measured via the plug in meter (mostly desk lamps). The power reading therefore includes the transformer losses. In these cases, the nominal lamp power was estimated by rearranging the adjusted power equation above before the lumen output was calculated. A similar approach was also taken for the one plug in CFL lamp measured during the audit.</w:t>
      </w:r>
    </w:p>
    <w:p w14:paraId="33B7A355" w14:textId="77777777" w:rsidR="002107CF" w:rsidRDefault="002107CF" w:rsidP="002107CF">
      <w:pPr>
        <w:pStyle w:val="E3BodyText"/>
      </w:pPr>
    </w:p>
    <w:p w14:paraId="2701C82D" w14:textId="33A895BA" w:rsidR="002107CF" w:rsidRDefault="002107CF" w:rsidP="002107CF">
      <w:pPr>
        <w:pStyle w:val="E3Figuretitles"/>
      </w:pPr>
      <w:bookmarkStart w:id="316" w:name="_Ref457056705"/>
      <w:bookmarkStart w:id="317" w:name="_Toc458439657"/>
      <w:r>
        <w:t xml:space="preserve">Figure </w:t>
      </w:r>
      <w:r>
        <w:fldChar w:fldCharType="begin"/>
      </w:r>
      <w:r>
        <w:instrText xml:space="preserve"> SEQ Figure \* ARABIC </w:instrText>
      </w:r>
      <w:r>
        <w:fldChar w:fldCharType="separate"/>
      </w:r>
      <w:r w:rsidR="004726BF">
        <w:rPr>
          <w:noProof/>
        </w:rPr>
        <w:t>44</w:t>
      </w:r>
      <w:r>
        <w:fldChar w:fldCharType="end"/>
      </w:r>
      <w:bookmarkEnd w:id="316"/>
      <w:r>
        <w:t>: Assumed efficacy value for lamps recorded in the 2016 lighting audit</w:t>
      </w:r>
      <w:bookmarkEnd w:id="317"/>
    </w:p>
    <w:p w14:paraId="0A692717" w14:textId="77777777" w:rsidR="002107CF" w:rsidRDefault="002107CF" w:rsidP="002107CF">
      <w:pPr>
        <w:pStyle w:val="E3BodyText"/>
        <w:rPr>
          <w:highlight w:val="yellow"/>
        </w:rPr>
      </w:pPr>
      <w:r>
        <w:rPr>
          <w:noProof/>
          <w:lang w:eastAsia="en-AU"/>
        </w:rPr>
        <w:drawing>
          <wp:inline distT="0" distB="0" distL="0" distR="0" wp14:anchorId="1EFEAF8D" wp14:editId="2BA179C2">
            <wp:extent cx="6271404" cy="4095401"/>
            <wp:effectExtent l="0" t="0" r="0" b="635"/>
            <wp:docPr id="14" name="Picture 14" descr="X-Y chart with lamp power on X axis and lamp efficacy on Y axis. Example data are shown below.&#10;Power Efficacy Technology&#10;25 7.3 Incandescent (tungsten)&#10;40 8.7 Incandescent (tungsten)&#10;60 9.9 Incandescent (tungsten)&#10;75 10.6 Incandescent (tungsten)&#10;100 11.5 Incandescent (tungsten)&#10;28 11.6 Halogen - mains voltage&#10;42 12.9 Halogen - mains voltage&#10;53 13.6 Halogen - mains voltage&#10;72 14.6 Halogen - mains voltage&#10;23 9.9 Halogen - low voltage&#10;41 11.4 Halogen - low voltage&#10;58 12.4 Halogen - low voltage&#10;9 51.9 CFL - integral ballast&#10;13 55.7 CFL - integral ballast&#10;18 59.1 CFL - integral ballast&#10;23 61.6 CFL - integral ballast&#10;15 31.1 CFL - separate ballast&#10;17 34.9 CFL - separate ballast&#10;24 44.3 CFL - separate ballast&#10;22 47.7 Linear fluorescent&#10;36 58.3 Linear fluorescent&#10;44 61.4 Linear fluorescent&#10;48 62.5 Linear fluorescent&#10;30 44.0 Circular fluorescent&#10;40 48.0 Circular fluorescent&#10;48 50.0 Circular fluorescent&#10;9 65.0 LED non-directional&#10;14 65.0 LED non-directional&#10;18 65.0 LED non-directional&#10;25 65.0 LED non-directional&#10;11 65.0 LED non-directional&#10;18 65.0 LED non-directional&#10;23 65.0 LED non-directional&#10;5 60.5 LED directional (12V)&#10;8 60.5 LED directional (12V)&#10;12 60.5 LED directional (12V)&#10;4 65.0 LED non-directional&#10;9 65.0 LED non-directional&#10;12 65.0 LED non-directional&#10;15 70.0 Linear fluorescent&#10;29 72.4 Linear fluorescent&#10;37 73.0 Linear fluorescent&#10;41 73.2 Linear fluorescent&#10;23 57.4 Circular fluorescent&#10;33 58.2 Circular fluorescent&#10;41 58.5 Circular fluorescent&#10;20 7.3 Halogen - mains voltage&#10;35 8.6 Halogen - mains voltage&#10;50 9.4 Halogen - mains voltage&#10;75 10.3 Halogen - mains voltage&#10;100 11.0 Halogen - mains voltage&#10;150 11.9 Halogen - mains voltage&#10;75 7.4 Incandescent (tungsten)&#10;100 8.0 Incandescent (tungsten)&#10;150 8.9 Incandescent (tungsten)&#10;275 10.2 Incandescent (tungsten)&#10;10 46.7 CFL - separate ballast&#10;12 49.5 CFL - separate ballast&#10;19 56.0 CFL - separate ballast&#10;" title="Assumed efficacy value for lamps recorded in the 2016 lighting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0513" cy="4094819"/>
                    </a:xfrm>
                    <a:prstGeom prst="rect">
                      <a:avLst/>
                    </a:prstGeom>
                    <a:noFill/>
                  </pic:spPr>
                </pic:pic>
              </a:graphicData>
            </a:graphic>
          </wp:inline>
        </w:drawing>
      </w:r>
    </w:p>
    <w:p w14:paraId="7F0D4E6E" w14:textId="77777777" w:rsidR="002107CF" w:rsidRDefault="002107CF" w:rsidP="002107CF">
      <w:pPr>
        <w:pStyle w:val="E3Caption"/>
      </w:pPr>
      <w:r>
        <w:t xml:space="preserve">Note: Values plotted are as set out in </w:t>
      </w:r>
      <w:r>
        <w:fldChar w:fldCharType="begin"/>
      </w:r>
      <w:r>
        <w:instrText xml:space="preserve"> REF _Ref452634063 \h  \* MERGEFORMAT </w:instrText>
      </w:r>
      <w:r>
        <w:fldChar w:fldCharType="separate"/>
      </w:r>
      <w:r w:rsidR="004726BF">
        <w:t>Table 63</w:t>
      </w:r>
      <w:r>
        <w:fldChar w:fldCharType="end"/>
      </w:r>
      <w:r>
        <w:t>. All values include impact of control gear such as ballasts or ELV transformers, where present.</w:t>
      </w:r>
    </w:p>
    <w:p w14:paraId="3C86D131" w14:textId="77777777" w:rsidR="002107CF" w:rsidRDefault="002107CF" w:rsidP="002107CF">
      <w:pPr>
        <w:pStyle w:val="E3BodyText"/>
      </w:pPr>
      <w:r>
        <w:t xml:space="preserve">The values assumed are typical of the stock of lamps installed. This should also be representative of new products for most products other than LED, where the efficacy is still increasing rapidly and is expected to do so into the future. </w:t>
      </w:r>
      <w:r w:rsidRPr="001535B6">
        <w:rPr>
          <w:i/>
        </w:rPr>
        <w:t>Cannot identify low efficiency</w:t>
      </w:r>
      <w:r>
        <w:t xml:space="preserve"> was assumed to be equivalent to mains voltage halogen while </w:t>
      </w:r>
      <w:r w:rsidRPr="001535B6">
        <w:rPr>
          <w:i/>
        </w:rPr>
        <w:t>Cannot identify high efficiency</w:t>
      </w:r>
      <w:r>
        <w:t xml:space="preserve"> was assumed to be equivalent to LED.</w:t>
      </w:r>
    </w:p>
    <w:p w14:paraId="1B1408C3" w14:textId="77777777" w:rsidR="002107CF" w:rsidRDefault="002107CF" w:rsidP="002107CF">
      <w:pPr>
        <w:pStyle w:val="E3BodyText"/>
      </w:pPr>
      <w:r>
        <w:t xml:space="preserve">If the lamp was blown, not working or missing, then this was recorded as no lamp in the audit sheet (effectively a separate lamp type with no power consumption and no light output). Where the householder indicated that a blown lamp had only recently failed and that they intended to replace it soon, the lamp was counted as if it were working normally and that the lamp would be replaced as like for like. There were two methods of recording blown or missing lamps. The first was to include the lamp in the audit sheet but with the technology </w:t>
      </w:r>
      <w:r w:rsidRPr="001535B6">
        <w:rPr>
          <w:i/>
        </w:rPr>
        <w:t>No lamp</w:t>
      </w:r>
      <w:r>
        <w:t>. The second method was to enter a value into the room sheet that indicated how many lamps in a specific room were not working. So data is available on the room type where lamps were not working, but no specific data on the fitting or technology type were recorded in the final database. All data that quotes the number of lamps relates to lamps that were functioning (or would be once short term replacements are completed).</w:t>
      </w:r>
    </w:p>
    <w:p w14:paraId="6AA0F103" w14:textId="77777777" w:rsidR="002107CF" w:rsidRDefault="002107CF" w:rsidP="002107CF">
      <w:pPr>
        <w:pStyle w:val="E3BodyText"/>
      </w:pPr>
      <w:r>
        <w:t xml:space="preserve">The details of heat lamps were recorded during the survey. These have been excluded from the overall audit results as they are considered to be heaters rather than lamps for illumination. </w:t>
      </w:r>
      <w:r w:rsidRPr="00CF49B1">
        <w:t>Section 8</w:t>
      </w:r>
      <w:r>
        <w:t xml:space="preserve"> does include some technical detail on the heat lamps that were found during the audit.</w:t>
      </w:r>
    </w:p>
    <w:p w14:paraId="3B4AE791" w14:textId="77777777" w:rsidR="002107CF" w:rsidRDefault="002107CF" w:rsidP="002107CF">
      <w:pPr>
        <w:pStyle w:val="E3BodyText"/>
      </w:pPr>
      <w:r>
        <w:t>The effective amount of useful light that falls onto a surface on the floor is likely to be about half of the total lumen output for each lamp (the reduced light output is due to luminaire losses and absorption onto other surfaces). The lumen values reported in this study are the total light output for the assumed lamp technology efficacies and do not include any assumed losses from luminaires. While the lighting intensity is normally measured in Lux (units lm/m</w:t>
      </w:r>
      <w:r w:rsidRPr="00AC23F6">
        <w:rPr>
          <w:vertAlign w:val="superscript"/>
        </w:rPr>
        <w:t>2</w:t>
      </w:r>
      <w:r>
        <w:t>), the values of light density calculated and reported in the remainder of this report use the total light about per m</w:t>
      </w:r>
      <w:r w:rsidRPr="00EE62F4">
        <w:rPr>
          <w:vertAlign w:val="superscript"/>
        </w:rPr>
        <w:t>2</w:t>
      </w:r>
      <w:r>
        <w:t xml:space="preserve"> of floor area in a room. This has been called lighting density (rather than Lux) and the practical Lux levels achieved are likely to be somewhat less than these reported values.</w:t>
      </w:r>
    </w:p>
    <w:p w14:paraId="43A27998" w14:textId="77777777" w:rsidR="002107CF" w:rsidRDefault="002107CF" w:rsidP="002107CF">
      <w:pPr>
        <w:pStyle w:val="E3BodyText"/>
      </w:pPr>
      <w:r>
        <w:t>Where lighting density values are reported for a particular room type, then this is the calculated lighting density level assuming that all lights are on. Of course, this is somewhat higher than normal use as all lights are rarely on at the same time, so typical lighting density levels during normal use will be somewhat lower than the values reported. While some outdoor spaces had a measured floor area, generally outdoor lights were higher power and most had no practical floor areas associated with them, so lighting density values cannot be sensibly determined for these spaces. Therefore, all reported lighting density values in this report exclude lights and spaces classified as outdoor type.</w:t>
      </w:r>
    </w:p>
    <w:p w14:paraId="4B1FA6D7" w14:textId="77777777" w:rsidR="002107CF" w:rsidRDefault="002107CF" w:rsidP="002107CF">
      <w:pPr>
        <w:pStyle w:val="E3BodyText"/>
      </w:pPr>
      <w:r>
        <w:t>Data was recorded on the number of light switches in a house. Where more than one light was activated by a single switch, this was recorded as a single switch. No data was recorded on two way or three way switches as these do not affect the energy consumption. Lights on a common switch were all tagged with the same usage level when this was nominated by the householder. Where data on missing lamps was recorded in the Light sheet, then data on the relevant switch was also included in the total switch count. Where missing lamps were recorded in the Room sheet only, no data on switches for these specific lights was recorded. However, in many cases missing lamps were often part of a bank of lights or a chandelier, so the relevant switch was included in the total switch count.</w:t>
      </w:r>
    </w:p>
    <w:p w14:paraId="18507228" w14:textId="77777777" w:rsidR="002107CF" w:rsidRDefault="002107CF" w:rsidP="002107CF">
      <w:pPr>
        <w:pStyle w:val="E3BodyText"/>
      </w:pPr>
      <w:r>
        <w:t>It should also be noted that where average values are reported in this study, then underlying these values is a range or distribution of values. For some parameters the distribution of values has been examined in some detail, but for many parameters no attempt has been made at characterising the shape of these distributions. This may be a fruitful area for further analysis.</w:t>
      </w:r>
    </w:p>
    <w:p w14:paraId="61381928" w14:textId="77777777" w:rsidR="002107CF" w:rsidRDefault="002107CF" w:rsidP="002107CF">
      <w:pPr>
        <w:pStyle w:val="E3BodyText"/>
      </w:pPr>
    </w:p>
    <w:p w14:paraId="402A0F50" w14:textId="77777777" w:rsidR="002107CF" w:rsidRDefault="002107CF" w:rsidP="002107CF">
      <w:pPr>
        <w:pStyle w:val="E3BodyText"/>
      </w:pPr>
    </w:p>
    <w:p w14:paraId="289A4C9A" w14:textId="558C6895" w:rsidR="002107CF" w:rsidRDefault="002107CF" w:rsidP="002107CF">
      <w:pPr>
        <w:pStyle w:val="E3Heading2"/>
      </w:pPr>
      <w:bookmarkStart w:id="318" w:name="_Toc458439535"/>
      <w:r w:rsidRPr="00B91D45">
        <w:t>Data Validation</w:t>
      </w:r>
      <w:bookmarkEnd w:id="318"/>
    </w:p>
    <w:p w14:paraId="42796FEF" w14:textId="77777777" w:rsidR="002107CF" w:rsidRDefault="002107CF" w:rsidP="002107CF">
      <w:pPr>
        <w:pStyle w:val="E3BodyText"/>
      </w:pPr>
      <w:r>
        <w:t>All data was recorded electronically during the audit with a range of filters and validations built into the data collection instrument. A wide range of standard lamp power values for different technologies were provided to auditors in the survey instrument to assist them in selecting the correct values. Each audit file was independently checked by the project manager as they were loaded to the central server and any anomalies or outstanding issues were resolved with the auditor within a few days. Additional data cleaning and validation was also undertaken on the dataset as it was loaded to the central database for analysis. Data validation rules during database import were very strict to ensure that anomalies were eliminated from the data as far as possible. This involved standardising each data component (lamp shape, cap type, etc.) according to what the most probable entry should have been. Unlikely combinations were reviewed again manually and the auditor was consulted where necessary. Such inconsistencies were generally rare. There were also a range of checks on total of number of lamps, watts and lumens in each of the standard room classifications to ensure that all records for all houses were included in the overall and house level analyses.</w:t>
      </w:r>
    </w:p>
    <w:p w14:paraId="47C8024F" w14:textId="77777777" w:rsidR="00D43B71" w:rsidRDefault="00D43B71" w:rsidP="00D43B71">
      <w:pPr>
        <w:pStyle w:val="E3BodyText"/>
      </w:pPr>
      <w:r>
        <w:t xml:space="preserve"> </w:t>
      </w:r>
    </w:p>
    <w:p w14:paraId="5F0D6C69" w14:textId="77777777" w:rsidR="00D43B71" w:rsidRDefault="00D43B71" w:rsidP="009F0112">
      <w:pPr>
        <w:pStyle w:val="E3BodyText"/>
      </w:pPr>
    </w:p>
    <w:p w14:paraId="2104DE93" w14:textId="77777777" w:rsidR="009F0112" w:rsidRDefault="009F0112" w:rsidP="009F0112">
      <w:pPr>
        <w:pStyle w:val="E3BodyText"/>
        <w:sectPr w:rsidR="009F0112" w:rsidSect="004A314E">
          <w:type w:val="continuous"/>
          <w:pgSz w:w="11907" w:h="16840" w:code="9"/>
          <w:pgMar w:top="1134" w:right="1134" w:bottom="1418" w:left="1134" w:header="709" w:footer="709" w:gutter="0"/>
          <w:cols w:space="720"/>
          <w:titlePg/>
          <w:docGrid w:linePitch="360"/>
        </w:sectPr>
      </w:pPr>
    </w:p>
    <w:p w14:paraId="52DB6C7E" w14:textId="79E9DCC5" w:rsidR="009F0112" w:rsidRDefault="009F0112" w:rsidP="009F0112">
      <w:pPr>
        <w:pStyle w:val="E3ChapterTitle"/>
        <w:sectPr w:rsidR="009F0112" w:rsidSect="001C5796">
          <w:headerReference w:type="first" r:id="rId81"/>
          <w:pgSz w:w="11907" w:h="16840" w:code="9"/>
          <w:pgMar w:top="1134" w:right="1134" w:bottom="1418" w:left="1134" w:header="709" w:footer="709" w:gutter="0"/>
          <w:cols w:space="720"/>
          <w:titlePg/>
          <w:docGrid w:linePitch="360"/>
        </w:sectPr>
      </w:pPr>
      <w:bookmarkStart w:id="319" w:name="_Toc458439536"/>
      <w:r>
        <w:t xml:space="preserve">Appendix </w:t>
      </w:r>
      <w:r w:rsidR="00D43B71">
        <w:t>B</w:t>
      </w:r>
      <w:r>
        <w:t>:</w:t>
      </w:r>
      <w:r w:rsidRPr="00EA6ACE">
        <w:t xml:space="preserve"> </w:t>
      </w:r>
      <w:r w:rsidR="00110E7E">
        <w:t>Sample Weighting</w:t>
      </w:r>
      <w:bookmarkEnd w:id="319"/>
    </w:p>
    <w:p w14:paraId="46DDF55D" w14:textId="77777777" w:rsidR="00110E7E" w:rsidRDefault="00110E7E" w:rsidP="00110E7E">
      <w:pPr>
        <w:pStyle w:val="E3BodyText"/>
      </w:pPr>
      <w:r>
        <w:t xml:space="preserve">The sample for this survey is geographically stratified and is derived from survey respondents recruited to interview panels managed by Purple Corporation. The response rate for participants provided was about 60% overall, but the rate was less than 50% in large capital cities and as high as 70% in regional areas. As auditing is an expensive undertaking, cost considerations and the labour involved in each household survey have meant that the overall sample size is relatively small (total 180 households). </w:t>
      </w:r>
      <w:r w:rsidR="00D715C7">
        <w:t xml:space="preserve">As far as possible, households were selected to broadly match household type and tenure to the 2011 census values for the relevant region. </w:t>
      </w:r>
      <w:r>
        <w:t>The final sample is as follows:</w:t>
      </w:r>
    </w:p>
    <w:p w14:paraId="4C1AD796" w14:textId="77777777" w:rsidR="00110E7E" w:rsidRDefault="00110E7E" w:rsidP="00110E7E">
      <w:pPr>
        <w:pStyle w:val="E3Bullets"/>
      </w:pPr>
      <w:r>
        <w:t>Brisbane</w:t>
      </w:r>
      <w:r>
        <w:tab/>
        <w:t>40</w:t>
      </w:r>
    </w:p>
    <w:p w14:paraId="3CCD776D" w14:textId="77777777" w:rsidR="00110E7E" w:rsidRDefault="00110E7E" w:rsidP="00110E7E">
      <w:pPr>
        <w:pStyle w:val="E3Bullets"/>
      </w:pPr>
      <w:r>
        <w:t>Gippsland</w:t>
      </w:r>
      <w:r>
        <w:tab/>
        <w:t>30</w:t>
      </w:r>
    </w:p>
    <w:p w14:paraId="316B5396" w14:textId="77777777" w:rsidR="00110E7E" w:rsidRDefault="00110E7E" w:rsidP="00110E7E">
      <w:pPr>
        <w:pStyle w:val="E3Bullets"/>
      </w:pPr>
      <w:r>
        <w:t>Melbourne</w:t>
      </w:r>
      <w:r>
        <w:tab/>
        <w:t>40</w:t>
      </w:r>
    </w:p>
    <w:p w14:paraId="7D7263CD" w14:textId="77777777" w:rsidR="00110E7E" w:rsidRDefault="00110E7E" w:rsidP="00110E7E">
      <w:pPr>
        <w:pStyle w:val="E3Bullets"/>
      </w:pPr>
      <w:r>
        <w:t>Newcastle/Central Coast</w:t>
      </w:r>
      <w:r>
        <w:tab/>
        <w:t>30</w:t>
      </w:r>
    </w:p>
    <w:p w14:paraId="286BA629" w14:textId="77777777" w:rsidR="00110E7E" w:rsidRDefault="00110E7E" w:rsidP="00110E7E">
      <w:pPr>
        <w:pStyle w:val="E3Bullets"/>
      </w:pPr>
      <w:r>
        <w:t>Sydney</w:t>
      </w:r>
      <w:r>
        <w:tab/>
        <w:t>40.</w:t>
      </w:r>
    </w:p>
    <w:p w14:paraId="44D241F2" w14:textId="77777777" w:rsidR="00110E7E" w:rsidRDefault="00110E7E" w:rsidP="00110E7E">
      <w:pPr>
        <w:pStyle w:val="E3BodyText"/>
      </w:pPr>
      <w:r>
        <w:t>Four dwelling characteristics have been identified as most relevant to this study:</w:t>
      </w:r>
    </w:p>
    <w:p w14:paraId="5138AC97" w14:textId="77777777" w:rsidR="00110E7E" w:rsidRDefault="00110E7E" w:rsidP="00110E7E">
      <w:pPr>
        <w:pStyle w:val="E3Bullets"/>
      </w:pPr>
      <w:r>
        <w:t>Number of residents in dwelling – 1,2,3 4 or more</w:t>
      </w:r>
    </w:p>
    <w:p w14:paraId="0642083B" w14:textId="77777777" w:rsidR="00110E7E" w:rsidRDefault="00110E7E" w:rsidP="00110E7E">
      <w:pPr>
        <w:pStyle w:val="E3Bullets"/>
      </w:pPr>
      <w:r>
        <w:t>Household income – four categories, corrected for wage changes since census</w:t>
      </w:r>
    </w:p>
    <w:p w14:paraId="2E427E13" w14:textId="77777777" w:rsidR="00110E7E" w:rsidRDefault="00110E7E" w:rsidP="00110E7E">
      <w:pPr>
        <w:pStyle w:val="E3Bullets"/>
      </w:pPr>
      <w:r>
        <w:t>Tenure – owned outright, under mortgage or renting</w:t>
      </w:r>
    </w:p>
    <w:p w14:paraId="47EB730C" w14:textId="77777777" w:rsidR="00110E7E" w:rsidRDefault="00110E7E" w:rsidP="00110E7E">
      <w:pPr>
        <w:pStyle w:val="E3Bullets"/>
      </w:pPr>
      <w:r>
        <w:t>Dwelling structure – freestanding house, townhouse/semi, unit/apartment.</w:t>
      </w:r>
    </w:p>
    <w:p w14:paraId="2EA96C87" w14:textId="77777777" w:rsidR="009F0112" w:rsidRDefault="00110E7E" w:rsidP="00110E7E">
      <w:pPr>
        <w:pStyle w:val="E3BodyText"/>
      </w:pPr>
      <w:r>
        <w:t xml:space="preserve">A comparison of the </w:t>
      </w:r>
      <w:r w:rsidR="009627CB">
        <w:t xml:space="preserve">participant </w:t>
      </w:r>
      <w:r>
        <w:t xml:space="preserve">and population characteristics </w:t>
      </w:r>
      <w:r w:rsidR="009627CB">
        <w:t xml:space="preserve">for </w:t>
      </w:r>
      <w:r>
        <w:t>these four variables shows that</w:t>
      </w:r>
      <w:r w:rsidR="00D715C7">
        <w:t>,</w:t>
      </w:r>
      <w:r>
        <w:t xml:space="preserve"> while the dwelling structure distribution in the sample is very close to that for the Australian population, the survey significantly undercounts single resident dwellings and low income dwellings.</w:t>
      </w:r>
    </w:p>
    <w:p w14:paraId="34B5305D" w14:textId="77777777" w:rsidR="00D715C7" w:rsidRDefault="00D715C7" w:rsidP="00D715C7">
      <w:pPr>
        <w:pStyle w:val="E3BodyText"/>
      </w:pPr>
      <w:r>
        <w:t>In order to further improve the representativeness of the survey</w:t>
      </w:r>
      <w:r w:rsidR="009627CB">
        <w:t>,</w:t>
      </w:r>
      <w:r>
        <w:t xml:space="preserve"> results </w:t>
      </w:r>
      <w:r w:rsidR="00281895">
        <w:t xml:space="preserve">for </w:t>
      </w:r>
      <w:r>
        <w:t xml:space="preserve">each household was weighted to more closely align with population parameters for the above four dwelling characteristics.  Weights have been calculated for Australia as a whole and for each geographic region surveyed. </w:t>
      </w:r>
    </w:p>
    <w:p w14:paraId="260D37E7" w14:textId="77777777" w:rsidR="00EC5F53" w:rsidRDefault="00D715C7" w:rsidP="00D715C7">
      <w:pPr>
        <w:pStyle w:val="E3BodyText"/>
      </w:pPr>
      <w:r>
        <w:t xml:space="preserve">Given the need to weight using all four dwelling characteristics, the calculation of weights was carried out using the </w:t>
      </w:r>
      <w:r w:rsidR="009627CB">
        <w:t>RIM</w:t>
      </w:r>
      <w:r>
        <w:t xml:space="preserve"> weighting method in the survey package of R statistical software (</w:t>
      </w:r>
      <w:hyperlink r:id="rId82" w:history="1">
        <w:r w:rsidR="009627CB" w:rsidRPr="00BF7172">
          <w:rPr>
            <w:rStyle w:val="Hyperlink"/>
          </w:rPr>
          <w:t>http://r-survey.r-forge.r-project.org/survey/</w:t>
        </w:r>
      </w:hyperlink>
      <w:r>
        <w:t xml:space="preserve">). No significant correlation was found in the sample data between any of the four weighting variables. </w:t>
      </w:r>
    </w:p>
    <w:p w14:paraId="642663C5" w14:textId="77777777" w:rsidR="00D715C7" w:rsidRDefault="00EC5F53" w:rsidP="00D715C7">
      <w:pPr>
        <w:pStyle w:val="E3BodyText"/>
      </w:pPr>
      <w:r>
        <w:t>Given the relatively small sample, it was found that RIM weighting, i</w:t>
      </w:r>
      <w:r w:rsidRPr="00E60363">
        <w:t xml:space="preserve">n line with common practice </w:t>
      </w:r>
      <w:r>
        <w:t xml:space="preserve">where </w:t>
      </w:r>
      <w:r w:rsidRPr="00E60363">
        <w:t xml:space="preserve">maximum weights </w:t>
      </w:r>
      <w:r>
        <w:t xml:space="preserve">that </w:t>
      </w:r>
      <w:r w:rsidRPr="00E60363">
        <w:t>were trimmed to no more than the median plus 6 x the interquartile range</w:t>
      </w:r>
      <w:r>
        <w:t>, generated some large weighting values for some houses that were under-represented at a regional level. This appeared to unduly skew the regional sample results to some extent. So w</w:t>
      </w:r>
      <w:r w:rsidRPr="00E60363">
        <w:t xml:space="preserve">eights were trimmed to the range 0.3 to 3.0 to avoid domination by a few extreme weights </w:t>
      </w:r>
      <w:r>
        <w:t xml:space="preserve">in these relative small samples. This restriction had little impact on the national weighting as the overall sample was more balanced and few weighted were outside of the range </w:t>
      </w:r>
      <w:r w:rsidRPr="00E60363">
        <w:t>0.3 to 3.0</w:t>
      </w:r>
      <w:r>
        <w:t xml:space="preserve"> in any case</w:t>
      </w:r>
      <w:r w:rsidR="009627CB">
        <w:t>, but it did appear to improve the regional weighting to some extent (which is only used for inter-regional comparisons in 2016)</w:t>
      </w:r>
      <w:r>
        <w:t xml:space="preserve">. </w:t>
      </w:r>
      <w:r w:rsidR="00AA2481">
        <w:t xml:space="preserve">The results </w:t>
      </w:r>
      <w:r w:rsidR="009627CB">
        <w:t xml:space="preserve">of the sample before and after national weighting has been applied is </w:t>
      </w:r>
      <w:r w:rsidR="00AA2481">
        <w:t xml:space="preserve">shown in </w:t>
      </w:r>
      <w:r>
        <w:fldChar w:fldCharType="begin"/>
      </w:r>
      <w:r>
        <w:instrText xml:space="preserve"> REF _Ref454374650 \h </w:instrText>
      </w:r>
      <w:r>
        <w:fldChar w:fldCharType="separate"/>
      </w:r>
      <w:r w:rsidR="004726BF">
        <w:t xml:space="preserve">Table </w:t>
      </w:r>
      <w:r w:rsidR="004726BF">
        <w:rPr>
          <w:noProof/>
        </w:rPr>
        <w:t>64</w:t>
      </w:r>
      <w:r>
        <w:fldChar w:fldCharType="end"/>
      </w:r>
      <w:r>
        <w:t>.</w:t>
      </w:r>
    </w:p>
    <w:p w14:paraId="2FCE6804" w14:textId="77777777" w:rsidR="00D715C7" w:rsidRDefault="00D715C7" w:rsidP="00D715C7">
      <w:pPr>
        <w:pStyle w:val="E3BodyText"/>
      </w:pPr>
      <w:r>
        <w:t xml:space="preserve">The population data used for the weighting calculations is from the 2011 Census Place of Enumeration Profiles (ABS 2004.0) </w:t>
      </w:r>
      <w:r w:rsidR="00AA2481">
        <w:t xml:space="preserve">for national weighting was for all Australian households. For regional weightings, data </w:t>
      </w:r>
      <w:r>
        <w:t>for Greater Brisbane (3GBRI), Melbourne (2GMEL) and Sydney (1GSYD) and for Gippsland (CED215) and Newcastle/Central Coast regions (UCL102004 &amp; UCL102002)</w:t>
      </w:r>
      <w:r w:rsidR="00AA2481">
        <w:t xml:space="preserve"> was used</w:t>
      </w:r>
      <w:r>
        <w:t>. Household income data from the Census was updated using the post 2011 changes to the national proportion in each income category reported in ABS6523.0.</w:t>
      </w:r>
    </w:p>
    <w:p w14:paraId="1C792710" w14:textId="1A92B08C" w:rsidR="00D715C7" w:rsidRDefault="00AA2481" w:rsidP="00AA2481">
      <w:pPr>
        <w:pStyle w:val="E3TableTitles"/>
      </w:pPr>
      <w:bookmarkStart w:id="320" w:name="_Ref454374650"/>
      <w:bookmarkStart w:id="321" w:name="_Toc458439611"/>
      <w:r>
        <w:t xml:space="preserve">Table </w:t>
      </w:r>
      <w:fldSimple w:instr=" SEQ Table \* ARABIC ">
        <w:r w:rsidR="004726BF">
          <w:rPr>
            <w:noProof/>
          </w:rPr>
          <w:t>64</w:t>
        </w:r>
      </w:fldSimple>
      <w:bookmarkEnd w:id="320"/>
      <w:r>
        <w:t>: National sample characteristics before and after weighting</w:t>
      </w:r>
      <w:bookmarkEnd w:id="321"/>
    </w:p>
    <w:tbl>
      <w:tblPr>
        <w:tblW w:w="8668"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00"/>
        <w:gridCol w:w="2071"/>
        <w:gridCol w:w="1747"/>
        <w:gridCol w:w="1843"/>
        <w:gridCol w:w="1707"/>
      </w:tblGrid>
      <w:tr w:rsidR="00AA2481" w:rsidRPr="004D7D79" w14:paraId="39378013" w14:textId="77777777" w:rsidTr="00280B74">
        <w:trPr>
          <w:trHeight w:val="300"/>
        </w:trPr>
        <w:tc>
          <w:tcPr>
            <w:tcW w:w="1300" w:type="dxa"/>
            <w:shd w:val="clear" w:color="auto" w:fill="000000" w:themeFill="text1"/>
            <w:noWrap/>
            <w:vAlign w:val="bottom"/>
            <w:hideMark/>
          </w:tcPr>
          <w:p w14:paraId="6EDC60D5" w14:textId="77777777" w:rsidR="00AA2481" w:rsidRPr="004D7D79" w:rsidRDefault="00AA2481" w:rsidP="00AA2481">
            <w:pPr>
              <w:pStyle w:val="E3TableHeading"/>
              <w:rPr>
                <w:rFonts w:cs="Times New Roman"/>
              </w:rPr>
            </w:pPr>
            <w:r>
              <w:t>Parameter</w:t>
            </w:r>
          </w:p>
        </w:tc>
        <w:tc>
          <w:tcPr>
            <w:tcW w:w="2071" w:type="dxa"/>
            <w:shd w:val="clear" w:color="auto" w:fill="000000" w:themeFill="text1"/>
            <w:noWrap/>
            <w:vAlign w:val="bottom"/>
            <w:hideMark/>
          </w:tcPr>
          <w:p w14:paraId="177BCB49" w14:textId="77777777" w:rsidR="00AA2481" w:rsidRPr="004D7D79" w:rsidRDefault="00AA2481" w:rsidP="00AA2481">
            <w:pPr>
              <w:pStyle w:val="E3TableHeading"/>
              <w:rPr>
                <w:rFonts w:cs="Times New Roman"/>
              </w:rPr>
            </w:pPr>
            <w:r>
              <w:t>Value</w:t>
            </w:r>
          </w:p>
        </w:tc>
        <w:tc>
          <w:tcPr>
            <w:tcW w:w="1747" w:type="dxa"/>
            <w:shd w:val="clear" w:color="auto" w:fill="000000" w:themeFill="text1"/>
            <w:vAlign w:val="bottom"/>
          </w:tcPr>
          <w:p w14:paraId="03326566" w14:textId="77777777" w:rsidR="00AA2481" w:rsidRPr="004D7D79" w:rsidRDefault="00AA2481" w:rsidP="00F17147">
            <w:pPr>
              <w:pStyle w:val="E3TableHeading"/>
              <w:jc w:val="center"/>
              <w:rPr>
                <w:rFonts w:cs="Times New Roman"/>
              </w:rPr>
            </w:pPr>
            <w:r w:rsidRPr="004D7D79">
              <w:rPr>
                <w:rFonts w:cs="Times New Roman"/>
              </w:rPr>
              <w:t>Total sample</w:t>
            </w:r>
          </w:p>
        </w:tc>
        <w:tc>
          <w:tcPr>
            <w:tcW w:w="1843" w:type="dxa"/>
            <w:shd w:val="clear" w:color="auto" w:fill="000000" w:themeFill="text1"/>
            <w:vAlign w:val="bottom"/>
          </w:tcPr>
          <w:p w14:paraId="3F689E2C" w14:textId="77777777" w:rsidR="00AA2481" w:rsidRPr="004D7D79" w:rsidRDefault="00AA2481" w:rsidP="00F17147">
            <w:pPr>
              <w:pStyle w:val="E3TableHeading"/>
              <w:jc w:val="center"/>
              <w:rPr>
                <w:rFonts w:cs="Times New Roman"/>
              </w:rPr>
            </w:pPr>
            <w:r w:rsidRPr="004D7D79">
              <w:rPr>
                <w:rFonts w:cs="Times New Roman"/>
              </w:rPr>
              <w:t>Australia (2011 Census data)</w:t>
            </w:r>
          </w:p>
        </w:tc>
        <w:tc>
          <w:tcPr>
            <w:tcW w:w="1707" w:type="dxa"/>
            <w:shd w:val="clear" w:color="auto" w:fill="000000" w:themeFill="text1"/>
          </w:tcPr>
          <w:p w14:paraId="2B88C698" w14:textId="77777777" w:rsidR="00AA2481" w:rsidRPr="004D7D79" w:rsidRDefault="00AA2481" w:rsidP="00F17147">
            <w:pPr>
              <w:pStyle w:val="E3TableHeading"/>
              <w:jc w:val="center"/>
              <w:rPr>
                <w:rFonts w:cs="Times New Roman"/>
              </w:rPr>
            </w:pPr>
            <w:r>
              <w:rPr>
                <w:rFonts w:cs="Times New Roman"/>
              </w:rPr>
              <w:t>Sample after weighting</w:t>
            </w:r>
          </w:p>
        </w:tc>
      </w:tr>
      <w:tr w:rsidR="00AA2481" w:rsidRPr="004D7D79" w14:paraId="051111D3" w14:textId="77777777" w:rsidTr="00280B74">
        <w:trPr>
          <w:trHeight w:val="340"/>
        </w:trPr>
        <w:tc>
          <w:tcPr>
            <w:tcW w:w="1300" w:type="dxa"/>
            <w:shd w:val="clear" w:color="auto" w:fill="auto"/>
            <w:noWrap/>
            <w:vAlign w:val="bottom"/>
            <w:hideMark/>
          </w:tcPr>
          <w:p w14:paraId="21391DFD" w14:textId="77777777" w:rsidR="00AA2481" w:rsidRPr="004D7D79" w:rsidRDefault="00AA2481" w:rsidP="00802AB6">
            <w:pPr>
              <w:pStyle w:val="E3Tabletext"/>
              <w:rPr>
                <w:rFonts w:cs="Times New Roman"/>
              </w:rPr>
            </w:pPr>
            <w:r>
              <w:t>Residents</w:t>
            </w:r>
          </w:p>
        </w:tc>
        <w:tc>
          <w:tcPr>
            <w:tcW w:w="2071" w:type="dxa"/>
            <w:shd w:val="clear" w:color="auto" w:fill="auto"/>
            <w:noWrap/>
            <w:vAlign w:val="bottom"/>
            <w:hideMark/>
          </w:tcPr>
          <w:p w14:paraId="27403885" w14:textId="77777777" w:rsidR="00AA2481" w:rsidRPr="004D7D79" w:rsidRDefault="00AA2481" w:rsidP="00802AB6">
            <w:pPr>
              <w:pStyle w:val="E3Tabletext"/>
            </w:pPr>
            <w:r w:rsidRPr="004D7D79">
              <w:t>1</w:t>
            </w:r>
          </w:p>
        </w:tc>
        <w:tc>
          <w:tcPr>
            <w:tcW w:w="1747" w:type="dxa"/>
            <w:vAlign w:val="bottom"/>
          </w:tcPr>
          <w:p w14:paraId="65C51656" w14:textId="77777777" w:rsidR="00AA2481" w:rsidRPr="004D7D79" w:rsidRDefault="00AA2481" w:rsidP="00802AB6">
            <w:pPr>
              <w:pStyle w:val="E3Tabletext"/>
            </w:pPr>
            <w:r w:rsidRPr="004D7D79">
              <w:t>11%</w:t>
            </w:r>
          </w:p>
        </w:tc>
        <w:tc>
          <w:tcPr>
            <w:tcW w:w="1843" w:type="dxa"/>
            <w:vAlign w:val="bottom"/>
          </w:tcPr>
          <w:p w14:paraId="54F6E125" w14:textId="77777777" w:rsidR="00AA2481" w:rsidRPr="004D7D79" w:rsidRDefault="00AA2481" w:rsidP="00802AB6">
            <w:pPr>
              <w:pStyle w:val="E3Tabletext"/>
            </w:pPr>
            <w:r w:rsidRPr="004D7D79">
              <w:t>26%</w:t>
            </w:r>
          </w:p>
        </w:tc>
        <w:tc>
          <w:tcPr>
            <w:tcW w:w="1707" w:type="dxa"/>
          </w:tcPr>
          <w:p w14:paraId="1E28249B" w14:textId="77777777" w:rsidR="00AA2481" w:rsidRPr="004D7D79" w:rsidRDefault="00AA2481" w:rsidP="00802AB6">
            <w:pPr>
              <w:pStyle w:val="E3Tabletext"/>
            </w:pPr>
            <w:r>
              <w:t>22%</w:t>
            </w:r>
          </w:p>
        </w:tc>
      </w:tr>
      <w:tr w:rsidR="00AA2481" w:rsidRPr="004D7D79" w14:paraId="7C017621" w14:textId="77777777" w:rsidTr="00280B74">
        <w:trPr>
          <w:trHeight w:val="340"/>
        </w:trPr>
        <w:tc>
          <w:tcPr>
            <w:tcW w:w="1300" w:type="dxa"/>
            <w:shd w:val="clear" w:color="auto" w:fill="auto"/>
            <w:noWrap/>
            <w:vAlign w:val="bottom"/>
            <w:hideMark/>
          </w:tcPr>
          <w:p w14:paraId="7AE57203" w14:textId="77777777" w:rsidR="00AA2481" w:rsidRPr="004D7D79" w:rsidRDefault="00AA2481" w:rsidP="00802AB6">
            <w:pPr>
              <w:pStyle w:val="E3Tabletext"/>
              <w:rPr>
                <w:rFonts w:cs="Times New Roman"/>
              </w:rPr>
            </w:pPr>
            <w:r>
              <w:t>Residents</w:t>
            </w:r>
          </w:p>
        </w:tc>
        <w:tc>
          <w:tcPr>
            <w:tcW w:w="2071" w:type="dxa"/>
            <w:shd w:val="clear" w:color="auto" w:fill="auto"/>
            <w:noWrap/>
            <w:vAlign w:val="bottom"/>
            <w:hideMark/>
          </w:tcPr>
          <w:p w14:paraId="4F53DD4B" w14:textId="77777777" w:rsidR="00AA2481" w:rsidRPr="004D7D79" w:rsidRDefault="00AA2481" w:rsidP="00802AB6">
            <w:pPr>
              <w:pStyle w:val="E3Tabletext"/>
            </w:pPr>
            <w:r w:rsidRPr="004D7D79">
              <w:t>2</w:t>
            </w:r>
          </w:p>
        </w:tc>
        <w:tc>
          <w:tcPr>
            <w:tcW w:w="1747" w:type="dxa"/>
            <w:vAlign w:val="bottom"/>
          </w:tcPr>
          <w:p w14:paraId="5F5D57FE" w14:textId="77777777" w:rsidR="00AA2481" w:rsidRPr="004D7D79" w:rsidRDefault="00AA2481" w:rsidP="00802AB6">
            <w:pPr>
              <w:pStyle w:val="E3Tabletext"/>
            </w:pPr>
            <w:r w:rsidRPr="004D7D79">
              <w:t>40%</w:t>
            </w:r>
          </w:p>
        </w:tc>
        <w:tc>
          <w:tcPr>
            <w:tcW w:w="1843" w:type="dxa"/>
            <w:vAlign w:val="bottom"/>
          </w:tcPr>
          <w:p w14:paraId="1B058BA2" w14:textId="77777777" w:rsidR="00AA2481" w:rsidRPr="004D7D79" w:rsidRDefault="00AA2481" w:rsidP="00802AB6">
            <w:pPr>
              <w:pStyle w:val="E3Tabletext"/>
            </w:pPr>
            <w:r w:rsidRPr="004D7D79">
              <w:t>33%</w:t>
            </w:r>
          </w:p>
        </w:tc>
        <w:tc>
          <w:tcPr>
            <w:tcW w:w="1707" w:type="dxa"/>
          </w:tcPr>
          <w:p w14:paraId="3ECA8FF5" w14:textId="77777777" w:rsidR="00AA2481" w:rsidRPr="004D7D79" w:rsidRDefault="00AA2481" w:rsidP="00802AB6">
            <w:pPr>
              <w:pStyle w:val="E3Tabletext"/>
            </w:pPr>
            <w:r>
              <w:t>35%</w:t>
            </w:r>
          </w:p>
        </w:tc>
      </w:tr>
      <w:tr w:rsidR="00AA2481" w:rsidRPr="004D7D79" w14:paraId="2D1BE372" w14:textId="77777777" w:rsidTr="00280B74">
        <w:trPr>
          <w:trHeight w:val="340"/>
        </w:trPr>
        <w:tc>
          <w:tcPr>
            <w:tcW w:w="1300" w:type="dxa"/>
            <w:shd w:val="clear" w:color="auto" w:fill="auto"/>
            <w:noWrap/>
            <w:vAlign w:val="bottom"/>
            <w:hideMark/>
          </w:tcPr>
          <w:p w14:paraId="5F1DBECE" w14:textId="77777777" w:rsidR="00AA2481" w:rsidRPr="004D7D79" w:rsidRDefault="00AA2481" w:rsidP="00802AB6">
            <w:pPr>
              <w:pStyle w:val="E3Tabletext"/>
              <w:rPr>
                <w:rFonts w:cs="Times New Roman"/>
              </w:rPr>
            </w:pPr>
            <w:r>
              <w:t>Residents</w:t>
            </w:r>
          </w:p>
        </w:tc>
        <w:tc>
          <w:tcPr>
            <w:tcW w:w="2071" w:type="dxa"/>
            <w:shd w:val="clear" w:color="auto" w:fill="auto"/>
            <w:noWrap/>
            <w:vAlign w:val="bottom"/>
            <w:hideMark/>
          </w:tcPr>
          <w:p w14:paraId="132DD78E" w14:textId="77777777" w:rsidR="00AA2481" w:rsidRPr="004D7D79" w:rsidRDefault="00AA2481" w:rsidP="00802AB6">
            <w:pPr>
              <w:pStyle w:val="E3Tabletext"/>
            </w:pPr>
            <w:r w:rsidRPr="004D7D79">
              <w:t>3</w:t>
            </w:r>
          </w:p>
        </w:tc>
        <w:tc>
          <w:tcPr>
            <w:tcW w:w="1747" w:type="dxa"/>
            <w:vAlign w:val="bottom"/>
          </w:tcPr>
          <w:p w14:paraId="60B31995" w14:textId="77777777" w:rsidR="00AA2481" w:rsidRPr="004D7D79" w:rsidRDefault="00AA2481" w:rsidP="00802AB6">
            <w:pPr>
              <w:pStyle w:val="E3Tabletext"/>
            </w:pPr>
            <w:r>
              <w:t>21</w:t>
            </w:r>
            <w:r w:rsidRPr="004D7D79">
              <w:t>%</w:t>
            </w:r>
          </w:p>
        </w:tc>
        <w:tc>
          <w:tcPr>
            <w:tcW w:w="1843" w:type="dxa"/>
            <w:vAlign w:val="bottom"/>
          </w:tcPr>
          <w:p w14:paraId="51E94F68" w14:textId="77777777" w:rsidR="00AA2481" w:rsidRPr="004D7D79" w:rsidRDefault="00AA2481" w:rsidP="00802AB6">
            <w:pPr>
              <w:pStyle w:val="E3Tabletext"/>
            </w:pPr>
            <w:r w:rsidRPr="004D7D79">
              <w:t>16%</w:t>
            </w:r>
          </w:p>
        </w:tc>
        <w:tc>
          <w:tcPr>
            <w:tcW w:w="1707" w:type="dxa"/>
          </w:tcPr>
          <w:p w14:paraId="7E98204B" w14:textId="77777777" w:rsidR="00AA2481" w:rsidRPr="004D7D79" w:rsidRDefault="00AA2481" w:rsidP="00802AB6">
            <w:pPr>
              <w:pStyle w:val="E3Tabletext"/>
            </w:pPr>
            <w:r>
              <w:t>17%</w:t>
            </w:r>
          </w:p>
        </w:tc>
      </w:tr>
      <w:tr w:rsidR="00AA2481" w:rsidRPr="004D7D79" w14:paraId="271A67D1" w14:textId="77777777" w:rsidTr="00280B74">
        <w:trPr>
          <w:trHeight w:val="340"/>
        </w:trPr>
        <w:tc>
          <w:tcPr>
            <w:tcW w:w="1300" w:type="dxa"/>
            <w:shd w:val="clear" w:color="auto" w:fill="auto"/>
            <w:noWrap/>
            <w:vAlign w:val="bottom"/>
            <w:hideMark/>
          </w:tcPr>
          <w:p w14:paraId="21F14C2E" w14:textId="77777777" w:rsidR="00AA2481" w:rsidRPr="004D7D79" w:rsidRDefault="00AA2481" w:rsidP="00802AB6">
            <w:pPr>
              <w:pStyle w:val="E3Tabletext"/>
              <w:rPr>
                <w:rFonts w:cs="Times New Roman"/>
              </w:rPr>
            </w:pPr>
            <w:r>
              <w:t>Residents</w:t>
            </w:r>
          </w:p>
        </w:tc>
        <w:tc>
          <w:tcPr>
            <w:tcW w:w="2071" w:type="dxa"/>
            <w:shd w:val="clear" w:color="auto" w:fill="auto"/>
            <w:noWrap/>
            <w:vAlign w:val="bottom"/>
            <w:hideMark/>
          </w:tcPr>
          <w:p w14:paraId="41044A4A" w14:textId="77777777" w:rsidR="00AA2481" w:rsidRPr="004D7D79" w:rsidRDefault="00AA2481" w:rsidP="00802AB6">
            <w:pPr>
              <w:pStyle w:val="E3Tabletext"/>
            </w:pPr>
            <w:r w:rsidRPr="004D7D79">
              <w:t>4 or more</w:t>
            </w:r>
          </w:p>
        </w:tc>
        <w:tc>
          <w:tcPr>
            <w:tcW w:w="1747" w:type="dxa"/>
            <w:vAlign w:val="bottom"/>
          </w:tcPr>
          <w:p w14:paraId="5CA2E0F5" w14:textId="77777777" w:rsidR="00AA2481" w:rsidRPr="004D7D79" w:rsidRDefault="00AA2481" w:rsidP="00802AB6">
            <w:pPr>
              <w:pStyle w:val="E3Tabletext"/>
            </w:pPr>
            <w:r w:rsidRPr="004D7D79">
              <w:t>28%</w:t>
            </w:r>
          </w:p>
        </w:tc>
        <w:tc>
          <w:tcPr>
            <w:tcW w:w="1843" w:type="dxa"/>
            <w:vAlign w:val="bottom"/>
          </w:tcPr>
          <w:p w14:paraId="6F9CFC4E" w14:textId="77777777" w:rsidR="00AA2481" w:rsidRPr="004D7D79" w:rsidRDefault="00AA2481" w:rsidP="00802AB6">
            <w:pPr>
              <w:pStyle w:val="E3Tabletext"/>
            </w:pPr>
            <w:r w:rsidRPr="004D7D79">
              <w:t>25%</w:t>
            </w:r>
          </w:p>
        </w:tc>
        <w:tc>
          <w:tcPr>
            <w:tcW w:w="1707" w:type="dxa"/>
          </w:tcPr>
          <w:p w14:paraId="74882C5A" w14:textId="77777777" w:rsidR="00AA2481" w:rsidRPr="004D7D79" w:rsidRDefault="00AA2481" w:rsidP="00802AB6">
            <w:pPr>
              <w:pStyle w:val="E3Tabletext"/>
            </w:pPr>
            <w:r>
              <w:t>26%</w:t>
            </w:r>
          </w:p>
        </w:tc>
      </w:tr>
      <w:tr w:rsidR="00AA2481" w:rsidRPr="004D7D79" w14:paraId="410CD679" w14:textId="77777777" w:rsidTr="00280B74">
        <w:trPr>
          <w:trHeight w:val="340"/>
        </w:trPr>
        <w:tc>
          <w:tcPr>
            <w:tcW w:w="1300" w:type="dxa"/>
            <w:shd w:val="clear" w:color="auto" w:fill="auto"/>
            <w:noWrap/>
            <w:vAlign w:val="bottom"/>
            <w:hideMark/>
          </w:tcPr>
          <w:p w14:paraId="3B0D7ECA" w14:textId="77777777" w:rsidR="00AA2481" w:rsidRPr="004D7D79" w:rsidRDefault="00AA2481" w:rsidP="00802AB6">
            <w:pPr>
              <w:pStyle w:val="E3Tabletext"/>
              <w:rPr>
                <w:rFonts w:cs="Times New Roman"/>
              </w:rPr>
            </w:pPr>
            <w:r>
              <w:t>Income</w:t>
            </w:r>
          </w:p>
        </w:tc>
        <w:tc>
          <w:tcPr>
            <w:tcW w:w="2071" w:type="dxa"/>
            <w:shd w:val="clear" w:color="auto" w:fill="auto"/>
            <w:noWrap/>
            <w:vAlign w:val="bottom"/>
            <w:hideMark/>
          </w:tcPr>
          <w:p w14:paraId="0FC5D843" w14:textId="77777777" w:rsidR="00AA2481" w:rsidRPr="004D7D79" w:rsidRDefault="00AA2481" w:rsidP="00802AB6">
            <w:pPr>
              <w:pStyle w:val="E3Tabletext"/>
            </w:pPr>
            <w:r w:rsidRPr="004D7D79">
              <w:t>&lt;</w:t>
            </w:r>
            <w:r>
              <w:t>$</w:t>
            </w:r>
            <w:r w:rsidRPr="004D7D79">
              <w:t>30k</w:t>
            </w:r>
          </w:p>
        </w:tc>
        <w:tc>
          <w:tcPr>
            <w:tcW w:w="1747" w:type="dxa"/>
            <w:vAlign w:val="bottom"/>
          </w:tcPr>
          <w:p w14:paraId="340643C1" w14:textId="77777777" w:rsidR="00AA2481" w:rsidRDefault="00AA2481" w:rsidP="00802AB6">
            <w:pPr>
              <w:pStyle w:val="E3Tabletext"/>
            </w:pPr>
            <w:r w:rsidRPr="004D7D79">
              <w:t>7%</w:t>
            </w:r>
          </w:p>
        </w:tc>
        <w:tc>
          <w:tcPr>
            <w:tcW w:w="1843" w:type="dxa"/>
            <w:vAlign w:val="bottom"/>
          </w:tcPr>
          <w:p w14:paraId="6F620C8A" w14:textId="77777777" w:rsidR="00AA2481" w:rsidRPr="004D7D79" w:rsidRDefault="00AA2481" w:rsidP="00802AB6">
            <w:pPr>
              <w:pStyle w:val="E3Tabletext"/>
            </w:pPr>
            <w:r>
              <w:t>16</w:t>
            </w:r>
            <w:r w:rsidRPr="004D7D79">
              <w:t>%</w:t>
            </w:r>
          </w:p>
        </w:tc>
        <w:tc>
          <w:tcPr>
            <w:tcW w:w="1707" w:type="dxa"/>
          </w:tcPr>
          <w:p w14:paraId="1F880AA3" w14:textId="77777777" w:rsidR="00AA2481" w:rsidRPr="004D7D79" w:rsidRDefault="00AA2481" w:rsidP="00802AB6">
            <w:pPr>
              <w:pStyle w:val="E3Tabletext"/>
            </w:pPr>
            <w:r>
              <w:t>15%</w:t>
            </w:r>
          </w:p>
        </w:tc>
      </w:tr>
      <w:tr w:rsidR="00AA2481" w:rsidRPr="004D7D79" w14:paraId="039D0476" w14:textId="77777777" w:rsidTr="00280B74">
        <w:trPr>
          <w:trHeight w:val="340"/>
        </w:trPr>
        <w:tc>
          <w:tcPr>
            <w:tcW w:w="1300" w:type="dxa"/>
            <w:shd w:val="clear" w:color="auto" w:fill="auto"/>
            <w:noWrap/>
            <w:vAlign w:val="bottom"/>
            <w:hideMark/>
          </w:tcPr>
          <w:p w14:paraId="248CAFD5" w14:textId="77777777" w:rsidR="00AA2481" w:rsidRPr="004D7D79" w:rsidRDefault="00AA2481" w:rsidP="00802AB6">
            <w:pPr>
              <w:pStyle w:val="E3Tabletext"/>
              <w:rPr>
                <w:rFonts w:cs="Times New Roman"/>
              </w:rPr>
            </w:pPr>
            <w:r>
              <w:t>Income</w:t>
            </w:r>
          </w:p>
        </w:tc>
        <w:tc>
          <w:tcPr>
            <w:tcW w:w="2071" w:type="dxa"/>
            <w:shd w:val="clear" w:color="auto" w:fill="auto"/>
            <w:noWrap/>
            <w:vAlign w:val="bottom"/>
            <w:hideMark/>
          </w:tcPr>
          <w:p w14:paraId="444249FB" w14:textId="77777777" w:rsidR="00AA2481" w:rsidRPr="004D7D79" w:rsidRDefault="00AA2481" w:rsidP="00802AB6">
            <w:pPr>
              <w:pStyle w:val="E3Tabletext"/>
            </w:pPr>
            <w:r>
              <w:t>$</w:t>
            </w:r>
            <w:r w:rsidRPr="004D7D79">
              <w:t xml:space="preserve">31k to </w:t>
            </w:r>
            <w:r>
              <w:t>$</w:t>
            </w:r>
            <w:r w:rsidRPr="004D7D79">
              <w:t>50k</w:t>
            </w:r>
          </w:p>
        </w:tc>
        <w:tc>
          <w:tcPr>
            <w:tcW w:w="1747" w:type="dxa"/>
            <w:vAlign w:val="bottom"/>
          </w:tcPr>
          <w:p w14:paraId="3E1D0697" w14:textId="77777777" w:rsidR="00AA2481" w:rsidRDefault="00AA2481" w:rsidP="00802AB6">
            <w:pPr>
              <w:pStyle w:val="E3Tabletext"/>
            </w:pPr>
            <w:r w:rsidRPr="004D7D79">
              <w:t>10%</w:t>
            </w:r>
          </w:p>
        </w:tc>
        <w:tc>
          <w:tcPr>
            <w:tcW w:w="1843" w:type="dxa"/>
            <w:vAlign w:val="bottom"/>
          </w:tcPr>
          <w:p w14:paraId="7A92919D" w14:textId="77777777" w:rsidR="00AA2481" w:rsidRPr="004D7D79" w:rsidRDefault="00AA2481" w:rsidP="00802AB6">
            <w:pPr>
              <w:pStyle w:val="E3Tabletext"/>
            </w:pPr>
            <w:r>
              <w:t>16</w:t>
            </w:r>
            <w:r w:rsidRPr="004D7D79">
              <w:t>%</w:t>
            </w:r>
          </w:p>
        </w:tc>
        <w:tc>
          <w:tcPr>
            <w:tcW w:w="1707" w:type="dxa"/>
          </w:tcPr>
          <w:p w14:paraId="63E92E2B" w14:textId="77777777" w:rsidR="00AA2481" w:rsidRPr="004D7D79" w:rsidRDefault="00AA2481" w:rsidP="00802AB6">
            <w:pPr>
              <w:pStyle w:val="E3Tabletext"/>
            </w:pPr>
            <w:r>
              <w:t>14%</w:t>
            </w:r>
          </w:p>
        </w:tc>
      </w:tr>
      <w:tr w:rsidR="00AA2481" w:rsidRPr="004D7D79" w14:paraId="1CE412F3" w14:textId="77777777" w:rsidTr="00280B74">
        <w:trPr>
          <w:trHeight w:val="340"/>
        </w:trPr>
        <w:tc>
          <w:tcPr>
            <w:tcW w:w="1300" w:type="dxa"/>
            <w:shd w:val="clear" w:color="auto" w:fill="auto"/>
            <w:noWrap/>
            <w:vAlign w:val="bottom"/>
            <w:hideMark/>
          </w:tcPr>
          <w:p w14:paraId="39C0D85E" w14:textId="77777777" w:rsidR="00AA2481" w:rsidRPr="004D7D79" w:rsidRDefault="00AA2481" w:rsidP="00802AB6">
            <w:pPr>
              <w:pStyle w:val="E3Tabletext"/>
              <w:rPr>
                <w:rFonts w:cs="Times New Roman"/>
              </w:rPr>
            </w:pPr>
            <w:r>
              <w:t>Income</w:t>
            </w:r>
          </w:p>
        </w:tc>
        <w:tc>
          <w:tcPr>
            <w:tcW w:w="2071" w:type="dxa"/>
            <w:shd w:val="clear" w:color="auto" w:fill="auto"/>
            <w:noWrap/>
            <w:vAlign w:val="bottom"/>
            <w:hideMark/>
          </w:tcPr>
          <w:p w14:paraId="36395C26" w14:textId="77777777" w:rsidR="00AA2481" w:rsidRPr="004D7D79" w:rsidRDefault="00AA2481" w:rsidP="00802AB6">
            <w:pPr>
              <w:pStyle w:val="E3Tabletext"/>
            </w:pPr>
            <w:r>
              <w:t>$</w:t>
            </w:r>
            <w:r w:rsidRPr="004D7D79">
              <w:t xml:space="preserve">51k to </w:t>
            </w:r>
            <w:r>
              <w:t>$</w:t>
            </w:r>
            <w:r w:rsidRPr="004D7D79">
              <w:t>90k</w:t>
            </w:r>
          </w:p>
        </w:tc>
        <w:tc>
          <w:tcPr>
            <w:tcW w:w="1747" w:type="dxa"/>
            <w:vAlign w:val="bottom"/>
          </w:tcPr>
          <w:p w14:paraId="5190FB04" w14:textId="77777777" w:rsidR="00AA2481" w:rsidRDefault="00AA2481" w:rsidP="00802AB6">
            <w:pPr>
              <w:pStyle w:val="E3Tabletext"/>
            </w:pPr>
            <w:r w:rsidRPr="004D7D79">
              <w:t>3</w:t>
            </w:r>
            <w:r>
              <w:t>2</w:t>
            </w:r>
            <w:r w:rsidRPr="004D7D79">
              <w:t>%</w:t>
            </w:r>
          </w:p>
        </w:tc>
        <w:tc>
          <w:tcPr>
            <w:tcW w:w="1843" w:type="dxa"/>
            <w:vAlign w:val="bottom"/>
          </w:tcPr>
          <w:p w14:paraId="41FAA0CB" w14:textId="77777777" w:rsidR="00AA2481" w:rsidRPr="004D7D79" w:rsidRDefault="00AA2481" w:rsidP="00802AB6">
            <w:pPr>
              <w:pStyle w:val="E3Tabletext"/>
            </w:pPr>
            <w:r>
              <w:t>21</w:t>
            </w:r>
            <w:r w:rsidRPr="004D7D79">
              <w:t>%</w:t>
            </w:r>
          </w:p>
        </w:tc>
        <w:tc>
          <w:tcPr>
            <w:tcW w:w="1707" w:type="dxa"/>
          </w:tcPr>
          <w:p w14:paraId="46F76B81" w14:textId="77777777" w:rsidR="00AA2481" w:rsidRPr="004D7D79" w:rsidRDefault="00AA2481" w:rsidP="00802AB6">
            <w:pPr>
              <w:pStyle w:val="E3Tabletext"/>
            </w:pPr>
            <w:r>
              <w:t>22%</w:t>
            </w:r>
          </w:p>
        </w:tc>
      </w:tr>
      <w:tr w:rsidR="00AA2481" w:rsidRPr="004D7D79" w14:paraId="02B779D8" w14:textId="77777777" w:rsidTr="00280B74">
        <w:trPr>
          <w:trHeight w:val="340"/>
        </w:trPr>
        <w:tc>
          <w:tcPr>
            <w:tcW w:w="1300" w:type="dxa"/>
            <w:shd w:val="clear" w:color="auto" w:fill="auto"/>
            <w:noWrap/>
            <w:vAlign w:val="bottom"/>
            <w:hideMark/>
          </w:tcPr>
          <w:p w14:paraId="74B7BB02" w14:textId="77777777" w:rsidR="00AA2481" w:rsidRPr="004D7D79" w:rsidRDefault="00AA2481" w:rsidP="00802AB6">
            <w:pPr>
              <w:pStyle w:val="E3Tabletext"/>
              <w:rPr>
                <w:rFonts w:cs="Times New Roman"/>
              </w:rPr>
            </w:pPr>
            <w:r>
              <w:t>Income</w:t>
            </w:r>
          </w:p>
        </w:tc>
        <w:tc>
          <w:tcPr>
            <w:tcW w:w="2071" w:type="dxa"/>
            <w:shd w:val="clear" w:color="auto" w:fill="auto"/>
            <w:noWrap/>
            <w:vAlign w:val="bottom"/>
            <w:hideMark/>
          </w:tcPr>
          <w:p w14:paraId="478E278C" w14:textId="77777777" w:rsidR="00AA2481" w:rsidRPr="004D7D79" w:rsidRDefault="00AA2481" w:rsidP="00802AB6">
            <w:pPr>
              <w:pStyle w:val="E3Tabletext"/>
            </w:pPr>
            <w:r w:rsidRPr="004D7D79">
              <w:t>&gt;</w:t>
            </w:r>
            <w:r>
              <w:t>$</w:t>
            </w:r>
            <w:r w:rsidRPr="004D7D79">
              <w:t>90k</w:t>
            </w:r>
          </w:p>
        </w:tc>
        <w:tc>
          <w:tcPr>
            <w:tcW w:w="1747" w:type="dxa"/>
            <w:vAlign w:val="bottom"/>
          </w:tcPr>
          <w:p w14:paraId="33900E63" w14:textId="77777777" w:rsidR="00AA2481" w:rsidRDefault="00AA2481" w:rsidP="00802AB6">
            <w:pPr>
              <w:pStyle w:val="E3Tabletext"/>
            </w:pPr>
            <w:r w:rsidRPr="004D7D79">
              <w:t>52%</w:t>
            </w:r>
          </w:p>
        </w:tc>
        <w:tc>
          <w:tcPr>
            <w:tcW w:w="1843" w:type="dxa"/>
            <w:vAlign w:val="bottom"/>
          </w:tcPr>
          <w:p w14:paraId="3884AE5A" w14:textId="77777777" w:rsidR="00AA2481" w:rsidRPr="004D7D79" w:rsidRDefault="00AA2481" w:rsidP="00802AB6">
            <w:pPr>
              <w:pStyle w:val="E3Tabletext"/>
            </w:pPr>
            <w:r>
              <w:t>46</w:t>
            </w:r>
            <w:r w:rsidRPr="004D7D79">
              <w:t>%</w:t>
            </w:r>
          </w:p>
        </w:tc>
        <w:tc>
          <w:tcPr>
            <w:tcW w:w="1707" w:type="dxa"/>
          </w:tcPr>
          <w:p w14:paraId="552189FC" w14:textId="77777777" w:rsidR="00AA2481" w:rsidRPr="004D7D79" w:rsidRDefault="00AA2481" w:rsidP="00802AB6">
            <w:pPr>
              <w:pStyle w:val="E3Tabletext"/>
            </w:pPr>
            <w:r>
              <w:t>48%</w:t>
            </w:r>
          </w:p>
        </w:tc>
      </w:tr>
      <w:tr w:rsidR="00280B74" w:rsidRPr="004D7D79" w14:paraId="62011260" w14:textId="77777777" w:rsidTr="00280B74">
        <w:trPr>
          <w:trHeight w:val="340"/>
        </w:trPr>
        <w:tc>
          <w:tcPr>
            <w:tcW w:w="1300" w:type="dxa"/>
            <w:shd w:val="clear" w:color="auto" w:fill="auto"/>
            <w:noWrap/>
            <w:hideMark/>
          </w:tcPr>
          <w:p w14:paraId="53C9F928" w14:textId="77777777" w:rsidR="00280B74" w:rsidRPr="00117AC4" w:rsidRDefault="00280B74" w:rsidP="00802AB6">
            <w:pPr>
              <w:pStyle w:val="E3Tabletext"/>
            </w:pPr>
            <w:r w:rsidRPr="00117AC4">
              <w:t>Tenure</w:t>
            </w:r>
          </w:p>
        </w:tc>
        <w:tc>
          <w:tcPr>
            <w:tcW w:w="2071" w:type="dxa"/>
            <w:shd w:val="clear" w:color="auto" w:fill="auto"/>
            <w:noWrap/>
            <w:hideMark/>
          </w:tcPr>
          <w:p w14:paraId="06685B63" w14:textId="77777777" w:rsidR="00280B74" w:rsidRPr="00117AC4" w:rsidRDefault="00280B74" w:rsidP="00802AB6">
            <w:pPr>
              <w:pStyle w:val="E3Tabletext"/>
            </w:pPr>
            <w:r w:rsidRPr="00117AC4">
              <w:t>Outright ownership</w:t>
            </w:r>
          </w:p>
        </w:tc>
        <w:tc>
          <w:tcPr>
            <w:tcW w:w="1747" w:type="dxa"/>
          </w:tcPr>
          <w:p w14:paraId="6C86A600" w14:textId="77777777" w:rsidR="00280B74" w:rsidRPr="00117AC4" w:rsidRDefault="00280B74" w:rsidP="00802AB6">
            <w:pPr>
              <w:pStyle w:val="E3Tabletext"/>
            </w:pPr>
            <w:r w:rsidRPr="00117AC4">
              <w:t>39%</w:t>
            </w:r>
          </w:p>
        </w:tc>
        <w:tc>
          <w:tcPr>
            <w:tcW w:w="1843" w:type="dxa"/>
          </w:tcPr>
          <w:p w14:paraId="049B4152" w14:textId="77777777" w:rsidR="00280B74" w:rsidRDefault="00280B74" w:rsidP="00802AB6">
            <w:pPr>
              <w:pStyle w:val="E3Tabletext"/>
            </w:pPr>
            <w:r w:rsidRPr="00117AC4">
              <w:t>33%</w:t>
            </w:r>
          </w:p>
        </w:tc>
        <w:tc>
          <w:tcPr>
            <w:tcW w:w="1707" w:type="dxa"/>
          </w:tcPr>
          <w:p w14:paraId="532588E1" w14:textId="77777777" w:rsidR="00280B74" w:rsidRPr="004D7D79" w:rsidRDefault="00280B74" w:rsidP="00802AB6">
            <w:pPr>
              <w:pStyle w:val="E3Tabletext"/>
            </w:pPr>
            <w:r>
              <w:t>33%</w:t>
            </w:r>
          </w:p>
        </w:tc>
      </w:tr>
      <w:tr w:rsidR="00AA2481" w:rsidRPr="004D7D79" w14:paraId="4671DAA4" w14:textId="77777777" w:rsidTr="00280B74">
        <w:trPr>
          <w:trHeight w:val="340"/>
        </w:trPr>
        <w:tc>
          <w:tcPr>
            <w:tcW w:w="1300" w:type="dxa"/>
            <w:shd w:val="clear" w:color="auto" w:fill="auto"/>
            <w:noWrap/>
            <w:vAlign w:val="bottom"/>
            <w:hideMark/>
          </w:tcPr>
          <w:p w14:paraId="5E2AE9A1" w14:textId="77777777" w:rsidR="00AA2481" w:rsidRPr="004D7D79" w:rsidRDefault="00AA2481" w:rsidP="00802AB6">
            <w:pPr>
              <w:pStyle w:val="E3Tabletext"/>
              <w:rPr>
                <w:rFonts w:cs="Times New Roman"/>
              </w:rPr>
            </w:pPr>
            <w:r>
              <w:t>Tenure</w:t>
            </w:r>
          </w:p>
        </w:tc>
        <w:tc>
          <w:tcPr>
            <w:tcW w:w="2071" w:type="dxa"/>
            <w:shd w:val="clear" w:color="auto" w:fill="auto"/>
            <w:noWrap/>
            <w:vAlign w:val="bottom"/>
            <w:hideMark/>
          </w:tcPr>
          <w:p w14:paraId="2F51AFE3" w14:textId="77777777" w:rsidR="00AA2481" w:rsidRPr="004D7D79" w:rsidRDefault="00AA2481" w:rsidP="00802AB6">
            <w:pPr>
              <w:pStyle w:val="E3Tabletext"/>
            </w:pPr>
            <w:r>
              <w:t>M</w:t>
            </w:r>
            <w:r w:rsidRPr="004D7D79">
              <w:t>ortgage</w:t>
            </w:r>
          </w:p>
        </w:tc>
        <w:tc>
          <w:tcPr>
            <w:tcW w:w="1747" w:type="dxa"/>
            <w:vAlign w:val="bottom"/>
          </w:tcPr>
          <w:p w14:paraId="6BD56E9B" w14:textId="77777777" w:rsidR="00AA2481" w:rsidRPr="004D7D79" w:rsidRDefault="00AA2481" w:rsidP="00802AB6">
            <w:pPr>
              <w:pStyle w:val="E3Tabletext"/>
            </w:pPr>
            <w:r w:rsidRPr="004D7D79">
              <w:t>3</w:t>
            </w:r>
            <w:r>
              <w:t>4</w:t>
            </w:r>
            <w:r w:rsidRPr="004D7D79">
              <w:t>%</w:t>
            </w:r>
          </w:p>
        </w:tc>
        <w:tc>
          <w:tcPr>
            <w:tcW w:w="1843" w:type="dxa"/>
            <w:vAlign w:val="bottom"/>
          </w:tcPr>
          <w:p w14:paraId="760113A9" w14:textId="77777777" w:rsidR="00AA2481" w:rsidRPr="004D7D79" w:rsidRDefault="00AA2481" w:rsidP="00802AB6">
            <w:pPr>
              <w:pStyle w:val="E3Tabletext"/>
            </w:pPr>
            <w:r w:rsidRPr="004D7D79">
              <w:t>36%</w:t>
            </w:r>
          </w:p>
        </w:tc>
        <w:tc>
          <w:tcPr>
            <w:tcW w:w="1707" w:type="dxa"/>
          </w:tcPr>
          <w:p w14:paraId="225C3534" w14:textId="77777777" w:rsidR="00AA2481" w:rsidRPr="004D7D79" w:rsidRDefault="00AA2481" w:rsidP="00802AB6">
            <w:pPr>
              <w:pStyle w:val="E3Tabletext"/>
            </w:pPr>
            <w:r>
              <w:t>37%</w:t>
            </w:r>
          </w:p>
        </w:tc>
      </w:tr>
      <w:tr w:rsidR="00AA2481" w:rsidRPr="004D7D79" w14:paraId="4DC250A6" w14:textId="77777777" w:rsidTr="00280B74">
        <w:trPr>
          <w:trHeight w:val="340"/>
        </w:trPr>
        <w:tc>
          <w:tcPr>
            <w:tcW w:w="1300" w:type="dxa"/>
            <w:shd w:val="clear" w:color="auto" w:fill="auto"/>
            <w:noWrap/>
            <w:vAlign w:val="bottom"/>
            <w:hideMark/>
          </w:tcPr>
          <w:p w14:paraId="18DD9BC0" w14:textId="77777777" w:rsidR="00AA2481" w:rsidRPr="004D7D79" w:rsidRDefault="00AA2481" w:rsidP="00802AB6">
            <w:pPr>
              <w:pStyle w:val="E3Tabletext"/>
              <w:rPr>
                <w:rFonts w:cs="Times New Roman"/>
              </w:rPr>
            </w:pPr>
            <w:r>
              <w:t>Tenure</w:t>
            </w:r>
          </w:p>
        </w:tc>
        <w:tc>
          <w:tcPr>
            <w:tcW w:w="2071" w:type="dxa"/>
            <w:shd w:val="clear" w:color="auto" w:fill="auto"/>
            <w:noWrap/>
            <w:vAlign w:val="bottom"/>
            <w:hideMark/>
          </w:tcPr>
          <w:p w14:paraId="08ACC3E2" w14:textId="77777777" w:rsidR="00AA2481" w:rsidRPr="004D7D79" w:rsidRDefault="00AA2481" w:rsidP="00802AB6">
            <w:pPr>
              <w:pStyle w:val="E3Tabletext"/>
            </w:pPr>
            <w:r>
              <w:t>R</w:t>
            </w:r>
            <w:r w:rsidRPr="004D7D79">
              <w:t>enting</w:t>
            </w:r>
          </w:p>
        </w:tc>
        <w:tc>
          <w:tcPr>
            <w:tcW w:w="1747" w:type="dxa"/>
            <w:vAlign w:val="bottom"/>
          </w:tcPr>
          <w:p w14:paraId="66E3723E" w14:textId="77777777" w:rsidR="00AA2481" w:rsidRPr="004D7D79" w:rsidRDefault="00AA2481" w:rsidP="00802AB6">
            <w:pPr>
              <w:pStyle w:val="E3Tabletext"/>
            </w:pPr>
            <w:r w:rsidRPr="004D7D79">
              <w:t>2</w:t>
            </w:r>
            <w:r>
              <w:t>7</w:t>
            </w:r>
            <w:r w:rsidRPr="004D7D79">
              <w:t>%</w:t>
            </w:r>
          </w:p>
        </w:tc>
        <w:tc>
          <w:tcPr>
            <w:tcW w:w="1843" w:type="dxa"/>
            <w:vAlign w:val="bottom"/>
          </w:tcPr>
          <w:p w14:paraId="3EA296C1" w14:textId="77777777" w:rsidR="00AA2481" w:rsidRPr="004D7D79" w:rsidRDefault="00AA2481" w:rsidP="00802AB6">
            <w:pPr>
              <w:pStyle w:val="E3Tabletext"/>
            </w:pPr>
            <w:r w:rsidRPr="004D7D79">
              <w:t>31%</w:t>
            </w:r>
          </w:p>
        </w:tc>
        <w:tc>
          <w:tcPr>
            <w:tcW w:w="1707" w:type="dxa"/>
          </w:tcPr>
          <w:p w14:paraId="7E7E48F8" w14:textId="77777777" w:rsidR="00AA2481" w:rsidRPr="004D7D79" w:rsidRDefault="00AA2481" w:rsidP="00802AB6">
            <w:pPr>
              <w:pStyle w:val="E3Tabletext"/>
            </w:pPr>
            <w:r>
              <w:t>30%</w:t>
            </w:r>
          </w:p>
        </w:tc>
      </w:tr>
      <w:tr w:rsidR="00280B74" w:rsidRPr="004D7D79" w14:paraId="2CC4912D" w14:textId="77777777" w:rsidTr="00280B74">
        <w:trPr>
          <w:trHeight w:val="340"/>
        </w:trPr>
        <w:tc>
          <w:tcPr>
            <w:tcW w:w="1300" w:type="dxa"/>
            <w:shd w:val="clear" w:color="auto" w:fill="auto"/>
            <w:noWrap/>
            <w:hideMark/>
          </w:tcPr>
          <w:p w14:paraId="329CC234" w14:textId="77777777" w:rsidR="00280B74" w:rsidRPr="00F70AF4" w:rsidRDefault="00280B74" w:rsidP="00802AB6">
            <w:pPr>
              <w:pStyle w:val="E3Tabletext"/>
            </w:pPr>
            <w:r w:rsidRPr="00F70AF4">
              <w:t>Structure</w:t>
            </w:r>
          </w:p>
        </w:tc>
        <w:tc>
          <w:tcPr>
            <w:tcW w:w="2071" w:type="dxa"/>
            <w:shd w:val="clear" w:color="auto" w:fill="auto"/>
            <w:noWrap/>
            <w:hideMark/>
          </w:tcPr>
          <w:p w14:paraId="42D30CD2" w14:textId="77777777" w:rsidR="00280B74" w:rsidRPr="00F70AF4" w:rsidRDefault="00280B74" w:rsidP="00802AB6">
            <w:pPr>
              <w:pStyle w:val="E3Tabletext"/>
            </w:pPr>
            <w:r w:rsidRPr="00F70AF4">
              <w:t>Freestanding house</w:t>
            </w:r>
          </w:p>
        </w:tc>
        <w:tc>
          <w:tcPr>
            <w:tcW w:w="1747" w:type="dxa"/>
          </w:tcPr>
          <w:p w14:paraId="359FBC84" w14:textId="77777777" w:rsidR="00280B74" w:rsidRPr="00F70AF4" w:rsidRDefault="00280B74" w:rsidP="00802AB6">
            <w:pPr>
              <w:pStyle w:val="E3Tabletext"/>
            </w:pPr>
            <w:r w:rsidRPr="00F70AF4">
              <w:t>74%</w:t>
            </w:r>
          </w:p>
        </w:tc>
        <w:tc>
          <w:tcPr>
            <w:tcW w:w="1843" w:type="dxa"/>
          </w:tcPr>
          <w:p w14:paraId="4C0FE0D4" w14:textId="77777777" w:rsidR="00280B74" w:rsidRDefault="00280B74" w:rsidP="00802AB6">
            <w:pPr>
              <w:pStyle w:val="E3Tabletext"/>
            </w:pPr>
            <w:r w:rsidRPr="00F70AF4">
              <w:t>75%</w:t>
            </w:r>
          </w:p>
        </w:tc>
        <w:tc>
          <w:tcPr>
            <w:tcW w:w="1707" w:type="dxa"/>
          </w:tcPr>
          <w:p w14:paraId="18310CCB" w14:textId="77777777" w:rsidR="00280B74" w:rsidRPr="004D7D79" w:rsidRDefault="00280B74" w:rsidP="00802AB6">
            <w:pPr>
              <w:pStyle w:val="E3Tabletext"/>
            </w:pPr>
            <w:r>
              <w:t>75%</w:t>
            </w:r>
          </w:p>
        </w:tc>
      </w:tr>
      <w:tr w:rsidR="00AA2481" w:rsidRPr="004D7D79" w14:paraId="7E7E4E10" w14:textId="77777777" w:rsidTr="00280B74">
        <w:trPr>
          <w:trHeight w:val="340"/>
        </w:trPr>
        <w:tc>
          <w:tcPr>
            <w:tcW w:w="1300" w:type="dxa"/>
            <w:shd w:val="clear" w:color="auto" w:fill="auto"/>
            <w:noWrap/>
            <w:vAlign w:val="bottom"/>
            <w:hideMark/>
          </w:tcPr>
          <w:p w14:paraId="0C02457D" w14:textId="77777777" w:rsidR="00AA2481" w:rsidRPr="004D7D79" w:rsidRDefault="00AA2481" w:rsidP="00802AB6">
            <w:pPr>
              <w:pStyle w:val="E3Tabletext"/>
              <w:rPr>
                <w:rFonts w:cs="Times New Roman"/>
              </w:rPr>
            </w:pPr>
            <w:r>
              <w:t>Structure</w:t>
            </w:r>
          </w:p>
        </w:tc>
        <w:tc>
          <w:tcPr>
            <w:tcW w:w="2071" w:type="dxa"/>
            <w:shd w:val="clear" w:color="auto" w:fill="auto"/>
            <w:noWrap/>
            <w:vAlign w:val="bottom"/>
            <w:hideMark/>
          </w:tcPr>
          <w:p w14:paraId="4E309397" w14:textId="77777777" w:rsidR="00AA2481" w:rsidRPr="004D7D79" w:rsidRDefault="00AA2481" w:rsidP="00802AB6">
            <w:pPr>
              <w:pStyle w:val="E3Tabletext"/>
            </w:pPr>
            <w:r>
              <w:t>T</w:t>
            </w:r>
            <w:r w:rsidRPr="004D7D79">
              <w:t>ownhouse/semi</w:t>
            </w:r>
          </w:p>
        </w:tc>
        <w:tc>
          <w:tcPr>
            <w:tcW w:w="1747" w:type="dxa"/>
            <w:vAlign w:val="bottom"/>
          </w:tcPr>
          <w:p w14:paraId="389AF720" w14:textId="77777777" w:rsidR="00AA2481" w:rsidRPr="004D7D79" w:rsidRDefault="00AA2481" w:rsidP="00802AB6">
            <w:pPr>
              <w:pStyle w:val="E3Tabletext"/>
            </w:pPr>
            <w:r>
              <w:t>13</w:t>
            </w:r>
            <w:r w:rsidRPr="004D7D79">
              <w:t>%</w:t>
            </w:r>
          </w:p>
        </w:tc>
        <w:tc>
          <w:tcPr>
            <w:tcW w:w="1843" w:type="dxa"/>
            <w:vAlign w:val="bottom"/>
          </w:tcPr>
          <w:p w14:paraId="2C07565A" w14:textId="77777777" w:rsidR="00AA2481" w:rsidRPr="004D7D79" w:rsidRDefault="00AA2481" w:rsidP="00802AB6">
            <w:pPr>
              <w:pStyle w:val="E3Tabletext"/>
            </w:pPr>
            <w:r w:rsidRPr="004D7D79">
              <w:t>10%</w:t>
            </w:r>
          </w:p>
        </w:tc>
        <w:tc>
          <w:tcPr>
            <w:tcW w:w="1707" w:type="dxa"/>
          </w:tcPr>
          <w:p w14:paraId="3088785D" w14:textId="77777777" w:rsidR="00AA2481" w:rsidRPr="004D7D79" w:rsidRDefault="00AA2481" w:rsidP="00802AB6">
            <w:pPr>
              <w:pStyle w:val="E3Tabletext"/>
            </w:pPr>
            <w:r>
              <w:t>10%</w:t>
            </w:r>
          </w:p>
        </w:tc>
      </w:tr>
      <w:tr w:rsidR="00AA2481" w:rsidRPr="004D7D79" w14:paraId="78158013" w14:textId="77777777" w:rsidTr="00280B74">
        <w:trPr>
          <w:trHeight w:val="340"/>
        </w:trPr>
        <w:tc>
          <w:tcPr>
            <w:tcW w:w="1300" w:type="dxa"/>
            <w:shd w:val="clear" w:color="auto" w:fill="auto"/>
            <w:noWrap/>
            <w:vAlign w:val="bottom"/>
            <w:hideMark/>
          </w:tcPr>
          <w:p w14:paraId="4E85CA8D" w14:textId="77777777" w:rsidR="00AA2481" w:rsidRPr="004D7D79" w:rsidRDefault="00AA2481" w:rsidP="00802AB6">
            <w:pPr>
              <w:pStyle w:val="E3Tabletext"/>
              <w:rPr>
                <w:rFonts w:cs="Times New Roman"/>
              </w:rPr>
            </w:pPr>
            <w:r>
              <w:t>Structure</w:t>
            </w:r>
          </w:p>
        </w:tc>
        <w:tc>
          <w:tcPr>
            <w:tcW w:w="2071" w:type="dxa"/>
            <w:shd w:val="clear" w:color="auto" w:fill="auto"/>
            <w:noWrap/>
            <w:vAlign w:val="bottom"/>
            <w:hideMark/>
          </w:tcPr>
          <w:p w14:paraId="7DB85E1B" w14:textId="77777777" w:rsidR="00AA2481" w:rsidRPr="004D7D79" w:rsidRDefault="00AA2481" w:rsidP="00802AB6">
            <w:pPr>
              <w:pStyle w:val="E3Tabletext"/>
              <w:rPr>
                <w:rFonts w:cs="Times New Roman"/>
              </w:rPr>
            </w:pPr>
            <w:r>
              <w:t>Apartment/</w:t>
            </w:r>
            <w:r w:rsidRPr="004D7D79">
              <w:rPr>
                <w:rFonts w:cs="Times New Roman"/>
              </w:rPr>
              <w:t>unit</w:t>
            </w:r>
          </w:p>
        </w:tc>
        <w:tc>
          <w:tcPr>
            <w:tcW w:w="1747" w:type="dxa"/>
            <w:vAlign w:val="bottom"/>
          </w:tcPr>
          <w:p w14:paraId="24FF3EAD" w14:textId="77777777" w:rsidR="00AA2481" w:rsidRPr="004D7D79" w:rsidRDefault="00AA2481" w:rsidP="00802AB6">
            <w:pPr>
              <w:pStyle w:val="E3Tabletext"/>
            </w:pPr>
            <w:r>
              <w:t>13</w:t>
            </w:r>
            <w:r w:rsidRPr="004D7D79">
              <w:t>%</w:t>
            </w:r>
          </w:p>
        </w:tc>
        <w:tc>
          <w:tcPr>
            <w:tcW w:w="1843" w:type="dxa"/>
            <w:vAlign w:val="bottom"/>
          </w:tcPr>
          <w:p w14:paraId="6F1438E7" w14:textId="77777777" w:rsidR="00AA2481" w:rsidRPr="004D7D79" w:rsidRDefault="00AA2481" w:rsidP="00802AB6">
            <w:pPr>
              <w:pStyle w:val="E3Tabletext"/>
            </w:pPr>
            <w:r w:rsidRPr="004D7D79">
              <w:t>15%</w:t>
            </w:r>
          </w:p>
        </w:tc>
        <w:tc>
          <w:tcPr>
            <w:tcW w:w="1707" w:type="dxa"/>
          </w:tcPr>
          <w:p w14:paraId="75D7EFC0" w14:textId="77777777" w:rsidR="00AA2481" w:rsidRPr="004D7D79" w:rsidRDefault="00AA2481" w:rsidP="00802AB6">
            <w:pPr>
              <w:pStyle w:val="E3Tabletext"/>
            </w:pPr>
            <w:r>
              <w:t>15%</w:t>
            </w:r>
          </w:p>
        </w:tc>
      </w:tr>
    </w:tbl>
    <w:p w14:paraId="6BDF4552" w14:textId="77777777" w:rsidR="00D715C7" w:rsidRDefault="00D715C7" w:rsidP="00110E7E">
      <w:pPr>
        <w:pStyle w:val="E3BodyText"/>
      </w:pPr>
    </w:p>
    <w:p w14:paraId="6F7354B2" w14:textId="77777777" w:rsidR="009F0112" w:rsidRDefault="00513275" w:rsidP="009F0112">
      <w:pPr>
        <w:pStyle w:val="E3BodyText"/>
      </w:pPr>
      <w:r>
        <w:t>Similar weighting values were calculated for each region as well. However, these were generally only used to make inter-regional comparisons in Section 3.</w:t>
      </w:r>
    </w:p>
    <w:p w14:paraId="36851EE2" w14:textId="77777777" w:rsidR="009F0112" w:rsidRDefault="009F0112" w:rsidP="009F0112">
      <w:pPr>
        <w:pStyle w:val="E3BodyText"/>
      </w:pPr>
    </w:p>
    <w:p w14:paraId="2BFEA56F" w14:textId="77777777" w:rsidR="009F0112" w:rsidRDefault="009F0112" w:rsidP="009F0112">
      <w:pPr>
        <w:pStyle w:val="E3BodyText"/>
        <w:sectPr w:rsidR="009F0112" w:rsidSect="004A314E">
          <w:type w:val="continuous"/>
          <w:pgSz w:w="11907" w:h="16840" w:code="9"/>
          <w:pgMar w:top="1134" w:right="1134" w:bottom="1418" w:left="1134" w:header="709" w:footer="709" w:gutter="0"/>
          <w:cols w:space="720"/>
          <w:titlePg/>
          <w:docGrid w:linePitch="360"/>
        </w:sectPr>
      </w:pPr>
    </w:p>
    <w:p w14:paraId="631D6B4A" w14:textId="39C0CF85" w:rsidR="009F0112" w:rsidRDefault="009F0112" w:rsidP="009F0112">
      <w:pPr>
        <w:pStyle w:val="E3ChapterTitle"/>
        <w:sectPr w:rsidR="009F0112" w:rsidSect="001C5796">
          <w:headerReference w:type="first" r:id="rId83"/>
          <w:pgSz w:w="11907" w:h="16840" w:code="9"/>
          <w:pgMar w:top="1134" w:right="1134" w:bottom="1418" w:left="1134" w:header="709" w:footer="709" w:gutter="0"/>
          <w:cols w:space="720"/>
          <w:titlePg/>
          <w:docGrid w:linePitch="360"/>
        </w:sectPr>
      </w:pPr>
      <w:bookmarkStart w:id="322" w:name="_Toc458439537"/>
      <w:r>
        <w:t xml:space="preserve">Appendix </w:t>
      </w:r>
      <w:r w:rsidR="00D43B71">
        <w:t>C</w:t>
      </w:r>
      <w:r>
        <w:t xml:space="preserve">: </w:t>
      </w:r>
      <w:r w:rsidR="00FE0133">
        <w:t>Householder Questionnaire Results</w:t>
      </w:r>
      <w:bookmarkEnd w:id="322"/>
    </w:p>
    <w:p w14:paraId="7AA9D929" w14:textId="77777777" w:rsidR="009F0112" w:rsidRDefault="00FE0133" w:rsidP="00FE0133">
      <w:pPr>
        <w:pStyle w:val="E3Heading1"/>
      </w:pPr>
      <w:bookmarkStart w:id="323" w:name="_Toc458439538"/>
      <w:r>
        <w:t>Introduction</w:t>
      </w:r>
      <w:bookmarkEnd w:id="323"/>
    </w:p>
    <w:p w14:paraId="60FCED95" w14:textId="77777777" w:rsidR="00FE0133" w:rsidRDefault="00FE0133" w:rsidP="009F0112">
      <w:pPr>
        <w:pStyle w:val="E3BodyText"/>
      </w:pPr>
      <w:r>
        <w:t xml:space="preserve">Each householder was given a paper questionnaire to complete while the auditor undertook the physical audit of lights in the house. The questionnaire consisted of </w:t>
      </w:r>
      <w:r w:rsidR="00937CC4">
        <w:t xml:space="preserve">23 questions, with some having multiple parts. </w:t>
      </w:r>
      <w:r w:rsidR="00F17147">
        <w:t>A copy of the</w:t>
      </w:r>
      <w:r w:rsidR="00937CC4">
        <w:t xml:space="preserve"> survey instrument is included as Appendix </w:t>
      </w:r>
      <w:r w:rsidR="00D43B71">
        <w:t>D</w:t>
      </w:r>
      <w:r w:rsidR="00937CC4">
        <w:t xml:space="preserve">. </w:t>
      </w:r>
      <w:r w:rsidR="002828EC">
        <w:t xml:space="preserve">This should be consulted to check on the exact wording of each question and the type of responses permitted. </w:t>
      </w:r>
      <w:r w:rsidR="00937CC4">
        <w:t>On completion of the questionnaire, the auditor provide</w:t>
      </w:r>
      <w:r w:rsidR="00F17147">
        <w:t>d</w:t>
      </w:r>
      <w:r w:rsidR="00937CC4">
        <w:t xml:space="preserve"> any assistance that the householder needed to complete the questionnaire. The auditor then checked the questionnaire and entered the results electronically into an on-line form. Th</w:t>
      </w:r>
      <w:r w:rsidR="00F17147">
        <w:t>is</w:t>
      </w:r>
      <w:r w:rsidR="00937CC4">
        <w:t xml:space="preserve"> Appendix shows the results of analysis of this questionnaire.</w:t>
      </w:r>
      <w:r w:rsidR="00F17147">
        <w:t xml:space="preserve"> All data in this Appendix is based on raw responses and no demographic weighting factors have been applied.</w:t>
      </w:r>
    </w:p>
    <w:p w14:paraId="62335859" w14:textId="624EEFDF" w:rsidR="00937CC4" w:rsidRDefault="00937CC4" w:rsidP="00937CC4">
      <w:pPr>
        <w:pStyle w:val="E3Heading1"/>
      </w:pPr>
      <w:bookmarkStart w:id="324" w:name="_Toc458439539"/>
      <w:r>
        <w:t>Results</w:t>
      </w:r>
      <w:bookmarkEnd w:id="324"/>
    </w:p>
    <w:p w14:paraId="66D14BC3" w14:textId="77777777" w:rsidR="00937CC4" w:rsidRDefault="00937CC4" w:rsidP="00937CC4">
      <w:pPr>
        <w:pStyle w:val="E3Heading2"/>
      </w:pPr>
      <w:bookmarkStart w:id="325" w:name="_Toc458439540"/>
      <w:r>
        <w:t>Demographics</w:t>
      </w:r>
      <w:bookmarkEnd w:id="325"/>
    </w:p>
    <w:p w14:paraId="0654543B" w14:textId="77777777" w:rsidR="00F17147" w:rsidRDefault="00F17147" w:rsidP="009F0112">
      <w:pPr>
        <w:pStyle w:val="E3BodyText"/>
      </w:pPr>
      <w:r>
        <w:t>Questions 1 to 7 covered basic demographic and building shell data for the household.</w:t>
      </w:r>
      <w:r w:rsidR="00554B29">
        <w:t xml:space="preserve"> Some additional demographic data was supplied by Purple Corporation.</w:t>
      </w:r>
    </w:p>
    <w:p w14:paraId="6C300D7C" w14:textId="54EBB550" w:rsidR="00F17147" w:rsidRDefault="00F17147" w:rsidP="00F17147">
      <w:pPr>
        <w:pStyle w:val="E3Figuretitles"/>
      </w:pPr>
      <w:bookmarkStart w:id="326" w:name="_Toc458439658"/>
      <w:r>
        <w:t xml:space="preserve">Figure </w:t>
      </w:r>
      <w:r>
        <w:fldChar w:fldCharType="begin"/>
      </w:r>
      <w:r>
        <w:instrText xml:space="preserve"> SEQ Figure \* ARABIC </w:instrText>
      </w:r>
      <w:r>
        <w:fldChar w:fldCharType="separate"/>
      </w:r>
      <w:r w:rsidR="004726BF">
        <w:rPr>
          <w:noProof/>
        </w:rPr>
        <w:t>45</w:t>
      </w:r>
      <w:r>
        <w:fldChar w:fldCharType="end"/>
      </w:r>
      <w:r>
        <w:t>: Question 2 – what year was your house built?</w:t>
      </w:r>
      <w:bookmarkEnd w:id="326"/>
    </w:p>
    <w:p w14:paraId="0A8234C7" w14:textId="77777777" w:rsidR="00F17147" w:rsidRDefault="00F17147" w:rsidP="009F0112">
      <w:pPr>
        <w:pStyle w:val="E3BodyText"/>
      </w:pPr>
      <w:r>
        <w:rPr>
          <w:noProof/>
          <w:lang w:eastAsia="en-AU"/>
        </w:rPr>
        <w:drawing>
          <wp:inline distT="0" distB="0" distL="0" distR="0" wp14:anchorId="6CC8D087" wp14:editId="6EF4CF10">
            <wp:extent cx="5152908" cy="3364992"/>
            <wp:effectExtent l="0" t="0" r="0" b="6985"/>
            <wp:docPr id="39" name="Picture 39" descr="4% ≤1900&#10;3% 1900-1920&#10;9% 1920-1940&#10;20% 1940-1960&#10;26% 1960-1980&#10;23% 1980-2000&#10;14% 2000-2016&#10;" title="what year was your house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58296" cy="3368510"/>
                    </a:xfrm>
                    <a:prstGeom prst="rect">
                      <a:avLst/>
                    </a:prstGeom>
                    <a:noFill/>
                  </pic:spPr>
                </pic:pic>
              </a:graphicData>
            </a:graphic>
          </wp:inline>
        </w:drawing>
      </w:r>
    </w:p>
    <w:p w14:paraId="402F6AF8" w14:textId="77777777" w:rsidR="00F17147" w:rsidRDefault="00F17147" w:rsidP="009F0112">
      <w:pPr>
        <w:pStyle w:val="E3BodyText"/>
      </w:pPr>
    </w:p>
    <w:p w14:paraId="76277A2B" w14:textId="77777777" w:rsidR="00F17147" w:rsidRDefault="00F17147" w:rsidP="009F0112">
      <w:pPr>
        <w:pStyle w:val="E3BodyText"/>
      </w:pPr>
      <w:r>
        <w:t>Question 3 asked whether the householder moved into this house as a new home: 11% = yes. The remaining 89% of respondents indicated the year they moved in.</w:t>
      </w:r>
    </w:p>
    <w:p w14:paraId="6386A7CC" w14:textId="3E7DAC76" w:rsidR="00F17147" w:rsidRDefault="00F17147" w:rsidP="00F17147">
      <w:pPr>
        <w:pStyle w:val="E3Figuretitles"/>
      </w:pPr>
      <w:bookmarkStart w:id="327" w:name="_Toc458439659"/>
      <w:r>
        <w:t xml:space="preserve">Figure </w:t>
      </w:r>
      <w:r>
        <w:fldChar w:fldCharType="begin"/>
      </w:r>
      <w:r>
        <w:instrText xml:space="preserve"> SEQ Figure \* ARABIC </w:instrText>
      </w:r>
      <w:r>
        <w:fldChar w:fldCharType="separate"/>
      </w:r>
      <w:r w:rsidR="004726BF">
        <w:rPr>
          <w:noProof/>
        </w:rPr>
        <w:t>46</w:t>
      </w:r>
      <w:r>
        <w:fldChar w:fldCharType="end"/>
      </w:r>
      <w:r>
        <w:t>: Question 4 – in what year did you move into this house (if not a new home)?</w:t>
      </w:r>
      <w:bookmarkEnd w:id="327"/>
    </w:p>
    <w:p w14:paraId="3FE037C4" w14:textId="77777777" w:rsidR="00F17147" w:rsidRDefault="00F17147" w:rsidP="009F0112">
      <w:pPr>
        <w:pStyle w:val="E3BodyText"/>
      </w:pPr>
      <w:r>
        <w:rPr>
          <w:noProof/>
          <w:lang w:eastAsia="en-AU"/>
        </w:rPr>
        <w:drawing>
          <wp:inline distT="0" distB="0" distL="0" distR="0" wp14:anchorId="40B89B1D" wp14:editId="05237C95">
            <wp:extent cx="5375081" cy="3510077"/>
            <wp:effectExtent l="0" t="0" r="0" b="0"/>
            <wp:docPr id="42" name="Picture 42" descr="1% ≤1960&#10;0% 1960-1970&#10;2% 1970-1980&#10;6% 1980-1990&#10;13% 1990-2000&#10;24% 2000-2010&#10;41% 2010-2016&#10;" title="in what year did you move into this house (if not a new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7326" cy="3511543"/>
                    </a:xfrm>
                    <a:prstGeom prst="rect">
                      <a:avLst/>
                    </a:prstGeom>
                    <a:noFill/>
                  </pic:spPr>
                </pic:pic>
              </a:graphicData>
            </a:graphic>
          </wp:inline>
        </w:drawing>
      </w:r>
    </w:p>
    <w:p w14:paraId="17C8414F" w14:textId="04984E0D" w:rsidR="00F17147" w:rsidRDefault="00F17147" w:rsidP="00F17147">
      <w:pPr>
        <w:pStyle w:val="E3Figuretitles"/>
      </w:pPr>
      <w:bookmarkStart w:id="328" w:name="_Toc458439660"/>
      <w:r>
        <w:t xml:space="preserve">Figure </w:t>
      </w:r>
      <w:r>
        <w:fldChar w:fldCharType="begin"/>
      </w:r>
      <w:r>
        <w:instrText xml:space="preserve"> SEQ Figure \* ARABIC </w:instrText>
      </w:r>
      <w:r>
        <w:fldChar w:fldCharType="separate"/>
      </w:r>
      <w:r w:rsidR="004726BF">
        <w:rPr>
          <w:noProof/>
        </w:rPr>
        <w:t>47</w:t>
      </w:r>
      <w:r>
        <w:fldChar w:fldCharType="end"/>
      </w:r>
      <w:r>
        <w:t>: Question 5 – in what year were the last major renovations or additions?</w:t>
      </w:r>
      <w:bookmarkEnd w:id="328"/>
    </w:p>
    <w:p w14:paraId="787E24C6" w14:textId="77777777" w:rsidR="00FE0133" w:rsidRDefault="00F17147" w:rsidP="009F0112">
      <w:pPr>
        <w:pStyle w:val="E3BodyText"/>
      </w:pPr>
      <w:r>
        <w:t xml:space="preserve"> </w:t>
      </w:r>
      <w:r>
        <w:rPr>
          <w:noProof/>
          <w:lang w:eastAsia="en-AU"/>
        </w:rPr>
        <w:drawing>
          <wp:inline distT="0" distB="0" distL="0" distR="0" wp14:anchorId="3D6F19D3" wp14:editId="6A3E883E">
            <wp:extent cx="5343276" cy="3489308"/>
            <wp:effectExtent l="0" t="0" r="0" b="0"/>
            <wp:docPr id="49" name="Picture 49" descr="1% ≤1950&#10;1% 1950-1960&#10;2% 1960-1970&#10;3% 1970-1980&#10;2% 1980-1990&#10;9% 1990-2000&#10;18% 2000-2010&#10;21% 2010-2016&#10;" title="in what year were the last major renovations or ad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1530" cy="3488168"/>
                    </a:xfrm>
                    <a:prstGeom prst="rect">
                      <a:avLst/>
                    </a:prstGeom>
                    <a:noFill/>
                  </pic:spPr>
                </pic:pic>
              </a:graphicData>
            </a:graphic>
          </wp:inline>
        </w:drawing>
      </w:r>
    </w:p>
    <w:p w14:paraId="1A55BF29" w14:textId="77777777" w:rsidR="00F17147" w:rsidRDefault="00F17147" w:rsidP="009F0112">
      <w:pPr>
        <w:pStyle w:val="E3BodyText"/>
      </w:pPr>
    </w:p>
    <w:p w14:paraId="66934BDA" w14:textId="77777777" w:rsidR="0077650A" w:rsidRDefault="0077650A" w:rsidP="009F0112">
      <w:pPr>
        <w:pStyle w:val="E3BodyText"/>
      </w:pPr>
    </w:p>
    <w:p w14:paraId="3BD1E0BC" w14:textId="77777777" w:rsidR="0077650A" w:rsidRDefault="0077650A" w:rsidP="009F0112">
      <w:pPr>
        <w:pStyle w:val="E3BodyText"/>
      </w:pPr>
    </w:p>
    <w:p w14:paraId="7DA74D68" w14:textId="3B669234" w:rsidR="0077650A" w:rsidRDefault="0077650A" w:rsidP="0077650A">
      <w:pPr>
        <w:pStyle w:val="E3Figuretitles"/>
      </w:pPr>
      <w:bookmarkStart w:id="329" w:name="_Toc458439661"/>
      <w:r>
        <w:t xml:space="preserve">Figure </w:t>
      </w:r>
      <w:r>
        <w:fldChar w:fldCharType="begin"/>
      </w:r>
      <w:r>
        <w:instrText xml:space="preserve"> SEQ Figure \* ARABIC </w:instrText>
      </w:r>
      <w:r>
        <w:fldChar w:fldCharType="separate"/>
      </w:r>
      <w:r w:rsidR="004726BF">
        <w:rPr>
          <w:noProof/>
        </w:rPr>
        <w:t>48</w:t>
      </w:r>
      <w:r>
        <w:fldChar w:fldCharType="end"/>
      </w:r>
      <w:r>
        <w:t>: Question 6 – how many people live in your home?</w:t>
      </w:r>
      <w:bookmarkEnd w:id="329"/>
    </w:p>
    <w:p w14:paraId="16518911" w14:textId="77777777" w:rsidR="00F17147" w:rsidRDefault="0077650A" w:rsidP="009F0112">
      <w:pPr>
        <w:pStyle w:val="E3BodyText"/>
      </w:pPr>
      <w:r>
        <w:rPr>
          <w:noProof/>
          <w:lang w:eastAsia="en-AU"/>
        </w:rPr>
        <w:drawing>
          <wp:inline distT="0" distB="0" distL="0" distR="0" wp14:anchorId="7BFDB57F" wp14:editId="4F28B675">
            <wp:extent cx="5383033" cy="3515270"/>
            <wp:effectExtent l="0" t="0" r="8255" b="9525"/>
            <wp:docPr id="53" name="Picture 53" descr="Residents, Count, %&#10;1 20 11%&#10;2 72 40%&#10;3 37 21%&#10;4 29 16%&#10;5 12 7%&#10;6 6 3%&#10;7 3 2%&#10;8 1 1%&#10;" title="how many people live in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5669" cy="3516991"/>
                    </a:xfrm>
                    <a:prstGeom prst="rect">
                      <a:avLst/>
                    </a:prstGeom>
                    <a:noFill/>
                  </pic:spPr>
                </pic:pic>
              </a:graphicData>
            </a:graphic>
          </wp:inline>
        </w:drawing>
      </w:r>
    </w:p>
    <w:p w14:paraId="5104156F" w14:textId="621CFFDA" w:rsidR="0077650A" w:rsidRDefault="0077650A" w:rsidP="0077650A">
      <w:pPr>
        <w:pStyle w:val="E3Figuretitles"/>
      </w:pPr>
      <w:bookmarkStart w:id="330" w:name="_Toc458439662"/>
      <w:r>
        <w:t xml:space="preserve">Figure </w:t>
      </w:r>
      <w:r>
        <w:fldChar w:fldCharType="begin"/>
      </w:r>
      <w:r>
        <w:instrText xml:space="preserve"> SEQ Figure \* ARABIC </w:instrText>
      </w:r>
      <w:r>
        <w:fldChar w:fldCharType="separate"/>
      </w:r>
      <w:r w:rsidR="004726BF">
        <w:rPr>
          <w:noProof/>
        </w:rPr>
        <w:t>49</w:t>
      </w:r>
      <w:r>
        <w:fldChar w:fldCharType="end"/>
      </w:r>
      <w:r>
        <w:t>: Question 7 – age breakdown of residents in your home</w:t>
      </w:r>
      <w:bookmarkEnd w:id="330"/>
    </w:p>
    <w:p w14:paraId="24B72F5F" w14:textId="77777777" w:rsidR="0077650A" w:rsidRDefault="0077650A" w:rsidP="009F0112">
      <w:pPr>
        <w:pStyle w:val="E3BodyText"/>
      </w:pPr>
      <w:r>
        <w:rPr>
          <w:noProof/>
          <w:lang w:eastAsia="en-AU"/>
        </w:rPr>
        <w:drawing>
          <wp:inline distT="0" distB="0" distL="0" distR="0" wp14:anchorId="67EC80F1" wp14:editId="771B809A">
            <wp:extent cx="5383033" cy="3515270"/>
            <wp:effectExtent l="0" t="0" r="8255" b="9525"/>
            <wp:docPr id="54" name="Picture 54" descr="Count of houses with residents by age bracket&#10;Residents Adults (&gt;20)/Teens (15-19)/Teens (10-14)/(up to 9)&#10;1 31 42 34 49&#10;2 111 9 4 13&#10;3 27 0 1 3&#10;4 8 0 0 2&#10;5 3 0 1 0&#10;" title="age breakdown of residents in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83622" cy="3515655"/>
                    </a:xfrm>
                    <a:prstGeom prst="rect">
                      <a:avLst/>
                    </a:prstGeom>
                    <a:noFill/>
                  </pic:spPr>
                </pic:pic>
              </a:graphicData>
            </a:graphic>
          </wp:inline>
        </w:drawing>
      </w:r>
    </w:p>
    <w:p w14:paraId="22A12681" w14:textId="77777777" w:rsidR="0077650A" w:rsidRDefault="0077650A" w:rsidP="009F0112">
      <w:pPr>
        <w:pStyle w:val="E3BodyText"/>
      </w:pPr>
    </w:p>
    <w:p w14:paraId="1B4EF849" w14:textId="77777777" w:rsidR="0077650A" w:rsidRDefault="0077650A" w:rsidP="009F0112">
      <w:pPr>
        <w:pStyle w:val="E3BodyText"/>
      </w:pPr>
    </w:p>
    <w:p w14:paraId="3F97BEB1" w14:textId="77777777" w:rsidR="0077650A" w:rsidRDefault="0077650A" w:rsidP="009F0112">
      <w:pPr>
        <w:pStyle w:val="E3BodyText"/>
      </w:pPr>
    </w:p>
    <w:p w14:paraId="3B7B72A7" w14:textId="77777777" w:rsidR="0077650A" w:rsidRDefault="0077650A" w:rsidP="009F0112">
      <w:pPr>
        <w:pStyle w:val="E3BodyText"/>
      </w:pPr>
    </w:p>
    <w:p w14:paraId="09EA4F28" w14:textId="1F075EB1" w:rsidR="0077650A" w:rsidRDefault="0077650A" w:rsidP="0077650A">
      <w:pPr>
        <w:pStyle w:val="E3Figuretitles"/>
      </w:pPr>
      <w:bookmarkStart w:id="331" w:name="_Toc458439663"/>
      <w:r>
        <w:t xml:space="preserve">Figure </w:t>
      </w:r>
      <w:r>
        <w:fldChar w:fldCharType="begin"/>
      </w:r>
      <w:r>
        <w:instrText xml:space="preserve"> SEQ Figure \* ARABIC </w:instrText>
      </w:r>
      <w:r>
        <w:fldChar w:fldCharType="separate"/>
      </w:r>
      <w:r w:rsidR="004726BF">
        <w:rPr>
          <w:noProof/>
        </w:rPr>
        <w:t>50</w:t>
      </w:r>
      <w:r>
        <w:fldChar w:fldCharType="end"/>
      </w:r>
      <w:r>
        <w:t>: Breakdown of household structure</w:t>
      </w:r>
      <w:bookmarkEnd w:id="331"/>
    </w:p>
    <w:p w14:paraId="7CEB66E0" w14:textId="77777777" w:rsidR="0077650A" w:rsidRDefault="0077650A" w:rsidP="009F0112">
      <w:pPr>
        <w:pStyle w:val="E3BodyText"/>
      </w:pPr>
      <w:r>
        <w:rPr>
          <w:noProof/>
          <w:lang w:eastAsia="en-AU"/>
        </w:rPr>
        <w:drawing>
          <wp:inline distT="0" distB="0" distL="0" distR="0" wp14:anchorId="75219917" wp14:editId="24FAFF05">
            <wp:extent cx="5393993" cy="3522428"/>
            <wp:effectExtent l="0" t="0" r="0" b="1905"/>
            <wp:docPr id="55" name="Picture 55" descr="Household type Count %&#10;Single, children 19 11%&#10;Single, sharehouse 20 11%&#10;Single, alone 15 8%&#10;Couple, children 68 38%&#10;Couple, alone 33 18%&#10;" title="Breakdown of househol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88314" cy="3518719"/>
                    </a:xfrm>
                    <a:prstGeom prst="rect">
                      <a:avLst/>
                    </a:prstGeom>
                    <a:noFill/>
                  </pic:spPr>
                </pic:pic>
              </a:graphicData>
            </a:graphic>
          </wp:inline>
        </w:drawing>
      </w:r>
    </w:p>
    <w:p w14:paraId="6DD6AC2A" w14:textId="496BA052" w:rsidR="0077650A" w:rsidRDefault="0077650A" w:rsidP="0077650A">
      <w:pPr>
        <w:pStyle w:val="E3Figuretitles"/>
      </w:pPr>
      <w:bookmarkStart w:id="332" w:name="_Toc458439664"/>
      <w:r>
        <w:t xml:space="preserve">Figure </w:t>
      </w:r>
      <w:r>
        <w:fldChar w:fldCharType="begin"/>
      </w:r>
      <w:r>
        <w:instrText xml:space="preserve"> SEQ Figure \* ARABIC </w:instrText>
      </w:r>
      <w:r>
        <w:fldChar w:fldCharType="separate"/>
      </w:r>
      <w:r w:rsidR="004726BF">
        <w:rPr>
          <w:noProof/>
        </w:rPr>
        <w:t>51</w:t>
      </w:r>
      <w:r>
        <w:fldChar w:fldCharType="end"/>
      </w:r>
      <w:r>
        <w:t xml:space="preserve">: Breakdown of </w:t>
      </w:r>
      <w:r w:rsidR="00247B13">
        <w:t xml:space="preserve">total household </w:t>
      </w:r>
      <w:r>
        <w:t>income ranges</w:t>
      </w:r>
      <w:bookmarkEnd w:id="332"/>
    </w:p>
    <w:p w14:paraId="5F97ACC9" w14:textId="77777777" w:rsidR="0077650A" w:rsidRDefault="0077650A" w:rsidP="009F0112">
      <w:pPr>
        <w:pStyle w:val="E3BodyText"/>
      </w:pPr>
      <w:r>
        <w:rPr>
          <w:noProof/>
          <w:lang w:eastAsia="en-AU"/>
        </w:rPr>
        <w:drawing>
          <wp:inline distT="0" distB="0" distL="0" distR="0" wp14:anchorId="4C161970" wp14:editId="06DAC77D">
            <wp:extent cx="5390984" cy="3520463"/>
            <wp:effectExtent l="0" t="0" r="635" b="3810"/>
            <wp:docPr id="57" name="Picture 57" descr="Household Income Count %&#10;&lt;$30,000 6 4.0%&#10;$30,001 - $50,000 15 9.9%&#10;$50,001 - $70,000 25 16.6%&#10;$70,001 - $90,000 24 15.9%&#10;$90,001 - $110,000 24 15.9%&#10;$110,001 - $150,000 27 17.9%&#10;$150,001 - $200,000 20 13.2%&#10;&gt;$200,000 10 6.6%&#10;" title="Breakdown of total household income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1270" cy="3520650"/>
                    </a:xfrm>
                    <a:prstGeom prst="rect">
                      <a:avLst/>
                    </a:prstGeom>
                    <a:noFill/>
                  </pic:spPr>
                </pic:pic>
              </a:graphicData>
            </a:graphic>
          </wp:inline>
        </w:drawing>
      </w:r>
    </w:p>
    <w:p w14:paraId="58CC79A7" w14:textId="77777777" w:rsidR="00E63B3F" w:rsidRDefault="0077650A" w:rsidP="0077650A">
      <w:pPr>
        <w:pStyle w:val="E3Caption"/>
      </w:pPr>
      <w:r>
        <w:t>Note: Share of households where income data was provided. 29 households (</w:t>
      </w:r>
      <w:r w:rsidR="00247B13">
        <w:t>16%) of households did not nominate a total household income range and these are excluded from the distribution.</w:t>
      </w:r>
    </w:p>
    <w:p w14:paraId="3763E551" w14:textId="77777777" w:rsidR="0077650A" w:rsidRDefault="0077650A" w:rsidP="009F0112">
      <w:pPr>
        <w:pStyle w:val="E3BodyText"/>
      </w:pPr>
    </w:p>
    <w:p w14:paraId="0E61329D" w14:textId="77777777" w:rsidR="0077650A" w:rsidRDefault="0077650A" w:rsidP="009F0112">
      <w:pPr>
        <w:pStyle w:val="E3BodyText"/>
      </w:pPr>
    </w:p>
    <w:p w14:paraId="41DF70E0" w14:textId="77777777" w:rsidR="00247B13" w:rsidRDefault="00247B13" w:rsidP="009F0112">
      <w:pPr>
        <w:pStyle w:val="E3BodyText"/>
      </w:pPr>
    </w:p>
    <w:p w14:paraId="33FA11ED" w14:textId="470C768E" w:rsidR="00247B13" w:rsidRDefault="00247B13" w:rsidP="00247B13">
      <w:pPr>
        <w:pStyle w:val="E3Figuretitles"/>
      </w:pPr>
      <w:bookmarkStart w:id="333" w:name="_Toc458439665"/>
      <w:r>
        <w:t xml:space="preserve">Figure </w:t>
      </w:r>
      <w:r>
        <w:fldChar w:fldCharType="begin"/>
      </w:r>
      <w:r>
        <w:instrText xml:space="preserve"> SEQ Figure \* ARABIC </w:instrText>
      </w:r>
      <w:r>
        <w:fldChar w:fldCharType="separate"/>
      </w:r>
      <w:r w:rsidR="004726BF">
        <w:rPr>
          <w:noProof/>
        </w:rPr>
        <w:t>52</w:t>
      </w:r>
      <w:r>
        <w:fldChar w:fldCharType="end"/>
      </w:r>
      <w:r>
        <w:t>: Dwelling type and tenure</w:t>
      </w:r>
      <w:bookmarkEnd w:id="333"/>
    </w:p>
    <w:p w14:paraId="1B8E6EB1" w14:textId="77777777" w:rsidR="0077650A" w:rsidRDefault="00247B13" w:rsidP="009F0112">
      <w:pPr>
        <w:pStyle w:val="E3BodyText"/>
      </w:pPr>
      <w:r>
        <w:rPr>
          <w:noProof/>
          <w:lang w:eastAsia="en-AU"/>
        </w:rPr>
        <w:drawing>
          <wp:inline distT="0" distB="0" distL="0" distR="0" wp14:anchorId="1223CC2C" wp14:editId="025C6B96">
            <wp:extent cx="5595214" cy="1995777"/>
            <wp:effectExtent l="0" t="0" r="5715" b="5080"/>
            <wp:docPr id="58" name="Picture 58" descr="Count % Dwelling type&#10;134 74.4% Free-standing house&#10;12 6.7% Townhouse or Villa&#10;26 14.4% Apartment or Unit&#10;  &#10;Count % Ownership of Dwelling&#10;64 35.6% Owner, wholly-owned&#10;60 33.3% Owner, with mortgage&#10;46 25.6% Renting&#10;" title="Dwelling type and ten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3248" cy="1995076"/>
                    </a:xfrm>
                    <a:prstGeom prst="rect">
                      <a:avLst/>
                    </a:prstGeom>
                    <a:noFill/>
                  </pic:spPr>
                </pic:pic>
              </a:graphicData>
            </a:graphic>
          </wp:inline>
        </w:drawing>
      </w:r>
    </w:p>
    <w:p w14:paraId="42393B9E" w14:textId="77777777" w:rsidR="0077650A" w:rsidRDefault="0077650A" w:rsidP="009F0112">
      <w:pPr>
        <w:pStyle w:val="E3BodyText"/>
      </w:pPr>
    </w:p>
    <w:p w14:paraId="28B0E288" w14:textId="4FCFC6EF" w:rsidR="00E63B3F" w:rsidRDefault="00E63B3F" w:rsidP="00E63B3F">
      <w:pPr>
        <w:pStyle w:val="E3Heading2"/>
      </w:pPr>
      <w:bookmarkStart w:id="334" w:name="_Toc458439541"/>
      <w:r>
        <w:t>Changes to lighting</w:t>
      </w:r>
      <w:bookmarkEnd w:id="334"/>
    </w:p>
    <w:p w14:paraId="24EF55D9" w14:textId="77777777" w:rsidR="00E63B3F" w:rsidRDefault="00554B29" w:rsidP="009F0112">
      <w:pPr>
        <w:pStyle w:val="E3BodyText"/>
      </w:pPr>
      <w:r>
        <w:t xml:space="preserve">Questions 8 to 11 explored whether there had been any significant changes to the lighting systems in the house, including renovations and visits of state efficiency schemes. </w:t>
      </w:r>
      <w:r w:rsidR="00247B13">
        <w:t>Question 8 asked whether there were any major renovations in the past 10 years that impacted on lighting: 28% of households said yes.</w:t>
      </w:r>
      <w:r w:rsidR="00281895">
        <w:t xml:space="preserve"> Question 9 allowed selection of multiple rooms.</w:t>
      </w:r>
    </w:p>
    <w:p w14:paraId="0CBD2287" w14:textId="507AB4B3" w:rsidR="00247B13" w:rsidRDefault="00247B13" w:rsidP="00247B13">
      <w:pPr>
        <w:pStyle w:val="E3Figuretitles"/>
      </w:pPr>
      <w:bookmarkStart w:id="335" w:name="_Toc458439666"/>
      <w:r>
        <w:t xml:space="preserve">Figure </w:t>
      </w:r>
      <w:r>
        <w:fldChar w:fldCharType="begin"/>
      </w:r>
      <w:r>
        <w:instrText xml:space="preserve"> SEQ Figure \* ARABIC </w:instrText>
      </w:r>
      <w:r>
        <w:fldChar w:fldCharType="separate"/>
      </w:r>
      <w:r w:rsidR="004726BF">
        <w:rPr>
          <w:noProof/>
        </w:rPr>
        <w:t>53</w:t>
      </w:r>
      <w:r>
        <w:fldChar w:fldCharType="end"/>
      </w:r>
      <w:r>
        <w:t>: Question 9 - rooms where lighting was affected by renovations in the last 10 years</w:t>
      </w:r>
      <w:bookmarkEnd w:id="335"/>
    </w:p>
    <w:p w14:paraId="4EE24D77" w14:textId="77777777" w:rsidR="00247B13" w:rsidRDefault="00247B13" w:rsidP="009F0112">
      <w:pPr>
        <w:pStyle w:val="E3BodyText"/>
      </w:pPr>
      <w:r>
        <w:rPr>
          <w:noProof/>
          <w:lang w:eastAsia="en-AU"/>
        </w:rPr>
        <w:drawing>
          <wp:inline distT="0" distB="0" distL="0" distR="0" wp14:anchorId="2E98046D" wp14:editId="18EEA684">
            <wp:extent cx="5393994" cy="3522428"/>
            <wp:effectExtent l="0" t="0" r="0" b="1905"/>
            <wp:docPr id="60" name="Picture 60" descr="Count % Room&#10;37 73% Bathroom&#10;26 51% Bedroom&#10;38 75% Kitchen&#10;21 41% Dining&#10;29 57% Lounge&#10;11 22% Study&#10;2 4% Toilet&#10;4 8% Laundry&#10;4 8% Pergola&#10;" title="Question 9 - rooms where lighting was affected by renovations in the last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2231" cy="3521277"/>
                    </a:xfrm>
                    <a:prstGeom prst="rect">
                      <a:avLst/>
                    </a:prstGeom>
                    <a:noFill/>
                  </pic:spPr>
                </pic:pic>
              </a:graphicData>
            </a:graphic>
          </wp:inline>
        </w:drawing>
      </w:r>
    </w:p>
    <w:p w14:paraId="5AC29F74" w14:textId="77777777" w:rsidR="00247B13" w:rsidRDefault="00247B13" w:rsidP="00247B13">
      <w:pPr>
        <w:pStyle w:val="E3Caption"/>
      </w:pPr>
      <w:r>
        <w:t>Note: Includes only those houses that responded yes to Question 8.</w:t>
      </w:r>
    </w:p>
    <w:p w14:paraId="776BFB15" w14:textId="77777777" w:rsidR="005A5190" w:rsidRDefault="00247B13" w:rsidP="009F0112">
      <w:pPr>
        <w:pStyle w:val="E3BodyText"/>
      </w:pPr>
      <w:r>
        <w:t>In response to Question 10, 21% of household had had a visit in the past 5 years to replace light bulbs. However, th</w:t>
      </w:r>
      <w:r w:rsidR="005A5190">
        <w:t>is varied considerably at the state level. About one third of Victorian houses had been visited, with much lower rates in NSW and Queensland. More discussion on regional and state comparisons is included in Section 3.</w:t>
      </w:r>
    </w:p>
    <w:p w14:paraId="048C3B96" w14:textId="09E7046A" w:rsidR="00247B13" w:rsidRDefault="005A5190" w:rsidP="005A5190">
      <w:pPr>
        <w:pStyle w:val="E3Figuretitles"/>
      </w:pPr>
      <w:bookmarkStart w:id="336" w:name="_Toc458439667"/>
      <w:r>
        <w:t xml:space="preserve">Figure </w:t>
      </w:r>
      <w:r>
        <w:fldChar w:fldCharType="begin"/>
      </w:r>
      <w:r>
        <w:instrText xml:space="preserve"> SEQ Figure \* ARABIC </w:instrText>
      </w:r>
      <w:r>
        <w:fldChar w:fldCharType="separate"/>
      </w:r>
      <w:r w:rsidR="004726BF">
        <w:rPr>
          <w:noProof/>
        </w:rPr>
        <w:t>54</w:t>
      </w:r>
      <w:r>
        <w:fldChar w:fldCharType="end"/>
      </w:r>
      <w:r>
        <w:t>: Question 10 – have any organisations visited in the past 5 years to replace lights?</w:t>
      </w:r>
      <w:bookmarkEnd w:id="336"/>
      <w:r w:rsidR="00247B13">
        <w:t xml:space="preserve"> </w:t>
      </w:r>
    </w:p>
    <w:p w14:paraId="12D68CC9" w14:textId="77777777" w:rsidR="00247B13" w:rsidRDefault="005A5190" w:rsidP="009F0112">
      <w:pPr>
        <w:pStyle w:val="E3BodyText"/>
      </w:pPr>
      <w:r>
        <w:rPr>
          <w:noProof/>
          <w:lang w:eastAsia="en-AU"/>
        </w:rPr>
        <w:drawing>
          <wp:inline distT="0" distB="0" distL="0" distR="0" wp14:anchorId="1676C310" wp14:editId="6525FDA0">
            <wp:extent cx="5343276" cy="3489306"/>
            <wp:effectExtent l="0" t="0" r="0" b="0"/>
            <wp:docPr id="62" name="Picture 62" descr="Visited? VIC NSW QLD&#10;Yes 34% 9% 18%&#10;No 53% 71% 70%&#10;Unsure 13% 11% 13%&#10;" title="Question 10 – have any organisations visited in the past 5 years to replac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45165" cy="3490540"/>
                    </a:xfrm>
                    <a:prstGeom prst="rect">
                      <a:avLst/>
                    </a:prstGeom>
                    <a:noFill/>
                  </pic:spPr>
                </pic:pic>
              </a:graphicData>
            </a:graphic>
          </wp:inline>
        </w:drawing>
      </w:r>
    </w:p>
    <w:p w14:paraId="4BE3C3B3" w14:textId="6793463B" w:rsidR="00247B13" w:rsidRDefault="005A5190" w:rsidP="009C1EB6">
      <w:pPr>
        <w:pStyle w:val="E3Figuretitles"/>
      </w:pPr>
      <w:bookmarkStart w:id="337" w:name="_Toc458439668"/>
      <w:r>
        <w:t xml:space="preserve">Figure </w:t>
      </w:r>
      <w:r>
        <w:fldChar w:fldCharType="begin"/>
      </w:r>
      <w:r>
        <w:instrText xml:space="preserve"> SEQ Figure \* ARABIC </w:instrText>
      </w:r>
      <w:r>
        <w:fldChar w:fldCharType="separate"/>
      </w:r>
      <w:r w:rsidR="004726BF">
        <w:rPr>
          <w:noProof/>
        </w:rPr>
        <w:t>55</w:t>
      </w:r>
      <w:r>
        <w:fldChar w:fldCharType="end"/>
      </w:r>
      <w:r>
        <w:t>: Question 10c – how many lamps were replaced</w:t>
      </w:r>
      <w:r w:rsidR="00010399">
        <w:t>?</w:t>
      </w:r>
      <w:bookmarkEnd w:id="337"/>
    </w:p>
    <w:p w14:paraId="7BD78B35" w14:textId="77777777" w:rsidR="00247B13" w:rsidRDefault="00010399" w:rsidP="009F0112">
      <w:pPr>
        <w:pStyle w:val="E3BodyText"/>
      </w:pPr>
      <w:r>
        <w:rPr>
          <w:noProof/>
          <w:lang w:eastAsia="en-AU"/>
        </w:rPr>
        <w:drawing>
          <wp:inline distT="0" distB="0" distL="0" distR="0" wp14:anchorId="7D7FC188" wp14:editId="29307984">
            <wp:extent cx="5349999" cy="3493698"/>
            <wp:effectExtent l="0" t="0" r="3175" b="0"/>
            <wp:docPr id="34" name="Picture 34" descr="Lamps replaced VIC NSW QLD&#10;≤5 0 1 4&#10;5-9 6 1 1&#10;10-19 7 2 0&#10;20-29 1 0 1&#10;30-49 4 0 0&#10;50-99 2 0 0&#10;Average lamps 27.2 12.3 8.5&#10;" title="Question 10c – how many lamps wer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49240" cy="3493202"/>
                    </a:xfrm>
                    <a:prstGeom prst="rect">
                      <a:avLst/>
                    </a:prstGeom>
                    <a:noFill/>
                  </pic:spPr>
                </pic:pic>
              </a:graphicData>
            </a:graphic>
          </wp:inline>
        </w:drawing>
      </w:r>
    </w:p>
    <w:p w14:paraId="170460A6" w14:textId="77777777" w:rsidR="00247B13" w:rsidRDefault="009C1EB6" w:rsidP="009F0112">
      <w:pPr>
        <w:pStyle w:val="E3BodyText"/>
      </w:pPr>
      <w:r>
        <w:t>Question 10d asked whether lamps were free: 81% were free, 3% subsidised and 16% were full price. Question 10e asked what type of lamps were targeted: 33% said halogen downlights, 59% said incandescents and 7% said both. Question 10f asked what type of lamps were installed: 31% said LED, 58% said CFL and 12% said both.</w:t>
      </w:r>
    </w:p>
    <w:p w14:paraId="1DFC8577" w14:textId="77777777" w:rsidR="00E629DF" w:rsidRDefault="00E629DF" w:rsidP="00E629DF">
      <w:pPr>
        <w:pStyle w:val="E3BodyText"/>
      </w:pPr>
      <w:r>
        <w:t>Question 11 asked whether there were any many changes to lighting in the past 5 years:</w:t>
      </w:r>
      <w:r w:rsidR="00554B29">
        <w:t xml:space="preserve"> of the 161 responses</w:t>
      </w:r>
      <w:r>
        <w:t xml:space="preserve"> 23% yes, 68% no and 9% unsure. More discussion on regional and state comparisons is included in Section 3.</w:t>
      </w:r>
      <w:r w:rsidR="002828EC">
        <w:t xml:space="preserve"> Q11a and Q11b allowed multiple responses.</w:t>
      </w:r>
    </w:p>
    <w:p w14:paraId="7B98F2CE" w14:textId="7843BC15" w:rsidR="00555D7A" w:rsidRDefault="00555D7A" w:rsidP="00555D7A">
      <w:pPr>
        <w:pStyle w:val="E3Figuretitles"/>
      </w:pPr>
      <w:bookmarkStart w:id="338" w:name="_Toc458439669"/>
      <w:r>
        <w:t xml:space="preserve">Figure </w:t>
      </w:r>
      <w:r>
        <w:fldChar w:fldCharType="begin"/>
      </w:r>
      <w:r>
        <w:instrText xml:space="preserve"> SEQ Figure \* ARABIC </w:instrText>
      </w:r>
      <w:r>
        <w:fldChar w:fldCharType="separate"/>
      </w:r>
      <w:r w:rsidR="004726BF">
        <w:rPr>
          <w:noProof/>
        </w:rPr>
        <w:t>56</w:t>
      </w:r>
      <w:r>
        <w:fldChar w:fldCharType="end"/>
      </w:r>
      <w:r>
        <w:t>: Question 11a – rooms affected by recent major lighting changes</w:t>
      </w:r>
      <w:bookmarkEnd w:id="338"/>
    </w:p>
    <w:p w14:paraId="35A7BB1A" w14:textId="77777777" w:rsidR="00E63B3F" w:rsidRDefault="00E629DF" w:rsidP="009F0112">
      <w:pPr>
        <w:pStyle w:val="E3BodyText"/>
      </w:pPr>
      <w:r>
        <w:t xml:space="preserve"> </w:t>
      </w:r>
      <w:r w:rsidR="00555D7A">
        <w:rPr>
          <w:noProof/>
          <w:lang w:eastAsia="en-AU"/>
        </w:rPr>
        <w:drawing>
          <wp:inline distT="0" distB="0" distL="0" distR="0" wp14:anchorId="43B28137" wp14:editId="3213E0AA">
            <wp:extent cx="5162649" cy="3371353"/>
            <wp:effectExtent l="0" t="0" r="0" b="635"/>
            <wp:docPr id="64" name="Picture 64" descr="Bathroom 18 10%&#10;Bedroom 21 12%&#10;Dining 17 9%&#10;Kitchen 24 13%&#10;Lounge 19 11%&#10;Study 9 5%&#10;Other 0 0%&#10;" title="Question 11a – rooms affected by recent major light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64178" cy="3372351"/>
                    </a:xfrm>
                    <a:prstGeom prst="rect">
                      <a:avLst/>
                    </a:prstGeom>
                    <a:noFill/>
                  </pic:spPr>
                </pic:pic>
              </a:graphicData>
            </a:graphic>
          </wp:inline>
        </w:drawing>
      </w:r>
    </w:p>
    <w:p w14:paraId="7EC1AE6E" w14:textId="7CA58786" w:rsidR="00555D7A" w:rsidRDefault="00555D7A" w:rsidP="00555D7A">
      <w:pPr>
        <w:pStyle w:val="E3Figuretitles"/>
      </w:pPr>
      <w:bookmarkStart w:id="339" w:name="_Toc458439670"/>
      <w:r>
        <w:t xml:space="preserve">Figure </w:t>
      </w:r>
      <w:r>
        <w:fldChar w:fldCharType="begin"/>
      </w:r>
      <w:r>
        <w:instrText xml:space="preserve"> SEQ Figure \* ARABIC </w:instrText>
      </w:r>
      <w:r>
        <w:fldChar w:fldCharType="separate"/>
      </w:r>
      <w:r w:rsidR="004726BF">
        <w:rPr>
          <w:noProof/>
        </w:rPr>
        <w:t>57</w:t>
      </w:r>
      <w:r>
        <w:fldChar w:fldCharType="end"/>
      </w:r>
      <w:r>
        <w:t>: Question 11b – reasons for recent major lighting changes</w:t>
      </w:r>
      <w:bookmarkEnd w:id="339"/>
    </w:p>
    <w:p w14:paraId="674DB7EE" w14:textId="77777777" w:rsidR="00555D7A" w:rsidRDefault="00555D7A" w:rsidP="009F0112">
      <w:pPr>
        <w:pStyle w:val="E3BodyText"/>
      </w:pPr>
      <w:r>
        <w:rPr>
          <w:noProof/>
          <w:lang w:eastAsia="en-AU"/>
        </w:rPr>
        <w:drawing>
          <wp:inline distT="0" distB="0" distL="0" distR="0" wp14:anchorId="3F9EB0C0" wp14:editId="45EF8B2B">
            <wp:extent cx="5192201" cy="3390651"/>
            <wp:effectExtent l="0" t="0" r="8890" b="635"/>
            <wp:docPr id="65" name="Picture 65" descr="Count % Reason&#10;23 13% Part of a refurbishment&#10;6 3% Changed the location of the light fittings&#10;10 6% The lights didn't work&#10;14 8% Didn't like the style / design of the fixtures&#10;12 7% Wanted a different type of light / amb.&#10;12 7% Wanted more light &#10;39 22% Better energy efficiency&#10;" title="Question 11b – reasons for recent major light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91450" cy="3390161"/>
                    </a:xfrm>
                    <a:prstGeom prst="rect">
                      <a:avLst/>
                    </a:prstGeom>
                    <a:noFill/>
                  </pic:spPr>
                </pic:pic>
              </a:graphicData>
            </a:graphic>
          </wp:inline>
        </w:drawing>
      </w:r>
    </w:p>
    <w:p w14:paraId="2B961CF9" w14:textId="77777777" w:rsidR="00555D7A" w:rsidRDefault="00555D7A" w:rsidP="009F0112">
      <w:pPr>
        <w:pStyle w:val="E3BodyText"/>
      </w:pPr>
    </w:p>
    <w:p w14:paraId="38E24B6F" w14:textId="77777777" w:rsidR="00555D7A" w:rsidRDefault="00555D7A" w:rsidP="009F0112">
      <w:pPr>
        <w:pStyle w:val="E3BodyText"/>
      </w:pPr>
    </w:p>
    <w:p w14:paraId="5C74A608" w14:textId="31F60950" w:rsidR="00E63B3F" w:rsidRDefault="00E63B3F" w:rsidP="00E63B3F">
      <w:pPr>
        <w:pStyle w:val="E3Heading2"/>
      </w:pPr>
      <w:bookmarkStart w:id="340" w:name="_Toc458439542"/>
      <w:r>
        <w:t>Lighting preferences</w:t>
      </w:r>
      <w:bookmarkEnd w:id="340"/>
    </w:p>
    <w:p w14:paraId="02127067" w14:textId="77777777" w:rsidR="00E63B3F" w:rsidRDefault="00554B29" w:rsidP="009F0112">
      <w:pPr>
        <w:pStyle w:val="E3BodyText"/>
      </w:pPr>
      <w:r>
        <w:t>Questions 12 to 2</w:t>
      </w:r>
      <w:r w:rsidR="00A91414">
        <w:t>2</w:t>
      </w:r>
      <w:r>
        <w:t xml:space="preserve"> covered lighting preferences and information sources.</w:t>
      </w:r>
      <w:r w:rsidR="00CF3204">
        <w:t xml:space="preserve"> Many of the questions permit multiple responses – see the survey instrument</w:t>
      </w:r>
      <w:r w:rsidR="00A91414">
        <w:t xml:space="preserve"> in Appendix </w:t>
      </w:r>
      <w:r w:rsidR="00D43B71">
        <w:t>D</w:t>
      </w:r>
      <w:r w:rsidR="00CF3204">
        <w:t>.</w:t>
      </w:r>
    </w:p>
    <w:p w14:paraId="186EDDB0" w14:textId="70798813" w:rsidR="00555D7A" w:rsidRDefault="00555D7A" w:rsidP="00555D7A">
      <w:pPr>
        <w:pStyle w:val="E3Figuretitles"/>
      </w:pPr>
      <w:bookmarkStart w:id="341" w:name="_Toc458439671"/>
      <w:r>
        <w:t xml:space="preserve">Figure </w:t>
      </w:r>
      <w:r>
        <w:fldChar w:fldCharType="begin"/>
      </w:r>
      <w:r>
        <w:instrText xml:space="preserve"> SEQ Figure \* ARABIC </w:instrText>
      </w:r>
      <w:r>
        <w:fldChar w:fldCharType="separate"/>
      </w:r>
      <w:r w:rsidR="004726BF">
        <w:rPr>
          <w:noProof/>
        </w:rPr>
        <w:t>58</w:t>
      </w:r>
      <w:r>
        <w:fldChar w:fldCharType="end"/>
      </w:r>
      <w:r>
        <w:t>: Question 12 – main information sources for lighting</w:t>
      </w:r>
      <w:bookmarkEnd w:id="341"/>
    </w:p>
    <w:p w14:paraId="703B5A3D" w14:textId="77777777" w:rsidR="00555D7A" w:rsidRDefault="00555D7A" w:rsidP="009F0112">
      <w:pPr>
        <w:pStyle w:val="E3BodyText"/>
      </w:pPr>
      <w:r>
        <w:rPr>
          <w:noProof/>
          <w:lang w:eastAsia="en-AU"/>
        </w:rPr>
        <w:drawing>
          <wp:inline distT="0" distB="0" distL="0" distR="0" wp14:anchorId="11BACD29" wp14:editId="465D5DE2">
            <wp:extent cx="5414838" cy="3536041"/>
            <wp:effectExtent l="0" t="0" r="0" b="7620"/>
            <wp:docPr id="66" name="Picture 66" descr="Count % Info sources&#10;73 41% Friends / family homes&#10;61 34% Advice from lighting retail store&#10;88 49% Advice from an electrician&#10;41 23% Advice from builder / renovator&#10;38 21% TV Shows&#10;21 12% Magazines&#10;70 39% Websites&#10;21 12% Display homes&#10;88 49% Government energy efficiency information&#10;" title="Question 12 – main information sources for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3069" cy="3534886"/>
                    </a:xfrm>
                    <a:prstGeom prst="rect">
                      <a:avLst/>
                    </a:prstGeom>
                    <a:noFill/>
                  </pic:spPr>
                </pic:pic>
              </a:graphicData>
            </a:graphic>
          </wp:inline>
        </w:drawing>
      </w:r>
    </w:p>
    <w:p w14:paraId="3001DAEF" w14:textId="12B9161C" w:rsidR="00555D7A" w:rsidRDefault="00555D7A" w:rsidP="00555D7A">
      <w:pPr>
        <w:pStyle w:val="E3Figuretitles"/>
      </w:pPr>
      <w:bookmarkStart w:id="342" w:name="_Toc458439672"/>
      <w:r>
        <w:t xml:space="preserve">Figure </w:t>
      </w:r>
      <w:r>
        <w:fldChar w:fldCharType="begin"/>
      </w:r>
      <w:r>
        <w:instrText xml:space="preserve"> SEQ Figure \* ARABIC </w:instrText>
      </w:r>
      <w:r>
        <w:fldChar w:fldCharType="separate"/>
      </w:r>
      <w:r w:rsidR="004726BF">
        <w:rPr>
          <w:noProof/>
        </w:rPr>
        <w:t>59</w:t>
      </w:r>
      <w:r>
        <w:fldChar w:fldCharType="end"/>
      </w:r>
      <w:r>
        <w:t>: Question 13 – main reason for selecting recently purchased lamps</w:t>
      </w:r>
      <w:bookmarkEnd w:id="342"/>
    </w:p>
    <w:p w14:paraId="5238D791" w14:textId="77777777" w:rsidR="00555D7A" w:rsidRDefault="00555D7A" w:rsidP="009F0112">
      <w:pPr>
        <w:pStyle w:val="E3BodyText"/>
      </w:pPr>
      <w:r>
        <w:rPr>
          <w:noProof/>
          <w:lang w:eastAsia="en-AU"/>
        </w:rPr>
        <w:drawing>
          <wp:inline distT="0" distB="0" distL="0" distR="0" wp14:anchorId="06E78597" wp14:editId="7AFCA733">
            <wp:extent cx="5414838" cy="3536040"/>
            <wp:effectExtent l="0" t="0" r="0" b="7620"/>
            <wp:docPr id="67" name="Picture 67" descr="Count % Reason&#10;64 36% Price&#10;47 26% Same as lamp it replaced&#10;41 23% Design / style&#10;41 23% Brighter light&#10;23 13% Softer light&#10;26 14% Colour appearance&#10;1 1% Mercury content&#10;106 59% Energy efficiency&#10;" title="Question 13 – main reason for selecting recently purchased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17695" cy="3537906"/>
                    </a:xfrm>
                    <a:prstGeom prst="rect">
                      <a:avLst/>
                    </a:prstGeom>
                    <a:noFill/>
                  </pic:spPr>
                </pic:pic>
              </a:graphicData>
            </a:graphic>
          </wp:inline>
        </w:drawing>
      </w:r>
    </w:p>
    <w:p w14:paraId="69B2C039" w14:textId="77777777" w:rsidR="00555D7A" w:rsidRDefault="00555D7A" w:rsidP="009F0112">
      <w:pPr>
        <w:pStyle w:val="E3BodyText"/>
      </w:pPr>
    </w:p>
    <w:p w14:paraId="09852FCA" w14:textId="77777777" w:rsidR="00555D7A" w:rsidRDefault="00555D7A" w:rsidP="009F0112">
      <w:pPr>
        <w:pStyle w:val="E3BodyText"/>
      </w:pPr>
      <w:r>
        <w:t>Question 14 asked whether householders had any dimmers: 33% said yes</w:t>
      </w:r>
      <w:r w:rsidR="00656333">
        <w:t xml:space="preserve"> (59 out of 178 responses, auditors actually recorded dimmers present in 68 houses = 38%).</w:t>
      </w:r>
    </w:p>
    <w:p w14:paraId="55870D22" w14:textId="49637832" w:rsidR="005A752F" w:rsidRDefault="005A752F" w:rsidP="005A752F">
      <w:pPr>
        <w:pStyle w:val="E3Figuretitles"/>
      </w:pPr>
      <w:bookmarkStart w:id="343" w:name="_Toc458439673"/>
      <w:r>
        <w:t xml:space="preserve">Figure </w:t>
      </w:r>
      <w:r>
        <w:fldChar w:fldCharType="begin"/>
      </w:r>
      <w:r>
        <w:instrText xml:space="preserve"> SEQ Figure \* ARABIC </w:instrText>
      </w:r>
      <w:r>
        <w:fldChar w:fldCharType="separate"/>
      </w:r>
      <w:r w:rsidR="004726BF">
        <w:rPr>
          <w:noProof/>
        </w:rPr>
        <w:t>60</w:t>
      </w:r>
      <w:r>
        <w:fldChar w:fldCharType="end"/>
      </w:r>
      <w:r>
        <w:t>: Question 14a – how often do you adjust the light level using dimmers?</w:t>
      </w:r>
      <w:bookmarkEnd w:id="343"/>
    </w:p>
    <w:p w14:paraId="390FA665" w14:textId="77777777" w:rsidR="00555D7A" w:rsidRDefault="005A752F" w:rsidP="009F0112">
      <w:pPr>
        <w:pStyle w:val="E3BodyText"/>
      </w:pPr>
      <w:r>
        <w:rPr>
          <w:noProof/>
          <w:lang w:eastAsia="en-AU"/>
        </w:rPr>
        <w:drawing>
          <wp:inline distT="0" distB="0" distL="0" distR="0" wp14:anchorId="49A75C51" wp14:editId="348D74F4">
            <wp:extent cx="5868062" cy="2494786"/>
            <wp:effectExtent l="0" t="0" r="0" b="1270"/>
            <wp:docPr id="69" name="Picture 69" descr="adjust dimmers? Living Non-living&#10;Regularly  26% 14%&#10;Sometimes 28% 30%&#10;Never  47% 57%&#10;" title="Question 14a – how often do you adjust the light level using di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68920" cy="2495151"/>
                    </a:xfrm>
                    <a:prstGeom prst="rect">
                      <a:avLst/>
                    </a:prstGeom>
                    <a:noFill/>
                  </pic:spPr>
                </pic:pic>
              </a:graphicData>
            </a:graphic>
          </wp:inline>
        </w:drawing>
      </w:r>
    </w:p>
    <w:p w14:paraId="286F50C0" w14:textId="4D336539" w:rsidR="00555D7A" w:rsidRDefault="005A752F" w:rsidP="005A752F">
      <w:pPr>
        <w:pStyle w:val="E3TableTitles"/>
      </w:pPr>
      <w:bookmarkStart w:id="344" w:name="_Toc458439612"/>
      <w:r>
        <w:t xml:space="preserve">Table </w:t>
      </w:r>
      <w:fldSimple w:instr=" SEQ Table \* ARABIC ">
        <w:r w:rsidR="004726BF">
          <w:rPr>
            <w:noProof/>
          </w:rPr>
          <w:t>65</w:t>
        </w:r>
      </w:fldSimple>
      <w:r>
        <w:t>: Question 14a – how often do you adjust the light level using dimmers?</w:t>
      </w:r>
      <w:bookmarkEnd w:id="344"/>
    </w:p>
    <w:tbl>
      <w:tblPr>
        <w:tblW w:w="39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900"/>
        <w:gridCol w:w="900"/>
      </w:tblGrid>
      <w:tr w:rsidR="005A752F" w:rsidRPr="005A752F" w14:paraId="6552B35B" w14:textId="77777777" w:rsidTr="005A752F">
        <w:trPr>
          <w:trHeight w:val="255"/>
        </w:trPr>
        <w:tc>
          <w:tcPr>
            <w:tcW w:w="2152" w:type="dxa"/>
            <w:shd w:val="clear" w:color="auto" w:fill="000000" w:themeFill="text1"/>
            <w:noWrap/>
            <w:vAlign w:val="bottom"/>
          </w:tcPr>
          <w:p w14:paraId="5179AA58" w14:textId="77777777" w:rsidR="005A752F" w:rsidRPr="005A752F" w:rsidRDefault="005A752F" w:rsidP="005A752F">
            <w:pPr>
              <w:pStyle w:val="E3TableHeading"/>
              <w:rPr>
                <w:lang w:eastAsia="en-AU"/>
              </w:rPr>
            </w:pPr>
            <w:r w:rsidRPr="005A752F">
              <w:rPr>
                <w:lang w:eastAsia="en-AU"/>
              </w:rPr>
              <w:t>Dimmer adjustment</w:t>
            </w:r>
          </w:p>
        </w:tc>
        <w:tc>
          <w:tcPr>
            <w:tcW w:w="900" w:type="dxa"/>
            <w:shd w:val="clear" w:color="auto" w:fill="000000" w:themeFill="text1"/>
            <w:noWrap/>
            <w:vAlign w:val="bottom"/>
          </w:tcPr>
          <w:p w14:paraId="4388CE95" w14:textId="77777777" w:rsidR="005A752F" w:rsidRPr="005A752F" w:rsidRDefault="005A752F" w:rsidP="005A752F">
            <w:pPr>
              <w:pStyle w:val="E3TableHeading"/>
              <w:jc w:val="center"/>
              <w:rPr>
                <w:lang w:eastAsia="en-AU"/>
              </w:rPr>
            </w:pPr>
            <w:r w:rsidRPr="005A752F">
              <w:rPr>
                <w:lang w:eastAsia="en-AU"/>
              </w:rPr>
              <w:t>Living</w:t>
            </w:r>
          </w:p>
        </w:tc>
        <w:tc>
          <w:tcPr>
            <w:tcW w:w="900" w:type="dxa"/>
            <w:shd w:val="clear" w:color="auto" w:fill="000000" w:themeFill="text1"/>
            <w:noWrap/>
            <w:vAlign w:val="bottom"/>
          </w:tcPr>
          <w:p w14:paraId="7269F115" w14:textId="77777777" w:rsidR="005A752F" w:rsidRPr="005A752F" w:rsidRDefault="005A752F" w:rsidP="005A752F">
            <w:pPr>
              <w:pStyle w:val="E3TableHeading"/>
              <w:jc w:val="center"/>
              <w:rPr>
                <w:lang w:eastAsia="en-AU"/>
              </w:rPr>
            </w:pPr>
            <w:r w:rsidRPr="005A752F">
              <w:rPr>
                <w:lang w:eastAsia="en-AU"/>
              </w:rPr>
              <w:t>Non-Living</w:t>
            </w:r>
          </w:p>
        </w:tc>
      </w:tr>
      <w:tr w:rsidR="005A752F" w:rsidRPr="005A752F" w14:paraId="10EA8596" w14:textId="77777777" w:rsidTr="005A752F">
        <w:trPr>
          <w:trHeight w:val="255"/>
        </w:trPr>
        <w:tc>
          <w:tcPr>
            <w:tcW w:w="2152" w:type="dxa"/>
            <w:shd w:val="clear" w:color="auto" w:fill="auto"/>
            <w:noWrap/>
            <w:vAlign w:val="bottom"/>
            <w:hideMark/>
          </w:tcPr>
          <w:p w14:paraId="30B7864C" w14:textId="77777777" w:rsidR="005A752F" w:rsidRPr="005A752F" w:rsidRDefault="005A752F" w:rsidP="00802AB6">
            <w:pPr>
              <w:pStyle w:val="E3Tabletext"/>
            </w:pPr>
            <w:r w:rsidRPr="005A752F">
              <w:t>Regularly</w:t>
            </w:r>
          </w:p>
        </w:tc>
        <w:tc>
          <w:tcPr>
            <w:tcW w:w="900" w:type="dxa"/>
            <w:shd w:val="clear" w:color="auto" w:fill="auto"/>
            <w:noWrap/>
            <w:vAlign w:val="bottom"/>
            <w:hideMark/>
          </w:tcPr>
          <w:p w14:paraId="0BA7DC17" w14:textId="77777777" w:rsidR="005A752F" w:rsidRPr="005A752F" w:rsidRDefault="005A752F" w:rsidP="00802AB6">
            <w:pPr>
              <w:pStyle w:val="E3Tabletext"/>
            </w:pPr>
            <w:r w:rsidRPr="005A752F">
              <w:t>26%</w:t>
            </w:r>
          </w:p>
        </w:tc>
        <w:tc>
          <w:tcPr>
            <w:tcW w:w="900" w:type="dxa"/>
            <w:shd w:val="clear" w:color="auto" w:fill="auto"/>
            <w:noWrap/>
            <w:vAlign w:val="bottom"/>
            <w:hideMark/>
          </w:tcPr>
          <w:p w14:paraId="41B326F6" w14:textId="77777777" w:rsidR="005A752F" w:rsidRPr="005A752F" w:rsidRDefault="005A752F" w:rsidP="00802AB6">
            <w:pPr>
              <w:pStyle w:val="E3Tabletext"/>
            </w:pPr>
            <w:r w:rsidRPr="005A752F">
              <w:t>14%</w:t>
            </w:r>
          </w:p>
        </w:tc>
      </w:tr>
      <w:tr w:rsidR="005A752F" w:rsidRPr="005A752F" w14:paraId="25A796D0" w14:textId="77777777" w:rsidTr="005A752F">
        <w:trPr>
          <w:trHeight w:val="255"/>
        </w:trPr>
        <w:tc>
          <w:tcPr>
            <w:tcW w:w="2152" w:type="dxa"/>
            <w:shd w:val="clear" w:color="auto" w:fill="auto"/>
            <w:noWrap/>
            <w:vAlign w:val="bottom"/>
            <w:hideMark/>
          </w:tcPr>
          <w:p w14:paraId="10137348" w14:textId="77777777" w:rsidR="005A752F" w:rsidRPr="005A752F" w:rsidRDefault="005A752F" w:rsidP="00802AB6">
            <w:pPr>
              <w:pStyle w:val="E3Tabletext"/>
            </w:pPr>
            <w:r w:rsidRPr="005A752F">
              <w:t>Sometimes</w:t>
            </w:r>
          </w:p>
        </w:tc>
        <w:tc>
          <w:tcPr>
            <w:tcW w:w="900" w:type="dxa"/>
            <w:shd w:val="clear" w:color="auto" w:fill="auto"/>
            <w:noWrap/>
            <w:vAlign w:val="bottom"/>
            <w:hideMark/>
          </w:tcPr>
          <w:p w14:paraId="553A55F1" w14:textId="77777777" w:rsidR="005A752F" w:rsidRPr="005A752F" w:rsidRDefault="005A752F" w:rsidP="00802AB6">
            <w:pPr>
              <w:pStyle w:val="E3Tabletext"/>
            </w:pPr>
            <w:r w:rsidRPr="005A752F">
              <w:t>28%</w:t>
            </w:r>
          </w:p>
        </w:tc>
        <w:tc>
          <w:tcPr>
            <w:tcW w:w="900" w:type="dxa"/>
            <w:shd w:val="clear" w:color="auto" w:fill="auto"/>
            <w:noWrap/>
            <w:vAlign w:val="bottom"/>
            <w:hideMark/>
          </w:tcPr>
          <w:p w14:paraId="39FFCEA6" w14:textId="77777777" w:rsidR="005A752F" w:rsidRPr="005A752F" w:rsidRDefault="005A752F" w:rsidP="00802AB6">
            <w:pPr>
              <w:pStyle w:val="E3Tabletext"/>
            </w:pPr>
            <w:r w:rsidRPr="005A752F">
              <w:t>30%</w:t>
            </w:r>
          </w:p>
        </w:tc>
      </w:tr>
      <w:tr w:rsidR="005A752F" w:rsidRPr="005A752F" w14:paraId="262ABFBF" w14:textId="77777777" w:rsidTr="005A752F">
        <w:trPr>
          <w:trHeight w:val="255"/>
        </w:trPr>
        <w:tc>
          <w:tcPr>
            <w:tcW w:w="2152" w:type="dxa"/>
            <w:shd w:val="clear" w:color="auto" w:fill="auto"/>
            <w:noWrap/>
            <w:vAlign w:val="bottom"/>
            <w:hideMark/>
          </w:tcPr>
          <w:p w14:paraId="2951819B" w14:textId="77777777" w:rsidR="005A752F" w:rsidRPr="005A752F" w:rsidRDefault="005A752F" w:rsidP="00802AB6">
            <w:pPr>
              <w:pStyle w:val="E3Tabletext"/>
            </w:pPr>
            <w:r w:rsidRPr="005A752F">
              <w:t>Never</w:t>
            </w:r>
          </w:p>
        </w:tc>
        <w:tc>
          <w:tcPr>
            <w:tcW w:w="900" w:type="dxa"/>
            <w:shd w:val="clear" w:color="auto" w:fill="auto"/>
            <w:noWrap/>
            <w:vAlign w:val="bottom"/>
            <w:hideMark/>
          </w:tcPr>
          <w:p w14:paraId="36E5DB32" w14:textId="77777777" w:rsidR="005A752F" w:rsidRPr="005A752F" w:rsidRDefault="005A752F" w:rsidP="00802AB6">
            <w:pPr>
              <w:pStyle w:val="E3Tabletext"/>
            </w:pPr>
            <w:r w:rsidRPr="005A752F">
              <w:t>47%</w:t>
            </w:r>
          </w:p>
        </w:tc>
        <w:tc>
          <w:tcPr>
            <w:tcW w:w="900" w:type="dxa"/>
            <w:shd w:val="clear" w:color="auto" w:fill="auto"/>
            <w:noWrap/>
            <w:vAlign w:val="bottom"/>
            <w:hideMark/>
          </w:tcPr>
          <w:p w14:paraId="2B16D65F" w14:textId="77777777" w:rsidR="005A752F" w:rsidRPr="005A752F" w:rsidRDefault="005A752F" w:rsidP="00802AB6">
            <w:pPr>
              <w:pStyle w:val="E3Tabletext"/>
            </w:pPr>
            <w:r w:rsidRPr="005A752F">
              <w:t>57%</w:t>
            </w:r>
          </w:p>
        </w:tc>
      </w:tr>
    </w:tbl>
    <w:p w14:paraId="510AD5EE" w14:textId="77777777" w:rsidR="00555D7A" w:rsidRDefault="00AA5572" w:rsidP="00AA5572">
      <w:pPr>
        <w:pStyle w:val="E3Caption"/>
      </w:pPr>
      <w:r>
        <w:t>Note: n = 58</w:t>
      </w:r>
    </w:p>
    <w:p w14:paraId="27BDF99B" w14:textId="77777777" w:rsidR="005A752F" w:rsidRDefault="005A752F" w:rsidP="009F0112">
      <w:pPr>
        <w:pStyle w:val="E3BodyText"/>
      </w:pPr>
      <w:r>
        <w:t xml:space="preserve">Question 14b found that </w:t>
      </w:r>
      <w:r w:rsidR="00F96906">
        <w:t>51% (of 57 responses) said that certain lights did not work with dimmers.</w:t>
      </w:r>
    </w:p>
    <w:p w14:paraId="3E1D8999" w14:textId="70A2EA1C" w:rsidR="005A752F" w:rsidRDefault="005A752F" w:rsidP="00F96906">
      <w:pPr>
        <w:pStyle w:val="E3TableTitles"/>
      </w:pPr>
      <w:bookmarkStart w:id="345" w:name="_Toc458439613"/>
      <w:r>
        <w:t xml:space="preserve">Table </w:t>
      </w:r>
      <w:fldSimple w:instr=" SEQ Table \* ARABIC ">
        <w:r w:rsidR="004726BF">
          <w:rPr>
            <w:noProof/>
          </w:rPr>
          <w:t>66</w:t>
        </w:r>
      </w:fldSimple>
      <w:r>
        <w:t>: Question 14</w:t>
      </w:r>
      <w:r w:rsidR="00F96906">
        <w:t>c</w:t>
      </w:r>
      <w:r>
        <w:t xml:space="preserve"> – types of lamps found to not work with dimmers</w:t>
      </w:r>
      <w:bookmarkEnd w:id="345"/>
    </w:p>
    <w:tbl>
      <w:tblPr>
        <w:tblW w:w="30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900"/>
      </w:tblGrid>
      <w:tr w:rsidR="005A752F" w:rsidRPr="005A752F" w14:paraId="06027A90" w14:textId="77777777" w:rsidTr="005A752F">
        <w:trPr>
          <w:trHeight w:val="255"/>
        </w:trPr>
        <w:tc>
          <w:tcPr>
            <w:tcW w:w="2152" w:type="dxa"/>
            <w:shd w:val="clear" w:color="auto" w:fill="000000" w:themeFill="text1"/>
            <w:noWrap/>
            <w:vAlign w:val="bottom"/>
          </w:tcPr>
          <w:p w14:paraId="0E3487B4" w14:textId="77777777" w:rsidR="005A752F" w:rsidRPr="005A752F" w:rsidRDefault="005A752F" w:rsidP="00A91414">
            <w:pPr>
              <w:pStyle w:val="E3TableHeading"/>
              <w:rPr>
                <w:lang w:eastAsia="en-AU"/>
              </w:rPr>
            </w:pPr>
            <w:r>
              <w:rPr>
                <w:lang w:eastAsia="en-AU"/>
              </w:rPr>
              <w:t>Technology</w:t>
            </w:r>
          </w:p>
        </w:tc>
        <w:tc>
          <w:tcPr>
            <w:tcW w:w="900" w:type="dxa"/>
            <w:shd w:val="clear" w:color="auto" w:fill="000000" w:themeFill="text1"/>
            <w:noWrap/>
            <w:vAlign w:val="bottom"/>
          </w:tcPr>
          <w:p w14:paraId="1046C50F" w14:textId="77777777" w:rsidR="005A752F" w:rsidRPr="005A752F" w:rsidRDefault="005A752F" w:rsidP="00A91414">
            <w:pPr>
              <w:pStyle w:val="E3TableHeading"/>
              <w:jc w:val="center"/>
              <w:rPr>
                <w:lang w:eastAsia="en-AU"/>
              </w:rPr>
            </w:pPr>
            <w:r>
              <w:rPr>
                <w:lang w:eastAsia="en-AU"/>
              </w:rPr>
              <w:t>Share</w:t>
            </w:r>
          </w:p>
        </w:tc>
      </w:tr>
      <w:tr w:rsidR="005A752F" w:rsidRPr="005A752F" w14:paraId="275ECDE3" w14:textId="77777777" w:rsidTr="005A752F">
        <w:trPr>
          <w:trHeight w:val="255"/>
        </w:trPr>
        <w:tc>
          <w:tcPr>
            <w:tcW w:w="2152" w:type="dxa"/>
            <w:shd w:val="clear" w:color="auto" w:fill="auto"/>
            <w:noWrap/>
            <w:vAlign w:val="bottom"/>
            <w:hideMark/>
          </w:tcPr>
          <w:p w14:paraId="28249CF0" w14:textId="77777777" w:rsidR="005A752F" w:rsidRPr="005A752F" w:rsidRDefault="005A752F" w:rsidP="00802AB6">
            <w:pPr>
              <w:pStyle w:val="E3Tabletext"/>
            </w:pPr>
            <w:r>
              <w:t>LED</w:t>
            </w:r>
          </w:p>
        </w:tc>
        <w:tc>
          <w:tcPr>
            <w:tcW w:w="900" w:type="dxa"/>
            <w:shd w:val="clear" w:color="auto" w:fill="auto"/>
            <w:noWrap/>
            <w:vAlign w:val="bottom"/>
            <w:hideMark/>
          </w:tcPr>
          <w:p w14:paraId="1FA566A0" w14:textId="77777777" w:rsidR="005A752F" w:rsidRPr="005A752F" w:rsidRDefault="005A752F" w:rsidP="00802AB6">
            <w:pPr>
              <w:pStyle w:val="E3Tabletext"/>
            </w:pPr>
            <w:r w:rsidRPr="005A752F">
              <w:t>2</w:t>
            </w:r>
            <w:r>
              <w:t>5</w:t>
            </w:r>
            <w:r w:rsidRPr="005A752F">
              <w:t>%</w:t>
            </w:r>
          </w:p>
        </w:tc>
      </w:tr>
      <w:tr w:rsidR="005A752F" w:rsidRPr="005A752F" w14:paraId="1A41A729" w14:textId="77777777" w:rsidTr="005A752F">
        <w:trPr>
          <w:trHeight w:val="255"/>
        </w:trPr>
        <w:tc>
          <w:tcPr>
            <w:tcW w:w="2152" w:type="dxa"/>
            <w:shd w:val="clear" w:color="auto" w:fill="auto"/>
            <w:noWrap/>
            <w:vAlign w:val="bottom"/>
            <w:hideMark/>
          </w:tcPr>
          <w:p w14:paraId="7B0D350F" w14:textId="77777777" w:rsidR="005A752F" w:rsidRPr="005A752F" w:rsidRDefault="005A752F" w:rsidP="00802AB6">
            <w:pPr>
              <w:pStyle w:val="E3Tabletext"/>
            </w:pPr>
            <w:r>
              <w:t>CFL</w:t>
            </w:r>
          </w:p>
        </w:tc>
        <w:tc>
          <w:tcPr>
            <w:tcW w:w="900" w:type="dxa"/>
            <w:shd w:val="clear" w:color="auto" w:fill="auto"/>
            <w:noWrap/>
            <w:vAlign w:val="bottom"/>
            <w:hideMark/>
          </w:tcPr>
          <w:p w14:paraId="44B9781C" w14:textId="77777777" w:rsidR="005A752F" w:rsidRPr="005A752F" w:rsidRDefault="005A752F" w:rsidP="00802AB6">
            <w:pPr>
              <w:pStyle w:val="E3Tabletext"/>
            </w:pPr>
            <w:r>
              <w:t>15</w:t>
            </w:r>
            <w:r w:rsidRPr="005A752F">
              <w:t>%</w:t>
            </w:r>
          </w:p>
        </w:tc>
      </w:tr>
      <w:tr w:rsidR="005A752F" w:rsidRPr="005A752F" w14:paraId="7E95F02C" w14:textId="77777777" w:rsidTr="005A752F">
        <w:trPr>
          <w:trHeight w:val="255"/>
        </w:trPr>
        <w:tc>
          <w:tcPr>
            <w:tcW w:w="2152" w:type="dxa"/>
            <w:shd w:val="clear" w:color="auto" w:fill="auto"/>
            <w:noWrap/>
            <w:vAlign w:val="bottom"/>
            <w:hideMark/>
          </w:tcPr>
          <w:p w14:paraId="63B69354" w14:textId="77777777" w:rsidR="005A752F" w:rsidRPr="005A752F" w:rsidRDefault="005A752F" w:rsidP="00802AB6">
            <w:pPr>
              <w:pStyle w:val="E3Tabletext"/>
            </w:pPr>
            <w:r>
              <w:t>LED &amp; CFL</w:t>
            </w:r>
          </w:p>
        </w:tc>
        <w:tc>
          <w:tcPr>
            <w:tcW w:w="900" w:type="dxa"/>
            <w:shd w:val="clear" w:color="auto" w:fill="auto"/>
            <w:noWrap/>
            <w:vAlign w:val="bottom"/>
            <w:hideMark/>
          </w:tcPr>
          <w:p w14:paraId="6E3EE9A2" w14:textId="77777777" w:rsidR="005A752F" w:rsidRPr="005A752F" w:rsidRDefault="005A752F" w:rsidP="00802AB6">
            <w:pPr>
              <w:pStyle w:val="E3Tabletext"/>
            </w:pPr>
            <w:r>
              <w:t>3</w:t>
            </w:r>
            <w:r w:rsidRPr="005A752F">
              <w:t>%</w:t>
            </w:r>
          </w:p>
        </w:tc>
      </w:tr>
      <w:tr w:rsidR="005A752F" w:rsidRPr="005A752F" w14:paraId="3904B6AE" w14:textId="77777777" w:rsidTr="005A752F">
        <w:trPr>
          <w:trHeight w:val="255"/>
        </w:trPr>
        <w:tc>
          <w:tcPr>
            <w:tcW w:w="2152" w:type="dxa"/>
            <w:shd w:val="clear" w:color="auto" w:fill="auto"/>
            <w:noWrap/>
            <w:vAlign w:val="bottom"/>
          </w:tcPr>
          <w:p w14:paraId="592BBFCB" w14:textId="77777777" w:rsidR="005A752F" w:rsidRPr="005A752F" w:rsidRDefault="005A752F" w:rsidP="00802AB6">
            <w:pPr>
              <w:pStyle w:val="E3Tabletext"/>
            </w:pPr>
            <w:r>
              <w:t>Neither</w:t>
            </w:r>
          </w:p>
        </w:tc>
        <w:tc>
          <w:tcPr>
            <w:tcW w:w="900" w:type="dxa"/>
            <w:shd w:val="clear" w:color="auto" w:fill="auto"/>
            <w:noWrap/>
            <w:vAlign w:val="bottom"/>
          </w:tcPr>
          <w:p w14:paraId="7E69B9AA" w14:textId="77777777" w:rsidR="005A752F" w:rsidRPr="005A752F" w:rsidRDefault="005A752F" w:rsidP="00802AB6">
            <w:pPr>
              <w:pStyle w:val="E3Tabletext"/>
            </w:pPr>
            <w:r>
              <w:t>56%</w:t>
            </w:r>
          </w:p>
        </w:tc>
      </w:tr>
    </w:tbl>
    <w:p w14:paraId="04E0F7DF" w14:textId="77777777" w:rsidR="00AA5572" w:rsidRDefault="00AA5572" w:rsidP="00AA5572">
      <w:pPr>
        <w:pStyle w:val="E3Caption"/>
      </w:pPr>
      <w:r>
        <w:t>Note: n = 59</w:t>
      </w:r>
    </w:p>
    <w:p w14:paraId="4591E480" w14:textId="77777777" w:rsidR="00555D7A" w:rsidRDefault="00555D7A" w:rsidP="009F0112">
      <w:pPr>
        <w:pStyle w:val="E3BodyText"/>
      </w:pPr>
    </w:p>
    <w:p w14:paraId="08F7EF13" w14:textId="77777777" w:rsidR="00F96906" w:rsidRDefault="00F96906" w:rsidP="009F0112">
      <w:pPr>
        <w:pStyle w:val="E3BodyText"/>
      </w:pPr>
    </w:p>
    <w:p w14:paraId="2A9B66F3" w14:textId="77777777" w:rsidR="00F96906" w:rsidRDefault="00F96906" w:rsidP="009F0112">
      <w:pPr>
        <w:pStyle w:val="E3BodyText"/>
      </w:pPr>
    </w:p>
    <w:p w14:paraId="26C930DA" w14:textId="0D9BA7F0" w:rsidR="00555D7A" w:rsidRDefault="00F96906" w:rsidP="00F96906">
      <w:pPr>
        <w:pStyle w:val="E3Figuretitles"/>
      </w:pPr>
      <w:bookmarkStart w:id="346" w:name="_Toc458439674"/>
      <w:r>
        <w:t xml:space="preserve">Figure </w:t>
      </w:r>
      <w:r>
        <w:fldChar w:fldCharType="begin"/>
      </w:r>
      <w:r>
        <w:instrText xml:space="preserve"> SEQ Figure \* ARABIC </w:instrText>
      </w:r>
      <w:r>
        <w:fldChar w:fldCharType="separate"/>
      </w:r>
      <w:r w:rsidR="004726BF">
        <w:rPr>
          <w:noProof/>
        </w:rPr>
        <w:t>61</w:t>
      </w:r>
      <w:r>
        <w:fldChar w:fldCharType="end"/>
      </w:r>
      <w:r>
        <w:t>: Question 15 – what lighting technologies do you have in your home?</w:t>
      </w:r>
      <w:bookmarkEnd w:id="346"/>
    </w:p>
    <w:p w14:paraId="0F63D3FF" w14:textId="77777777" w:rsidR="00555D7A" w:rsidRDefault="00F96906" w:rsidP="009F0112">
      <w:pPr>
        <w:pStyle w:val="E3BodyText"/>
      </w:pPr>
      <w:r>
        <w:rPr>
          <w:noProof/>
          <w:lang w:eastAsia="en-AU"/>
        </w:rPr>
        <w:drawing>
          <wp:inline distT="0" distB="0" distL="0" distR="0" wp14:anchorId="31CC9334" wp14:editId="1037EE36">
            <wp:extent cx="5613162" cy="3665551"/>
            <wp:effectExtent l="0" t="0" r="6985" b="0"/>
            <wp:docPr id="70" name="Picture 70" descr="36% Incandescent light bulbs (tungsten filament)&#10;37% Halogen light bulbs (mains voltage)&#10;9% Incandescent reflector lamps&#10;4% Mains voltage halogen reflector lamps&#10;48% Compact Fluorescent Lamp (CFL)&#10;27% Linear or Circular Fluorescent tube&#10;24% Halogen downlights&#10;9% CFL downlights&#10;29% LED downlights&#10;19% LED light bulbs&#10;8% LED floodlights&#10;4% LED integrated luminaires&#10;" title="Question 15 – what lighting technologies do you have in y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2089" cy="3664850"/>
                    </a:xfrm>
                    <a:prstGeom prst="rect">
                      <a:avLst/>
                    </a:prstGeom>
                    <a:noFill/>
                  </pic:spPr>
                </pic:pic>
              </a:graphicData>
            </a:graphic>
          </wp:inline>
        </w:drawing>
      </w:r>
    </w:p>
    <w:p w14:paraId="03C884FA" w14:textId="77777777" w:rsidR="00555D7A" w:rsidRDefault="00555D7A" w:rsidP="009F0112">
      <w:pPr>
        <w:pStyle w:val="E3BodyText"/>
      </w:pPr>
    </w:p>
    <w:p w14:paraId="3EA22C28" w14:textId="774754F4" w:rsidR="00F96906" w:rsidRDefault="00F96906" w:rsidP="00F96906">
      <w:pPr>
        <w:pStyle w:val="E3Figuretitles"/>
      </w:pPr>
      <w:bookmarkStart w:id="347" w:name="_Toc458439675"/>
      <w:r>
        <w:t xml:space="preserve">Figure </w:t>
      </w:r>
      <w:r>
        <w:fldChar w:fldCharType="begin"/>
      </w:r>
      <w:r>
        <w:instrText xml:space="preserve"> SEQ Figure \* ARABIC </w:instrText>
      </w:r>
      <w:r>
        <w:fldChar w:fldCharType="separate"/>
      </w:r>
      <w:r w:rsidR="004726BF">
        <w:rPr>
          <w:noProof/>
        </w:rPr>
        <w:t>62</w:t>
      </w:r>
      <w:r>
        <w:fldChar w:fldCharType="end"/>
      </w:r>
      <w:r>
        <w:t>: Question 16 – issues with compact fluorescent lamps</w:t>
      </w:r>
      <w:bookmarkEnd w:id="347"/>
    </w:p>
    <w:p w14:paraId="6E84E35A" w14:textId="77777777" w:rsidR="00F96906" w:rsidRDefault="00B33A05" w:rsidP="009F0112">
      <w:pPr>
        <w:pStyle w:val="E3BodyText"/>
      </w:pPr>
      <w:r>
        <w:rPr>
          <w:noProof/>
          <w:lang w:eastAsia="en-AU"/>
        </w:rPr>
        <w:drawing>
          <wp:inline distT="0" distB="0" distL="0" distR="0" wp14:anchorId="4CBA498F" wp14:editId="21A4D8C7">
            <wp:extent cx="5537606" cy="3616211"/>
            <wp:effectExtent l="0" t="0" r="6350" b="3810"/>
            <wp:docPr id="47" name="Picture 47" descr="% CFL Problems&#10;11% Still too expensive&#10;19% Too dim when they initially start&#10;19% Take too long to warm up to full brightness&#10;13% Light output is too low&#10;1% Light distribution is in the wrong direction&#10;8% Shape incompatible with existing fitting&#10;8% Too easy to break&#10;12% Don't last very long&#10;6% Don't work with a dimmer&#10;6% Don't like the colour appearance&#10;2% Mercury content&#10;44% No iss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41356" cy="3618660"/>
                    </a:xfrm>
                    <a:prstGeom prst="rect">
                      <a:avLst/>
                    </a:prstGeom>
                    <a:noFill/>
                  </pic:spPr>
                </pic:pic>
              </a:graphicData>
            </a:graphic>
          </wp:inline>
        </w:drawing>
      </w:r>
    </w:p>
    <w:p w14:paraId="7B12F851" w14:textId="77777777" w:rsidR="00F96906" w:rsidRDefault="00F96906" w:rsidP="009F0112">
      <w:pPr>
        <w:pStyle w:val="E3BodyText"/>
      </w:pPr>
    </w:p>
    <w:p w14:paraId="21CD28C0" w14:textId="77777777" w:rsidR="00F96906" w:rsidRDefault="00F96906" w:rsidP="009F0112">
      <w:pPr>
        <w:pStyle w:val="E3BodyText"/>
      </w:pPr>
    </w:p>
    <w:p w14:paraId="56A101D3" w14:textId="5626E441" w:rsidR="00F96906" w:rsidRDefault="00F96906" w:rsidP="00F96906">
      <w:pPr>
        <w:pStyle w:val="E3Figuretitles"/>
      </w:pPr>
      <w:bookmarkStart w:id="348" w:name="_Toc458439676"/>
      <w:r>
        <w:t xml:space="preserve">Figure </w:t>
      </w:r>
      <w:r>
        <w:fldChar w:fldCharType="begin"/>
      </w:r>
      <w:r>
        <w:instrText xml:space="preserve"> SEQ Figure \* ARABIC </w:instrText>
      </w:r>
      <w:r>
        <w:fldChar w:fldCharType="separate"/>
      </w:r>
      <w:r w:rsidR="004726BF">
        <w:rPr>
          <w:noProof/>
        </w:rPr>
        <w:t>63</w:t>
      </w:r>
      <w:r>
        <w:fldChar w:fldCharType="end"/>
      </w:r>
      <w:r>
        <w:t>: Question 17 – issues with LED lamps</w:t>
      </w:r>
      <w:bookmarkEnd w:id="348"/>
    </w:p>
    <w:p w14:paraId="79CFDEB4" w14:textId="77777777" w:rsidR="00F96906" w:rsidRDefault="00B33A05" w:rsidP="009F0112">
      <w:pPr>
        <w:pStyle w:val="E3BodyText"/>
      </w:pPr>
      <w:r>
        <w:rPr>
          <w:noProof/>
          <w:lang w:eastAsia="en-AU"/>
        </w:rPr>
        <w:drawing>
          <wp:inline distT="0" distB="0" distL="0" distR="0" wp14:anchorId="4C1D1E5D" wp14:editId="1422A7FC">
            <wp:extent cx="5623390" cy="3672230"/>
            <wp:effectExtent l="0" t="0" r="0" b="4445"/>
            <wp:docPr id="88" name="Picture 88" descr="% LED Problems&#10;17% Still too expensive&#10;0% There is a delay before start&#10;6% Light output is too low&#10;1% Light distribution is in the wrong direction&#10;0% Shape incompatible with existing fitting&#10;6% Don't work with a dimmer&#10;0% Don't work with the existing transformer&#10;2% They flicker even with no dimmer&#10;2% They cause interference with the TV/radio&#10;5% Don't last very long&#10;3% Don't like the colour appearance&#10;58% No iss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5689" cy="3673731"/>
                    </a:xfrm>
                    <a:prstGeom prst="rect">
                      <a:avLst/>
                    </a:prstGeom>
                    <a:noFill/>
                  </pic:spPr>
                </pic:pic>
              </a:graphicData>
            </a:graphic>
          </wp:inline>
        </w:drawing>
      </w:r>
    </w:p>
    <w:p w14:paraId="369FA48A" w14:textId="77777777" w:rsidR="00F96906" w:rsidRDefault="00F96906" w:rsidP="009F0112">
      <w:pPr>
        <w:pStyle w:val="E3BodyText"/>
      </w:pPr>
    </w:p>
    <w:p w14:paraId="2578136F" w14:textId="0A362ED0" w:rsidR="00F96906" w:rsidRDefault="00CF3204" w:rsidP="00CF3204">
      <w:pPr>
        <w:pStyle w:val="E3Figuretitles"/>
      </w:pPr>
      <w:bookmarkStart w:id="349" w:name="_Toc458439677"/>
      <w:r>
        <w:t xml:space="preserve">Figure </w:t>
      </w:r>
      <w:r>
        <w:fldChar w:fldCharType="begin"/>
      </w:r>
      <w:r>
        <w:instrText xml:space="preserve"> SEQ Figure \* ARABIC </w:instrText>
      </w:r>
      <w:r>
        <w:fldChar w:fldCharType="separate"/>
      </w:r>
      <w:r w:rsidR="004726BF">
        <w:rPr>
          <w:noProof/>
        </w:rPr>
        <w:t>64</w:t>
      </w:r>
      <w:r>
        <w:fldChar w:fldCharType="end"/>
      </w:r>
      <w:r>
        <w:t>: Question 18 – how do you normally purchase replacement lamps?</w:t>
      </w:r>
      <w:bookmarkEnd w:id="349"/>
    </w:p>
    <w:p w14:paraId="0A8E3FE0" w14:textId="77777777" w:rsidR="00F96906" w:rsidRDefault="00CF3204" w:rsidP="009F0112">
      <w:pPr>
        <w:pStyle w:val="E3BodyText"/>
      </w:pPr>
      <w:r>
        <w:rPr>
          <w:noProof/>
          <w:lang w:eastAsia="en-AU"/>
        </w:rPr>
        <w:drawing>
          <wp:inline distT="0" distB="0" distL="0" distR="0" wp14:anchorId="10932BFE" wp14:editId="790B60A6">
            <wp:extent cx="5597718" cy="3655465"/>
            <wp:effectExtent l="0" t="0" r="3175" b="2540"/>
            <wp:docPr id="75" name="Picture 75" descr="% Purchase lamps&#10;77% As required&#10;17% Bulk buy in advance&#10;19% When they are reduced in price / on offer&#10;0% Don't know&#10;" title="Question 18 – how do you normally purchase replacement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99697" cy="3656758"/>
                    </a:xfrm>
                    <a:prstGeom prst="rect">
                      <a:avLst/>
                    </a:prstGeom>
                    <a:noFill/>
                  </pic:spPr>
                </pic:pic>
              </a:graphicData>
            </a:graphic>
          </wp:inline>
        </w:drawing>
      </w:r>
    </w:p>
    <w:p w14:paraId="0E3530D8" w14:textId="77777777" w:rsidR="00F96906" w:rsidRDefault="00F96906" w:rsidP="009F0112">
      <w:pPr>
        <w:pStyle w:val="E3BodyText"/>
      </w:pPr>
    </w:p>
    <w:p w14:paraId="299F985A" w14:textId="77777777" w:rsidR="00B33A05" w:rsidRDefault="00B33A05" w:rsidP="009F0112">
      <w:pPr>
        <w:pStyle w:val="E3BodyText"/>
      </w:pPr>
    </w:p>
    <w:p w14:paraId="6AA46BEA" w14:textId="6627F16C" w:rsidR="00CF3204" w:rsidRDefault="00CF3204" w:rsidP="00CF3204">
      <w:pPr>
        <w:pStyle w:val="E3Figuretitles"/>
      </w:pPr>
      <w:bookmarkStart w:id="350" w:name="_Toc458439678"/>
      <w:r>
        <w:t xml:space="preserve">Figure </w:t>
      </w:r>
      <w:r>
        <w:fldChar w:fldCharType="begin"/>
      </w:r>
      <w:r>
        <w:instrText xml:space="preserve"> SEQ Figure \* ARABIC </w:instrText>
      </w:r>
      <w:r>
        <w:fldChar w:fldCharType="separate"/>
      </w:r>
      <w:r w:rsidR="004726BF">
        <w:rPr>
          <w:noProof/>
        </w:rPr>
        <w:t>65</w:t>
      </w:r>
      <w:r>
        <w:fldChar w:fldCharType="end"/>
      </w:r>
      <w:r>
        <w:t>: Question 19 – where do you normally purchase replacement lamps?</w:t>
      </w:r>
      <w:bookmarkEnd w:id="350"/>
    </w:p>
    <w:p w14:paraId="40CCEB31" w14:textId="77777777" w:rsidR="00F96906" w:rsidRDefault="00CF3204" w:rsidP="009F0112">
      <w:pPr>
        <w:pStyle w:val="E3BodyText"/>
      </w:pPr>
      <w:r>
        <w:rPr>
          <w:noProof/>
          <w:lang w:eastAsia="en-AU"/>
        </w:rPr>
        <w:drawing>
          <wp:inline distT="0" distB="0" distL="0" distR="0" wp14:anchorId="4487B50B" wp14:editId="253940D6">
            <wp:extent cx="5564458" cy="3633746"/>
            <wp:effectExtent l="0" t="0" r="0" b="5080"/>
            <wp:docPr id="76" name="Picture 76" descr="% Purchase lamps from?&#10;62% Grocery&#10;59% Hardware&#10;18% Specialty&#10;6% Department&#10;5% appliance&#10;4% wholesalers&#10;7% Online&#10;2% scheme&#10;3% electrician&#10;" title="Question 19 – where do you normally purchase replacement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62696" cy="3632595"/>
                    </a:xfrm>
                    <a:prstGeom prst="rect">
                      <a:avLst/>
                    </a:prstGeom>
                    <a:noFill/>
                  </pic:spPr>
                </pic:pic>
              </a:graphicData>
            </a:graphic>
          </wp:inline>
        </w:drawing>
      </w:r>
    </w:p>
    <w:p w14:paraId="106781F5" w14:textId="77777777" w:rsidR="00F96906" w:rsidRDefault="00F96906" w:rsidP="009F0112">
      <w:pPr>
        <w:pStyle w:val="E3BodyText"/>
      </w:pPr>
    </w:p>
    <w:p w14:paraId="6DF14E98" w14:textId="5DFFB6B3" w:rsidR="00CF3204" w:rsidRDefault="00CF3204" w:rsidP="00CF3204">
      <w:pPr>
        <w:pStyle w:val="E3Figuretitles"/>
      </w:pPr>
      <w:bookmarkStart w:id="351" w:name="_Toc458439679"/>
      <w:r>
        <w:t xml:space="preserve">Figure </w:t>
      </w:r>
      <w:r>
        <w:fldChar w:fldCharType="begin"/>
      </w:r>
      <w:r>
        <w:instrText xml:space="preserve"> SEQ Figure \* ARABIC </w:instrText>
      </w:r>
      <w:r>
        <w:fldChar w:fldCharType="separate"/>
      </w:r>
      <w:r w:rsidR="004726BF">
        <w:rPr>
          <w:noProof/>
        </w:rPr>
        <w:t>66</w:t>
      </w:r>
      <w:r>
        <w:fldChar w:fldCharType="end"/>
      </w:r>
      <w:r>
        <w:t>: Question 20 – where do you normally purchase new light fittings?</w:t>
      </w:r>
      <w:bookmarkEnd w:id="351"/>
    </w:p>
    <w:p w14:paraId="5D611F11" w14:textId="77777777" w:rsidR="00F96906" w:rsidRDefault="00CF3204" w:rsidP="009F0112">
      <w:pPr>
        <w:pStyle w:val="E3BodyText"/>
      </w:pPr>
      <w:r>
        <w:rPr>
          <w:noProof/>
          <w:lang w:eastAsia="en-AU"/>
        </w:rPr>
        <w:drawing>
          <wp:inline distT="0" distB="0" distL="0" distR="0" wp14:anchorId="2079236B" wp14:editId="625072E5">
            <wp:extent cx="5565913" cy="3634696"/>
            <wp:effectExtent l="0" t="0" r="0" b="4445"/>
            <wp:docPr id="77" name="Picture 77" descr="% Purchase light fittings?&#10;55% Hardware&#10;41% Specialty&#10;13% Department&#10;6% appliance&#10;6% wholesalers&#10;6% Online&#10;9% electrician&#10;" title="Question 20 – where do you normally purchase new light fi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64094" cy="3633508"/>
                    </a:xfrm>
                    <a:prstGeom prst="rect">
                      <a:avLst/>
                    </a:prstGeom>
                    <a:noFill/>
                  </pic:spPr>
                </pic:pic>
              </a:graphicData>
            </a:graphic>
          </wp:inline>
        </w:drawing>
      </w:r>
    </w:p>
    <w:p w14:paraId="71F1C722" w14:textId="77777777" w:rsidR="00F96906" w:rsidRDefault="00F96906" w:rsidP="009F0112">
      <w:pPr>
        <w:pStyle w:val="E3BodyText"/>
      </w:pPr>
    </w:p>
    <w:p w14:paraId="63715C22" w14:textId="77777777" w:rsidR="00CF3204" w:rsidRDefault="00CF3204" w:rsidP="009F0112">
      <w:pPr>
        <w:pStyle w:val="E3BodyText"/>
      </w:pPr>
    </w:p>
    <w:p w14:paraId="0EE87D10" w14:textId="29F33947" w:rsidR="00555D7A" w:rsidRDefault="00CF3204" w:rsidP="00CF3204">
      <w:pPr>
        <w:pStyle w:val="E3Figuretitles"/>
      </w:pPr>
      <w:bookmarkStart w:id="352" w:name="_Toc458439680"/>
      <w:r>
        <w:t xml:space="preserve">Figure </w:t>
      </w:r>
      <w:r>
        <w:fldChar w:fldCharType="begin"/>
      </w:r>
      <w:r>
        <w:instrText xml:space="preserve"> SEQ Figure \* ARABIC </w:instrText>
      </w:r>
      <w:r>
        <w:fldChar w:fldCharType="separate"/>
      </w:r>
      <w:r w:rsidR="004726BF">
        <w:rPr>
          <w:noProof/>
        </w:rPr>
        <w:t>67</w:t>
      </w:r>
      <w:r>
        <w:fldChar w:fldCharType="end"/>
      </w:r>
      <w:r>
        <w:t>: Question 21 – what factors are important when selecting new lamps?</w:t>
      </w:r>
      <w:bookmarkEnd w:id="352"/>
    </w:p>
    <w:p w14:paraId="08129A32" w14:textId="77777777" w:rsidR="00CF3204" w:rsidRDefault="00CF3204" w:rsidP="00CF3204">
      <w:pPr>
        <w:pStyle w:val="E3BodyText"/>
      </w:pPr>
      <w:r>
        <w:rPr>
          <w:noProof/>
          <w:lang w:eastAsia="en-AU"/>
        </w:rPr>
        <w:drawing>
          <wp:inline distT="0" distB="0" distL="0" distR="0" wp14:anchorId="4354AFC8" wp14:editId="22E85769">
            <wp:extent cx="5573864" cy="3639888"/>
            <wp:effectExtent l="0" t="0" r="8255" b="0"/>
            <wp:docPr id="78" name="Picture 78" descr="Importance&#10;Not at all/ Somewhat/Very Factor&#10;5% 47% 47% Price&#10;49% 39% 8% Brand&#10;5% 37% 58% Wattage&#10;13% 40% 44% Lumens&#10;12% 49% 36% Colour temperature&#10;52% 28% 11% Colour rendering&#10;5% 27% 67% Energy efficiency&#10;14% 38% 45% Environment friendliness&#10;39% 32% 23% Mercury&#10;32% 33% 28% Health impacts&#10;6% 36% 57% Lifetime&#10;7% 24% 64% Fitting&#10;57% 19% 17% Dimmer&#10;42% 26% 26% Transformer&#10;33% 44% 17% Warm up&#10;36% 37% 21% Previous&#10;&#10;" title="Question 21 – what factors are important when selecting new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72043" cy="3638699"/>
                    </a:xfrm>
                    <a:prstGeom prst="rect">
                      <a:avLst/>
                    </a:prstGeom>
                    <a:noFill/>
                  </pic:spPr>
                </pic:pic>
              </a:graphicData>
            </a:graphic>
          </wp:inline>
        </w:drawing>
      </w:r>
    </w:p>
    <w:p w14:paraId="4CB2194D" w14:textId="77777777" w:rsidR="00CF3204" w:rsidRDefault="00CF3204" w:rsidP="00CF3204">
      <w:pPr>
        <w:pStyle w:val="E3BodyText"/>
      </w:pPr>
      <w:r>
        <w:t>Question 22 asked whether householders had ever returned a lamp for a refund</w:t>
      </w:r>
      <w:r w:rsidR="00A91414">
        <w:t>: 26% yes.</w:t>
      </w:r>
    </w:p>
    <w:p w14:paraId="67816E18" w14:textId="51AF5D62" w:rsidR="00A91414" w:rsidRDefault="00A91414" w:rsidP="00A91414">
      <w:pPr>
        <w:pStyle w:val="E3Figuretitles"/>
      </w:pPr>
      <w:bookmarkStart w:id="353" w:name="_Toc458439681"/>
      <w:r>
        <w:t xml:space="preserve">Figure </w:t>
      </w:r>
      <w:r>
        <w:fldChar w:fldCharType="begin"/>
      </w:r>
      <w:r>
        <w:instrText xml:space="preserve"> SEQ Figure \* ARABIC </w:instrText>
      </w:r>
      <w:r>
        <w:fldChar w:fldCharType="separate"/>
      </w:r>
      <w:r w:rsidR="004726BF">
        <w:rPr>
          <w:noProof/>
        </w:rPr>
        <w:t>68</w:t>
      </w:r>
      <w:r>
        <w:fldChar w:fldCharType="end"/>
      </w:r>
      <w:r>
        <w:t>: Question 22a – why was the lamp returned?</w:t>
      </w:r>
      <w:bookmarkEnd w:id="353"/>
    </w:p>
    <w:p w14:paraId="6B6987BA" w14:textId="77777777" w:rsidR="00A91414" w:rsidRDefault="00A91414" w:rsidP="00CF3204">
      <w:pPr>
        <w:pStyle w:val="E3BodyText"/>
      </w:pPr>
      <w:r>
        <w:rPr>
          <w:noProof/>
          <w:lang w:eastAsia="en-AU"/>
        </w:rPr>
        <w:drawing>
          <wp:inline distT="0" distB="0" distL="0" distR="0" wp14:anchorId="466E231F" wp14:editId="0A463D26">
            <wp:extent cx="5573864" cy="3639889"/>
            <wp:effectExtent l="0" t="0" r="8255" b="0"/>
            <wp:docPr id="79" name="Picture 79" descr="% Why was the lamp returned? &#10;11% Failed early&#10;4% Wrong colour&#10;15% Not compatible with lighting fitting&#10;3% Flickered&#10;1% Did not work with dimmer&#10;" title="Question 22a – why was the lamp retu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76461" cy="3641585"/>
                    </a:xfrm>
                    <a:prstGeom prst="rect">
                      <a:avLst/>
                    </a:prstGeom>
                    <a:noFill/>
                  </pic:spPr>
                </pic:pic>
              </a:graphicData>
            </a:graphic>
          </wp:inline>
        </w:drawing>
      </w:r>
    </w:p>
    <w:p w14:paraId="4A88D1D2" w14:textId="77777777" w:rsidR="00CF3204" w:rsidRDefault="00CF3204" w:rsidP="00CF3204">
      <w:pPr>
        <w:pStyle w:val="E3BodyText"/>
      </w:pPr>
    </w:p>
    <w:p w14:paraId="7DE64AD0" w14:textId="77777777" w:rsidR="00CF3204" w:rsidRDefault="00CF3204" w:rsidP="00CF3204">
      <w:pPr>
        <w:pStyle w:val="E3BodyText"/>
      </w:pPr>
    </w:p>
    <w:p w14:paraId="06D1127D" w14:textId="5983A209" w:rsidR="00555D7A" w:rsidRDefault="00555D7A" w:rsidP="00555D7A">
      <w:pPr>
        <w:pStyle w:val="E3Heading2"/>
      </w:pPr>
      <w:bookmarkStart w:id="354" w:name="_Toc458439543"/>
      <w:r>
        <w:t>Selected comments by householders and auditors</w:t>
      </w:r>
      <w:bookmarkEnd w:id="354"/>
    </w:p>
    <w:p w14:paraId="1DBF01E1" w14:textId="77777777" w:rsidR="00E63B3F" w:rsidRDefault="00A91414" w:rsidP="009F0112">
      <w:pPr>
        <w:pStyle w:val="E3BodyText"/>
      </w:pPr>
      <w:r>
        <w:t>Householders were provided the opportunity to make comments on lighting issues. Auditors were also able to add comments on particular issues or misunderstandings that the householder appeared to have with respect to lighting. A small selection of comments is included below.</w:t>
      </w:r>
      <w:r w:rsidR="00EC17AB">
        <w:t xml:space="preserve"> These provide a feel for the key issues and drivers for some houses.</w:t>
      </w:r>
    </w:p>
    <w:p w14:paraId="43B7DE9E" w14:textId="4D4F7380" w:rsidR="00A91414" w:rsidRDefault="00A91414" w:rsidP="00A91414">
      <w:pPr>
        <w:pStyle w:val="E3Heading3"/>
      </w:pPr>
      <w:bookmarkStart w:id="355" w:name="_Toc458439544"/>
      <w:r>
        <w:t>Householder comments</w:t>
      </w:r>
      <w:bookmarkEnd w:id="355"/>
    </w:p>
    <w:p w14:paraId="7FE430FB" w14:textId="77777777" w:rsidR="006F4413" w:rsidRDefault="006F4413" w:rsidP="006F4413">
      <w:pPr>
        <w:pStyle w:val="E3BodyText"/>
      </w:pPr>
      <w:r>
        <w:t>Each dot point is for a different house. The comments are in a random order in terms of house and region.</w:t>
      </w:r>
    </w:p>
    <w:p w14:paraId="7038085D" w14:textId="77777777" w:rsidR="00A91414" w:rsidRDefault="00A91414" w:rsidP="00A91414">
      <w:pPr>
        <w:pStyle w:val="E3Bullets"/>
      </w:pPr>
      <w:r w:rsidRPr="00A91414">
        <w:t>LEDs provide a nice light - we haven't had them long enough to see a difference in bills. A shame they don't work with dimmers.</w:t>
      </w:r>
    </w:p>
    <w:p w14:paraId="30A5C94E" w14:textId="77777777" w:rsidR="00A91414" w:rsidRDefault="00A91414" w:rsidP="00A91414">
      <w:pPr>
        <w:pStyle w:val="E3Bullets"/>
      </w:pPr>
      <w:r w:rsidRPr="00A91414">
        <w:t>We are most concerned with energy savings</w:t>
      </w:r>
      <w:r>
        <w:t>.</w:t>
      </w:r>
    </w:p>
    <w:p w14:paraId="63287001" w14:textId="77777777" w:rsidR="00A91414" w:rsidRDefault="00A91414" w:rsidP="00A91414">
      <w:pPr>
        <w:pStyle w:val="E3Bullets"/>
      </w:pPr>
      <w:r w:rsidRPr="00A91414">
        <w:t>As we are renting we do not have a choice of light fittings except for our own lamps.</w:t>
      </w:r>
    </w:p>
    <w:p w14:paraId="215DB8D2" w14:textId="77777777" w:rsidR="00A91414" w:rsidRDefault="00A91414" w:rsidP="00A91414">
      <w:pPr>
        <w:pStyle w:val="E3Bullets"/>
      </w:pPr>
      <w:r w:rsidRPr="00A91414">
        <w:t>Wish to replace all lamps with LEDs. Cannot source B15 candle LEDs which are dimmable.</w:t>
      </w:r>
    </w:p>
    <w:p w14:paraId="23881DB1" w14:textId="77777777" w:rsidR="00A91414" w:rsidRDefault="00A91414" w:rsidP="00A91414">
      <w:pPr>
        <w:pStyle w:val="E3Bullets"/>
      </w:pPr>
      <w:r w:rsidRPr="00A91414">
        <w:t>Planning to change all downlights to LED</w:t>
      </w:r>
      <w:r>
        <w:t>.</w:t>
      </w:r>
    </w:p>
    <w:p w14:paraId="37E7DB21" w14:textId="77777777" w:rsidR="00A91414" w:rsidRDefault="00A91414" w:rsidP="00A91414">
      <w:pPr>
        <w:pStyle w:val="E3Bullets"/>
      </w:pPr>
      <w:r>
        <w:t>Long life is important.</w:t>
      </w:r>
    </w:p>
    <w:p w14:paraId="54CE53EF" w14:textId="77777777" w:rsidR="00A91414" w:rsidRDefault="00A91414" w:rsidP="00A91414">
      <w:pPr>
        <w:pStyle w:val="E3Bullets"/>
      </w:pPr>
      <w:r w:rsidRPr="00A91414">
        <w:t>It's too complicated! I just want the light to work and for it to be efficient, effective and environmentally friendly</w:t>
      </w:r>
      <w:r>
        <w:t>.</w:t>
      </w:r>
    </w:p>
    <w:p w14:paraId="0A76D497" w14:textId="77777777" w:rsidR="00A91414" w:rsidRDefault="00A91414" w:rsidP="00A91414">
      <w:pPr>
        <w:pStyle w:val="E3Bullets"/>
      </w:pPr>
      <w:r w:rsidRPr="00A91414">
        <w:t>We have basically used what has always been there.</w:t>
      </w:r>
    </w:p>
    <w:p w14:paraId="0BC65364" w14:textId="77777777" w:rsidR="00A91414" w:rsidRDefault="00A91414" w:rsidP="00A91414">
      <w:pPr>
        <w:pStyle w:val="E3Bullets"/>
      </w:pPr>
      <w:r w:rsidRPr="00A91414">
        <w:t>Very keen to be more energy efficient and to save money on bills</w:t>
      </w:r>
      <w:r>
        <w:t>.</w:t>
      </w:r>
    </w:p>
    <w:p w14:paraId="5279CF16" w14:textId="77777777" w:rsidR="00A91414" w:rsidRDefault="00A91414" w:rsidP="00A91414">
      <w:pPr>
        <w:pStyle w:val="E3Bullets"/>
      </w:pPr>
      <w:r w:rsidRPr="00A91414">
        <w:t>We mainly use compact fluorescent and don't turn on the halogen lights.</w:t>
      </w:r>
    </w:p>
    <w:p w14:paraId="260A5BD5" w14:textId="77777777" w:rsidR="00A91414" w:rsidRDefault="00A91414" w:rsidP="00A91414">
      <w:pPr>
        <w:pStyle w:val="E3Bullets"/>
      </w:pPr>
      <w:r>
        <w:t>We l</w:t>
      </w:r>
      <w:r w:rsidRPr="00A91414">
        <w:t>ike the new 10W LED downlight</w:t>
      </w:r>
      <w:r>
        <w:t>s.</w:t>
      </w:r>
    </w:p>
    <w:p w14:paraId="7671AFE0" w14:textId="77777777" w:rsidR="00A91414" w:rsidRDefault="00A91414" w:rsidP="00A91414">
      <w:pPr>
        <w:pStyle w:val="E3Bullets"/>
      </w:pPr>
      <w:r w:rsidRPr="00A91414">
        <w:t>I find that the lights these days last longer than normal and save people money in the long run, and  don't break easily</w:t>
      </w:r>
      <w:r>
        <w:t>.</w:t>
      </w:r>
    </w:p>
    <w:p w14:paraId="027518BE" w14:textId="77777777" w:rsidR="00A91414" w:rsidRDefault="00A91414" w:rsidP="00A91414">
      <w:pPr>
        <w:pStyle w:val="E3Bullets"/>
      </w:pPr>
      <w:r w:rsidRPr="00A91414">
        <w:t>A simple web site with easy to understand information would assist in selection and use of lamps.</w:t>
      </w:r>
    </w:p>
    <w:p w14:paraId="6142E7F2" w14:textId="77777777" w:rsidR="00970093" w:rsidRDefault="000F501D" w:rsidP="000F501D">
      <w:pPr>
        <w:pStyle w:val="E3Bullets"/>
      </w:pPr>
      <w:r w:rsidRPr="000F501D">
        <w:t>Gradually changing to LEDs</w:t>
      </w:r>
      <w:r>
        <w:t>.</w:t>
      </w:r>
    </w:p>
    <w:p w14:paraId="5EC90E39" w14:textId="77777777" w:rsidR="000F501D" w:rsidRDefault="000F501D" w:rsidP="000F501D">
      <w:pPr>
        <w:pStyle w:val="E3Bullets"/>
      </w:pPr>
      <w:r w:rsidRPr="000F501D">
        <w:t>Still have a chandelier and prefer to run on original globes (25 watt candle globes x 12)</w:t>
      </w:r>
      <w:r>
        <w:t>.</w:t>
      </w:r>
    </w:p>
    <w:p w14:paraId="62339358" w14:textId="77777777" w:rsidR="000F501D" w:rsidRDefault="000F501D" w:rsidP="000F501D">
      <w:pPr>
        <w:pStyle w:val="E3Bullets"/>
      </w:pPr>
      <w:r w:rsidRPr="000F501D">
        <w:t>We tried to go with the best, most environmentally friendly, efficient lighting as recommended by our electrician 6 years ago. Not sure that we would make the same choices today.</w:t>
      </w:r>
    </w:p>
    <w:p w14:paraId="6FA893B9" w14:textId="77777777" w:rsidR="000F501D" w:rsidRDefault="000F501D" w:rsidP="000F501D">
      <w:pPr>
        <w:pStyle w:val="E3Bullets"/>
      </w:pPr>
      <w:r w:rsidRPr="000F501D">
        <w:t>Not too fussy about aesthetical appeal as long as it does its job and is not excessive in energy consumption.</w:t>
      </w:r>
    </w:p>
    <w:p w14:paraId="31380A9B" w14:textId="77777777" w:rsidR="000F501D" w:rsidRDefault="000F501D" w:rsidP="000F501D">
      <w:pPr>
        <w:pStyle w:val="E3Bullets"/>
      </w:pPr>
      <w:r w:rsidRPr="000F501D">
        <w:t>Renting so light fittings out of our control except for table, floor and bedside lamps</w:t>
      </w:r>
      <w:r>
        <w:t>.</w:t>
      </w:r>
    </w:p>
    <w:p w14:paraId="4DFBB373" w14:textId="77777777" w:rsidR="000F501D" w:rsidRDefault="000F501D" w:rsidP="000F501D">
      <w:pPr>
        <w:pStyle w:val="E3Bullets"/>
      </w:pPr>
      <w:r w:rsidRPr="000F501D">
        <w:t>I would rather pay extra for quality and safety.</w:t>
      </w:r>
    </w:p>
    <w:p w14:paraId="4C202622" w14:textId="77777777" w:rsidR="000F501D" w:rsidRDefault="000F501D" w:rsidP="000F501D">
      <w:pPr>
        <w:pStyle w:val="E3Bullets"/>
      </w:pPr>
      <w:r w:rsidRPr="000F501D">
        <w:t>Packages should explain the difference between lumens and watts or at least why bother putting both on the pack</w:t>
      </w:r>
      <w:r>
        <w:t>.</w:t>
      </w:r>
    </w:p>
    <w:p w14:paraId="0863BAA6" w14:textId="77777777" w:rsidR="000F501D" w:rsidRDefault="000F501D" w:rsidP="000F501D">
      <w:pPr>
        <w:pStyle w:val="E3Bullets"/>
      </w:pPr>
      <w:r w:rsidRPr="000F501D">
        <w:t>Do LED's and CFL's use mo</w:t>
      </w:r>
      <w:r>
        <w:t>re amperage than incandescents?</w:t>
      </w:r>
    </w:p>
    <w:p w14:paraId="74FC330A" w14:textId="77777777" w:rsidR="000F501D" w:rsidRDefault="000F501D" w:rsidP="000F501D">
      <w:pPr>
        <w:pStyle w:val="E3Bullets"/>
      </w:pPr>
      <w:r w:rsidRPr="000F501D">
        <w:t>Have looked into LEDs but price and word of mouth about heat/reliability meant none were purchased</w:t>
      </w:r>
      <w:r>
        <w:t>.</w:t>
      </w:r>
    </w:p>
    <w:p w14:paraId="0A3F0471" w14:textId="77777777" w:rsidR="000F501D" w:rsidRDefault="000F501D" w:rsidP="000F501D">
      <w:pPr>
        <w:pStyle w:val="E3Bullets"/>
      </w:pPr>
      <w:r w:rsidRPr="000F501D">
        <w:t>Try to replace with LED lights if fittings are compatible.</w:t>
      </w:r>
    </w:p>
    <w:p w14:paraId="2E9A15A1" w14:textId="77777777" w:rsidR="00E63B3F" w:rsidRDefault="00E63B3F" w:rsidP="009F0112">
      <w:pPr>
        <w:pStyle w:val="E3BodyText"/>
      </w:pPr>
    </w:p>
    <w:p w14:paraId="683C8C44" w14:textId="3FE55194" w:rsidR="000F501D" w:rsidRDefault="000F501D" w:rsidP="000F501D">
      <w:pPr>
        <w:pStyle w:val="E3Heading3"/>
      </w:pPr>
      <w:bookmarkStart w:id="356" w:name="_Toc458439545"/>
      <w:r>
        <w:t>Auditor comments</w:t>
      </w:r>
      <w:bookmarkEnd w:id="356"/>
    </w:p>
    <w:p w14:paraId="75DDF12E" w14:textId="77777777" w:rsidR="006F4413" w:rsidRDefault="006F4413" w:rsidP="006F4413">
      <w:pPr>
        <w:pStyle w:val="E3BodyText"/>
      </w:pPr>
      <w:r>
        <w:t>Each dot point is for a different house. Three different auditors made the comments, which are in a random order in terms of house and region.</w:t>
      </w:r>
    </w:p>
    <w:p w14:paraId="5E7A61CD" w14:textId="77777777" w:rsidR="00E63B3F" w:rsidRDefault="000F501D" w:rsidP="000F501D">
      <w:pPr>
        <w:pStyle w:val="E3Bullets"/>
      </w:pPr>
      <w:r>
        <w:t>S</w:t>
      </w:r>
      <w:r w:rsidRPr="000F501D">
        <w:t xml:space="preserve">aw LEDs as expensive and </w:t>
      </w:r>
      <w:r>
        <w:t xml:space="preserve">could </w:t>
      </w:r>
      <w:r w:rsidRPr="000F501D">
        <w:t>not be put on dimmer lights, which was important.</w:t>
      </w:r>
    </w:p>
    <w:p w14:paraId="1806EB7D" w14:textId="77777777" w:rsidR="000F501D" w:rsidRDefault="000F501D" w:rsidP="000F501D">
      <w:pPr>
        <w:pStyle w:val="E3Bullets"/>
      </w:pPr>
      <w:r>
        <w:t xml:space="preserve">Was not aware that </w:t>
      </w:r>
      <w:r w:rsidRPr="000F501D">
        <w:t>LEDs with B22 fittings now exist</w:t>
      </w:r>
      <w:r>
        <w:t>.</w:t>
      </w:r>
    </w:p>
    <w:p w14:paraId="5C84D11B" w14:textId="77777777" w:rsidR="000F501D" w:rsidRDefault="000F501D" w:rsidP="000F501D">
      <w:pPr>
        <w:pStyle w:val="E3Bullets"/>
      </w:pPr>
      <w:r>
        <w:t>V</w:t>
      </w:r>
      <w:r w:rsidRPr="000F501D">
        <w:t>ery conscious of turning lights off whenever possible</w:t>
      </w:r>
      <w:r>
        <w:t>.</w:t>
      </w:r>
    </w:p>
    <w:p w14:paraId="6E56E993" w14:textId="77777777" w:rsidR="000F501D" w:rsidRDefault="000F501D" w:rsidP="000F501D">
      <w:pPr>
        <w:pStyle w:val="E3Bullets"/>
      </w:pPr>
      <w:r>
        <w:t>R</w:t>
      </w:r>
      <w:r w:rsidRPr="000F501D">
        <w:t>elies heavily on electricians, had all dimmers removed by electricians</w:t>
      </w:r>
      <w:r>
        <w:t>.</w:t>
      </w:r>
    </w:p>
    <w:p w14:paraId="174B9468" w14:textId="77777777" w:rsidR="000F501D" w:rsidRDefault="000F501D" w:rsidP="000F501D">
      <w:pPr>
        <w:pStyle w:val="E3Bullets"/>
      </w:pPr>
      <w:r>
        <w:t>V</w:t>
      </w:r>
      <w:r w:rsidRPr="000F501D">
        <w:t>ery conscious of light technologies, constantly replaces old lamps with more efficient options &amp; keeps up with latest technologies</w:t>
      </w:r>
      <w:r>
        <w:t xml:space="preserve">, </w:t>
      </w:r>
      <w:r w:rsidRPr="000F501D">
        <w:t>prefers cool light</w:t>
      </w:r>
      <w:r>
        <w:t>.</w:t>
      </w:r>
    </w:p>
    <w:p w14:paraId="498911C1" w14:textId="77777777" w:rsidR="000F501D" w:rsidRDefault="000F501D" w:rsidP="000F501D">
      <w:pPr>
        <w:pStyle w:val="E3Bullets"/>
      </w:pPr>
      <w:r w:rsidRPr="000F501D">
        <w:t>Very enthusiastic about lighting efficiency</w:t>
      </w:r>
      <w:r>
        <w:t>.</w:t>
      </w:r>
    </w:p>
    <w:p w14:paraId="2A7AE6E4" w14:textId="77777777" w:rsidR="000F501D" w:rsidRDefault="000F501D" w:rsidP="000F501D">
      <w:pPr>
        <w:pStyle w:val="E3Bullets"/>
      </w:pPr>
      <w:r w:rsidRPr="000F501D">
        <w:t xml:space="preserve">Very low understanding of lamp technology. </w:t>
      </w:r>
      <w:r>
        <w:t xml:space="preserve">It appears that </w:t>
      </w:r>
      <w:r w:rsidRPr="000F501D">
        <w:t>blown lamps</w:t>
      </w:r>
      <w:r>
        <w:t xml:space="preserve"> </w:t>
      </w:r>
      <w:r w:rsidRPr="000F501D">
        <w:t xml:space="preserve">are </w:t>
      </w:r>
      <w:r>
        <w:t>only replaced by an electrician.</w:t>
      </w:r>
    </w:p>
    <w:p w14:paraId="47F88122" w14:textId="77777777" w:rsidR="000F501D" w:rsidRDefault="000F501D" w:rsidP="000F501D">
      <w:pPr>
        <w:pStyle w:val="E3Bullets"/>
      </w:pPr>
      <w:r>
        <w:t>V</w:t>
      </w:r>
      <w:r w:rsidRPr="000F501D">
        <w:t>ery conscious of usage and power costs</w:t>
      </w:r>
      <w:r>
        <w:t>.</w:t>
      </w:r>
    </w:p>
    <w:p w14:paraId="237EDA0F" w14:textId="77777777" w:rsidR="000F501D" w:rsidRDefault="000F501D" w:rsidP="000F501D">
      <w:pPr>
        <w:pStyle w:val="E3Bullets"/>
      </w:pPr>
      <w:r w:rsidRPr="000F501D">
        <w:t>Little understanding of lamp tech and "trust" electricians and retail outlets on supply and install</w:t>
      </w:r>
      <w:r>
        <w:t>.</w:t>
      </w:r>
    </w:p>
    <w:p w14:paraId="548029B8" w14:textId="77777777" w:rsidR="000F501D" w:rsidRDefault="000F501D" w:rsidP="000F501D">
      <w:pPr>
        <w:pStyle w:val="E3Bullets"/>
      </w:pPr>
      <w:r w:rsidRPr="000F501D">
        <w:t xml:space="preserve">Extremely frugal with light use. Understands </w:t>
      </w:r>
      <w:r w:rsidR="006F4413">
        <w:t xml:space="preserve">that </w:t>
      </w:r>
      <w:r w:rsidRPr="000F501D">
        <w:t xml:space="preserve">there is little point </w:t>
      </w:r>
      <w:r w:rsidR="006F4413">
        <w:t xml:space="preserve">in changing </w:t>
      </w:r>
      <w:r w:rsidRPr="000F501D">
        <w:t>low use lamps to high efficiency.</w:t>
      </w:r>
    </w:p>
    <w:p w14:paraId="53CD617E" w14:textId="77777777" w:rsidR="006F4413" w:rsidRDefault="006F4413" w:rsidP="006F4413">
      <w:pPr>
        <w:pStyle w:val="E3Bullets"/>
      </w:pPr>
      <w:r>
        <w:t xml:space="preserve">The </w:t>
      </w:r>
      <w:r w:rsidRPr="006F4413">
        <w:t>householder is confused about the lighting</w:t>
      </w:r>
      <w:r>
        <w:t>.</w:t>
      </w:r>
    </w:p>
    <w:p w14:paraId="0921FCF6" w14:textId="77777777" w:rsidR="006F4413" w:rsidRDefault="006F4413" w:rsidP="006F4413">
      <w:pPr>
        <w:pStyle w:val="E3Bullets"/>
      </w:pPr>
      <w:r w:rsidRPr="006F4413">
        <w:t>Did not know that mains halogen drew so much power.  Buying LEDs when on special</w:t>
      </w:r>
      <w:r>
        <w:t>.</w:t>
      </w:r>
    </w:p>
    <w:p w14:paraId="77F22934" w14:textId="77777777" w:rsidR="006F4413" w:rsidRDefault="006F4413" w:rsidP="006F4413">
      <w:pPr>
        <w:pStyle w:val="E3Bullets"/>
      </w:pPr>
      <w:r w:rsidRPr="006F4413">
        <w:t xml:space="preserve">Waiting for </w:t>
      </w:r>
      <w:r>
        <w:t xml:space="preserve">relative </w:t>
      </w:r>
      <w:r w:rsidRPr="006F4413">
        <w:t>to come and change lights</w:t>
      </w:r>
      <w:r>
        <w:t>.</w:t>
      </w:r>
    </w:p>
    <w:p w14:paraId="2023A6CE" w14:textId="77777777" w:rsidR="006F4413" w:rsidRDefault="006F4413" w:rsidP="006F4413">
      <w:pPr>
        <w:pStyle w:val="E3Bullets"/>
      </w:pPr>
      <w:r w:rsidRPr="006F4413">
        <w:t>Installed all the downlights because they are planning to sell the house and believe downlights will increase the value</w:t>
      </w:r>
      <w:r>
        <w:t>. T</w:t>
      </w:r>
      <w:r w:rsidRPr="006F4413">
        <w:t xml:space="preserve">hey never used downlights themselves. </w:t>
      </w:r>
      <w:r>
        <w:t>I</w:t>
      </w:r>
      <w:r w:rsidRPr="006F4413">
        <w:t>nstalled CFL MR</w:t>
      </w:r>
      <w:r w:rsidR="00EC17AB">
        <w:t>16</w:t>
      </w:r>
      <w:r w:rsidRPr="006F4413">
        <w:t>s because they were significantly cheaper than the LEDs</w:t>
      </w:r>
      <w:r>
        <w:t>.</w:t>
      </w:r>
    </w:p>
    <w:p w14:paraId="12C2EA81" w14:textId="77777777" w:rsidR="006F4413" w:rsidRDefault="006F4413" w:rsidP="006F4413">
      <w:pPr>
        <w:pStyle w:val="E3Bullets"/>
      </w:pPr>
      <w:r w:rsidRPr="006F4413">
        <w:t>Rented apartment so no choice for fixed fittings</w:t>
      </w:r>
      <w:r>
        <w:t>.</w:t>
      </w:r>
    </w:p>
    <w:p w14:paraId="5AAB1D25" w14:textId="77777777" w:rsidR="006F4413" w:rsidRDefault="006F4413" w:rsidP="006F4413">
      <w:pPr>
        <w:pStyle w:val="E3Bullets"/>
      </w:pPr>
      <w:r>
        <w:t xml:space="preserve">Appeared to be little </w:t>
      </w:r>
      <w:r w:rsidRPr="006F4413">
        <w:t>interest in changing technology unless there was a failure or new fitting installed</w:t>
      </w:r>
      <w:r>
        <w:t>.</w:t>
      </w:r>
    </w:p>
    <w:p w14:paraId="7189FCD0" w14:textId="77777777" w:rsidR="006F4413" w:rsidRDefault="006F4413" w:rsidP="006F4413">
      <w:pPr>
        <w:pStyle w:val="E3Bullets"/>
      </w:pPr>
      <w:r w:rsidRPr="006F4413">
        <w:t>Household very conscious about electricity usage.</w:t>
      </w:r>
    </w:p>
    <w:p w14:paraId="55B4B8BD" w14:textId="77777777" w:rsidR="006F4413" w:rsidRDefault="006F4413" w:rsidP="006F4413">
      <w:pPr>
        <w:pStyle w:val="E3Bullets"/>
      </w:pPr>
      <w:r w:rsidRPr="006F4413">
        <w:t>Householder very keen to be more efficient</w:t>
      </w:r>
      <w:r>
        <w:t>.</w:t>
      </w:r>
    </w:p>
    <w:p w14:paraId="11200A32" w14:textId="77777777" w:rsidR="006F4413" w:rsidRDefault="006F4413" w:rsidP="006F4413">
      <w:pPr>
        <w:pStyle w:val="E3Bullets"/>
      </w:pPr>
      <w:r w:rsidRPr="006F4413">
        <w:t xml:space="preserve">Very conscious </w:t>
      </w:r>
      <w:r>
        <w:t xml:space="preserve">about being </w:t>
      </w:r>
      <w:r w:rsidRPr="006F4413">
        <w:t>energy efficient.</w:t>
      </w:r>
    </w:p>
    <w:p w14:paraId="1533EA59" w14:textId="77777777" w:rsidR="006F4413" w:rsidRDefault="006F4413" w:rsidP="006F4413">
      <w:pPr>
        <w:pStyle w:val="E3Bullets"/>
      </w:pPr>
      <w:r>
        <w:t>T</w:t>
      </w:r>
      <w:r w:rsidRPr="006F4413">
        <w:t>he householder has no idea whatsoever about lighting technology and simply replaces lamps with what was fitted</w:t>
      </w:r>
      <w:r>
        <w:t>.</w:t>
      </w:r>
    </w:p>
    <w:p w14:paraId="03B20511" w14:textId="77777777" w:rsidR="006F4413" w:rsidRDefault="006F4413" w:rsidP="006F4413">
      <w:pPr>
        <w:pStyle w:val="E3Bullets"/>
      </w:pPr>
      <w:r w:rsidRPr="006F4413">
        <w:t xml:space="preserve">Seemed to be relatively unaware of lamp technologies, but was pleased to hear about the LED </w:t>
      </w:r>
      <w:r>
        <w:t xml:space="preserve">lamp </w:t>
      </w:r>
      <w:r w:rsidRPr="006F4413">
        <w:t xml:space="preserve">they had.  </w:t>
      </w:r>
      <w:r>
        <w:t>E</w:t>
      </w:r>
      <w:r w:rsidRPr="006F4413">
        <w:t>ager to learn more</w:t>
      </w:r>
      <w:r>
        <w:t>.</w:t>
      </w:r>
    </w:p>
    <w:p w14:paraId="5F792182" w14:textId="77777777" w:rsidR="006F4413" w:rsidRDefault="006F4413" w:rsidP="006F4413">
      <w:pPr>
        <w:pStyle w:val="E3Bullets"/>
      </w:pPr>
      <w:r w:rsidRPr="006F4413">
        <w:t>Very into energy efficiency of virtually everything in the dwelling</w:t>
      </w:r>
      <w:r>
        <w:t>.</w:t>
      </w:r>
    </w:p>
    <w:p w14:paraId="45076B3E" w14:textId="77777777" w:rsidR="006F4413" w:rsidRDefault="006F4413" w:rsidP="006F4413">
      <w:pPr>
        <w:pStyle w:val="E3Bullets"/>
      </w:pPr>
      <w:r w:rsidRPr="006F4413">
        <w:t>Very interested in energy efficien</w:t>
      </w:r>
      <w:r>
        <w:t>cy.</w:t>
      </w:r>
    </w:p>
    <w:p w14:paraId="48A9FC65" w14:textId="77777777" w:rsidR="006F4413" w:rsidRDefault="006F4413" w:rsidP="006F4413">
      <w:pPr>
        <w:pStyle w:val="E3Bullets"/>
      </w:pPr>
      <w:r>
        <w:t>N</w:t>
      </w:r>
      <w:r w:rsidRPr="006F4413">
        <w:t>o idea about lamp types.</w:t>
      </w:r>
    </w:p>
    <w:p w14:paraId="3C44847C" w14:textId="77777777" w:rsidR="006F4413" w:rsidRDefault="006F4413" w:rsidP="006F4413">
      <w:pPr>
        <w:pStyle w:val="E3Bullets"/>
      </w:pPr>
      <w:r>
        <w:t>N</w:t>
      </w:r>
      <w:r w:rsidRPr="006F4413">
        <w:t>o idea about technologies</w:t>
      </w:r>
      <w:r>
        <w:t>.</w:t>
      </w:r>
    </w:p>
    <w:p w14:paraId="2B9B6210" w14:textId="77777777" w:rsidR="006F4413" w:rsidRDefault="006F4413" w:rsidP="006F4413">
      <w:pPr>
        <w:pStyle w:val="E3Bullets"/>
      </w:pPr>
      <w:r w:rsidRPr="006F4413">
        <w:t>A little knowledge of technology but had a large collection of lamp ty</w:t>
      </w:r>
      <w:r>
        <w:t>pes.</w:t>
      </w:r>
    </w:p>
    <w:p w14:paraId="030DD190" w14:textId="77777777" w:rsidR="006F4413" w:rsidRDefault="006F4413" w:rsidP="006F4413">
      <w:pPr>
        <w:pStyle w:val="E3Bullets"/>
      </w:pPr>
      <w:r w:rsidRPr="006F4413">
        <w:t>No understanding of lighting tech</w:t>
      </w:r>
      <w:r>
        <w:t>nology</w:t>
      </w:r>
      <w:r w:rsidRPr="006F4413">
        <w:t>. Highly unlikely any changes would be made to fittings or tech</w:t>
      </w:r>
      <w:r>
        <w:t>nology.</w:t>
      </w:r>
    </w:p>
    <w:p w14:paraId="442D3B4F" w14:textId="77777777" w:rsidR="006F4413" w:rsidRDefault="006F4413" w:rsidP="006F4413">
      <w:pPr>
        <w:pStyle w:val="E3Bullets"/>
      </w:pPr>
      <w:r w:rsidRPr="006F4413">
        <w:t>Somewhat interest in technology. Low light usage</w:t>
      </w:r>
      <w:r>
        <w:t>. W</w:t>
      </w:r>
      <w:r w:rsidRPr="006F4413">
        <w:t>atch TV with lights off.</w:t>
      </w:r>
    </w:p>
    <w:p w14:paraId="16490FCF" w14:textId="77777777" w:rsidR="006F4413" w:rsidRDefault="006F4413" w:rsidP="006F4413">
      <w:pPr>
        <w:pStyle w:val="E3Bullets"/>
      </w:pPr>
      <w:r w:rsidRPr="006F4413">
        <w:t>Seemed to be aware of lamp technologies</w:t>
      </w:r>
      <w:r>
        <w:t>.</w:t>
      </w:r>
    </w:p>
    <w:p w14:paraId="0BF034F8" w14:textId="77777777" w:rsidR="006F4413" w:rsidRDefault="00E539B6" w:rsidP="006F4413">
      <w:pPr>
        <w:pStyle w:val="E3Bullets"/>
      </w:pPr>
      <w:r>
        <w:t>T</w:t>
      </w:r>
      <w:r w:rsidR="006F4413" w:rsidRPr="006F4413">
        <w:t xml:space="preserve">echnology </w:t>
      </w:r>
      <w:r>
        <w:t xml:space="preserve">and </w:t>
      </w:r>
      <w:r w:rsidR="006F4413" w:rsidRPr="006F4413">
        <w:t xml:space="preserve">savings </w:t>
      </w:r>
      <w:r>
        <w:t xml:space="preserve">appear to be of low </w:t>
      </w:r>
      <w:r w:rsidR="006F4413" w:rsidRPr="006F4413">
        <w:t>interest.</w:t>
      </w:r>
    </w:p>
    <w:p w14:paraId="192CCD7C" w14:textId="77777777" w:rsidR="00E539B6" w:rsidRDefault="00E539B6" w:rsidP="00E539B6">
      <w:pPr>
        <w:pStyle w:val="E3Bullets"/>
      </w:pPr>
      <w:r>
        <w:t>O</w:t>
      </w:r>
      <w:r w:rsidRPr="00E539B6">
        <w:t xml:space="preserve">penly stated </w:t>
      </w:r>
      <w:r>
        <w:t xml:space="preserve">that they </w:t>
      </w:r>
      <w:r w:rsidRPr="00E539B6">
        <w:t xml:space="preserve">know nothing about </w:t>
      </w:r>
      <w:r>
        <w:t xml:space="preserve">the </w:t>
      </w:r>
      <w:r w:rsidRPr="00E539B6">
        <w:t xml:space="preserve">type of lamps </w:t>
      </w:r>
      <w:r>
        <w:t>installed</w:t>
      </w:r>
      <w:r w:rsidRPr="00E539B6">
        <w:t>.</w:t>
      </w:r>
    </w:p>
    <w:p w14:paraId="66D3DB25" w14:textId="77777777" w:rsidR="00E539B6" w:rsidRDefault="00E539B6" w:rsidP="00E539B6">
      <w:pPr>
        <w:pStyle w:val="E3Bullets"/>
      </w:pPr>
      <w:r w:rsidRPr="00E539B6">
        <w:t>Thinking about selling, so may not be overly concerned with report results.</w:t>
      </w:r>
    </w:p>
    <w:p w14:paraId="688B171F" w14:textId="77777777" w:rsidR="00E539B6" w:rsidRDefault="00E539B6" w:rsidP="00E539B6">
      <w:pPr>
        <w:pStyle w:val="E3Bullets"/>
      </w:pPr>
      <w:r w:rsidRPr="00E539B6">
        <w:t>Not really aware of technology</w:t>
      </w:r>
      <w:r>
        <w:t xml:space="preserve">; </w:t>
      </w:r>
      <w:r w:rsidRPr="00E539B6">
        <w:t xml:space="preserve">replace with </w:t>
      </w:r>
      <w:r>
        <w:t>like for like</w:t>
      </w:r>
      <w:r w:rsidRPr="00E539B6">
        <w:t>.</w:t>
      </w:r>
    </w:p>
    <w:p w14:paraId="3B02E3B1" w14:textId="77777777" w:rsidR="00E539B6" w:rsidRDefault="00E539B6" w:rsidP="00E539B6">
      <w:pPr>
        <w:pStyle w:val="E3Bullets"/>
      </w:pPr>
      <w:r w:rsidRPr="00E539B6">
        <w:t>No idea about technology.</w:t>
      </w:r>
    </w:p>
    <w:p w14:paraId="78E5D88F" w14:textId="77777777" w:rsidR="00E539B6" w:rsidRDefault="00E539B6" w:rsidP="00E539B6">
      <w:pPr>
        <w:pStyle w:val="E3Bullets"/>
      </w:pPr>
      <w:r w:rsidRPr="00E539B6">
        <w:t>Seems genuinely interested in lighting and technology. Chose LEDs for colour and energy saving.</w:t>
      </w:r>
    </w:p>
    <w:p w14:paraId="24B1EF4B" w14:textId="77777777" w:rsidR="00E539B6" w:rsidRDefault="00E539B6" w:rsidP="00E539B6">
      <w:pPr>
        <w:pStyle w:val="E3Bullets"/>
      </w:pPr>
      <w:r w:rsidRPr="00E539B6">
        <w:t>Very interested in savings on energy bills</w:t>
      </w:r>
      <w:r>
        <w:t>.</w:t>
      </w:r>
    </w:p>
    <w:p w14:paraId="5935E823" w14:textId="77777777" w:rsidR="00E539B6" w:rsidRDefault="00E539B6" w:rsidP="00E539B6">
      <w:pPr>
        <w:pStyle w:val="E3Bullets"/>
      </w:pPr>
      <w:r w:rsidRPr="00E539B6">
        <w:t>Interested in energy efficient information</w:t>
      </w:r>
      <w:r>
        <w:t>.</w:t>
      </w:r>
    </w:p>
    <w:p w14:paraId="04176308" w14:textId="77777777" w:rsidR="00E539B6" w:rsidRDefault="00E539B6" w:rsidP="00E539B6">
      <w:pPr>
        <w:pStyle w:val="E3Bullets"/>
      </w:pPr>
      <w:r w:rsidRPr="00E539B6">
        <w:t>House owner very conscious of energy efficient lighting</w:t>
      </w:r>
      <w:r>
        <w:t>.</w:t>
      </w:r>
    </w:p>
    <w:p w14:paraId="103ED4FE" w14:textId="77777777" w:rsidR="00E539B6" w:rsidRDefault="00E539B6" w:rsidP="00E539B6">
      <w:pPr>
        <w:pStyle w:val="E3Bullets"/>
      </w:pPr>
      <w:r w:rsidRPr="00E539B6">
        <w:t>Very interested in saving energy.</w:t>
      </w:r>
    </w:p>
    <w:p w14:paraId="557DD8C2" w14:textId="77777777" w:rsidR="00E539B6" w:rsidRDefault="00E539B6" w:rsidP="00E539B6">
      <w:pPr>
        <w:pStyle w:val="E3Bullets"/>
      </w:pPr>
      <w:r w:rsidRPr="00E539B6">
        <w:t>Not really aware of technologies.  Has not changed a lamp since moving in.</w:t>
      </w:r>
    </w:p>
    <w:p w14:paraId="57F16510" w14:textId="77777777" w:rsidR="00E539B6" w:rsidRDefault="00E539B6" w:rsidP="00E539B6">
      <w:pPr>
        <w:pStyle w:val="E3Bullets"/>
      </w:pPr>
      <w:r w:rsidRPr="00E539B6">
        <w:t>Interested in options.  The downlights blow annoyingly frequently.</w:t>
      </w:r>
    </w:p>
    <w:p w14:paraId="62BF07CD" w14:textId="77777777" w:rsidR="00E539B6" w:rsidRDefault="00E539B6" w:rsidP="00E539B6">
      <w:pPr>
        <w:pStyle w:val="E3Bullets"/>
      </w:pPr>
      <w:r w:rsidRPr="00E539B6">
        <w:t>Interested in energy efficiency, would like to save more.</w:t>
      </w:r>
    </w:p>
    <w:p w14:paraId="559B4061" w14:textId="77777777" w:rsidR="00E539B6" w:rsidRDefault="00E539B6" w:rsidP="00E539B6">
      <w:pPr>
        <w:pStyle w:val="E3Bullets"/>
      </w:pPr>
      <w:r w:rsidRPr="00E539B6">
        <w:t>Mentioned that she has had trouble with finding a more energy efficient globe for the chandelier in the dining room, takes 12 candles.</w:t>
      </w:r>
    </w:p>
    <w:p w14:paraId="40019B36" w14:textId="77777777" w:rsidR="00E539B6" w:rsidRDefault="00E539B6" w:rsidP="00E539B6">
      <w:pPr>
        <w:pStyle w:val="E3Bullets"/>
      </w:pPr>
      <w:r w:rsidRPr="00E539B6">
        <w:t>Did not seem overly concerned about lighting technologies and would probably just follow any advice</w:t>
      </w:r>
      <w:r>
        <w:t>.</w:t>
      </w:r>
    </w:p>
    <w:p w14:paraId="18AC3585" w14:textId="77777777" w:rsidR="00E539B6" w:rsidRDefault="00E539B6" w:rsidP="00E539B6">
      <w:pPr>
        <w:pStyle w:val="E3Bullets"/>
      </w:pPr>
      <w:r w:rsidRPr="00E539B6">
        <w:t>Seemed interested in efficiency in general.</w:t>
      </w:r>
    </w:p>
    <w:p w14:paraId="218DED0F" w14:textId="77777777" w:rsidR="00E539B6" w:rsidRDefault="00E539B6" w:rsidP="00E539B6">
      <w:pPr>
        <w:pStyle w:val="E3Bullets"/>
      </w:pPr>
      <w:r>
        <w:t>Lots of lights left on all the time – little regard for use.</w:t>
      </w:r>
    </w:p>
    <w:p w14:paraId="5CCC25B3" w14:textId="77777777" w:rsidR="00E539B6" w:rsidRDefault="00E539B6" w:rsidP="00E539B6">
      <w:pPr>
        <w:pStyle w:val="E3Bullets"/>
      </w:pPr>
      <w:r w:rsidRPr="00E539B6">
        <w:t>Scant knowledge of technologies, but interested to learn.</w:t>
      </w:r>
    </w:p>
    <w:p w14:paraId="1ECF2849" w14:textId="77777777" w:rsidR="00E539B6" w:rsidRDefault="00E539B6" w:rsidP="00E539B6">
      <w:pPr>
        <w:pStyle w:val="E3Bullets"/>
      </w:pPr>
      <w:r w:rsidRPr="00E539B6">
        <w:t>Seems concerned with the poor lighting from the CFL downlights.</w:t>
      </w:r>
    </w:p>
    <w:p w14:paraId="0C492D59" w14:textId="77777777" w:rsidR="00E539B6" w:rsidRDefault="00E539B6" w:rsidP="00E539B6">
      <w:pPr>
        <w:pStyle w:val="E3Bullets"/>
      </w:pPr>
      <w:r w:rsidRPr="00E539B6">
        <w:t>Extremely knowledgeable about lighting technologies. Plans to change halogen downlight</w:t>
      </w:r>
      <w:r>
        <w:t>s</w:t>
      </w:r>
      <w:r w:rsidRPr="00E539B6">
        <w:t xml:space="preserve"> to LEDs but needs scaffolding</w:t>
      </w:r>
      <w:r>
        <w:t>.</w:t>
      </w:r>
    </w:p>
    <w:p w14:paraId="6E5D64FA" w14:textId="77777777" w:rsidR="00E539B6" w:rsidRDefault="00E539B6" w:rsidP="00E539B6">
      <w:pPr>
        <w:pStyle w:val="E3Bullets"/>
      </w:pPr>
      <w:r w:rsidRPr="00E539B6">
        <w:t>Is aware that LEDs are better and will probably swap out halogen downlight to LED in the future.</w:t>
      </w:r>
    </w:p>
    <w:p w14:paraId="0FF7CD20" w14:textId="77777777" w:rsidR="00E539B6" w:rsidRDefault="00E539B6" w:rsidP="00E539B6">
      <w:pPr>
        <w:pStyle w:val="E3Bullets"/>
      </w:pPr>
      <w:r w:rsidRPr="00E539B6">
        <w:t>Interested in energy efficiency and likely to follow recommendations.</w:t>
      </w:r>
    </w:p>
    <w:p w14:paraId="3084F34E" w14:textId="77777777" w:rsidR="00E539B6" w:rsidRDefault="00E539B6" w:rsidP="00E539B6">
      <w:pPr>
        <w:pStyle w:val="E3Bullets"/>
      </w:pPr>
      <w:r w:rsidRPr="00E539B6">
        <w:t>Interested in learning more and looking forward to the report.</w:t>
      </w:r>
    </w:p>
    <w:p w14:paraId="7776D764" w14:textId="77777777" w:rsidR="00E539B6" w:rsidRDefault="00E539B6" w:rsidP="00E539B6">
      <w:pPr>
        <w:pStyle w:val="E3Bullets"/>
      </w:pPr>
      <w:r w:rsidRPr="00E539B6">
        <w:t>Not particularly aware of technologies.</w:t>
      </w:r>
    </w:p>
    <w:p w14:paraId="2532124A" w14:textId="77777777" w:rsidR="00E539B6" w:rsidRDefault="00E539B6" w:rsidP="00E539B6">
      <w:pPr>
        <w:pStyle w:val="E3Bullets"/>
      </w:pPr>
      <w:r>
        <w:t>S</w:t>
      </w:r>
      <w:r w:rsidRPr="00E539B6">
        <w:t>aid many of the LEDs and halogens intermittently flicker and a bang on the ceiling fixes it!</w:t>
      </w:r>
    </w:p>
    <w:p w14:paraId="0CF45736" w14:textId="77777777" w:rsidR="00E539B6" w:rsidRDefault="00E539B6" w:rsidP="00E539B6">
      <w:pPr>
        <w:pStyle w:val="E3Bullets"/>
      </w:pPr>
      <w:r w:rsidRPr="00E539B6">
        <w:t>Owner not familiar with lighting.  Replaces any globe in any fitting as required.</w:t>
      </w:r>
    </w:p>
    <w:p w14:paraId="14C25A2F" w14:textId="77777777" w:rsidR="00E539B6" w:rsidRDefault="00E539B6" w:rsidP="00E539B6">
      <w:pPr>
        <w:pStyle w:val="E3Bullets"/>
      </w:pPr>
      <w:r w:rsidRPr="00E539B6">
        <w:t>Did not seem to be aware of technologies or what was in fittings.</w:t>
      </w:r>
    </w:p>
    <w:p w14:paraId="7F0A6CF3" w14:textId="77777777" w:rsidR="00E539B6" w:rsidRDefault="00E539B6" w:rsidP="00E539B6">
      <w:pPr>
        <w:pStyle w:val="E3Bullets"/>
      </w:pPr>
      <w:r w:rsidRPr="00E539B6">
        <w:t xml:space="preserve">Owner very interested in </w:t>
      </w:r>
      <w:r>
        <w:t xml:space="preserve">the </w:t>
      </w:r>
      <w:r w:rsidRPr="00E539B6">
        <w:t xml:space="preserve">program.  </w:t>
      </w:r>
    </w:p>
    <w:p w14:paraId="4E02A91A" w14:textId="77777777" w:rsidR="00E539B6" w:rsidRDefault="00E539B6" w:rsidP="00E539B6">
      <w:pPr>
        <w:pStyle w:val="E3Bullets"/>
      </w:pPr>
      <w:r w:rsidRPr="00E539B6">
        <w:t xml:space="preserve">Owner didn't like double ended halogens in </w:t>
      </w:r>
      <w:r>
        <w:t>f</w:t>
      </w:r>
      <w:r w:rsidRPr="00E539B6">
        <w:t>an, difficult to replace, broke easily</w:t>
      </w:r>
      <w:r>
        <w:t>.</w:t>
      </w:r>
    </w:p>
    <w:p w14:paraId="571E29FA" w14:textId="77777777" w:rsidR="00E539B6" w:rsidRDefault="00E539B6" w:rsidP="00E539B6">
      <w:pPr>
        <w:pStyle w:val="E3Bullets"/>
      </w:pPr>
      <w:r>
        <w:t>N</w:t>
      </w:r>
      <w:r w:rsidRPr="00E539B6">
        <w:t>ot really concerned about fixed lighting and were not particularly aware of what was in them</w:t>
      </w:r>
      <w:r w:rsidR="00E3017A">
        <w:t>.</w:t>
      </w:r>
    </w:p>
    <w:p w14:paraId="3B3D4C5D" w14:textId="77777777" w:rsidR="00E3017A" w:rsidRDefault="00F4773B" w:rsidP="00F4773B">
      <w:pPr>
        <w:pStyle w:val="E3Bullets"/>
      </w:pPr>
      <w:r w:rsidRPr="00F4773B">
        <w:t>Owner is really interested in energy efficiency.</w:t>
      </w:r>
    </w:p>
    <w:p w14:paraId="39A75EE2" w14:textId="77777777" w:rsidR="00F4773B" w:rsidRDefault="00F4773B" w:rsidP="00F4773B">
      <w:pPr>
        <w:pStyle w:val="E3Bullets"/>
      </w:pPr>
      <w:r w:rsidRPr="00F4773B">
        <w:t>Fixed lighting fixtures are managed by the retirement village operator.</w:t>
      </w:r>
    </w:p>
    <w:p w14:paraId="64EFC86F" w14:textId="77777777" w:rsidR="00F4773B" w:rsidRDefault="00F4773B" w:rsidP="00F4773B">
      <w:pPr>
        <w:pStyle w:val="E3Bullets"/>
      </w:pPr>
      <w:r w:rsidRPr="00F4773B">
        <w:t>Will probably swap out all downlight to mains LEDs and reduce quantity rather than replace existing fittings.</w:t>
      </w:r>
    </w:p>
    <w:p w14:paraId="5DE93D56" w14:textId="77777777" w:rsidR="00F4773B" w:rsidRDefault="00F4773B" w:rsidP="00F4773B">
      <w:pPr>
        <w:pStyle w:val="E3Bullets"/>
      </w:pPr>
      <w:r w:rsidRPr="00F4773B">
        <w:t xml:space="preserve">Not aware of </w:t>
      </w:r>
      <w:r>
        <w:t xml:space="preserve">power </w:t>
      </w:r>
      <w:r w:rsidRPr="00F4773B">
        <w:t>differences between technologies.</w:t>
      </w:r>
    </w:p>
    <w:p w14:paraId="57E3057A" w14:textId="77777777" w:rsidR="00F4773B" w:rsidRDefault="00F4773B" w:rsidP="00F4773B">
      <w:pPr>
        <w:pStyle w:val="E3Bullets"/>
      </w:pPr>
      <w:r w:rsidRPr="00F4773B">
        <w:t>Finds the LEDs installed quite dim.  These are clustered conventional LEDs.</w:t>
      </w:r>
    </w:p>
    <w:p w14:paraId="3B55EF1D" w14:textId="77777777" w:rsidR="00F4773B" w:rsidRDefault="00F4773B" w:rsidP="00F4773B">
      <w:pPr>
        <w:pStyle w:val="E3Bullets"/>
      </w:pPr>
      <w:r w:rsidRPr="00F4773B">
        <w:t>Very interested in the program.  Is very conscious of turning lights off when not in use.</w:t>
      </w:r>
    </w:p>
    <w:p w14:paraId="6AC3048C" w14:textId="77777777" w:rsidR="00F4773B" w:rsidRDefault="00F4773B" w:rsidP="00F4773B">
      <w:pPr>
        <w:pStyle w:val="E3Bullets"/>
      </w:pPr>
      <w:r w:rsidRPr="00F4773B">
        <w:t>Is aware of lighting technologies.</w:t>
      </w:r>
    </w:p>
    <w:p w14:paraId="569266F8" w14:textId="77777777" w:rsidR="00F4773B" w:rsidRDefault="00F4773B" w:rsidP="00F4773B">
      <w:pPr>
        <w:pStyle w:val="E3Bullets"/>
      </w:pPr>
      <w:r w:rsidRPr="00F4773B">
        <w:t xml:space="preserve">They know </w:t>
      </w:r>
      <w:r>
        <w:t>the existing downlights are</w:t>
      </w:r>
      <w:r w:rsidRPr="00F4773B">
        <w:t xml:space="preserve"> "bad". Did not realise there were LED replacements that could be used with existing transformers.</w:t>
      </w:r>
    </w:p>
    <w:p w14:paraId="49851874" w14:textId="77777777" w:rsidR="00F4773B" w:rsidRDefault="00F4773B" w:rsidP="00F4773B">
      <w:pPr>
        <w:pStyle w:val="E3Bullets"/>
      </w:pPr>
      <w:r w:rsidRPr="00F4773B">
        <w:t>Seemed aware of technologies.</w:t>
      </w:r>
    </w:p>
    <w:p w14:paraId="1207E43F" w14:textId="77777777" w:rsidR="00F4773B" w:rsidRDefault="00F4773B" w:rsidP="00F4773B">
      <w:pPr>
        <w:pStyle w:val="E3Bullets"/>
      </w:pPr>
      <w:r w:rsidRPr="00F4773B">
        <w:t>Was quite aware about LEDs and those installed were a conscious decision with new fittings and replacement lamps.</w:t>
      </w:r>
    </w:p>
    <w:p w14:paraId="53CC1103" w14:textId="77777777" w:rsidR="009D28A5" w:rsidRDefault="009D28A5" w:rsidP="009F0112">
      <w:pPr>
        <w:pStyle w:val="E3BodyText"/>
      </w:pPr>
    </w:p>
    <w:p w14:paraId="56B58EE8" w14:textId="77777777" w:rsidR="009D28A5" w:rsidRDefault="009D28A5" w:rsidP="009F0112">
      <w:pPr>
        <w:pStyle w:val="E3BodyText"/>
      </w:pPr>
    </w:p>
    <w:p w14:paraId="0E384CED" w14:textId="77777777" w:rsidR="009D28A5" w:rsidRDefault="009D28A5" w:rsidP="009F0112">
      <w:pPr>
        <w:pStyle w:val="E3BodyText"/>
        <w:sectPr w:rsidR="009D28A5" w:rsidSect="004A314E">
          <w:headerReference w:type="first" r:id="rId108"/>
          <w:type w:val="continuous"/>
          <w:pgSz w:w="11907" w:h="16840" w:code="9"/>
          <w:pgMar w:top="1134" w:right="1134" w:bottom="1418" w:left="1134" w:header="709" w:footer="709" w:gutter="0"/>
          <w:cols w:space="720"/>
          <w:titlePg/>
          <w:docGrid w:linePitch="360"/>
        </w:sectPr>
      </w:pPr>
    </w:p>
    <w:p w14:paraId="20EBD021" w14:textId="57A3A8C5" w:rsidR="009D28A5" w:rsidRDefault="009D28A5" w:rsidP="009D28A5">
      <w:pPr>
        <w:pStyle w:val="E3ChapterTitle"/>
        <w:sectPr w:rsidR="009D28A5" w:rsidSect="009D28A5">
          <w:pgSz w:w="11907" w:h="16840" w:code="9"/>
          <w:pgMar w:top="1134" w:right="1134" w:bottom="1418" w:left="1134" w:header="709" w:footer="709" w:gutter="0"/>
          <w:cols w:space="720"/>
          <w:titlePg/>
          <w:docGrid w:linePitch="360"/>
        </w:sectPr>
      </w:pPr>
      <w:bookmarkStart w:id="357" w:name="_Toc458439546"/>
      <w:r>
        <w:t xml:space="preserve">Appendix </w:t>
      </w:r>
      <w:r w:rsidR="00D43B71">
        <w:t>D</w:t>
      </w:r>
      <w:r>
        <w:t xml:space="preserve">: </w:t>
      </w:r>
      <w:r w:rsidR="0056630E">
        <w:t>Household Questionnaire</w:t>
      </w:r>
      <w:r>
        <w:t xml:space="preserve"> Survey Instrument</w:t>
      </w:r>
      <w:bookmarkEnd w:id="357"/>
    </w:p>
    <w:p w14:paraId="119C4607" w14:textId="77777777" w:rsidR="009D28A5" w:rsidRDefault="009D28A5" w:rsidP="009D28A5">
      <w:pPr>
        <w:pStyle w:val="E3Heading1"/>
      </w:pPr>
    </w:p>
    <w:p w14:paraId="33372B53" w14:textId="77777777" w:rsidR="0056630E" w:rsidRDefault="0056630E" w:rsidP="0056630E">
      <w:pPr>
        <w:pStyle w:val="E3BodyText"/>
      </w:pPr>
      <w:r>
        <w:t xml:space="preserve">The following eight pages set out the lighting questionnaire that audit participants were asked to complete. Responses were digitised by auditors and were compiled for analysis. The results are set out in Appendix </w:t>
      </w:r>
      <w:r w:rsidR="00D43B71">
        <w:t>C</w:t>
      </w:r>
      <w:r>
        <w:t>.</w:t>
      </w:r>
    </w:p>
    <w:p w14:paraId="6685CC24" w14:textId="77777777" w:rsidR="0056630E" w:rsidRDefault="0056630E" w:rsidP="0056630E">
      <w:pPr>
        <w:pStyle w:val="E3BodyText"/>
      </w:pPr>
    </w:p>
    <w:p w14:paraId="35F57BBD" w14:textId="77777777" w:rsidR="0056630E" w:rsidRDefault="0056630E" w:rsidP="0056630E">
      <w:pPr>
        <w:pStyle w:val="E3BodyText"/>
      </w:pPr>
    </w:p>
    <w:p w14:paraId="2598C266" w14:textId="3BB4027E" w:rsidR="0056630E" w:rsidRDefault="0056630E">
      <w:pPr>
        <w:spacing w:after="0" w:line="240" w:lineRule="auto"/>
        <w:rPr>
          <w:rFonts w:eastAsia="Calibri" w:cs="Georgia"/>
          <w:noProof w:val="0"/>
          <w:color w:val="000000"/>
          <w:sz w:val="24"/>
          <w:szCs w:val="19"/>
        </w:rPr>
      </w:pPr>
    </w:p>
    <w:p w14:paraId="022C8BF0" w14:textId="77777777" w:rsidR="009418A7" w:rsidRDefault="009418A7">
      <w:pPr>
        <w:pStyle w:val="BodyText"/>
        <w:rPr>
          <w:rFonts w:ascii="Times New Roman"/>
          <w:sz w:val="20"/>
        </w:rPr>
      </w:pPr>
    </w:p>
    <w:p w14:paraId="08C49307" w14:textId="61BF4865" w:rsidR="006E0518" w:rsidRDefault="006E0518">
      <w:pPr>
        <w:spacing w:after="0" w:line="240" w:lineRule="auto"/>
        <w:rPr>
          <w:rFonts w:ascii="Times New Roman"/>
          <w:sz w:val="20"/>
        </w:rPr>
      </w:pPr>
      <w:r>
        <w:rPr>
          <w:rFonts w:ascii="Times New Roman"/>
          <w:sz w:val="20"/>
        </w:rPr>
        <w:br w:type="page"/>
      </w:r>
    </w:p>
    <w:p w14:paraId="64680F1D" w14:textId="77777777" w:rsidR="006E0518" w:rsidRPr="006E0518" w:rsidRDefault="006E0518" w:rsidP="005E5381">
      <w:pPr>
        <w:keepNext/>
        <w:keepLines/>
        <w:spacing w:after="0" w:line="276" w:lineRule="auto"/>
        <w:jc w:val="center"/>
        <w:outlineLvl w:val="0"/>
        <w:rPr>
          <w:rFonts w:ascii="HelveticaNeue Condensed" w:eastAsia="Times New Roman" w:hAnsi="HelveticaNeue Condensed"/>
          <w:bCs/>
          <w:noProof w:val="0"/>
          <w:color w:val="365F91"/>
          <w:sz w:val="56"/>
          <w:szCs w:val="28"/>
        </w:rPr>
      </w:pPr>
      <w:r w:rsidRPr="006E0518">
        <w:rPr>
          <w:rFonts w:ascii="HelveticaNeue Condensed" w:eastAsia="Times New Roman" w:hAnsi="HelveticaNeue Condensed"/>
          <w:bCs/>
          <w:color w:val="365F91"/>
          <w:sz w:val="56"/>
          <w:szCs w:val="28"/>
          <w:lang w:eastAsia="en-AU"/>
        </w:rPr>
        <w:drawing>
          <wp:anchor distT="0" distB="0" distL="114300" distR="114300" simplePos="0" relativeHeight="251708416" behindDoc="0" locked="0" layoutInCell="1" allowOverlap="1" wp14:anchorId="4E1A4B9F" wp14:editId="61D3EB07">
            <wp:simplePos x="0" y="0"/>
            <wp:positionH relativeFrom="column">
              <wp:posOffset>-575953</wp:posOffset>
            </wp:positionH>
            <wp:positionV relativeFrom="paragraph">
              <wp:posOffset>-572754</wp:posOffset>
            </wp:positionV>
            <wp:extent cx="1680358" cy="914400"/>
            <wp:effectExtent l="0" t="0" r="0" b="0"/>
            <wp:wrapNone/>
            <wp:docPr id="267" name="Picture 1" descr="eeslogo-with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logo-withname.jpg"/>
                    <pic:cNvPicPr/>
                  </pic:nvPicPr>
                  <pic:blipFill>
                    <a:blip r:embed="rId109"/>
                    <a:stretch>
                      <a:fillRect/>
                    </a:stretch>
                  </pic:blipFill>
                  <pic:spPr>
                    <a:xfrm>
                      <a:off x="0" y="0"/>
                      <a:ext cx="1680358" cy="914400"/>
                    </a:xfrm>
                    <a:prstGeom prst="rect">
                      <a:avLst/>
                    </a:prstGeom>
                  </pic:spPr>
                </pic:pic>
              </a:graphicData>
            </a:graphic>
          </wp:anchor>
        </w:drawing>
      </w:r>
      <w:r w:rsidRPr="006E0518">
        <w:rPr>
          <w:rFonts w:ascii="HelveticaNeue Condensed" w:eastAsia="Times New Roman" w:hAnsi="HelveticaNeue Condensed"/>
          <w:bCs/>
          <w:color w:val="365F91"/>
          <w:sz w:val="56"/>
          <w:szCs w:val="28"/>
          <w:lang w:eastAsia="en-AU"/>
        </w:rPr>
        <w:drawing>
          <wp:anchor distT="0" distB="0" distL="114300" distR="114300" simplePos="0" relativeHeight="251709440" behindDoc="0" locked="0" layoutInCell="1" allowOverlap="1" wp14:anchorId="19EC4456" wp14:editId="18065416">
            <wp:simplePos x="0" y="0"/>
            <wp:positionH relativeFrom="column">
              <wp:posOffset>4572000</wp:posOffset>
            </wp:positionH>
            <wp:positionV relativeFrom="paragraph">
              <wp:posOffset>-457200</wp:posOffset>
            </wp:positionV>
            <wp:extent cx="1781092" cy="532738"/>
            <wp:effectExtent l="0" t="0" r="0" b="0"/>
            <wp:wrapNone/>
            <wp:docPr id="269" name="Picture 4" descr="Australian Government | Department of Industry, Innovation and Scienc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781092" cy="532737"/>
                    </a:xfrm>
                    <a:prstGeom prst="rect">
                      <a:avLst/>
                    </a:prstGeom>
                    <a:ln>
                      <a:noFill/>
                    </a:ln>
                    <a:extLst>
                      <a:ext uri="{53640926-AAD7-44D8-BBD7-CCE9431645EC}">
                        <a14:shadowObscured xmlns:a14="http://schemas.microsoft.com/office/drawing/2010/main"/>
                      </a:ext>
                    </a:extLst>
                  </pic:spPr>
                </pic:pic>
              </a:graphicData>
            </a:graphic>
          </wp:anchor>
        </w:drawing>
      </w:r>
      <w:r w:rsidRPr="006E0518">
        <w:rPr>
          <w:rFonts w:ascii="HelveticaNeue Condensed" w:eastAsia="Times New Roman" w:hAnsi="HelveticaNeue Condensed"/>
          <w:bCs/>
          <w:noProof w:val="0"/>
          <w:color w:val="365F91"/>
          <w:sz w:val="56"/>
          <w:szCs w:val="28"/>
        </w:rPr>
        <w:t>E3 Lighting Audit 2016</w:t>
      </w:r>
    </w:p>
    <w:p w14:paraId="0718BDA8" w14:textId="77777777" w:rsidR="006E0518" w:rsidRPr="006E0518" w:rsidRDefault="006E0518" w:rsidP="006E0518">
      <w:pPr>
        <w:spacing w:before="120" w:after="0" w:line="276" w:lineRule="auto"/>
        <w:jc w:val="right"/>
        <w:rPr>
          <w:rFonts w:ascii="HelveticaNeue Condensed" w:eastAsia="Calibri" w:hAnsi="HelveticaNeue Condensed"/>
          <w:noProof w:val="0"/>
          <w:sz w:val="22"/>
          <w:szCs w:val="22"/>
        </w:rPr>
      </w:pPr>
      <w:r w:rsidRPr="006E0518">
        <w:rPr>
          <w:rFonts w:ascii="Calibri" w:eastAsia="Calibri" w:hAnsi="Calibri"/>
          <w:noProof w:val="0"/>
          <w:sz w:val="22"/>
          <w:szCs w:val="22"/>
        </w:rPr>
        <w:tab/>
      </w:r>
      <w:r w:rsidRPr="006E0518">
        <w:rPr>
          <w:rFonts w:ascii="Calibri" w:eastAsia="Calibri" w:hAnsi="Calibri"/>
          <w:noProof w:val="0"/>
          <w:sz w:val="22"/>
          <w:szCs w:val="22"/>
        </w:rPr>
        <w:tab/>
      </w:r>
      <w:r w:rsidRPr="006E0518">
        <w:rPr>
          <w:rFonts w:ascii="Calibri" w:eastAsia="Calibri" w:hAnsi="Calibri"/>
          <w:noProof w:val="0"/>
          <w:sz w:val="22"/>
          <w:szCs w:val="22"/>
        </w:rPr>
        <w:tab/>
      </w:r>
      <w:r w:rsidRPr="006E0518">
        <w:rPr>
          <w:rFonts w:ascii="Calibri" w:eastAsia="Calibri" w:hAnsi="Calibri"/>
          <w:noProof w:val="0"/>
          <w:sz w:val="22"/>
          <w:szCs w:val="22"/>
        </w:rPr>
        <w:tab/>
      </w:r>
      <w:r w:rsidRPr="006E0518">
        <w:rPr>
          <w:rFonts w:ascii="Calibri" w:eastAsia="Calibri" w:hAnsi="Calibri"/>
          <w:noProof w:val="0"/>
          <w:sz w:val="22"/>
          <w:szCs w:val="22"/>
        </w:rPr>
        <w:tab/>
      </w:r>
      <w:r w:rsidRPr="006E0518">
        <w:rPr>
          <w:rFonts w:ascii="HelveticaNeue Condensed" w:eastAsia="Calibri" w:hAnsi="HelveticaNeue Condensed"/>
          <w:noProof w:val="0"/>
          <w:sz w:val="28"/>
          <w:szCs w:val="22"/>
        </w:rPr>
        <w:t>House ID</w:t>
      </w:r>
      <w:r w:rsidRPr="006E0518">
        <w:rPr>
          <w:rFonts w:ascii="HelveticaNeue Condensed" w:eastAsia="Calibri" w:hAnsi="HelveticaNeue Condensed"/>
          <w:noProof w:val="0"/>
          <w:sz w:val="22"/>
          <w:szCs w:val="22"/>
        </w:rPr>
        <w:t xml:space="preserve">_________    </w:t>
      </w:r>
    </w:p>
    <w:p w14:paraId="5B307BA5" w14:textId="77777777" w:rsidR="006E0518" w:rsidRPr="006E0518" w:rsidRDefault="006E0518" w:rsidP="006E0518">
      <w:pPr>
        <w:spacing w:after="200" w:line="276" w:lineRule="auto"/>
        <w:jc w:val="right"/>
        <w:rPr>
          <w:rFonts w:ascii="HelveticaNeue Condensed" w:eastAsia="Calibri" w:hAnsi="HelveticaNeue Condensed"/>
          <w:i/>
          <w:noProof w:val="0"/>
          <w:sz w:val="20"/>
          <w:szCs w:val="22"/>
        </w:rPr>
      </w:pPr>
      <w:r w:rsidRPr="006E0518">
        <w:rPr>
          <w:rFonts w:ascii="HelveticaNeue Condensed" w:eastAsia="Calibri" w:hAnsi="HelveticaNeue Condensed"/>
          <w:i/>
          <w:noProof w:val="0"/>
          <w:sz w:val="20"/>
          <w:szCs w:val="22"/>
        </w:rPr>
        <w:t>(entered by auditor)</w:t>
      </w:r>
    </w:p>
    <w:p w14:paraId="6E0449D2" w14:textId="77777777" w:rsidR="006E0518" w:rsidRPr="006E0518" w:rsidRDefault="006E0518" w:rsidP="006E0518">
      <w:pPr>
        <w:spacing w:after="0" w:line="276" w:lineRule="auto"/>
        <w:rPr>
          <w:rFonts w:ascii="HelveticaNeue Condensed" w:eastAsia="Calibri" w:hAnsi="HelveticaNeue Condensed"/>
          <w:noProof w:val="0"/>
          <w:color w:val="4F81BD"/>
          <w:sz w:val="28"/>
          <w:szCs w:val="22"/>
        </w:rPr>
      </w:pPr>
      <w:r w:rsidRPr="006E0518">
        <w:rPr>
          <w:rFonts w:ascii="HelveticaNeue Condensed" w:eastAsia="Calibri" w:hAnsi="HelveticaNeue Condensed"/>
          <w:noProof w:val="0"/>
          <w:color w:val="4F81BD"/>
          <w:sz w:val="28"/>
          <w:szCs w:val="22"/>
        </w:rPr>
        <w:t>Introduction</w:t>
      </w:r>
    </w:p>
    <w:p w14:paraId="3590F82C" w14:textId="77777777" w:rsidR="006E0518" w:rsidRPr="006E0518" w:rsidRDefault="006E0518" w:rsidP="006E0518">
      <w:pPr>
        <w:spacing w:after="200" w:line="276"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Thank you for agreeing to participate in the Lighting Energy Efficiency Audit and Survey, which is designed to deliver a better understanding of lighting energy and lighting technologies used within Australian homes. It has been commissioned by Australian Governments. This short questionnaire will help us to understand recent changes in lighting in your home as well as your preferences for different types of lighting.</w:t>
      </w:r>
    </w:p>
    <w:p w14:paraId="158D85A1" w14:textId="77777777" w:rsidR="006E0518" w:rsidRPr="006E0518" w:rsidRDefault="006E0518" w:rsidP="006E0518">
      <w:pPr>
        <w:spacing w:after="200" w:line="276"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Note: All information collected in this survey will be stored separately from any personal information (name, address etc.) so it will not be possible to identify you from this survey data. Please fill in this survey to the best of your ability without assistance.  The auditor can provide any guidance once you have completed the survey, if required.</w:t>
      </w:r>
    </w:p>
    <w:tbl>
      <w:tblPr>
        <w:tblStyle w:val="TableGrid1"/>
        <w:tblpPr w:vertAnchor="text" w:tblpY="1"/>
        <w:tblOverlap w:val="never"/>
        <w:tblW w:w="0" w:type="auto"/>
        <w:tblLook w:val="00A0" w:firstRow="1" w:lastRow="0" w:firstColumn="1" w:lastColumn="0" w:noHBand="0" w:noVBand="0"/>
      </w:tblPr>
      <w:tblGrid>
        <w:gridCol w:w="7338"/>
        <w:gridCol w:w="1904"/>
      </w:tblGrid>
      <w:tr w:rsidR="006E0518" w:rsidRPr="006E0518" w14:paraId="14BC60AB" w14:textId="77777777" w:rsidTr="003A28DD">
        <w:tc>
          <w:tcPr>
            <w:tcW w:w="9242" w:type="dxa"/>
            <w:gridSpan w:val="2"/>
            <w:vAlign w:val="center"/>
          </w:tcPr>
          <w:p w14:paraId="714C3C90" w14:textId="77777777" w:rsidR="006E0518" w:rsidRPr="006E0518" w:rsidRDefault="006E0518" w:rsidP="006E0518">
            <w:pPr>
              <w:keepNext/>
              <w:keepLines/>
              <w:spacing w:before="120" w:after="0" w:line="240" w:lineRule="auto"/>
              <w:outlineLvl w:val="1"/>
              <w:rPr>
                <w:rFonts w:ascii="HelveticaNeue BoldCond" w:eastAsia="Times New Roman" w:hAnsi="HelveticaNeue BoldCond"/>
                <w:bCs/>
                <w:noProof w:val="0"/>
                <w:color w:val="4F81BD"/>
                <w:sz w:val="28"/>
                <w:szCs w:val="26"/>
              </w:rPr>
            </w:pPr>
            <w:r w:rsidRPr="006E0518">
              <w:rPr>
                <w:rFonts w:ascii="HelveticaNeue BoldCond" w:eastAsia="Times New Roman" w:hAnsi="HelveticaNeue BoldCond"/>
                <w:bCs/>
                <w:noProof w:val="0"/>
                <w:color w:val="4F81BD"/>
                <w:sz w:val="28"/>
                <w:szCs w:val="26"/>
              </w:rPr>
              <w:t xml:space="preserve">HOUSE PROFILE                                                                                              </w:t>
            </w:r>
            <w:r w:rsidRPr="006E0518">
              <w:rPr>
                <w:rFonts w:ascii="HelveticaNeue BoldCond" w:eastAsia="Times New Roman" w:hAnsi="HelveticaNeue BoldCond"/>
                <w:bCs/>
                <w:i/>
                <w:noProof w:val="0"/>
                <w:color w:val="4F81BD"/>
                <w:sz w:val="20"/>
                <w:szCs w:val="26"/>
              </w:rPr>
              <w:t>Insert answers here</w:t>
            </w:r>
          </w:p>
        </w:tc>
      </w:tr>
      <w:tr w:rsidR="006E0518" w:rsidRPr="006E0518" w14:paraId="1AED487A" w14:textId="77777777" w:rsidTr="003A28DD">
        <w:trPr>
          <w:trHeight w:val="454"/>
        </w:trPr>
        <w:tc>
          <w:tcPr>
            <w:tcW w:w="7338" w:type="dxa"/>
            <w:vAlign w:val="center"/>
          </w:tcPr>
          <w:p w14:paraId="19D53972"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 Please enter your postcode</w:t>
            </w:r>
          </w:p>
        </w:tc>
        <w:tc>
          <w:tcPr>
            <w:tcW w:w="1904" w:type="dxa"/>
            <w:shd w:val="clear" w:color="auto" w:fill="E6E6E6"/>
            <w:vAlign w:val="center"/>
          </w:tcPr>
          <w:p w14:paraId="24097C2B" w14:textId="77777777" w:rsidR="006E0518" w:rsidRPr="006E0518" w:rsidRDefault="006E0518" w:rsidP="006E0518">
            <w:pPr>
              <w:spacing w:after="0" w:line="240" w:lineRule="auto"/>
              <w:rPr>
                <w:rFonts w:ascii="HelveticaNeue Condensed" w:eastAsia="Calibri" w:hAnsi="HelveticaNeue Condensed"/>
                <w:noProof w:val="0"/>
                <w:sz w:val="22"/>
                <w:szCs w:val="22"/>
              </w:rPr>
            </w:pPr>
          </w:p>
        </w:tc>
      </w:tr>
      <w:tr w:rsidR="006E0518" w:rsidRPr="006E0518" w14:paraId="53C7785A" w14:textId="77777777" w:rsidTr="003A28DD">
        <w:trPr>
          <w:trHeight w:val="454"/>
        </w:trPr>
        <w:tc>
          <w:tcPr>
            <w:tcW w:w="7338" w:type="dxa"/>
            <w:vAlign w:val="center"/>
          </w:tcPr>
          <w:p w14:paraId="1C023568"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2. What year (approximately) was your house built?</w:t>
            </w:r>
          </w:p>
        </w:tc>
        <w:tc>
          <w:tcPr>
            <w:tcW w:w="1904" w:type="dxa"/>
            <w:shd w:val="clear" w:color="auto" w:fill="E6E6E6"/>
            <w:vAlign w:val="center"/>
          </w:tcPr>
          <w:p w14:paraId="1BC79C64" w14:textId="77777777" w:rsidR="006E0518" w:rsidRPr="006E0518" w:rsidRDefault="006E0518" w:rsidP="006E0518">
            <w:pPr>
              <w:spacing w:after="0" w:line="240" w:lineRule="auto"/>
              <w:rPr>
                <w:rFonts w:ascii="HelveticaNeue Condensed" w:eastAsia="Calibri" w:hAnsi="HelveticaNeue Condensed"/>
                <w:noProof w:val="0"/>
                <w:sz w:val="22"/>
                <w:szCs w:val="22"/>
              </w:rPr>
            </w:pPr>
          </w:p>
        </w:tc>
      </w:tr>
      <w:tr w:rsidR="006E0518" w:rsidRPr="006E0518" w14:paraId="742853E0" w14:textId="77777777" w:rsidTr="003A28DD">
        <w:trPr>
          <w:trHeight w:val="454"/>
        </w:trPr>
        <w:tc>
          <w:tcPr>
            <w:tcW w:w="7338" w:type="dxa"/>
            <w:vAlign w:val="center"/>
          </w:tcPr>
          <w:p w14:paraId="2660EE3D"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3. Did you move into this house as a new home?</w:t>
            </w:r>
          </w:p>
        </w:tc>
        <w:tc>
          <w:tcPr>
            <w:tcW w:w="1904" w:type="dxa"/>
            <w:tcBorders>
              <w:bottom w:val="single" w:sz="4" w:space="0" w:color="auto"/>
            </w:tcBorders>
            <w:shd w:val="clear" w:color="auto" w:fill="E6E6E6"/>
            <w:vAlign w:val="center"/>
          </w:tcPr>
          <w:p w14:paraId="6FA04FF5"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Yes </w:t>
            </w:r>
            <w:r w:rsidRPr="006E0518">
              <w:rPr>
                <w:rFonts w:ascii="HelveticaNeue Condensed" w:eastAsia="Calibri" w:hAnsi="HelveticaNeue Condensed"/>
                <w:noProof w:val="0"/>
                <w:sz w:val="22"/>
                <w:szCs w:val="22"/>
              </w:rPr>
              <w:fldChar w:fldCharType="begin">
                <w:ffData>
                  <w:name w:val="Check4"/>
                  <w:enabled/>
                  <w:calcOnExit w:val="0"/>
                  <w:checkBox>
                    <w:sizeAuto/>
                    <w:default w:val="0"/>
                  </w:checkBox>
                </w:ffData>
              </w:fldChar>
            </w:r>
            <w:bookmarkStart w:id="358" w:name="Check4"/>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58"/>
            <w:r w:rsidRPr="006E0518">
              <w:rPr>
                <w:rFonts w:ascii="HelveticaNeue Condensed" w:eastAsia="Calibri" w:hAnsi="HelveticaNeue Condensed"/>
                <w:noProof w:val="0"/>
                <w:sz w:val="22"/>
                <w:szCs w:val="22"/>
              </w:rPr>
              <w:t xml:space="preserve">   No </w:t>
            </w:r>
            <w:r w:rsidRPr="006E0518">
              <w:rPr>
                <w:rFonts w:ascii="HelveticaNeue Condensed" w:eastAsia="Calibri" w:hAnsi="HelveticaNeue Condensed"/>
                <w:noProof w:val="0"/>
                <w:sz w:val="22"/>
                <w:szCs w:val="22"/>
              </w:rPr>
              <w:fldChar w:fldCharType="begin">
                <w:ffData>
                  <w:name w:val="Check5"/>
                  <w:enabled/>
                  <w:calcOnExit w:val="0"/>
                  <w:checkBox>
                    <w:sizeAuto/>
                    <w:default w:val="0"/>
                  </w:checkBox>
                </w:ffData>
              </w:fldChar>
            </w:r>
            <w:bookmarkStart w:id="359" w:name="Check5"/>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59"/>
          </w:p>
        </w:tc>
      </w:tr>
      <w:tr w:rsidR="006E0518" w:rsidRPr="006E0518" w14:paraId="4B13A3F9" w14:textId="77777777" w:rsidTr="003A28DD">
        <w:trPr>
          <w:trHeight w:val="454"/>
        </w:trPr>
        <w:tc>
          <w:tcPr>
            <w:tcW w:w="7338" w:type="dxa"/>
            <w:vAlign w:val="center"/>
          </w:tcPr>
          <w:p w14:paraId="4A26AB8A"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4. If no, what year (approximately) did you move into this house?</w:t>
            </w:r>
          </w:p>
        </w:tc>
        <w:tc>
          <w:tcPr>
            <w:tcW w:w="1904" w:type="dxa"/>
            <w:shd w:val="clear" w:color="auto" w:fill="E6E6E6"/>
            <w:vAlign w:val="center"/>
          </w:tcPr>
          <w:p w14:paraId="488FAE04" w14:textId="77777777" w:rsidR="006E0518" w:rsidRPr="006E0518" w:rsidRDefault="006E0518" w:rsidP="006E0518">
            <w:pPr>
              <w:spacing w:after="0" w:line="240" w:lineRule="auto"/>
              <w:rPr>
                <w:rFonts w:ascii="HelveticaNeue Condensed" w:eastAsia="Calibri" w:hAnsi="HelveticaNeue Condensed"/>
                <w:noProof w:val="0"/>
                <w:sz w:val="22"/>
                <w:szCs w:val="22"/>
              </w:rPr>
            </w:pPr>
          </w:p>
        </w:tc>
      </w:tr>
      <w:tr w:rsidR="006E0518" w:rsidRPr="006E0518" w14:paraId="4C78E3AB" w14:textId="77777777" w:rsidTr="003A28DD">
        <w:trPr>
          <w:trHeight w:val="454"/>
        </w:trPr>
        <w:tc>
          <w:tcPr>
            <w:tcW w:w="7338" w:type="dxa"/>
            <w:vAlign w:val="center"/>
          </w:tcPr>
          <w:p w14:paraId="4B865D1A"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5. What year (approximately) was the last major renovation and/or addition? (if any)</w:t>
            </w:r>
          </w:p>
        </w:tc>
        <w:tc>
          <w:tcPr>
            <w:tcW w:w="1904" w:type="dxa"/>
            <w:shd w:val="clear" w:color="auto" w:fill="E6E6E6"/>
            <w:vAlign w:val="center"/>
          </w:tcPr>
          <w:p w14:paraId="7CAE7985" w14:textId="77777777" w:rsidR="006E0518" w:rsidRPr="006E0518" w:rsidRDefault="006E0518" w:rsidP="006E0518">
            <w:pPr>
              <w:spacing w:after="0" w:line="240" w:lineRule="auto"/>
              <w:rPr>
                <w:rFonts w:ascii="HelveticaNeue Condensed" w:eastAsia="Calibri" w:hAnsi="HelveticaNeue Condensed"/>
                <w:noProof w:val="0"/>
                <w:sz w:val="22"/>
                <w:szCs w:val="22"/>
              </w:rPr>
            </w:pPr>
          </w:p>
        </w:tc>
      </w:tr>
      <w:tr w:rsidR="006E0518" w:rsidRPr="006E0518" w14:paraId="7DC79F7E" w14:textId="77777777" w:rsidTr="003A28DD">
        <w:trPr>
          <w:trHeight w:val="454"/>
        </w:trPr>
        <w:tc>
          <w:tcPr>
            <w:tcW w:w="7338" w:type="dxa"/>
            <w:vAlign w:val="center"/>
          </w:tcPr>
          <w:p w14:paraId="54C2F6CE"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6. Including yourself, how many people normally live in your home?</w:t>
            </w:r>
          </w:p>
        </w:tc>
        <w:tc>
          <w:tcPr>
            <w:tcW w:w="1904" w:type="dxa"/>
            <w:shd w:val="clear" w:color="auto" w:fill="E6E6E6"/>
            <w:vAlign w:val="center"/>
          </w:tcPr>
          <w:p w14:paraId="568314F3" w14:textId="77777777" w:rsidR="006E0518" w:rsidRPr="006E0518" w:rsidRDefault="006E0518" w:rsidP="006E0518">
            <w:pPr>
              <w:spacing w:after="0" w:line="240" w:lineRule="auto"/>
              <w:rPr>
                <w:rFonts w:ascii="HelveticaNeue Condensed" w:eastAsia="Calibri" w:hAnsi="HelveticaNeue Condensed"/>
                <w:noProof w:val="0"/>
                <w:sz w:val="22"/>
                <w:szCs w:val="22"/>
              </w:rPr>
            </w:pPr>
          </w:p>
        </w:tc>
      </w:tr>
      <w:tr w:rsidR="006E0518" w:rsidRPr="006E0518" w14:paraId="712FA076" w14:textId="77777777" w:rsidTr="003A28DD">
        <w:trPr>
          <w:trHeight w:val="454"/>
        </w:trPr>
        <w:tc>
          <w:tcPr>
            <w:tcW w:w="9242" w:type="dxa"/>
            <w:gridSpan w:val="2"/>
            <w:vAlign w:val="center"/>
          </w:tcPr>
          <w:p w14:paraId="6E3E9038"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7. Please provide an age breakdown of the people that normally live here: </w:t>
            </w:r>
          </w:p>
        </w:tc>
      </w:tr>
      <w:tr w:rsidR="006E0518" w:rsidRPr="006E0518" w14:paraId="2AC42E95" w14:textId="77777777" w:rsidTr="003A28DD">
        <w:trPr>
          <w:trHeight w:val="428"/>
        </w:trPr>
        <w:tc>
          <w:tcPr>
            <w:tcW w:w="7338" w:type="dxa"/>
            <w:vMerge w:val="restart"/>
            <w:vAlign w:val="center"/>
          </w:tcPr>
          <w:p w14:paraId="4B2BD344" w14:textId="77777777" w:rsidR="006E0518" w:rsidRPr="006E0518" w:rsidRDefault="006E0518" w:rsidP="006E0518">
            <w:pPr>
              <w:numPr>
                <w:ilvl w:val="0"/>
                <w:numId w:val="8"/>
              </w:numPr>
              <w:spacing w:before="120" w:after="0" w:line="360" w:lineRule="auto"/>
              <w:ind w:left="714" w:hanging="357"/>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Adults (20 years and over) </w:t>
            </w:r>
          </w:p>
          <w:p w14:paraId="6B54B00B" w14:textId="77777777" w:rsidR="006E0518" w:rsidRPr="006E0518" w:rsidRDefault="006E0518" w:rsidP="006E0518">
            <w:pPr>
              <w:numPr>
                <w:ilvl w:val="0"/>
                <w:numId w:val="8"/>
              </w:numPr>
              <w:spacing w:before="120" w:after="0" w:line="360" w:lineRule="auto"/>
              <w:ind w:left="714" w:hanging="357"/>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Older teenagers (15 to 19 years) </w:t>
            </w:r>
          </w:p>
          <w:p w14:paraId="2AF275C2" w14:textId="77777777" w:rsidR="006E0518" w:rsidRPr="006E0518" w:rsidRDefault="006E0518" w:rsidP="006E0518">
            <w:pPr>
              <w:numPr>
                <w:ilvl w:val="0"/>
                <w:numId w:val="8"/>
              </w:numPr>
              <w:spacing w:before="120" w:after="0" w:line="360" w:lineRule="auto"/>
              <w:ind w:left="714" w:hanging="357"/>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Younger teenagers (10 to 14 years) </w:t>
            </w:r>
          </w:p>
          <w:p w14:paraId="329C4C59" w14:textId="77777777" w:rsidR="006E0518" w:rsidRPr="006E0518" w:rsidRDefault="006E0518" w:rsidP="006E0518">
            <w:pPr>
              <w:numPr>
                <w:ilvl w:val="0"/>
                <w:numId w:val="8"/>
              </w:numPr>
              <w:spacing w:before="120" w:after="0" w:line="360" w:lineRule="auto"/>
              <w:ind w:left="714" w:hanging="357"/>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Children (up to 9 years)</w:t>
            </w:r>
          </w:p>
        </w:tc>
        <w:tc>
          <w:tcPr>
            <w:tcW w:w="1904" w:type="dxa"/>
            <w:shd w:val="clear" w:color="auto" w:fill="E6E6E6"/>
            <w:vAlign w:val="center"/>
          </w:tcPr>
          <w:p w14:paraId="3129C701" w14:textId="77777777" w:rsidR="006E0518" w:rsidRPr="006E0518" w:rsidRDefault="006E0518" w:rsidP="006E0518">
            <w:pPr>
              <w:spacing w:after="0" w:line="240" w:lineRule="auto"/>
              <w:rPr>
                <w:rFonts w:ascii="HelveticaNeue Condensed" w:eastAsia="Calibri" w:hAnsi="HelveticaNeue Condensed"/>
                <w:noProof w:val="0"/>
                <w:sz w:val="22"/>
                <w:szCs w:val="22"/>
              </w:rPr>
            </w:pPr>
          </w:p>
        </w:tc>
      </w:tr>
      <w:tr w:rsidR="006E0518" w:rsidRPr="006E0518" w14:paraId="06BFA62A" w14:textId="77777777" w:rsidTr="003A28DD">
        <w:trPr>
          <w:trHeight w:val="425"/>
        </w:trPr>
        <w:tc>
          <w:tcPr>
            <w:tcW w:w="7338" w:type="dxa"/>
            <w:vMerge/>
            <w:vAlign w:val="center"/>
          </w:tcPr>
          <w:p w14:paraId="433BCCF7" w14:textId="77777777" w:rsidR="006E0518" w:rsidRPr="006E0518" w:rsidRDefault="006E0518" w:rsidP="006E0518">
            <w:pPr>
              <w:numPr>
                <w:ilvl w:val="0"/>
                <w:numId w:val="8"/>
              </w:numPr>
              <w:spacing w:before="120" w:after="0" w:line="360" w:lineRule="auto"/>
              <w:ind w:left="714" w:hanging="357"/>
              <w:contextualSpacing/>
              <w:rPr>
                <w:rFonts w:ascii="HelveticaNeue Condensed" w:eastAsia="Calibri" w:hAnsi="HelveticaNeue Condensed"/>
                <w:noProof w:val="0"/>
                <w:sz w:val="22"/>
                <w:szCs w:val="22"/>
              </w:rPr>
            </w:pPr>
          </w:p>
        </w:tc>
        <w:tc>
          <w:tcPr>
            <w:tcW w:w="1904" w:type="dxa"/>
            <w:shd w:val="clear" w:color="auto" w:fill="E6E6E6"/>
            <w:vAlign w:val="center"/>
          </w:tcPr>
          <w:p w14:paraId="6832FA77" w14:textId="77777777" w:rsidR="006E0518" w:rsidRPr="006E0518" w:rsidRDefault="006E0518" w:rsidP="006E0518">
            <w:pPr>
              <w:spacing w:after="0" w:line="240" w:lineRule="auto"/>
              <w:rPr>
                <w:rFonts w:ascii="HelveticaNeue Condensed" w:eastAsia="Calibri" w:hAnsi="HelveticaNeue Condensed"/>
                <w:noProof w:val="0"/>
                <w:sz w:val="22"/>
                <w:szCs w:val="22"/>
              </w:rPr>
            </w:pPr>
          </w:p>
        </w:tc>
      </w:tr>
      <w:tr w:rsidR="006E0518" w:rsidRPr="006E0518" w14:paraId="2F25E553" w14:textId="77777777" w:rsidTr="003A28DD">
        <w:trPr>
          <w:trHeight w:val="425"/>
        </w:trPr>
        <w:tc>
          <w:tcPr>
            <w:tcW w:w="7338" w:type="dxa"/>
            <w:vMerge/>
            <w:vAlign w:val="center"/>
          </w:tcPr>
          <w:p w14:paraId="01564133" w14:textId="77777777" w:rsidR="006E0518" w:rsidRPr="006E0518" w:rsidRDefault="006E0518" w:rsidP="006E0518">
            <w:pPr>
              <w:numPr>
                <w:ilvl w:val="0"/>
                <w:numId w:val="8"/>
              </w:numPr>
              <w:spacing w:before="120" w:after="0" w:line="360" w:lineRule="auto"/>
              <w:ind w:left="714" w:hanging="357"/>
              <w:contextualSpacing/>
              <w:rPr>
                <w:rFonts w:ascii="HelveticaNeue Condensed" w:eastAsia="Calibri" w:hAnsi="HelveticaNeue Condensed"/>
                <w:noProof w:val="0"/>
                <w:sz w:val="22"/>
                <w:szCs w:val="22"/>
              </w:rPr>
            </w:pPr>
          </w:p>
        </w:tc>
        <w:tc>
          <w:tcPr>
            <w:tcW w:w="1904" w:type="dxa"/>
            <w:shd w:val="clear" w:color="auto" w:fill="E6E6E6"/>
            <w:vAlign w:val="center"/>
          </w:tcPr>
          <w:p w14:paraId="650FEDE2" w14:textId="77777777" w:rsidR="006E0518" w:rsidRPr="006E0518" w:rsidRDefault="006E0518" w:rsidP="006E0518">
            <w:pPr>
              <w:spacing w:after="0" w:line="240" w:lineRule="auto"/>
              <w:rPr>
                <w:rFonts w:ascii="HelveticaNeue Condensed" w:eastAsia="Calibri" w:hAnsi="HelveticaNeue Condensed"/>
                <w:noProof w:val="0"/>
                <w:sz w:val="22"/>
                <w:szCs w:val="22"/>
              </w:rPr>
            </w:pPr>
          </w:p>
        </w:tc>
      </w:tr>
      <w:tr w:rsidR="006E0518" w:rsidRPr="006E0518" w14:paraId="38F418BB" w14:textId="77777777" w:rsidTr="003A28DD">
        <w:trPr>
          <w:trHeight w:val="425"/>
        </w:trPr>
        <w:tc>
          <w:tcPr>
            <w:tcW w:w="7338" w:type="dxa"/>
            <w:vMerge/>
            <w:tcBorders>
              <w:bottom w:val="single" w:sz="4" w:space="0" w:color="auto"/>
            </w:tcBorders>
            <w:vAlign w:val="center"/>
          </w:tcPr>
          <w:p w14:paraId="5BDB6782" w14:textId="77777777" w:rsidR="006E0518" w:rsidRPr="006E0518" w:rsidRDefault="006E0518" w:rsidP="006E0518">
            <w:pPr>
              <w:numPr>
                <w:ilvl w:val="0"/>
                <w:numId w:val="8"/>
              </w:numPr>
              <w:spacing w:before="120" w:after="0" w:line="360" w:lineRule="auto"/>
              <w:ind w:left="714" w:hanging="357"/>
              <w:contextualSpacing/>
              <w:rPr>
                <w:rFonts w:ascii="HelveticaNeue Condensed" w:eastAsia="Calibri" w:hAnsi="HelveticaNeue Condensed"/>
                <w:noProof w:val="0"/>
                <w:sz w:val="22"/>
                <w:szCs w:val="22"/>
              </w:rPr>
            </w:pPr>
          </w:p>
        </w:tc>
        <w:tc>
          <w:tcPr>
            <w:tcW w:w="1904" w:type="dxa"/>
            <w:tcBorders>
              <w:bottom w:val="single" w:sz="4" w:space="0" w:color="auto"/>
            </w:tcBorders>
            <w:shd w:val="clear" w:color="auto" w:fill="E6E6E6"/>
            <w:vAlign w:val="center"/>
          </w:tcPr>
          <w:p w14:paraId="0B1ED593" w14:textId="77777777" w:rsidR="006E0518" w:rsidRPr="006E0518" w:rsidRDefault="006E0518" w:rsidP="006E0518">
            <w:pPr>
              <w:spacing w:after="0" w:line="240" w:lineRule="auto"/>
              <w:rPr>
                <w:rFonts w:ascii="HelveticaNeue Condensed" w:eastAsia="Calibri" w:hAnsi="HelveticaNeue Condensed"/>
                <w:noProof w:val="0"/>
                <w:sz w:val="22"/>
                <w:szCs w:val="22"/>
              </w:rPr>
            </w:pPr>
          </w:p>
        </w:tc>
      </w:tr>
    </w:tbl>
    <w:p w14:paraId="07659DD8" w14:textId="77777777" w:rsidR="006E0518" w:rsidRPr="006E0518" w:rsidRDefault="006E0518" w:rsidP="006E0518">
      <w:pPr>
        <w:spacing w:after="0" w:line="276" w:lineRule="auto"/>
        <w:rPr>
          <w:rFonts w:ascii="HelveticaNeue Condensed" w:eastAsia="Calibri" w:hAnsi="HelveticaNeue Condensed"/>
          <w:noProof w:val="0"/>
          <w:sz w:val="12"/>
          <w:szCs w:val="22"/>
        </w:rPr>
      </w:pPr>
    </w:p>
    <w:p w14:paraId="7CC227F5" w14:textId="2D84E323" w:rsidR="006E0518" w:rsidRDefault="006E0518" w:rsidP="006E0518">
      <w:pPr>
        <w:spacing w:after="200" w:line="276" w:lineRule="auto"/>
        <w:rPr>
          <w:rFonts w:ascii="Calibri" w:eastAsia="Calibri" w:hAnsi="Calibri"/>
          <w:noProof w:val="0"/>
          <w:sz w:val="22"/>
          <w:szCs w:val="22"/>
        </w:rPr>
      </w:pPr>
      <w:r w:rsidRPr="006E0518">
        <w:rPr>
          <w:rFonts w:ascii="Calibri" w:eastAsia="Calibri" w:hAnsi="Calibri"/>
          <w:noProof w:val="0"/>
          <w:sz w:val="22"/>
          <w:szCs w:val="22"/>
        </w:rPr>
        <w:br w:type="page"/>
      </w:r>
    </w:p>
    <w:tbl>
      <w:tblPr>
        <w:tblStyle w:val="TableGrid1"/>
        <w:tblpPr w:vertAnchor="text" w:tblpY="1"/>
        <w:tblOverlap w:val="never"/>
        <w:tblW w:w="0" w:type="auto"/>
        <w:tblLayout w:type="fixed"/>
        <w:tblLook w:val="00A0" w:firstRow="1" w:lastRow="0" w:firstColumn="1" w:lastColumn="0" w:noHBand="0" w:noVBand="0"/>
      </w:tblPr>
      <w:tblGrid>
        <w:gridCol w:w="7054"/>
        <w:gridCol w:w="1635"/>
        <w:gridCol w:w="553"/>
      </w:tblGrid>
      <w:tr w:rsidR="006E0518" w:rsidRPr="006E0518" w14:paraId="26CB7EC0" w14:textId="77777777" w:rsidTr="003A28DD">
        <w:tc>
          <w:tcPr>
            <w:tcW w:w="9242" w:type="dxa"/>
            <w:gridSpan w:val="3"/>
            <w:vAlign w:val="center"/>
          </w:tcPr>
          <w:p w14:paraId="1844E9D6" w14:textId="62128D97" w:rsidR="006E0518" w:rsidRPr="006E0518" w:rsidRDefault="006E0518" w:rsidP="003A28DD">
            <w:pPr>
              <w:keepNext/>
              <w:keepLines/>
              <w:spacing w:before="200" w:after="0" w:line="240" w:lineRule="auto"/>
              <w:outlineLvl w:val="1"/>
              <w:rPr>
                <w:rFonts w:ascii="HelveticaNeue BoldCond" w:eastAsia="Times New Roman" w:hAnsi="HelveticaNeue BoldCond"/>
                <w:bCs/>
                <w:noProof w:val="0"/>
                <w:color w:val="4F81BD"/>
                <w:sz w:val="28"/>
                <w:szCs w:val="26"/>
              </w:rPr>
            </w:pPr>
            <w:r w:rsidRPr="006E0518">
              <w:rPr>
                <w:rFonts w:ascii="HelveticaNeue BoldCond" w:eastAsia="Times New Roman" w:hAnsi="HelveticaNeue BoldCond"/>
                <w:bCs/>
                <w:noProof w:val="0"/>
                <w:color w:val="4F81BD"/>
                <w:sz w:val="28"/>
                <w:szCs w:val="26"/>
              </w:rPr>
              <w:t>RECENT CHANGES TO LIGHTING</w:t>
            </w:r>
          </w:p>
        </w:tc>
      </w:tr>
      <w:tr w:rsidR="006E0518" w:rsidRPr="006E0518" w14:paraId="474B9209" w14:textId="77777777" w:rsidTr="003A28DD">
        <w:trPr>
          <w:trHeight w:val="794"/>
        </w:trPr>
        <w:tc>
          <w:tcPr>
            <w:tcW w:w="7054" w:type="dxa"/>
            <w:vAlign w:val="center"/>
          </w:tcPr>
          <w:p w14:paraId="67CA5494" w14:textId="77777777" w:rsidR="006E0518" w:rsidRPr="006E0518" w:rsidRDefault="006E0518" w:rsidP="003A28DD">
            <w:pPr>
              <w:spacing w:after="0" w:line="240" w:lineRule="auto"/>
              <w:ind w:left="284" w:hanging="28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8. If there was a major renovation and/or addition in the past 10 years, were the lighting systems replaced or upgraded during that renovation?</w:t>
            </w:r>
          </w:p>
        </w:tc>
        <w:tc>
          <w:tcPr>
            <w:tcW w:w="2188" w:type="dxa"/>
            <w:gridSpan w:val="2"/>
            <w:shd w:val="clear" w:color="auto" w:fill="E6E6E6"/>
            <w:vAlign w:val="center"/>
          </w:tcPr>
          <w:p w14:paraId="581BA0E2" w14:textId="4FA9C053"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Yes      </w:t>
            </w:r>
            <w:r w:rsidRPr="006E0518">
              <w:rPr>
                <w:rFonts w:ascii="HelveticaNeue Condensed" w:eastAsia="Calibri" w:hAnsi="HelveticaNeue Condensed"/>
                <w:noProof w:val="0"/>
                <w:sz w:val="22"/>
                <w:szCs w:val="22"/>
              </w:rPr>
              <w:fldChar w:fldCharType="begin">
                <w:ffData>
                  <w:name w:val="Check4"/>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r w:rsidRPr="006E0518">
              <w:rPr>
                <w:rFonts w:ascii="HelveticaNeue Condensed" w:eastAsia="Calibri" w:hAnsi="HelveticaNeue Condensed"/>
                <w:noProof w:val="0"/>
                <w:sz w:val="22"/>
                <w:szCs w:val="22"/>
              </w:rPr>
              <w:t xml:space="preserve">   </w:t>
            </w:r>
          </w:p>
          <w:p w14:paraId="36F7E641" w14:textId="45B96156"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No       </w:t>
            </w:r>
            <w:r w:rsidRPr="006E0518">
              <w:rPr>
                <w:rFonts w:ascii="HelveticaNeue Condensed" w:eastAsia="Calibri" w:hAnsi="HelveticaNeue Condensed"/>
                <w:noProof w:val="0"/>
                <w:sz w:val="22"/>
                <w:szCs w:val="22"/>
              </w:rPr>
              <w:fldChar w:fldCharType="begin">
                <w:ffData>
                  <w:name w:val="Check5"/>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r w:rsidRPr="006E0518">
              <w:rPr>
                <w:rFonts w:ascii="HelveticaNeue Condensed" w:eastAsia="Calibri" w:hAnsi="HelveticaNeue Condensed"/>
                <w:noProof w:val="0"/>
                <w:sz w:val="22"/>
                <w:szCs w:val="22"/>
              </w:rPr>
              <w:t xml:space="preserve">  </w:t>
            </w:r>
          </w:p>
          <w:p w14:paraId="5F491185" w14:textId="7C8B88D2"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Unsure </w:t>
            </w:r>
            <w:r w:rsidRPr="006E0518">
              <w:rPr>
                <w:rFonts w:ascii="HelveticaNeue Condensed" w:eastAsia="Calibri" w:hAnsi="HelveticaNeue Condensed"/>
                <w:noProof w:val="0"/>
                <w:sz w:val="22"/>
                <w:szCs w:val="22"/>
              </w:rPr>
              <w:fldChar w:fldCharType="begin">
                <w:ffData>
                  <w:name w:val="Check18"/>
                  <w:enabled/>
                  <w:calcOnExit w:val="0"/>
                  <w:checkBox>
                    <w:sizeAuto/>
                    <w:default w:val="0"/>
                  </w:checkBox>
                </w:ffData>
              </w:fldChar>
            </w:r>
            <w:bookmarkStart w:id="360" w:name="Check18"/>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0"/>
          </w:p>
          <w:p w14:paraId="11320737" w14:textId="49E64A9E" w:rsidR="006E0518" w:rsidRPr="006E0518" w:rsidRDefault="006E0518" w:rsidP="003A28DD">
            <w:pPr>
              <w:spacing w:after="0" w:line="240" w:lineRule="auto"/>
              <w:rPr>
                <w:rFonts w:ascii="HelveticaNeue Condensed" w:eastAsia="Calibri" w:hAnsi="HelveticaNeue Condensed"/>
                <w:i/>
                <w:noProof w:val="0"/>
                <w:sz w:val="20"/>
                <w:szCs w:val="22"/>
              </w:rPr>
            </w:pPr>
            <w:r w:rsidRPr="006E0518">
              <w:rPr>
                <w:rFonts w:ascii="HelveticaNeue Condensed" w:eastAsia="Calibri" w:hAnsi="HelveticaNeue Condensed"/>
                <w:i/>
                <w:noProof w:val="0"/>
                <w:sz w:val="20"/>
                <w:szCs w:val="22"/>
              </w:rPr>
              <w:t>If NO/Unsure – go to Q10</w:t>
            </w:r>
          </w:p>
        </w:tc>
      </w:tr>
      <w:tr w:rsidR="006E0518" w:rsidRPr="006E0518" w14:paraId="68B73EBB" w14:textId="77777777" w:rsidTr="003A28DD">
        <w:trPr>
          <w:trHeight w:val="680"/>
        </w:trPr>
        <w:tc>
          <w:tcPr>
            <w:tcW w:w="7054" w:type="dxa"/>
            <w:vAlign w:val="center"/>
          </w:tcPr>
          <w:p w14:paraId="392E40EE"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9. If there were changes to lighting, which rooms did it affect? </w:t>
            </w:r>
          </w:p>
          <w:p w14:paraId="3E7DC640" w14:textId="77777777" w:rsidR="006E0518" w:rsidRPr="006E0518" w:rsidRDefault="006E0518" w:rsidP="003A28DD">
            <w:pPr>
              <w:spacing w:after="0" w:line="240" w:lineRule="auto"/>
              <w:ind w:left="238"/>
              <w:rPr>
                <w:rFonts w:ascii="HelveticaNeue Condensed" w:eastAsia="Calibri" w:hAnsi="HelveticaNeue Condensed"/>
                <w:i/>
                <w:noProof w:val="0"/>
                <w:sz w:val="20"/>
                <w:szCs w:val="22"/>
              </w:rPr>
            </w:pPr>
            <w:r w:rsidRPr="006E0518">
              <w:rPr>
                <w:rFonts w:ascii="HelveticaNeue Condensed" w:eastAsia="Calibri" w:hAnsi="HelveticaNeue Condensed"/>
                <w:i/>
                <w:noProof w:val="0"/>
                <w:sz w:val="20"/>
                <w:szCs w:val="22"/>
              </w:rPr>
              <w:t>(auditor will enter room numbers afterwards)</w:t>
            </w:r>
          </w:p>
          <w:p w14:paraId="7A2B4C47" w14:textId="77777777" w:rsidR="006E0518" w:rsidRPr="006E0518" w:rsidRDefault="006E0518" w:rsidP="003A28DD">
            <w:pPr>
              <w:spacing w:after="0" w:line="240" w:lineRule="auto"/>
              <w:rPr>
                <w:rFonts w:ascii="HelveticaNeue Condensed" w:eastAsia="Calibri" w:hAnsi="HelveticaNeue Condensed"/>
                <w:i/>
                <w:noProof w:val="0"/>
                <w:sz w:val="20"/>
                <w:szCs w:val="22"/>
              </w:rPr>
            </w:pPr>
          </w:p>
          <w:p w14:paraId="6A1A477C" w14:textId="77777777" w:rsidR="006E0518" w:rsidRPr="006E0518" w:rsidRDefault="006E0518" w:rsidP="003A28DD">
            <w:pPr>
              <w:spacing w:after="0" w:line="240" w:lineRule="auto"/>
              <w:rPr>
                <w:rFonts w:ascii="HelveticaNeue Condensed" w:eastAsia="Calibri" w:hAnsi="HelveticaNeue Condensed"/>
                <w:i/>
                <w:noProof w:val="0"/>
                <w:sz w:val="20"/>
                <w:szCs w:val="22"/>
              </w:rPr>
            </w:pPr>
          </w:p>
          <w:p w14:paraId="0D355E74" w14:textId="77777777" w:rsidR="006E0518" w:rsidRPr="006E0518" w:rsidRDefault="006E0518" w:rsidP="003A28DD">
            <w:pPr>
              <w:spacing w:after="0" w:line="240" w:lineRule="auto"/>
              <w:rPr>
                <w:rFonts w:ascii="HelveticaNeue Condensed" w:eastAsia="Calibri" w:hAnsi="HelveticaNeue Condensed"/>
                <w:i/>
                <w:noProof w:val="0"/>
                <w:sz w:val="20"/>
                <w:szCs w:val="22"/>
              </w:rPr>
            </w:pPr>
          </w:p>
          <w:p w14:paraId="53754C06" w14:textId="77777777" w:rsidR="006E0518" w:rsidRPr="006E0518" w:rsidRDefault="006E0518" w:rsidP="003A28DD">
            <w:pPr>
              <w:spacing w:after="0" w:line="240" w:lineRule="auto"/>
              <w:rPr>
                <w:rFonts w:ascii="HelveticaNeue Condensed" w:eastAsia="Calibri" w:hAnsi="HelveticaNeue Condensed"/>
                <w:i/>
                <w:noProof w:val="0"/>
                <w:sz w:val="20"/>
                <w:szCs w:val="22"/>
              </w:rPr>
            </w:pPr>
          </w:p>
          <w:p w14:paraId="55F271BF" w14:textId="77777777" w:rsidR="006E0518" w:rsidRPr="006E0518" w:rsidRDefault="006E0518" w:rsidP="003A28DD">
            <w:pPr>
              <w:spacing w:after="0" w:line="240" w:lineRule="auto"/>
              <w:ind w:left="224"/>
              <w:rPr>
                <w:rFonts w:ascii="HelveticaNeue Condensed" w:eastAsia="Calibri" w:hAnsi="HelveticaNeue Condensed"/>
                <w:noProof w:val="0"/>
                <w:sz w:val="22"/>
                <w:szCs w:val="22"/>
              </w:rPr>
            </w:pPr>
            <w:r w:rsidRPr="006E0518">
              <w:rPr>
                <w:rFonts w:ascii="HelveticaNeue Condensed" w:eastAsia="Calibri" w:hAnsi="HelveticaNeue Condensed"/>
                <w:i/>
                <w:noProof w:val="0"/>
                <w:sz w:val="22"/>
                <w:szCs w:val="22"/>
              </w:rPr>
              <w:t>(Other) ____________________________________________</w:t>
            </w:r>
          </w:p>
        </w:tc>
        <w:tc>
          <w:tcPr>
            <w:tcW w:w="1635" w:type="dxa"/>
            <w:tcBorders>
              <w:right w:val="nil"/>
            </w:tcBorders>
            <w:shd w:val="clear" w:color="auto" w:fill="E6E6E6"/>
            <w:vAlign w:val="center"/>
          </w:tcPr>
          <w:p w14:paraId="510297FC" w14:textId="77777777" w:rsidR="006E0518" w:rsidRPr="006E0518" w:rsidRDefault="006E0518" w:rsidP="003A28DD">
            <w:pPr>
              <w:tabs>
                <w:tab w:val="left" w:pos="8364"/>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Bathroom</w:t>
            </w:r>
          </w:p>
          <w:p w14:paraId="6B8D7217"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Bedroom  </w:t>
            </w:r>
          </w:p>
          <w:p w14:paraId="2C5ECA80"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Dining           </w:t>
            </w:r>
          </w:p>
          <w:p w14:paraId="4B8B6AF0" w14:textId="2A0C3CFB"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Kitchen  </w:t>
            </w:r>
          </w:p>
          <w:p w14:paraId="3E925C3E"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Lounge Rm        </w:t>
            </w:r>
          </w:p>
          <w:p w14:paraId="0FE99550" w14:textId="2362323D"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Study</w:t>
            </w:r>
          </w:p>
          <w:p w14:paraId="0F11C8ED"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Other </w:t>
            </w:r>
            <w:r w:rsidRPr="006E0518">
              <w:rPr>
                <w:rFonts w:ascii="HelveticaNeue Condensed" w:eastAsia="Calibri" w:hAnsi="HelveticaNeue Condensed"/>
                <w:i/>
                <w:noProof w:val="0"/>
                <w:sz w:val="16"/>
                <w:szCs w:val="22"/>
              </w:rPr>
              <w:t>(</w:t>
            </w:r>
            <w:r w:rsidRPr="006E0518">
              <w:rPr>
                <w:rFonts w:ascii="HelveticaNeue Condensed" w:eastAsia="Calibri" w:hAnsi="HelveticaNeue Condensed"/>
                <w:noProof w:val="0"/>
                <w:sz w:val="16"/>
                <w:szCs w:val="22"/>
              </w:rPr>
              <w:sym w:font="Wingdings" w:char="F0E7"/>
            </w:r>
            <w:r w:rsidRPr="006E0518">
              <w:rPr>
                <w:rFonts w:ascii="HelveticaNeue Condensed" w:eastAsia="Calibri" w:hAnsi="HelveticaNeue Condensed"/>
                <w:noProof w:val="0"/>
                <w:sz w:val="16"/>
                <w:szCs w:val="22"/>
              </w:rPr>
              <w:t xml:space="preserve"> </w:t>
            </w:r>
            <w:r w:rsidRPr="006E0518">
              <w:rPr>
                <w:rFonts w:ascii="HelveticaNeue Condensed" w:eastAsia="Calibri" w:hAnsi="HelveticaNeue Condensed"/>
                <w:i/>
                <w:noProof w:val="0"/>
                <w:sz w:val="16"/>
                <w:szCs w:val="22"/>
              </w:rPr>
              <w:t>please list)</w:t>
            </w:r>
          </w:p>
        </w:tc>
        <w:tc>
          <w:tcPr>
            <w:tcW w:w="553" w:type="dxa"/>
            <w:tcBorders>
              <w:left w:val="nil"/>
            </w:tcBorders>
            <w:shd w:val="clear" w:color="auto" w:fill="E6E6E6"/>
            <w:vAlign w:val="center"/>
          </w:tcPr>
          <w:p w14:paraId="3855DBAE" w14:textId="69BBFCDE"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p>
          <w:p w14:paraId="50D962CC"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1"/>
                  <w:enabled/>
                  <w:calcOnExit w:val="0"/>
                  <w:checkBox>
                    <w:sizeAuto/>
                    <w:default w:val="0"/>
                  </w:checkBox>
                </w:ffData>
              </w:fldChar>
            </w:r>
            <w:bookmarkStart w:id="361" w:name="Check91"/>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1"/>
          </w:p>
          <w:p w14:paraId="3EB01BFA"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2"/>
                  <w:enabled/>
                  <w:calcOnExit w:val="0"/>
                  <w:checkBox>
                    <w:sizeAuto/>
                    <w:default w:val="0"/>
                  </w:checkBox>
                </w:ffData>
              </w:fldChar>
            </w:r>
            <w:bookmarkStart w:id="362" w:name="Check92"/>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2"/>
          </w:p>
          <w:p w14:paraId="052E26EE"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3"/>
                  <w:enabled/>
                  <w:calcOnExit w:val="0"/>
                  <w:checkBox>
                    <w:sizeAuto/>
                    <w:default w:val="0"/>
                  </w:checkBox>
                </w:ffData>
              </w:fldChar>
            </w:r>
            <w:bookmarkStart w:id="363" w:name="Check93"/>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3"/>
          </w:p>
          <w:p w14:paraId="56983B85"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4"/>
                  <w:enabled/>
                  <w:calcOnExit w:val="0"/>
                  <w:checkBox>
                    <w:sizeAuto/>
                    <w:default w:val="0"/>
                  </w:checkBox>
                </w:ffData>
              </w:fldChar>
            </w:r>
            <w:bookmarkStart w:id="364" w:name="Check94"/>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4"/>
          </w:p>
          <w:p w14:paraId="29304CF6"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5"/>
                  <w:enabled/>
                  <w:calcOnExit w:val="0"/>
                  <w:checkBox>
                    <w:sizeAuto/>
                    <w:default w:val="0"/>
                  </w:checkBox>
                </w:ffData>
              </w:fldChar>
            </w:r>
            <w:bookmarkStart w:id="365" w:name="Check95"/>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5"/>
          </w:p>
          <w:p w14:paraId="3D054592"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6"/>
                  <w:enabled/>
                  <w:calcOnExit w:val="0"/>
                  <w:checkBox>
                    <w:sizeAuto/>
                    <w:default w:val="0"/>
                  </w:checkBox>
                </w:ffData>
              </w:fldChar>
            </w:r>
            <w:bookmarkStart w:id="366" w:name="Check96"/>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6"/>
          </w:p>
          <w:p w14:paraId="0E4AC177"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7"/>
                  <w:enabled/>
                  <w:calcOnExit w:val="0"/>
                  <w:checkBox>
                    <w:sizeAuto/>
                    <w:default w:val="0"/>
                  </w:checkBox>
                </w:ffData>
              </w:fldChar>
            </w:r>
            <w:bookmarkStart w:id="367" w:name="Check97"/>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7"/>
          </w:p>
          <w:p w14:paraId="64ECBA62"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p>
        </w:tc>
      </w:tr>
      <w:tr w:rsidR="006E0518" w:rsidRPr="006E0518" w14:paraId="6CE30F07" w14:textId="77777777" w:rsidTr="003A28DD">
        <w:trPr>
          <w:trHeight w:val="680"/>
        </w:trPr>
        <w:tc>
          <w:tcPr>
            <w:tcW w:w="7054" w:type="dxa"/>
            <w:vAlign w:val="center"/>
          </w:tcPr>
          <w:p w14:paraId="58EE72CF" w14:textId="77777777" w:rsidR="006E0518" w:rsidRPr="006E0518" w:rsidRDefault="006E0518" w:rsidP="003A28DD">
            <w:pPr>
              <w:spacing w:after="0" w:line="240" w:lineRule="auto"/>
              <w:ind w:left="294" w:hanging="336"/>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10. Have any organisations installed efficient lamps in your home in the last 5 years?</w:t>
            </w:r>
          </w:p>
        </w:tc>
        <w:tc>
          <w:tcPr>
            <w:tcW w:w="2188" w:type="dxa"/>
            <w:gridSpan w:val="2"/>
            <w:tcBorders>
              <w:bottom w:val="single" w:sz="4" w:space="0" w:color="auto"/>
            </w:tcBorders>
            <w:shd w:val="clear" w:color="auto" w:fill="E6E6E6"/>
            <w:vAlign w:val="center"/>
          </w:tcPr>
          <w:p w14:paraId="4EB75819"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Yes      </w:t>
            </w:r>
            <w:r w:rsidRPr="006E0518">
              <w:rPr>
                <w:rFonts w:ascii="HelveticaNeue Condensed" w:eastAsia="Calibri" w:hAnsi="HelveticaNeue Condensed"/>
                <w:noProof w:val="0"/>
                <w:sz w:val="22"/>
                <w:szCs w:val="22"/>
              </w:rPr>
              <w:fldChar w:fldCharType="begin">
                <w:ffData>
                  <w:name w:val="Check4"/>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r w:rsidRPr="006E0518">
              <w:rPr>
                <w:rFonts w:ascii="HelveticaNeue Condensed" w:eastAsia="Calibri" w:hAnsi="HelveticaNeue Condensed"/>
                <w:noProof w:val="0"/>
                <w:sz w:val="22"/>
                <w:szCs w:val="22"/>
              </w:rPr>
              <w:t xml:space="preserve">   </w:t>
            </w:r>
          </w:p>
          <w:p w14:paraId="6ABB9C4F"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No       </w:t>
            </w:r>
            <w:r w:rsidRPr="006E0518">
              <w:rPr>
                <w:rFonts w:ascii="HelveticaNeue Condensed" w:eastAsia="Calibri" w:hAnsi="HelveticaNeue Condensed"/>
                <w:noProof w:val="0"/>
                <w:sz w:val="22"/>
                <w:szCs w:val="22"/>
              </w:rPr>
              <w:fldChar w:fldCharType="begin">
                <w:ffData>
                  <w:name w:val="Check5"/>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r w:rsidRPr="006E0518">
              <w:rPr>
                <w:rFonts w:ascii="HelveticaNeue Condensed" w:eastAsia="Calibri" w:hAnsi="HelveticaNeue Condensed"/>
                <w:noProof w:val="0"/>
                <w:sz w:val="22"/>
                <w:szCs w:val="22"/>
              </w:rPr>
              <w:t xml:space="preserve">  </w:t>
            </w:r>
          </w:p>
          <w:p w14:paraId="3A686BC0"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Unsure </w:t>
            </w:r>
            <w:r w:rsidRPr="006E0518">
              <w:rPr>
                <w:rFonts w:ascii="HelveticaNeue Condensed" w:eastAsia="Calibri" w:hAnsi="HelveticaNeue Condensed"/>
                <w:noProof w:val="0"/>
                <w:sz w:val="22"/>
                <w:szCs w:val="22"/>
              </w:rPr>
              <w:fldChar w:fldCharType="begin">
                <w:ffData>
                  <w:name w:val="Check18"/>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52FA718D" w14:textId="77777777" w:rsidR="006E0518" w:rsidRPr="006E0518" w:rsidRDefault="006E0518" w:rsidP="003A28DD">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i/>
                <w:noProof w:val="0"/>
                <w:sz w:val="20"/>
                <w:szCs w:val="22"/>
              </w:rPr>
              <w:t>If NO/Unsure – go to Q11</w:t>
            </w:r>
          </w:p>
        </w:tc>
      </w:tr>
      <w:tr w:rsidR="006E0518" w:rsidRPr="006E0518" w14:paraId="6CD4E6A3" w14:textId="77777777" w:rsidTr="003A28DD">
        <w:trPr>
          <w:trHeight w:val="454"/>
        </w:trPr>
        <w:tc>
          <w:tcPr>
            <w:tcW w:w="7054" w:type="dxa"/>
            <w:vAlign w:val="center"/>
          </w:tcPr>
          <w:p w14:paraId="5DC47375" w14:textId="77777777" w:rsidR="006E0518" w:rsidRPr="006E0518" w:rsidRDefault="006E0518" w:rsidP="003A28DD">
            <w:pPr>
              <w:spacing w:after="0" w:line="240" w:lineRule="auto"/>
              <w:ind w:left="28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10a. If yes, what year did they visit?</w:t>
            </w:r>
          </w:p>
        </w:tc>
        <w:tc>
          <w:tcPr>
            <w:tcW w:w="2188" w:type="dxa"/>
            <w:gridSpan w:val="2"/>
            <w:tcBorders>
              <w:bottom w:val="single" w:sz="4" w:space="0" w:color="auto"/>
            </w:tcBorders>
            <w:shd w:val="clear" w:color="auto" w:fill="E6E6E6"/>
            <w:vAlign w:val="center"/>
          </w:tcPr>
          <w:p w14:paraId="548E2958" w14:textId="77777777" w:rsidR="006E0518" w:rsidRPr="006E0518" w:rsidRDefault="006E0518" w:rsidP="003A28DD">
            <w:pPr>
              <w:spacing w:after="0" w:line="240" w:lineRule="auto"/>
              <w:rPr>
                <w:rFonts w:ascii="HelveticaNeue Condensed" w:eastAsia="Calibri" w:hAnsi="HelveticaNeue Condensed"/>
                <w:noProof w:val="0"/>
                <w:sz w:val="22"/>
                <w:szCs w:val="22"/>
              </w:rPr>
            </w:pPr>
          </w:p>
        </w:tc>
      </w:tr>
      <w:tr w:rsidR="006E0518" w:rsidRPr="006E0518" w14:paraId="72095769" w14:textId="77777777" w:rsidTr="003A28DD">
        <w:trPr>
          <w:trHeight w:val="680"/>
        </w:trPr>
        <w:tc>
          <w:tcPr>
            <w:tcW w:w="7054" w:type="dxa"/>
            <w:vAlign w:val="center"/>
          </w:tcPr>
          <w:p w14:paraId="3EA0FAF8" w14:textId="77777777" w:rsidR="006E0518" w:rsidRPr="006E0518" w:rsidRDefault="006E0518" w:rsidP="003A28DD">
            <w:pPr>
              <w:spacing w:after="0" w:line="240" w:lineRule="auto"/>
              <w:ind w:left="709" w:hanging="415"/>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10b. And if you can remember, what was the name of the scheme or organisation that provided this service?</w:t>
            </w:r>
          </w:p>
        </w:tc>
        <w:tc>
          <w:tcPr>
            <w:tcW w:w="2188" w:type="dxa"/>
            <w:gridSpan w:val="2"/>
            <w:tcBorders>
              <w:bottom w:val="single" w:sz="4" w:space="0" w:color="auto"/>
            </w:tcBorders>
            <w:shd w:val="clear" w:color="auto" w:fill="E6E6E6"/>
            <w:vAlign w:val="center"/>
          </w:tcPr>
          <w:p w14:paraId="40C8CA65" w14:textId="77777777" w:rsidR="006E0518" w:rsidRPr="006E0518" w:rsidRDefault="006E0518" w:rsidP="003A28DD">
            <w:pPr>
              <w:spacing w:after="0" w:line="240" w:lineRule="auto"/>
              <w:jc w:val="center"/>
              <w:rPr>
                <w:rFonts w:ascii="HelveticaNeue Condensed" w:eastAsia="Calibri" w:hAnsi="HelveticaNeue Condensed"/>
                <w:noProof w:val="0"/>
                <w:sz w:val="22"/>
                <w:szCs w:val="22"/>
              </w:rPr>
            </w:pPr>
          </w:p>
        </w:tc>
      </w:tr>
      <w:tr w:rsidR="006E0518" w:rsidRPr="006E0518" w14:paraId="72FF70F0" w14:textId="77777777" w:rsidTr="003A28DD">
        <w:trPr>
          <w:trHeight w:val="454"/>
        </w:trPr>
        <w:tc>
          <w:tcPr>
            <w:tcW w:w="7054" w:type="dxa"/>
            <w:vAlign w:val="center"/>
          </w:tcPr>
          <w:p w14:paraId="6B6B455D" w14:textId="77777777" w:rsidR="006E0518" w:rsidRPr="006E0518" w:rsidRDefault="006E0518" w:rsidP="003A28DD">
            <w:pPr>
              <w:spacing w:after="0" w:line="240" w:lineRule="auto"/>
              <w:ind w:left="28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10c. Approximately, how many lamps were replaced?</w:t>
            </w:r>
          </w:p>
        </w:tc>
        <w:tc>
          <w:tcPr>
            <w:tcW w:w="2188" w:type="dxa"/>
            <w:gridSpan w:val="2"/>
            <w:tcBorders>
              <w:bottom w:val="single" w:sz="4" w:space="0" w:color="auto"/>
            </w:tcBorders>
            <w:shd w:val="clear" w:color="auto" w:fill="E6E6E6"/>
            <w:vAlign w:val="center"/>
          </w:tcPr>
          <w:p w14:paraId="0D50E21F" w14:textId="77777777" w:rsidR="006E0518" w:rsidRPr="006E0518" w:rsidRDefault="006E0518" w:rsidP="003A28DD">
            <w:pPr>
              <w:spacing w:after="0" w:line="240" w:lineRule="auto"/>
              <w:jc w:val="center"/>
              <w:rPr>
                <w:rFonts w:ascii="HelveticaNeue Condensed" w:eastAsia="Calibri" w:hAnsi="HelveticaNeue Condensed"/>
                <w:noProof w:val="0"/>
                <w:sz w:val="22"/>
                <w:szCs w:val="22"/>
              </w:rPr>
            </w:pPr>
          </w:p>
        </w:tc>
      </w:tr>
      <w:tr w:rsidR="006E0518" w:rsidRPr="006E0518" w14:paraId="286C90DC" w14:textId="77777777" w:rsidTr="003A28DD">
        <w:trPr>
          <w:trHeight w:val="794"/>
        </w:trPr>
        <w:tc>
          <w:tcPr>
            <w:tcW w:w="7054" w:type="dxa"/>
            <w:vAlign w:val="center"/>
          </w:tcPr>
          <w:p w14:paraId="4C9C916F" w14:textId="77777777" w:rsidR="006E0518" w:rsidRPr="006E0518" w:rsidRDefault="006E0518" w:rsidP="003A28DD">
            <w:pPr>
              <w:spacing w:after="0" w:line="240" w:lineRule="auto"/>
              <w:ind w:left="28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10d. Were the lamps changed for free or did you have to pay?</w:t>
            </w:r>
          </w:p>
        </w:tc>
        <w:tc>
          <w:tcPr>
            <w:tcW w:w="1635" w:type="dxa"/>
            <w:tcBorders>
              <w:bottom w:val="single" w:sz="4" w:space="0" w:color="auto"/>
              <w:right w:val="nil"/>
            </w:tcBorders>
            <w:shd w:val="clear" w:color="auto" w:fill="E6E6E6"/>
            <w:vAlign w:val="center"/>
          </w:tcPr>
          <w:p w14:paraId="2D843F0B" w14:textId="77777777" w:rsidR="006E0518" w:rsidRPr="006E0518" w:rsidRDefault="006E0518" w:rsidP="003A28DD">
            <w:pPr>
              <w:spacing w:after="0" w:line="240" w:lineRule="auto"/>
              <w:rPr>
                <w:rFonts w:ascii="HelveticaNeue Condensed" w:eastAsia="Calibri" w:hAnsi="HelveticaNeue Condensed"/>
                <w:noProof w:val="0"/>
                <w:sz w:val="22"/>
                <w:szCs w:val="22"/>
              </w:rPr>
            </w:pPr>
          </w:p>
          <w:p w14:paraId="45735C2B"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Free</w:t>
            </w:r>
          </w:p>
          <w:p w14:paraId="75A3A8EC"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Subsidised</w:t>
            </w:r>
          </w:p>
          <w:p w14:paraId="229454A1"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Full Price</w:t>
            </w:r>
          </w:p>
          <w:p w14:paraId="2F7F77BC" w14:textId="77777777" w:rsidR="006E0518" w:rsidRPr="006E0518" w:rsidRDefault="006E0518" w:rsidP="003A28DD">
            <w:pPr>
              <w:spacing w:after="0" w:line="240" w:lineRule="auto"/>
              <w:rPr>
                <w:rFonts w:ascii="HelveticaNeue Condensed" w:eastAsia="Calibri" w:hAnsi="HelveticaNeue Condensed"/>
                <w:noProof w:val="0"/>
                <w:sz w:val="22"/>
                <w:szCs w:val="22"/>
              </w:rPr>
            </w:pPr>
          </w:p>
        </w:tc>
        <w:tc>
          <w:tcPr>
            <w:tcW w:w="553" w:type="dxa"/>
            <w:tcBorders>
              <w:left w:val="nil"/>
              <w:bottom w:val="single" w:sz="4" w:space="0" w:color="auto"/>
            </w:tcBorders>
            <w:shd w:val="clear" w:color="auto" w:fill="E6E6E6"/>
            <w:vAlign w:val="center"/>
          </w:tcPr>
          <w:p w14:paraId="48213991"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p>
          <w:p w14:paraId="3DAA5A73"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4B5CC166"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2"/>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407434CE"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3"/>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451A9901" w14:textId="77777777" w:rsidR="006E0518" w:rsidRPr="006E0518" w:rsidRDefault="006E0518" w:rsidP="003A28DD">
            <w:pPr>
              <w:spacing w:after="0" w:line="240" w:lineRule="auto"/>
              <w:rPr>
                <w:rFonts w:ascii="HelveticaNeue Condensed" w:eastAsia="Calibri" w:hAnsi="HelveticaNeue Condensed"/>
                <w:noProof w:val="0"/>
                <w:sz w:val="22"/>
                <w:szCs w:val="22"/>
              </w:rPr>
            </w:pPr>
          </w:p>
        </w:tc>
      </w:tr>
      <w:tr w:rsidR="006E0518" w:rsidRPr="006E0518" w14:paraId="1E4069DB" w14:textId="77777777" w:rsidTr="003A28DD">
        <w:trPr>
          <w:trHeight w:val="1134"/>
        </w:trPr>
        <w:tc>
          <w:tcPr>
            <w:tcW w:w="7054" w:type="dxa"/>
            <w:vAlign w:val="center"/>
          </w:tcPr>
          <w:p w14:paraId="67FE0510" w14:textId="77777777" w:rsidR="006E0518" w:rsidRPr="006E0518" w:rsidRDefault="006E0518" w:rsidP="003A28DD">
            <w:pPr>
              <w:spacing w:after="0" w:line="240" w:lineRule="auto"/>
              <w:ind w:left="709" w:hanging="415"/>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10e. What types of lamps were removed as part of this replacement service?</w:t>
            </w:r>
          </w:p>
          <w:p w14:paraId="1715190C" w14:textId="77777777" w:rsidR="006E0518" w:rsidRPr="006E0518" w:rsidRDefault="006E0518" w:rsidP="003A28DD">
            <w:pPr>
              <w:spacing w:after="0" w:line="240" w:lineRule="auto"/>
              <w:ind w:left="741"/>
              <w:rPr>
                <w:rFonts w:ascii="HelveticaNeue Condensed" w:eastAsia="Calibri" w:hAnsi="HelveticaNeue Condensed"/>
                <w:i/>
                <w:noProof w:val="0"/>
                <w:sz w:val="22"/>
                <w:szCs w:val="22"/>
              </w:rPr>
            </w:pPr>
            <w:r w:rsidRPr="006E0518">
              <w:rPr>
                <w:rFonts w:ascii="HelveticaNeue Condensed" w:eastAsia="Calibri" w:hAnsi="HelveticaNeue Condensed"/>
                <w:i/>
                <w:noProof w:val="0"/>
                <w:sz w:val="22"/>
                <w:szCs w:val="22"/>
              </w:rPr>
              <w:t xml:space="preserve">[tick all that apply]  </w:t>
            </w:r>
          </w:p>
          <w:p w14:paraId="1F6E99DC" w14:textId="77777777" w:rsidR="006E0518" w:rsidRPr="006E0518" w:rsidRDefault="006E0518" w:rsidP="003A28DD">
            <w:pPr>
              <w:spacing w:after="0" w:line="240" w:lineRule="auto"/>
              <w:ind w:left="741"/>
              <w:rPr>
                <w:rFonts w:ascii="HelveticaNeue Condensed" w:eastAsia="Calibri" w:hAnsi="HelveticaNeue Condensed"/>
                <w:i/>
                <w:noProof w:val="0"/>
                <w:sz w:val="22"/>
                <w:szCs w:val="22"/>
              </w:rPr>
            </w:pPr>
            <w:r w:rsidRPr="006E0518">
              <w:rPr>
                <w:rFonts w:ascii="HelveticaNeue Condensed" w:eastAsia="Calibri" w:hAnsi="HelveticaNeue Condensed"/>
                <w:i/>
                <w:noProof w:val="0"/>
                <w:sz w:val="22"/>
                <w:szCs w:val="22"/>
              </w:rPr>
              <w:t xml:space="preserve">    </w:t>
            </w:r>
            <w:r w:rsidRPr="006E0518">
              <w:rPr>
                <w:rFonts w:ascii="HelveticaNeue Condensed" w:eastAsia="Calibri" w:hAnsi="HelveticaNeue Condensed"/>
                <w:i/>
                <w:noProof w:val="0"/>
                <w:sz w:val="22"/>
                <w:szCs w:val="22"/>
              </w:rPr>
              <w:br/>
              <w:t>(Other) ____________________________________________</w:t>
            </w:r>
          </w:p>
        </w:tc>
        <w:tc>
          <w:tcPr>
            <w:tcW w:w="2188" w:type="dxa"/>
            <w:gridSpan w:val="2"/>
            <w:tcBorders>
              <w:bottom w:val="single" w:sz="4" w:space="0" w:color="auto"/>
            </w:tcBorders>
            <w:shd w:val="clear" w:color="auto" w:fill="E6E6E6"/>
            <w:vAlign w:val="center"/>
          </w:tcPr>
          <w:p w14:paraId="71113EBF"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1"/>
                <w:szCs w:val="22"/>
              </w:rPr>
              <w:t>Incandescent Lamps</w:t>
            </w:r>
            <w:r w:rsidRPr="006E0518">
              <w:rPr>
                <w:rFonts w:ascii="HelveticaNeue Condensed" w:eastAsia="Calibri" w:hAnsi="HelveticaNeue Condensed"/>
                <w:noProof w:val="0"/>
                <w:sz w:val="22"/>
                <w:szCs w:val="22"/>
              </w:rPr>
              <w:t xml:space="preserve"> </w:t>
            </w:r>
            <w:r w:rsidRPr="006E0518">
              <w:rPr>
                <w:rFonts w:ascii="HelveticaNeue Condensed" w:eastAsia="Calibri" w:hAnsi="HelveticaNeue Condensed"/>
                <w:noProof w:val="0"/>
                <w:sz w:val="22"/>
                <w:szCs w:val="22"/>
              </w:rPr>
              <w:fldChar w:fldCharType="begin">
                <w:ffData>
                  <w:name w:val="Check9"/>
                  <w:enabled/>
                  <w:calcOnExit w:val="0"/>
                  <w:checkBox>
                    <w:sizeAuto/>
                    <w:default w:val="0"/>
                  </w:checkBox>
                </w:ffData>
              </w:fldChar>
            </w:r>
            <w:bookmarkStart w:id="368" w:name="Check9"/>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8"/>
          </w:p>
          <w:p w14:paraId="3DA11D92"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Halogen Downlights </w:t>
            </w:r>
            <w:r w:rsidRPr="006E0518">
              <w:rPr>
                <w:rFonts w:ascii="HelveticaNeue Condensed" w:eastAsia="Calibri" w:hAnsi="HelveticaNeue Condensed"/>
                <w:noProof w:val="0"/>
                <w:sz w:val="22"/>
                <w:szCs w:val="22"/>
              </w:rPr>
              <w:fldChar w:fldCharType="begin">
                <w:ffData>
                  <w:name w:val="Check10"/>
                  <w:enabled/>
                  <w:calcOnExit w:val="0"/>
                  <w:checkBox>
                    <w:sizeAuto/>
                    <w:default w:val="0"/>
                  </w:checkBox>
                </w:ffData>
              </w:fldChar>
            </w:r>
            <w:bookmarkStart w:id="369" w:name="Check10"/>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69"/>
          </w:p>
          <w:p w14:paraId="68F8515D" w14:textId="77777777" w:rsidR="006E0518" w:rsidRPr="006E0518" w:rsidRDefault="006E0518" w:rsidP="003A28DD">
            <w:pPr>
              <w:spacing w:after="0" w:line="240" w:lineRule="auto"/>
              <w:rPr>
                <w:rFonts w:ascii="HelveticaNeue Condensed" w:eastAsia="Calibri" w:hAnsi="HelveticaNeue Condensed"/>
                <w:noProof w:val="0"/>
                <w:sz w:val="22"/>
                <w:szCs w:val="22"/>
              </w:rPr>
            </w:pPr>
          </w:p>
          <w:p w14:paraId="19564922"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Other </w:t>
            </w:r>
            <w:r w:rsidRPr="006E0518">
              <w:rPr>
                <w:rFonts w:ascii="HelveticaNeue Condensed" w:eastAsia="Calibri" w:hAnsi="HelveticaNeue Condensed"/>
                <w:i/>
                <w:noProof w:val="0"/>
                <w:sz w:val="16"/>
                <w:szCs w:val="22"/>
              </w:rPr>
              <w:t>(</w:t>
            </w:r>
            <w:r w:rsidRPr="006E0518">
              <w:rPr>
                <w:rFonts w:ascii="HelveticaNeue Condensed" w:eastAsia="Calibri" w:hAnsi="HelveticaNeue Condensed"/>
                <w:noProof w:val="0"/>
                <w:sz w:val="16"/>
                <w:szCs w:val="22"/>
              </w:rPr>
              <w:sym w:font="Wingdings" w:char="F0E7"/>
            </w:r>
            <w:r w:rsidRPr="006E0518">
              <w:rPr>
                <w:rFonts w:ascii="HelveticaNeue Condensed" w:eastAsia="Calibri" w:hAnsi="HelveticaNeue Condensed"/>
                <w:noProof w:val="0"/>
                <w:sz w:val="16"/>
                <w:szCs w:val="22"/>
              </w:rPr>
              <w:t xml:space="preserve"> </w:t>
            </w:r>
            <w:r w:rsidRPr="006E0518">
              <w:rPr>
                <w:rFonts w:ascii="HelveticaNeue Condensed" w:eastAsia="Calibri" w:hAnsi="HelveticaNeue Condensed"/>
                <w:i/>
                <w:noProof w:val="0"/>
                <w:sz w:val="16"/>
                <w:szCs w:val="22"/>
              </w:rPr>
              <w:t>please list)</w:t>
            </w:r>
          </w:p>
        </w:tc>
      </w:tr>
      <w:tr w:rsidR="006E0518" w:rsidRPr="006E0518" w14:paraId="7A9BD71C" w14:textId="77777777" w:rsidTr="003A28DD">
        <w:trPr>
          <w:trHeight w:val="1134"/>
        </w:trPr>
        <w:tc>
          <w:tcPr>
            <w:tcW w:w="7054" w:type="dxa"/>
            <w:vAlign w:val="center"/>
          </w:tcPr>
          <w:p w14:paraId="2829BB7F" w14:textId="77777777" w:rsidR="006E0518" w:rsidRPr="006E0518" w:rsidRDefault="006E0518" w:rsidP="003A28DD">
            <w:pPr>
              <w:spacing w:after="0" w:line="240" w:lineRule="auto"/>
              <w:ind w:left="709" w:hanging="425"/>
              <w:rPr>
                <w:rFonts w:ascii="HelveticaNeue Condensed" w:eastAsia="Calibri" w:hAnsi="HelveticaNeue Condensed"/>
                <w:i/>
                <w:noProof w:val="0"/>
                <w:sz w:val="22"/>
                <w:szCs w:val="22"/>
              </w:rPr>
            </w:pPr>
            <w:r w:rsidRPr="006E0518">
              <w:rPr>
                <w:rFonts w:ascii="HelveticaNeue Condensed" w:eastAsia="Calibri" w:hAnsi="HelveticaNeue Condensed"/>
                <w:noProof w:val="0"/>
                <w:sz w:val="22"/>
                <w:szCs w:val="22"/>
              </w:rPr>
              <w:t xml:space="preserve">10f. What type of lamps were installed as part of this replacement service: </w:t>
            </w:r>
            <w:r w:rsidRPr="006E0518">
              <w:rPr>
                <w:rFonts w:ascii="HelveticaNeue Condensed" w:eastAsia="Calibri" w:hAnsi="HelveticaNeue Condensed"/>
                <w:noProof w:val="0"/>
                <w:sz w:val="22"/>
                <w:szCs w:val="22"/>
              </w:rPr>
              <w:br/>
            </w:r>
            <w:r w:rsidRPr="006E0518">
              <w:rPr>
                <w:rFonts w:ascii="HelveticaNeue Condensed" w:eastAsia="Calibri" w:hAnsi="HelveticaNeue Condensed"/>
                <w:i/>
                <w:noProof w:val="0"/>
                <w:sz w:val="22"/>
                <w:szCs w:val="22"/>
              </w:rPr>
              <w:t xml:space="preserve">[tick all that apply]  </w:t>
            </w:r>
          </w:p>
          <w:p w14:paraId="640AAECE" w14:textId="77777777" w:rsidR="006E0518" w:rsidRPr="006E0518" w:rsidRDefault="006E0518" w:rsidP="003A28DD">
            <w:pPr>
              <w:spacing w:after="0" w:line="240" w:lineRule="auto"/>
              <w:ind w:left="709" w:hanging="425"/>
              <w:rPr>
                <w:rFonts w:ascii="HelveticaNeue Condensed" w:eastAsia="Calibri" w:hAnsi="HelveticaNeue Condensed"/>
                <w:i/>
                <w:noProof w:val="0"/>
                <w:sz w:val="22"/>
                <w:szCs w:val="22"/>
              </w:rPr>
            </w:pPr>
            <w:r w:rsidRPr="006E0518">
              <w:rPr>
                <w:rFonts w:ascii="HelveticaNeue Condensed" w:eastAsia="Calibri" w:hAnsi="HelveticaNeue Condensed"/>
                <w:i/>
                <w:noProof w:val="0"/>
                <w:sz w:val="22"/>
                <w:szCs w:val="22"/>
              </w:rPr>
              <w:t xml:space="preserve">    </w:t>
            </w:r>
            <w:r w:rsidRPr="006E0518">
              <w:rPr>
                <w:rFonts w:ascii="HelveticaNeue Condensed" w:eastAsia="Calibri" w:hAnsi="HelveticaNeue Condensed"/>
                <w:i/>
                <w:noProof w:val="0"/>
                <w:sz w:val="22"/>
                <w:szCs w:val="22"/>
              </w:rPr>
              <w:br/>
              <w:t>(Other) ____________________________________________</w:t>
            </w:r>
          </w:p>
        </w:tc>
        <w:tc>
          <w:tcPr>
            <w:tcW w:w="2188" w:type="dxa"/>
            <w:gridSpan w:val="2"/>
            <w:shd w:val="clear" w:color="auto" w:fill="E6E6E6"/>
            <w:vAlign w:val="center"/>
          </w:tcPr>
          <w:p w14:paraId="08E11378"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CFLs  </w:t>
            </w:r>
            <w:r w:rsidRPr="006E0518">
              <w:rPr>
                <w:rFonts w:ascii="HelveticaNeue Condensed" w:eastAsia="Calibri" w:hAnsi="HelveticaNeue Condensed"/>
                <w:noProof w:val="0"/>
                <w:sz w:val="22"/>
                <w:szCs w:val="22"/>
              </w:rPr>
              <w:fldChar w:fldCharType="begin">
                <w:ffData>
                  <w:name w:val="Check9"/>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3DB49505"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LEDs  </w:t>
            </w:r>
            <w:r w:rsidRPr="006E0518">
              <w:rPr>
                <w:rFonts w:ascii="HelveticaNeue Condensed" w:eastAsia="Calibri" w:hAnsi="HelveticaNeue Condensed"/>
                <w:noProof w:val="0"/>
                <w:sz w:val="22"/>
                <w:szCs w:val="22"/>
              </w:rPr>
              <w:fldChar w:fldCharType="begin">
                <w:ffData>
                  <w:name w:val="Check10"/>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53C5C405"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Linear Fluorescent  </w:t>
            </w:r>
            <w:r w:rsidRPr="006E0518">
              <w:rPr>
                <w:rFonts w:ascii="HelveticaNeue Condensed" w:eastAsia="Calibri" w:hAnsi="HelveticaNeue Condensed"/>
                <w:noProof w:val="0"/>
                <w:sz w:val="22"/>
                <w:szCs w:val="22"/>
              </w:rPr>
              <w:fldChar w:fldCharType="begin">
                <w:ffData>
                  <w:name w:val="Check10"/>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64FDE089"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Other </w:t>
            </w:r>
            <w:r w:rsidRPr="006E0518">
              <w:rPr>
                <w:rFonts w:ascii="HelveticaNeue Condensed" w:eastAsia="Calibri" w:hAnsi="HelveticaNeue Condensed"/>
                <w:i/>
                <w:noProof w:val="0"/>
                <w:sz w:val="16"/>
                <w:szCs w:val="22"/>
              </w:rPr>
              <w:t>(</w:t>
            </w:r>
            <w:r w:rsidRPr="006E0518">
              <w:rPr>
                <w:rFonts w:ascii="HelveticaNeue Condensed" w:eastAsia="Calibri" w:hAnsi="HelveticaNeue Condensed"/>
                <w:noProof w:val="0"/>
                <w:sz w:val="16"/>
                <w:szCs w:val="22"/>
              </w:rPr>
              <w:sym w:font="Wingdings" w:char="F0E7"/>
            </w:r>
            <w:r w:rsidRPr="006E0518">
              <w:rPr>
                <w:rFonts w:ascii="HelveticaNeue Condensed" w:eastAsia="Calibri" w:hAnsi="HelveticaNeue Condensed"/>
                <w:noProof w:val="0"/>
                <w:sz w:val="16"/>
                <w:szCs w:val="22"/>
              </w:rPr>
              <w:t xml:space="preserve"> </w:t>
            </w:r>
            <w:r w:rsidRPr="006E0518">
              <w:rPr>
                <w:rFonts w:ascii="HelveticaNeue Condensed" w:eastAsia="Calibri" w:hAnsi="HelveticaNeue Condensed"/>
                <w:i/>
                <w:noProof w:val="0"/>
                <w:sz w:val="16"/>
                <w:szCs w:val="22"/>
              </w:rPr>
              <w:t>please list)</w:t>
            </w:r>
          </w:p>
        </w:tc>
      </w:tr>
      <w:tr w:rsidR="006E0518" w:rsidRPr="006E0518" w14:paraId="1B47FFA5" w14:textId="77777777" w:rsidTr="003A28DD">
        <w:trPr>
          <w:trHeight w:val="680"/>
        </w:trPr>
        <w:tc>
          <w:tcPr>
            <w:tcW w:w="7054" w:type="dxa"/>
            <w:vAlign w:val="center"/>
          </w:tcPr>
          <w:p w14:paraId="47984A3A" w14:textId="77777777" w:rsidR="006E0518" w:rsidRPr="006E0518" w:rsidRDefault="006E0518" w:rsidP="003A28DD">
            <w:pPr>
              <w:spacing w:after="0" w:line="240" w:lineRule="auto"/>
              <w:ind w:left="364" w:hanging="415"/>
              <w:rPr>
                <w:rFonts w:ascii="HelveticaNeue Condensed" w:eastAsia="Calibri" w:hAnsi="HelveticaNeue Condensed"/>
                <w:noProof w:val="0"/>
                <w:sz w:val="12"/>
                <w:szCs w:val="22"/>
              </w:rPr>
            </w:pPr>
            <w:r w:rsidRPr="006E0518">
              <w:rPr>
                <w:rFonts w:ascii="HelveticaNeue Condensed" w:eastAsia="Calibri" w:hAnsi="HelveticaNeue Condensed"/>
                <w:noProof w:val="0"/>
                <w:sz w:val="22"/>
                <w:szCs w:val="22"/>
              </w:rPr>
              <w:t>11. In addition to the above changes, have there been any major changes to lighting in any part of your house in the past 5 years?</w:t>
            </w:r>
          </w:p>
        </w:tc>
        <w:tc>
          <w:tcPr>
            <w:tcW w:w="2188" w:type="dxa"/>
            <w:gridSpan w:val="2"/>
            <w:shd w:val="clear" w:color="auto" w:fill="E6E6E6"/>
            <w:vAlign w:val="center"/>
          </w:tcPr>
          <w:p w14:paraId="3864730E"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Yes      </w:t>
            </w:r>
            <w:r w:rsidRPr="006E0518">
              <w:rPr>
                <w:rFonts w:ascii="HelveticaNeue Condensed" w:eastAsia="Calibri" w:hAnsi="HelveticaNeue Condensed"/>
                <w:noProof w:val="0"/>
                <w:sz w:val="22"/>
                <w:szCs w:val="22"/>
              </w:rPr>
              <w:fldChar w:fldCharType="begin">
                <w:ffData>
                  <w:name w:val=""/>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009EADB7"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No       </w:t>
            </w:r>
            <w:r w:rsidRPr="006E0518">
              <w:rPr>
                <w:rFonts w:ascii="HelveticaNeue Condensed" w:eastAsia="Calibri" w:hAnsi="HelveticaNeue Condensed"/>
                <w:noProof w:val="0"/>
                <w:sz w:val="22"/>
                <w:szCs w:val="22"/>
              </w:rPr>
              <w:fldChar w:fldCharType="begin">
                <w:ffData>
                  <w:name w:val="Check5"/>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627AFFD9"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Unsure </w:t>
            </w:r>
            <w:r w:rsidRPr="006E0518">
              <w:rPr>
                <w:rFonts w:ascii="HelveticaNeue Condensed" w:eastAsia="Calibri" w:hAnsi="HelveticaNeue Condensed"/>
                <w:noProof w:val="0"/>
                <w:sz w:val="22"/>
                <w:szCs w:val="22"/>
              </w:rPr>
              <w:fldChar w:fldCharType="begin">
                <w:ffData>
                  <w:name w:val="Check102"/>
                  <w:enabled/>
                  <w:calcOnExit w:val="0"/>
                  <w:checkBox>
                    <w:sizeAuto/>
                    <w:default w:val="0"/>
                  </w:checkBox>
                </w:ffData>
              </w:fldChar>
            </w:r>
            <w:bookmarkStart w:id="370" w:name="Check102"/>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70"/>
          </w:p>
          <w:p w14:paraId="23B614C8" w14:textId="77777777" w:rsidR="006E0518" w:rsidRPr="006E0518" w:rsidRDefault="006E0518" w:rsidP="003A28DD">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i/>
                <w:noProof w:val="0"/>
                <w:sz w:val="20"/>
                <w:szCs w:val="22"/>
              </w:rPr>
              <w:t>If NO/Unsure – go to Q12</w:t>
            </w:r>
          </w:p>
        </w:tc>
      </w:tr>
      <w:tr w:rsidR="006E0518" w:rsidRPr="006E0518" w14:paraId="0A365858" w14:textId="77777777" w:rsidTr="003A28DD">
        <w:trPr>
          <w:trHeight w:val="794"/>
        </w:trPr>
        <w:tc>
          <w:tcPr>
            <w:tcW w:w="7054" w:type="dxa"/>
            <w:vAlign w:val="center"/>
          </w:tcPr>
          <w:p w14:paraId="34271F41" w14:textId="77777777" w:rsidR="006E0518" w:rsidRPr="006E0518" w:rsidRDefault="006E0518" w:rsidP="003A28DD">
            <w:pPr>
              <w:spacing w:after="0" w:line="240" w:lineRule="auto"/>
              <w:ind w:left="709" w:hanging="415"/>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11a. If yes, please indicate which rooms were affected:</w:t>
            </w:r>
          </w:p>
          <w:p w14:paraId="5BE6D0EF" w14:textId="77777777" w:rsidR="006E0518" w:rsidRPr="006E0518" w:rsidRDefault="006E0518" w:rsidP="003A28DD">
            <w:pPr>
              <w:spacing w:after="0" w:line="240" w:lineRule="auto"/>
              <w:ind w:left="709"/>
              <w:rPr>
                <w:rFonts w:ascii="HelveticaNeue Condensed" w:eastAsia="Calibri" w:hAnsi="HelveticaNeue Condensed"/>
                <w:i/>
                <w:noProof w:val="0"/>
                <w:sz w:val="22"/>
                <w:szCs w:val="22"/>
              </w:rPr>
            </w:pPr>
            <w:r w:rsidRPr="006E0518">
              <w:rPr>
                <w:rFonts w:ascii="HelveticaNeue Condensed" w:eastAsia="Calibri" w:hAnsi="HelveticaNeue Condensed"/>
                <w:noProof w:val="0"/>
                <w:sz w:val="22"/>
                <w:szCs w:val="22"/>
              </w:rPr>
              <w:t>(</w:t>
            </w:r>
            <w:r w:rsidRPr="006E0518">
              <w:rPr>
                <w:rFonts w:ascii="HelveticaNeue Condensed" w:eastAsia="Calibri" w:hAnsi="HelveticaNeue Condensed"/>
                <w:i/>
                <w:noProof w:val="0"/>
                <w:sz w:val="22"/>
                <w:szCs w:val="22"/>
              </w:rPr>
              <w:t>Auditor will enter room numbers)</w:t>
            </w:r>
          </w:p>
          <w:p w14:paraId="40EA563D" w14:textId="77777777" w:rsidR="006E0518" w:rsidRPr="006E0518" w:rsidRDefault="006E0518" w:rsidP="003A28DD">
            <w:pPr>
              <w:spacing w:after="0" w:line="240" w:lineRule="auto"/>
              <w:rPr>
                <w:rFonts w:ascii="HelveticaNeue Condensed" w:eastAsia="Calibri" w:hAnsi="HelveticaNeue Condensed"/>
                <w:i/>
                <w:noProof w:val="0"/>
                <w:sz w:val="20"/>
                <w:szCs w:val="22"/>
              </w:rPr>
            </w:pPr>
          </w:p>
          <w:p w14:paraId="78FB2DD6" w14:textId="77777777" w:rsidR="006E0518" w:rsidRPr="006E0518" w:rsidRDefault="006E0518" w:rsidP="003A28DD">
            <w:pPr>
              <w:spacing w:after="0" w:line="240" w:lineRule="auto"/>
              <w:rPr>
                <w:rFonts w:ascii="HelveticaNeue Condensed" w:eastAsia="Calibri" w:hAnsi="HelveticaNeue Condensed"/>
                <w:i/>
                <w:noProof w:val="0"/>
                <w:sz w:val="20"/>
                <w:szCs w:val="22"/>
              </w:rPr>
            </w:pPr>
          </w:p>
          <w:p w14:paraId="571A561D" w14:textId="77777777" w:rsidR="006E0518" w:rsidRPr="006E0518" w:rsidRDefault="006E0518" w:rsidP="003A28DD">
            <w:pPr>
              <w:spacing w:after="0" w:line="240" w:lineRule="auto"/>
              <w:rPr>
                <w:rFonts w:ascii="HelveticaNeue Condensed" w:eastAsia="Calibri" w:hAnsi="HelveticaNeue Condensed"/>
                <w:i/>
                <w:noProof w:val="0"/>
                <w:sz w:val="20"/>
                <w:szCs w:val="22"/>
              </w:rPr>
            </w:pPr>
          </w:p>
          <w:p w14:paraId="28667B9D" w14:textId="77777777" w:rsidR="006E0518" w:rsidRPr="006E0518" w:rsidRDefault="006E0518" w:rsidP="003A28DD">
            <w:pPr>
              <w:spacing w:after="0" w:line="240" w:lineRule="auto"/>
              <w:rPr>
                <w:rFonts w:ascii="HelveticaNeue Condensed" w:eastAsia="Calibri" w:hAnsi="HelveticaNeue Condensed"/>
                <w:i/>
                <w:noProof w:val="0"/>
                <w:sz w:val="20"/>
                <w:szCs w:val="22"/>
              </w:rPr>
            </w:pPr>
          </w:p>
          <w:p w14:paraId="7EA11125" w14:textId="77777777" w:rsidR="006E0518" w:rsidRPr="006E0518" w:rsidRDefault="006E0518" w:rsidP="003A28DD">
            <w:pPr>
              <w:spacing w:after="0" w:line="240" w:lineRule="auto"/>
              <w:ind w:left="709"/>
              <w:rPr>
                <w:rFonts w:ascii="HelveticaNeue Condensed" w:eastAsia="Calibri" w:hAnsi="HelveticaNeue Condensed"/>
                <w:noProof w:val="0"/>
                <w:sz w:val="12"/>
                <w:szCs w:val="22"/>
              </w:rPr>
            </w:pPr>
            <w:r w:rsidRPr="006E0518">
              <w:rPr>
                <w:rFonts w:ascii="HelveticaNeue Condensed" w:eastAsia="Calibri" w:hAnsi="HelveticaNeue Condensed"/>
                <w:i/>
                <w:noProof w:val="0"/>
                <w:sz w:val="22"/>
                <w:szCs w:val="22"/>
              </w:rPr>
              <w:t>(Other) ____________________________________________</w:t>
            </w:r>
          </w:p>
        </w:tc>
        <w:tc>
          <w:tcPr>
            <w:tcW w:w="1635" w:type="dxa"/>
            <w:tcBorders>
              <w:right w:val="nil"/>
            </w:tcBorders>
            <w:shd w:val="clear" w:color="auto" w:fill="E6E6E6"/>
            <w:vAlign w:val="center"/>
          </w:tcPr>
          <w:p w14:paraId="041BB3DA" w14:textId="77777777" w:rsidR="006E0518" w:rsidRPr="006E0518" w:rsidRDefault="006E0518" w:rsidP="003A28DD">
            <w:pPr>
              <w:tabs>
                <w:tab w:val="left" w:pos="8364"/>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Bathroom</w:t>
            </w:r>
          </w:p>
          <w:p w14:paraId="35CF6BF7"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Bedroom  </w:t>
            </w:r>
          </w:p>
          <w:p w14:paraId="716DBE4A"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Dining           </w:t>
            </w:r>
          </w:p>
          <w:p w14:paraId="1A2A1BBD"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Kitchen  </w:t>
            </w:r>
          </w:p>
          <w:p w14:paraId="5C76E911"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Lounge Rm        </w:t>
            </w:r>
          </w:p>
          <w:p w14:paraId="58D80EFC"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Study</w:t>
            </w:r>
          </w:p>
          <w:p w14:paraId="73C3C345" w14:textId="77777777" w:rsidR="006E0518" w:rsidRPr="006E0518" w:rsidRDefault="006E0518" w:rsidP="003A28DD">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Other </w:t>
            </w:r>
            <w:r w:rsidRPr="006E0518">
              <w:rPr>
                <w:rFonts w:ascii="HelveticaNeue Condensed" w:eastAsia="Calibri" w:hAnsi="HelveticaNeue Condensed"/>
                <w:i/>
                <w:noProof w:val="0"/>
                <w:sz w:val="16"/>
                <w:szCs w:val="22"/>
              </w:rPr>
              <w:t>(</w:t>
            </w:r>
            <w:r w:rsidRPr="006E0518">
              <w:rPr>
                <w:rFonts w:ascii="HelveticaNeue Condensed" w:eastAsia="Calibri" w:hAnsi="HelveticaNeue Condensed"/>
                <w:noProof w:val="0"/>
                <w:sz w:val="16"/>
                <w:szCs w:val="22"/>
              </w:rPr>
              <w:sym w:font="Wingdings" w:char="F0E7"/>
            </w:r>
            <w:r w:rsidRPr="006E0518">
              <w:rPr>
                <w:rFonts w:ascii="HelveticaNeue Condensed" w:eastAsia="Calibri" w:hAnsi="HelveticaNeue Condensed"/>
                <w:noProof w:val="0"/>
                <w:sz w:val="16"/>
                <w:szCs w:val="22"/>
              </w:rPr>
              <w:t xml:space="preserve"> </w:t>
            </w:r>
            <w:r w:rsidRPr="006E0518">
              <w:rPr>
                <w:rFonts w:ascii="HelveticaNeue Condensed" w:eastAsia="Calibri" w:hAnsi="HelveticaNeue Condensed"/>
                <w:i/>
                <w:noProof w:val="0"/>
                <w:sz w:val="16"/>
                <w:szCs w:val="22"/>
              </w:rPr>
              <w:t>please list)</w:t>
            </w:r>
          </w:p>
        </w:tc>
        <w:tc>
          <w:tcPr>
            <w:tcW w:w="553" w:type="dxa"/>
            <w:tcBorders>
              <w:left w:val="nil"/>
            </w:tcBorders>
            <w:shd w:val="clear" w:color="auto" w:fill="E6E6E6"/>
            <w:vAlign w:val="center"/>
          </w:tcPr>
          <w:p w14:paraId="38271338"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p>
          <w:p w14:paraId="4E192D93"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36F63F43"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2"/>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1FE5C588"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3"/>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4CD7C43A"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4"/>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0C8FCC66"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5"/>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03A12B0B"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6"/>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58FCEB22"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7"/>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79D562A5" w14:textId="77777777" w:rsidR="006E0518" w:rsidRPr="006E0518" w:rsidRDefault="006E0518" w:rsidP="003A28DD">
            <w:pPr>
              <w:tabs>
                <w:tab w:val="left" w:pos="8222"/>
              </w:tabs>
              <w:spacing w:after="0" w:line="240" w:lineRule="auto"/>
              <w:rPr>
                <w:rFonts w:ascii="HelveticaNeue Condensed" w:eastAsia="Calibri" w:hAnsi="HelveticaNeue Condensed"/>
                <w:noProof w:val="0"/>
                <w:sz w:val="22"/>
                <w:szCs w:val="22"/>
              </w:rPr>
            </w:pPr>
          </w:p>
        </w:tc>
      </w:tr>
    </w:tbl>
    <w:p w14:paraId="4073099F" w14:textId="77777777" w:rsidR="006E0518" w:rsidRDefault="006E0518" w:rsidP="006E0518">
      <w:pPr>
        <w:spacing w:after="200" w:line="276" w:lineRule="auto"/>
        <w:rPr>
          <w:rFonts w:ascii="Calibri" w:eastAsia="Calibri" w:hAnsi="Calibri"/>
          <w:noProof w:val="0"/>
          <w:sz w:val="22"/>
          <w:szCs w:val="22"/>
        </w:rPr>
      </w:pPr>
    </w:p>
    <w:p w14:paraId="063896D6" w14:textId="266018F2" w:rsidR="006E0518" w:rsidRPr="006E0518" w:rsidRDefault="006E0518" w:rsidP="006E0518">
      <w:pPr>
        <w:spacing w:after="200" w:line="276" w:lineRule="auto"/>
        <w:rPr>
          <w:rFonts w:ascii="Calibri" w:eastAsia="Calibri" w:hAnsi="Calibri"/>
          <w:noProof w:val="0"/>
          <w:sz w:val="22"/>
          <w:szCs w:val="22"/>
        </w:rPr>
      </w:pPr>
    </w:p>
    <w:tbl>
      <w:tblPr>
        <w:tblStyle w:val="TableGrid1"/>
        <w:tblpPr w:vertAnchor="text" w:tblpY="1"/>
        <w:tblOverlap w:val="never"/>
        <w:tblW w:w="0" w:type="auto"/>
        <w:tblLayout w:type="fixed"/>
        <w:tblLook w:val="00A0" w:firstRow="1" w:lastRow="0" w:firstColumn="1" w:lastColumn="0" w:noHBand="0" w:noVBand="0"/>
      </w:tblPr>
      <w:tblGrid>
        <w:gridCol w:w="7054"/>
        <w:gridCol w:w="2188"/>
      </w:tblGrid>
      <w:tr w:rsidR="006E0518" w:rsidRPr="006E0518" w14:paraId="4B5A9DE7" w14:textId="77777777" w:rsidTr="003A28DD">
        <w:trPr>
          <w:trHeight w:val="680"/>
        </w:trPr>
        <w:tc>
          <w:tcPr>
            <w:tcW w:w="9242" w:type="dxa"/>
            <w:gridSpan w:val="2"/>
            <w:tcBorders>
              <w:bottom w:val="single" w:sz="4" w:space="0" w:color="auto"/>
            </w:tcBorders>
            <w:vAlign w:val="center"/>
          </w:tcPr>
          <w:p w14:paraId="43FF3C53" w14:textId="77777777" w:rsidR="006E0518" w:rsidRPr="006E0518" w:rsidRDefault="006E0518" w:rsidP="006E0518">
            <w:pPr>
              <w:spacing w:after="0" w:line="240" w:lineRule="auto"/>
              <w:ind w:left="709" w:hanging="373"/>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11b. Please indicate the main reasons for changing the lighting: </w:t>
            </w:r>
          </w:p>
          <w:p w14:paraId="31BA18EA"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i/>
                <w:noProof w:val="0"/>
                <w:sz w:val="22"/>
                <w:szCs w:val="22"/>
              </w:rPr>
              <w:t xml:space="preserve">            [Tick all that apply]</w:t>
            </w:r>
          </w:p>
        </w:tc>
      </w:tr>
      <w:tr w:rsidR="006E0518" w:rsidRPr="006E0518" w14:paraId="295A4488" w14:textId="77777777" w:rsidTr="003A28DD">
        <w:trPr>
          <w:trHeight w:val="340"/>
        </w:trPr>
        <w:tc>
          <w:tcPr>
            <w:tcW w:w="7054" w:type="dxa"/>
            <w:vAlign w:val="center"/>
          </w:tcPr>
          <w:p w14:paraId="6E687909" w14:textId="77777777" w:rsidR="006E0518" w:rsidRPr="006E0518" w:rsidRDefault="006E0518" w:rsidP="006E0518">
            <w:pPr>
              <w:numPr>
                <w:ilvl w:val="0"/>
                <w:numId w:val="10"/>
              </w:numPr>
              <w:tabs>
                <w:tab w:val="left" w:pos="4536"/>
              </w:tabs>
              <w:spacing w:before="120" w:after="0" w:line="240" w:lineRule="auto"/>
              <w:ind w:left="1134" w:hanging="352"/>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Part of a refurbishment</w:t>
            </w:r>
          </w:p>
        </w:tc>
        <w:tc>
          <w:tcPr>
            <w:tcW w:w="2188" w:type="dxa"/>
            <w:shd w:val="clear" w:color="auto" w:fill="E6E6E6"/>
            <w:vAlign w:val="center"/>
          </w:tcPr>
          <w:p w14:paraId="38F85178"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AAD0571" w14:textId="77777777" w:rsidTr="003A28DD">
        <w:trPr>
          <w:trHeight w:val="340"/>
        </w:trPr>
        <w:tc>
          <w:tcPr>
            <w:tcW w:w="7054" w:type="dxa"/>
            <w:vAlign w:val="center"/>
          </w:tcPr>
          <w:p w14:paraId="0703EA61" w14:textId="77777777" w:rsidR="006E0518" w:rsidRPr="006E0518" w:rsidRDefault="006E0518" w:rsidP="006E0518">
            <w:pPr>
              <w:numPr>
                <w:ilvl w:val="0"/>
                <w:numId w:val="10"/>
              </w:numPr>
              <w:tabs>
                <w:tab w:val="left" w:pos="4536"/>
              </w:tabs>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Changed the location of the light fittings</w:t>
            </w:r>
          </w:p>
        </w:tc>
        <w:tc>
          <w:tcPr>
            <w:tcW w:w="2188" w:type="dxa"/>
            <w:shd w:val="clear" w:color="auto" w:fill="E6E6E6"/>
            <w:vAlign w:val="center"/>
          </w:tcPr>
          <w:p w14:paraId="3C433DF7"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9909947" w14:textId="77777777" w:rsidTr="003A28DD">
        <w:trPr>
          <w:trHeight w:val="340"/>
        </w:trPr>
        <w:tc>
          <w:tcPr>
            <w:tcW w:w="7054" w:type="dxa"/>
            <w:vAlign w:val="center"/>
          </w:tcPr>
          <w:p w14:paraId="5AB6C2A6"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The light(s) didn't work</w:t>
            </w:r>
          </w:p>
        </w:tc>
        <w:tc>
          <w:tcPr>
            <w:tcW w:w="2188" w:type="dxa"/>
            <w:shd w:val="clear" w:color="auto" w:fill="E6E6E6"/>
            <w:vAlign w:val="center"/>
          </w:tcPr>
          <w:p w14:paraId="30564B39"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E55C16D" w14:textId="77777777" w:rsidTr="003A28DD">
        <w:trPr>
          <w:trHeight w:val="340"/>
        </w:trPr>
        <w:tc>
          <w:tcPr>
            <w:tcW w:w="7054" w:type="dxa"/>
            <w:vAlign w:val="center"/>
          </w:tcPr>
          <w:p w14:paraId="3B553540"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Didn’t like style / design of the fixtures</w:t>
            </w:r>
          </w:p>
        </w:tc>
        <w:tc>
          <w:tcPr>
            <w:tcW w:w="2188" w:type="dxa"/>
            <w:shd w:val="clear" w:color="auto" w:fill="E6E6E6"/>
            <w:vAlign w:val="center"/>
          </w:tcPr>
          <w:p w14:paraId="4EE8A6D9"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016C320" w14:textId="77777777" w:rsidTr="003A28DD">
        <w:trPr>
          <w:trHeight w:val="340"/>
        </w:trPr>
        <w:tc>
          <w:tcPr>
            <w:tcW w:w="7054" w:type="dxa"/>
            <w:vAlign w:val="center"/>
          </w:tcPr>
          <w:p w14:paraId="4AEA5055"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Wanted a different type of light/ambience</w:t>
            </w:r>
          </w:p>
        </w:tc>
        <w:tc>
          <w:tcPr>
            <w:tcW w:w="2188" w:type="dxa"/>
            <w:shd w:val="clear" w:color="auto" w:fill="E6E6E6"/>
            <w:vAlign w:val="center"/>
          </w:tcPr>
          <w:p w14:paraId="1A18AFA3"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614C8FD3" w14:textId="77777777" w:rsidTr="003A28DD">
        <w:trPr>
          <w:trHeight w:val="340"/>
        </w:trPr>
        <w:tc>
          <w:tcPr>
            <w:tcW w:w="7054" w:type="dxa"/>
            <w:vAlign w:val="center"/>
          </w:tcPr>
          <w:p w14:paraId="44488455"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Wanted more light</w:t>
            </w:r>
          </w:p>
        </w:tc>
        <w:tc>
          <w:tcPr>
            <w:tcW w:w="2188" w:type="dxa"/>
            <w:shd w:val="clear" w:color="auto" w:fill="E6E6E6"/>
            <w:vAlign w:val="center"/>
          </w:tcPr>
          <w:p w14:paraId="2D098553"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51B20459" w14:textId="77777777" w:rsidTr="003A28DD">
        <w:trPr>
          <w:trHeight w:val="340"/>
        </w:trPr>
        <w:tc>
          <w:tcPr>
            <w:tcW w:w="7054" w:type="dxa"/>
            <w:tcBorders>
              <w:bottom w:val="single" w:sz="4" w:space="0" w:color="auto"/>
            </w:tcBorders>
            <w:vAlign w:val="center"/>
          </w:tcPr>
          <w:p w14:paraId="51368737"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Better energy efficiency</w:t>
            </w:r>
          </w:p>
        </w:tc>
        <w:tc>
          <w:tcPr>
            <w:tcW w:w="2188" w:type="dxa"/>
            <w:tcBorders>
              <w:bottom w:val="single" w:sz="4" w:space="0" w:color="auto"/>
            </w:tcBorders>
            <w:shd w:val="clear" w:color="auto" w:fill="E6E6E6"/>
            <w:vAlign w:val="center"/>
          </w:tcPr>
          <w:p w14:paraId="33EE2299"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bl>
    <w:p w14:paraId="355DB016" w14:textId="77777777" w:rsidR="006E0518" w:rsidRDefault="006E0518" w:rsidP="006E0518">
      <w:pPr>
        <w:spacing w:after="200" w:line="276" w:lineRule="auto"/>
        <w:rPr>
          <w:rFonts w:ascii="HelveticaNeue Condensed" w:eastAsia="Calibri" w:hAnsi="HelveticaNeue Condensed"/>
          <w:noProof w:val="0"/>
          <w:sz w:val="22"/>
          <w:szCs w:val="22"/>
        </w:rPr>
      </w:pPr>
    </w:p>
    <w:p w14:paraId="582550C5" w14:textId="77777777" w:rsidR="006E0518" w:rsidRDefault="006E0518" w:rsidP="006E0518">
      <w:pPr>
        <w:spacing w:after="200" w:line="276" w:lineRule="auto"/>
        <w:rPr>
          <w:rFonts w:ascii="HelveticaNeue Condensed" w:eastAsia="Calibri" w:hAnsi="HelveticaNeue Condensed"/>
          <w:noProof w:val="0"/>
          <w:sz w:val="22"/>
          <w:szCs w:val="22"/>
        </w:rPr>
      </w:pPr>
    </w:p>
    <w:p w14:paraId="37A89B6A" w14:textId="77777777" w:rsidR="006E0518" w:rsidRDefault="006E0518" w:rsidP="006E0518">
      <w:pPr>
        <w:spacing w:after="200" w:line="276" w:lineRule="auto"/>
        <w:rPr>
          <w:rFonts w:ascii="HelveticaNeue Condensed" w:eastAsia="Calibri" w:hAnsi="HelveticaNeue Condensed"/>
          <w:noProof w:val="0"/>
          <w:sz w:val="22"/>
          <w:szCs w:val="22"/>
        </w:rPr>
      </w:pPr>
    </w:p>
    <w:p w14:paraId="5A5F134A" w14:textId="77777777" w:rsidR="006E0518" w:rsidRDefault="006E0518" w:rsidP="006E0518">
      <w:pPr>
        <w:spacing w:after="200" w:line="276" w:lineRule="auto"/>
        <w:rPr>
          <w:rFonts w:ascii="HelveticaNeue Condensed" w:eastAsia="Calibri" w:hAnsi="HelveticaNeue Condensed"/>
          <w:noProof w:val="0"/>
          <w:sz w:val="22"/>
          <w:szCs w:val="22"/>
        </w:rPr>
      </w:pPr>
    </w:p>
    <w:p w14:paraId="0C73D94C" w14:textId="77777777" w:rsidR="006E0518" w:rsidRDefault="006E0518" w:rsidP="006E0518">
      <w:pPr>
        <w:spacing w:after="200" w:line="276" w:lineRule="auto"/>
        <w:rPr>
          <w:rFonts w:ascii="HelveticaNeue Condensed" w:eastAsia="Calibri" w:hAnsi="HelveticaNeue Condensed"/>
          <w:noProof w:val="0"/>
          <w:sz w:val="22"/>
          <w:szCs w:val="22"/>
        </w:rPr>
      </w:pPr>
    </w:p>
    <w:p w14:paraId="5364032A" w14:textId="77777777" w:rsidR="006E0518" w:rsidRDefault="006E0518" w:rsidP="006E0518">
      <w:pPr>
        <w:spacing w:after="200" w:line="276" w:lineRule="auto"/>
        <w:rPr>
          <w:rFonts w:ascii="HelveticaNeue Condensed" w:eastAsia="Calibri" w:hAnsi="HelveticaNeue Condensed"/>
          <w:noProof w:val="0"/>
          <w:sz w:val="22"/>
          <w:szCs w:val="22"/>
        </w:rPr>
      </w:pPr>
    </w:p>
    <w:p w14:paraId="3EDA31D5" w14:textId="77777777" w:rsidR="006E0518" w:rsidRDefault="006E0518" w:rsidP="006E0518">
      <w:pPr>
        <w:spacing w:after="200" w:line="276" w:lineRule="auto"/>
        <w:rPr>
          <w:rFonts w:ascii="HelveticaNeue Condensed" w:eastAsia="Calibri" w:hAnsi="HelveticaNeue Condensed"/>
          <w:noProof w:val="0"/>
          <w:sz w:val="22"/>
          <w:szCs w:val="22"/>
        </w:rPr>
      </w:pPr>
    </w:p>
    <w:tbl>
      <w:tblPr>
        <w:tblStyle w:val="TableGrid1"/>
        <w:tblW w:w="0" w:type="auto"/>
        <w:tblLook w:val="00A0" w:firstRow="1" w:lastRow="0" w:firstColumn="1" w:lastColumn="0" w:noHBand="0" w:noVBand="0"/>
      </w:tblPr>
      <w:tblGrid>
        <w:gridCol w:w="6960"/>
        <w:gridCol w:w="2282"/>
      </w:tblGrid>
      <w:tr w:rsidR="006E0518" w:rsidRPr="006E0518" w14:paraId="351EB40A" w14:textId="77777777" w:rsidTr="003A28DD">
        <w:tc>
          <w:tcPr>
            <w:tcW w:w="9242" w:type="dxa"/>
            <w:gridSpan w:val="2"/>
            <w:vAlign w:val="center"/>
          </w:tcPr>
          <w:p w14:paraId="66390917" w14:textId="77777777" w:rsidR="006E0518" w:rsidRPr="006E0518" w:rsidRDefault="006E0518" w:rsidP="006E0518">
            <w:pPr>
              <w:keepNext/>
              <w:keepLines/>
              <w:spacing w:before="120" w:after="0" w:line="240" w:lineRule="auto"/>
              <w:outlineLvl w:val="1"/>
              <w:rPr>
                <w:rFonts w:ascii="HelveticaNeue BoldCond" w:eastAsia="Times New Roman" w:hAnsi="HelveticaNeue BoldCond"/>
                <w:bCs/>
                <w:noProof w:val="0"/>
                <w:color w:val="4F81BD"/>
                <w:sz w:val="28"/>
                <w:szCs w:val="26"/>
              </w:rPr>
            </w:pPr>
            <w:r w:rsidRPr="006E0518">
              <w:rPr>
                <w:rFonts w:ascii="HelveticaNeue BoldCond" w:eastAsia="Times New Roman" w:hAnsi="HelveticaNeue BoldCond"/>
                <w:bCs/>
                <w:noProof w:val="0"/>
                <w:color w:val="4F81BD"/>
                <w:sz w:val="28"/>
                <w:szCs w:val="26"/>
              </w:rPr>
              <w:t>LIGHT PREFERENCES AND USAGE</w:t>
            </w:r>
          </w:p>
        </w:tc>
      </w:tr>
      <w:tr w:rsidR="006E0518" w:rsidRPr="006E0518" w14:paraId="383ACE4A" w14:textId="77777777" w:rsidTr="003A28DD">
        <w:trPr>
          <w:trHeight w:val="680"/>
        </w:trPr>
        <w:tc>
          <w:tcPr>
            <w:tcW w:w="9242" w:type="dxa"/>
            <w:gridSpan w:val="2"/>
            <w:tcBorders>
              <w:bottom w:val="single" w:sz="4" w:space="0" w:color="auto"/>
            </w:tcBorders>
            <w:vAlign w:val="center"/>
          </w:tcPr>
          <w:p w14:paraId="75EDA0B2" w14:textId="77777777" w:rsidR="006E0518" w:rsidRPr="006E0518" w:rsidRDefault="006E0518" w:rsidP="006E0518">
            <w:pPr>
              <w:spacing w:after="0" w:line="240" w:lineRule="auto"/>
              <w:ind w:left="350" w:hanging="336"/>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12. In general, what are the most important sources of information in relation to how you would like lighting in your home to look and work? </w:t>
            </w:r>
            <w:r w:rsidRPr="006E0518">
              <w:rPr>
                <w:rFonts w:ascii="HelveticaNeue Condensed" w:eastAsia="Calibri" w:hAnsi="HelveticaNeue Condensed"/>
                <w:i/>
                <w:noProof w:val="0"/>
                <w:sz w:val="22"/>
                <w:szCs w:val="22"/>
              </w:rPr>
              <w:t>[Tick all that apply]</w:t>
            </w:r>
          </w:p>
        </w:tc>
      </w:tr>
      <w:tr w:rsidR="006E0518" w:rsidRPr="006E0518" w14:paraId="3D917392" w14:textId="77777777" w:rsidTr="003A28DD">
        <w:trPr>
          <w:trHeight w:val="340"/>
        </w:trPr>
        <w:tc>
          <w:tcPr>
            <w:tcW w:w="6960" w:type="dxa"/>
            <w:tcBorders>
              <w:bottom w:val="single" w:sz="4" w:space="0" w:color="auto"/>
            </w:tcBorders>
            <w:vAlign w:val="center"/>
          </w:tcPr>
          <w:p w14:paraId="4308D003"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Friends / family homes</w:t>
            </w:r>
          </w:p>
        </w:tc>
        <w:tc>
          <w:tcPr>
            <w:tcW w:w="2282" w:type="dxa"/>
            <w:shd w:val="clear" w:color="auto" w:fill="E6E6E6"/>
            <w:vAlign w:val="center"/>
          </w:tcPr>
          <w:p w14:paraId="4420E8D8"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AB232AB" w14:textId="77777777" w:rsidTr="003A28DD">
        <w:trPr>
          <w:trHeight w:val="340"/>
        </w:trPr>
        <w:tc>
          <w:tcPr>
            <w:tcW w:w="6960" w:type="dxa"/>
            <w:tcBorders>
              <w:bottom w:val="single" w:sz="4" w:space="0" w:color="auto"/>
            </w:tcBorders>
            <w:vAlign w:val="center"/>
          </w:tcPr>
          <w:p w14:paraId="100B7E5C"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Advice from lighting retail store</w:t>
            </w:r>
          </w:p>
        </w:tc>
        <w:tc>
          <w:tcPr>
            <w:tcW w:w="2282" w:type="dxa"/>
            <w:shd w:val="clear" w:color="auto" w:fill="E6E6E6"/>
            <w:vAlign w:val="center"/>
          </w:tcPr>
          <w:p w14:paraId="23FB4C7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88F0593" w14:textId="77777777" w:rsidTr="003A28DD">
        <w:trPr>
          <w:trHeight w:val="340"/>
        </w:trPr>
        <w:tc>
          <w:tcPr>
            <w:tcW w:w="6960" w:type="dxa"/>
            <w:tcBorders>
              <w:bottom w:val="single" w:sz="4" w:space="0" w:color="auto"/>
            </w:tcBorders>
            <w:vAlign w:val="center"/>
          </w:tcPr>
          <w:p w14:paraId="214ED378"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Advice from an electrician</w:t>
            </w:r>
          </w:p>
        </w:tc>
        <w:tc>
          <w:tcPr>
            <w:tcW w:w="2282" w:type="dxa"/>
            <w:shd w:val="clear" w:color="auto" w:fill="E6E6E6"/>
            <w:vAlign w:val="center"/>
          </w:tcPr>
          <w:p w14:paraId="6813541F"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EA8F1CD" w14:textId="77777777" w:rsidTr="003A28DD">
        <w:trPr>
          <w:trHeight w:val="340"/>
        </w:trPr>
        <w:tc>
          <w:tcPr>
            <w:tcW w:w="6960" w:type="dxa"/>
            <w:tcBorders>
              <w:bottom w:val="single" w:sz="4" w:space="0" w:color="auto"/>
            </w:tcBorders>
            <w:vAlign w:val="center"/>
          </w:tcPr>
          <w:p w14:paraId="31D5A9DA"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Advice from builder / renovator</w:t>
            </w:r>
          </w:p>
        </w:tc>
        <w:tc>
          <w:tcPr>
            <w:tcW w:w="2282" w:type="dxa"/>
            <w:shd w:val="clear" w:color="auto" w:fill="E6E6E6"/>
            <w:vAlign w:val="center"/>
          </w:tcPr>
          <w:p w14:paraId="6CE1D4AD"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14C4A4C6" w14:textId="77777777" w:rsidTr="003A28DD">
        <w:trPr>
          <w:trHeight w:val="340"/>
        </w:trPr>
        <w:tc>
          <w:tcPr>
            <w:tcW w:w="6960" w:type="dxa"/>
            <w:tcBorders>
              <w:bottom w:val="single" w:sz="4" w:space="0" w:color="auto"/>
            </w:tcBorders>
            <w:vAlign w:val="center"/>
          </w:tcPr>
          <w:p w14:paraId="2251102E"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TV Shows</w:t>
            </w:r>
          </w:p>
        </w:tc>
        <w:tc>
          <w:tcPr>
            <w:tcW w:w="2282" w:type="dxa"/>
            <w:shd w:val="clear" w:color="auto" w:fill="E6E6E6"/>
            <w:vAlign w:val="center"/>
          </w:tcPr>
          <w:p w14:paraId="1AE66BDC"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D23E6F8" w14:textId="77777777" w:rsidTr="003A28DD">
        <w:trPr>
          <w:trHeight w:val="340"/>
        </w:trPr>
        <w:tc>
          <w:tcPr>
            <w:tcW w:w="6960" w:type="dxa"/>
            <w:tcBorders>
              <w:bottom w:val="single" w:sz="4" w:space="0" w:color="auto"/>
            </w:tcBorders>
            <w:vAlign w:val="center"/>
          </w:tcPr>
          <w:p w14:paraId="56F20F34"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Magazines</w:t>
            </w:r>
          </w:p>
        </w:tc>
        <w:tc>
          <w:tcPr>
            <w:tcW w:w="2282" w:type="dxa"/>
            <w:shd w:val="clear" w:color="auto" w:fill="E6E6E6"/>
            <w:vAlign w:val="center"/>
          </w:tcPr>
          <w:p w14:paraId="1F3E1E7A"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EFDA293" w14:textId="77777777" w:rsidTr="003A28DD">
        <w:trPr>
          <w:trHeight w:val="340"/>
        </w:trPr>
        <w:tc>
          <w:tcPr>
            <w:tcW w:w="6960" w:type="dxa"/>
            <w:tcBorders>
              <w:bottom w:val="single" w:sz="4" w:space="0" w:color="auto"/>
            </w:tcBorders>
            <w:vAlign w:val="center"/>
          </w:tcPr>
          <w:p w14:paraId="556077DB"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Websites</w:t>
            </w:r>
          </w:p>
        </w:tc>
        <w:tc>
          <w:tcPr>
            <w:tcW w:w="2282" w:type="dxa"/>
            <w:shd w:val="clear" w:color="auto" w:fill="E6E6E6"/>
            <w:vAlign w:val="center"/>
          </w:tcPr>
          <w:p w14:paraId="70E2FC80"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35A409B7" w14:textId="77777777" w:rsidTr="003A28DD">
        <w:trPr>
          <w:trHeight w:val="340"/>
        </w:trPr>
        <w:tc>
          <w:tcPr>
            <w:tcW w:w="6960" w:type="dxa"/>
            <w:tcBorders>
              <w:bottom w:val="single" w:sz="4" w:space="0" w:color="auto"/>
            </w:tcBorders>
            <w:vAlign w:val="center"/>
          </w:tcPr>
          <w:p w14:paraId="7352C6C7"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Display homes</w:t>
            </w:r>
          </w:p>
        </w:tc>
        <w:tc>
          <w:tcPr>
            <w:tcW w:w="2282" w:type="dxa"/>
            <w:shd w:val="clear" w:color="auto" w:fill="E6E6E6"/>
            <w:vAlign w:val="center"/>
          </w:tcPr>
          <w:p w14:paraId="49A0B747"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21D1511" w14:textId="77777777" w:rsidTr="003A28DD">
        <w:trPr>
          <w:trHeight w:val="340"/>
        </w:trPr>
        <w:tc>
          <w:tcPr>
            <w:tcW w:w="6960" w:type="dxa"/>
            <w:tcBorders>
              <w:bottom w:val="single" w:sz="4" w:space="0" w:color="auto"/>
            </w:tcBorders>
            <w:vAlign w:val="center"/>
          </w:tcPr>
          <w:p w14:paraId="71159309"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Government energy efficiency information</w:t>
            </w:r>
          </w:p>
        </w:tc>
        <w:tc>
          <w:tcPr>
            <w:tcW w:w="2282" w:type="dxa"/>
            <w:shd w:val="clear" w:color="auto" w:fill="E6E6E6"/>
            <w:vAlign w:val="center"/>
          </w:tcPr>
          <w:p w14:paraId="63B6AD23"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A361B8A" w14:textId="77777777" w:rsidTr="003A28DD">
        <w:trPr>
          <w:trHeight w:val="680"/>
        </w:trPr>
        <w:tc>
          <w:tcPr>
            <w:tcW w:w="9242" w:type="dxa"/>
            <w:gridSpan w:val="2"/>
            <w:tcBorders>
              <w:bottom w:val="single" w:sz="4" w:space="0" w:color="auto"/>
            </w:tcBorders>
            <w:vAlign w:val="center"/>
          </w:tcPr>
          <w:p w14:paraId="60BE28F5" w14:textId="77777777" w:rsidR="006E0518" w:rsidRPr="006E0518" w:rsidRDefault="006E0518" w:rsidP="006E0518">
            <w:pPr>
              <w:spacing w:after="0" w:line="240" w:lineRule="auto"/>
              <w:ind w:left="709"/>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Others (please list) _______________________________________________________</w:t>
            </w:r>
          </w:p>
        </w:tc>
      </w:tr>
      <w:tr w:rsidR="006E0518" w:rsidRPr="006E0518" w14:paraId="0D6D7EDD" w14:textId="77777777" w:rsidTr="003A28DD">
        <w:trPr>
          <w:trHeight w:val="680"/>
        </w:trPr>
        <w:tc>
          <w:tcPr>
            <w:tcW w:w="9242" w:type="dxa"/>
            <w:gridSpan w:val="2"/>
            <w:vAlign w:val="center"/>
          </w:tcPr>
          <w:p w14:paraId="08CB637D" w14:textId="77777777" w:rsidR="006E0518" w:rsidRPr="006E0518" w:rsidRDefault="006E0518" w:rsidP="006E0518">
            <w:pPr>
              <w:widowControl w:val="0"/>
              <w:spacing w:after="0" w:line="240" w:lineRule="auto"/>
              <w:ind w:left="336" w:hanging="29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13. Thinking about lamps (light bulbs) you have recently installed, what made you select them? </w:t>
            </w:r>
          </w:p>
          <w:p w14:paraId="7DB46AAE" w14:textId="77777777" w:rsidR="006E0518" w:rsidRPr="006E0518" w:rsidRDefault="006E0518" w:rsidP="006E0518">
            <w:pPr>
              <w:spacing w:after="0" w:line="240" w:lineRule="auto"/>
              <w:ind w:left="336" w:hanging="294"/>
              <w:rPr>
                <w:rFonts w:ascii="HelveticaNeue Condensed" w:eastAsia="Calibri" w:hAnsi="HelveticaNeue Condensed"/>
                <w:noProof w:val="0"/>
                <w:sz w:val="22"/>
                <w:szCs w:val="22"/>
              </w:rPr>
            </w:pPr>
            <w:r w:rsidRPr="006E0518">
              <w:rPr>
                <w:rFonts w:ascii="HelveticaNeue Condensed" w:eastAsia="Calibri" w:hAnsi="HelveticaNeue Condensed"/>
                <w:i/>
                <w:noProof w:val="0"/>
                <w:sz w:val="22"/>
                <w:szCs w:val="22"/>
              </w:rPr>
              <w:t xml:space="preserve">     [Tick all that apply]</w:t>
            </w:r>
          </w:p>
        </w:tc>
      </w:tr>
      <w:tr w:rsidR="006E0518" w:rsidRPr="006E0518" w14:paraId="503C7D6B" w14:textId="77777777" w:rsidTr="003A28DD">
        <w:trPr>
          <w:trHeight w:val="340"/>
        </w:trPr>
        <w:tc>
          <w:tcPr>
            <w:tcW w:w="6960" w:type="dxa"/>
            <w:vAlign w:val="center"/>
          </w:tcPr>
          <w:p w14:paraId="3CA89C42"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Price</w:t>
            </w:r>
          </w:p>
        </w:tc>
        <w:tc>
          <w:tcPr>
            <w:tcW w:w="2282" w:type="dxa"/>
            <w:shd w:val="clear" w:color="auto" w:fill="E6E6E6"/>
            <w:vAlign w:val="center"/>
          </w:tcPr>
          <w:p w14:paraId="2B7F5DC1"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66556EA" w14:textId="77777777" w:rsidTr="003A28DD">
        <w:trPr>
          <w:trHeight w:val="340"/>
        </w:trPr>
        <w:tc>
          <w:tcPr>
            <w:tcW w:w="6960" w:type="dxa"/>
            <w:vAlign w:val="center"/>
          </w:tcPr>
          <w:p w14:paraId="3BA45693"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Same as lamp it replaced</w:t>
            </w:r>
          </w:p>
        </w:tc>
        <w:tc>
          <w:tcPr>
            <w:tcW w:w="2282" w:type="dxa"/>
            <w:shd w:val="clear" w:color="auto" w:fill="E6E6E6"/>
            <w:vAlign w:val="center"/>
          </w:tcPr>
          <w:p w14:paraId="2A9A240A"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69B279CD" w14:textId="77777777" w:rsidTr="003A28DD">
        <w:trPr>
          <w:trHeight w:val="340"/>
        </w:trPr>
        <w:tc>
          <w:tcPr>
            <w:tcW w:w="6960" w:type="dxa"/>
            <w:vAlign w:val="center"/>
          </w:tcPr>
          <w:p w14:paraId="28C4538F"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Design/style</w:t>
            </w:r>
          </w:p>
        </w:tc>
        <w:tc>
          <w:tcPr>
            <w:tcW w:w="2282" w:type="dxa"/>
            <w:shd w:val="clear" w:color="auto" w:fill="E6E6E6"/>
            <w:vAlign w:val="center"/>
          </w:tcPr>
          <w:p w14:paraId="0EC654D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3FC4F217" w14:textId="77777777" w:rsidTr="003A28DD">
        <w:trPr>
          <w:trHeight w:val="340"/>
        </w:trPr>
        <w:tc>
          <w:tcPr>
            <w:tcW w:w="6960" w:type="dxa"/>
            <w:vAlign w:val="center"/>
          </w:tcPr>
          <w:p w14:paraId="7EF78D4D"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Brighter light</w:t>
            </w:r>
          </w:p>
        </w:tc>
        <w:tc>
          <w:tcPr>
            <w:tcW w:w="2282" w:type="dxa"/>
            <w:shd w:val="clear" w:color="auto" w:fill="E6E6E6"/>
            <w:vAlign w:val="center"/>
          </w:tcPr>
          <w:p w14:paraId="79F4CF63"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D16ECE2" w14:textId="77777777" w:rsidTr="003A28DD">
        <w:trPr>
          <w:trHeight w:val="340"/>
        </w:trPr>
        <w:tc>
          <w:tcPr>
            <w:tcW w:w="6960" w:type="dxa"/>
            <w:vAlign w:val="center"/>
          </w:tcPr>
          <w:p w14:paraId="01883034"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Softer light</w:t>
            </w:r>
          </w:p>
        </w:tc>
        <w:tc>
          <w:tcPr>
            <w:tcW w:w="2282" w:type="dxa"/>
            <w:shd w:val="clear" w:color="auto" w:fill="E6E6E6"/>
            <w:vAlign w:val="center"/>
          </w:tcPr>
          <w:p w14:paraId="60ADF82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05F3A0D" w14:textId="77777777" w:rsidTr="003A28DD">
        <w:trPr>
          <w:trHeight w:val="340"/>
        </w:trPr>
        <w:tc>
          <w:tcPr>
            <w:tcW w:w="6960" w:type="dxa"/>
            <w:vAlign w:val="center"/>
          </w:tcPr>
          <w:p w14:paraId="438A55D2"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Colour appearance</w:t>
            </w:r>
          </w:p>
        </w:tc>
        <w:tc>
          <w:tcPr>
            <w:tcW w:w="2282" w:type="dxa"/>
            <w:shd w:val="clear" w:color="auto" w:fill="E6E6E6"/>
            <w:vAlign w:val="center"/>
          </w:tcPr>
          <w:p w14:paraId="2D0B2A37"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5FE736BB" w14:textId="77777777" w:rsidTr="003A28DD">
        <w:trPr>
          <w:trHeight w:val="340"/>
        </w:trPr>
        <w:tc>
          <w:tcPr>
            <w:tcW w:w="6960" w:type="dxa"/>
            <w:vAlign w:val="center"/>
          </w:tcPr>
          <w:p w14:paraId="0042D5CD"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Mercury content</w:t>
            </w:r>
          </w:p>
        </w:tc>
        <w:tc>
          <w:tcPr>
            <w:tcW w:w="2282" w:type="dxa"/>
            <w:shd w:val="clear" w:color="auto" w:fill="E6E6E6"/>
            <w:vAlign w:val="center"/>
          </w:tcPr>
          <w:p w14:paraId="1F10BB1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AA89746" w14:textId="77777777" w:rsidTr="003A28DD">
        <w:trPr>
          <w:trHeight w:val="340"/>
        </w:trPr>
        <w:tc>
          <w:tcPr>
            <w:tcW w:w="6960" w:type="dxa"/>
            <w:vAlign w:val="center"/>
          </w:tcPr>
          <w:p w14:paraId="442B7B13"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Energy efficiency</w:t>
            </w:r>
          </w:p>
        </w:tc>
        <w:tc>
          <w:tcPr>
            <w:tcW w:w="2282" w:type="dxa"/>
            <w:shd w:val="clear" w:color="auto" w:fill="E6E6E6"/>
            <w:vAlign w:val="center"/>
          </w:tcPr>
          <w:p w14:paraId="531D6B42"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4925E11" w14:textId="77777777" w:rsidTr="003A28DD">
        <w:trPr>
          <w:trHeight w:val="680"/>
        </w:trPr>
        <w:tc>
          <w:tcPr>
            <w:tcW w:w="9242" w:type="dxa"/>
            <w:gridSpan w:val="2"/>
            <w:vAlign w:val="center"/>
          </w:tcPr>
          <w:p w14:paraId="20C0192C" w14:textId="77777777" w:rsidR="006E0518" w:rsidRPr="006E0518" w:rsidRDefault="006E0518" w:rsidP="006E0518">
            <w:pPr>
              <w:spacing w:after="0" w:line="240" w:lineRule="auto"/>
              <w:ind w:left="709"/>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Others (please list) _______________________________________________________</w:t>
            </w:r>
          </w:p>
        </w:tc>
      </w:tr>
    </w:tbl>
    <w:p w14:paraId="7E2F64AD" w14:textId="77777777" w:rsidR="006E0518" w:rsidRPr="006E0518" w:rsidRDefault="006E0518" w:rsidP="006E0518">
      <w:pPr>
        <w:spacing w:after="200" w:line="276" w:lineRule="auto"/>
        <w:rPr>
          <w:rFonts w:ascii="Calibri" w:eastAsia="Calibri" w:hAnsi="Calibri"/>
          <w:noProof w:val="0"/>
          <w:sz w:val="22"/>
          <w:szCs w:val="22"/>
        </w:rPr>
      </w:pPr>
      <w:r w:rsidRPr="006E0518">
        <w:rPr>
          <w:rFonts w:ascii="Calibri" w:eastAsia="Calibri" w:hAnsi="Calibri"/>
          <w:noProof w:val="0"/>
          <w:sz w:val="22"/>
          <w:szCs w:val="22"/>
        </w:rPr>
        <w:br w:type="page"/>
      </w:r>
    </w:p>
    <w:tbl>
      <w:tblPr>
        <w:tblStyle w:val="TableGrid1"/>
        <w:tblW w:w="0" w:type="auto"/>
        <w:tblLook w:val="00A0" w:firstRow="1" w:lastRow="0" w:firstColumn="1" w:lastColumn="0" w:noHBand="0" w:noVBand="0"/>
      </w:tblPr>
      <w:tblGrid>
        <w:gridCol w:w="6960"/>
        <w:gridCol w:w="1653"/>
        <w:gridCol w:w="629"/>
      </w:tblGrid>
      <w:tr w:rsidR="006E0518" w:rsidRPr="006E0518" w14:paraId="2EAE0B32" w14:textId="77777777" w:rsidTr="003A28DD">
        <w:trPr>
          <w:trHeight w:val="1021"/>
        </w:trPr>
        <w:tc>
          <w:tcPr>
            <w:tcW w:w="6960" w:type="dxa"/>
            <w:vAlign w:val="center"/>
          </w:tcPr>
          <w:p w14:paraId="7B362B05"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14. Do any have dimmers on any of the lights on your house?</w:t>
            </w:r>
          </w:p>
        </w:tc>
        <w:tc>
          <w:tcPr>
            <w:tcW w:w="2282" w:type="dxa"/>
            <w:gridSpan w:val="2"/>
            <w:tcBorders>
              <w:bottom w:val="single" w:sz="4" w:space="0" w:color="auto"/>
            </w:tcBorders>
            <w:shd w:val="clear" w:color="auto" w:fill="E6E6E6"/>
            <w:vAlign w:val="center"/>
          </w:tcPr>
          <w:p w14:paraId="681D477D" w14:textId="77777777" w:rsidR="006E0518" w:rsidRPr="006E0518" w:rsidRDefault="006E0518" w:rsidP="006E0518">
            <w:pPr>
              <w:framePr w:wrap="around" w:vAnchor="text" w:hAnchor="text" w:y="1"/>
              <w:spacing w:after="0" w:line="240" w:lineRule="auto"/>
              <w:suppressOverlap/>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Yes      </w:t>
            </w:r>
            <w:r w:rsidRPr="006E0518">
              <w:rPr>
                <w:rFonts w:ascii="HelveticaNeue Condensed" w:eastAsia="Calibri" w:hAnsi="HelveticaNeue Condensed"/>
                <w:noProof w:val="0"/>
                <w:sz w:val="22"/>
                <w:szCs w:val="22"/>
              </w:rPr>
              <w:fldChar w:fldCharType="begin">
                <w:ffData>
                  <w:name w:val="Check4"/>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r w:rsidRPr="006E0518">
              <w:rPr>
                <w:rFonts w:ascii="HelveticaNeue Condensed" w:eastAsia="Calibri" w:hAnsi="HelveticaNeue Condensed"/>
                <w:noProof w:val="0"/>
                <w:sz w:val="22"/>
                <w:szCs w:val="22"/>
              </w:rPr>
              <w:t xml:space="preserve">   </w:t>
            </w:r>
          </w:p>
          <w:p w14:paraId="464C7D2C" w14:textId="5521BCBE" w:rsidR="006E0518" w:rsidRPr="006E0518" w:rsidRDefault="006E0518" w:rsidP="006E0518">
            <w:pPr>
              <w:framePr w:wrap="around" w:vAnchor="text" w:hAnchor="text" w:y="1"/>
              <w:spacing w:after="0" w:line="240" w:lineRule="auto"/>
              <w:suppressOverlap/>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No       </w:t>
            </w:r>
            <w:r w:rsidRPr="006E0518">
              <w:rPr>
                <w:rFonts w:ascii="HelveticaNeue Condensed" w:eastAsia="Calibri" w:hAnsi="HelveticaNeue Condensed"/>
                <w:noProof w:val="0"/>
                <w:sz w:val="22"/>
                <w:szCs w:val="22"/>
              </w:rPr>
              <w:fldChar w:fldCharType="begin">
                <w:ffData>
                  <w:name w:val="Check5"/>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r w:rsidRPr="006E0518">
              <w:rPr>
                <w:rFonts w:ascii="HelveticaNeue Condensed" w:eastAsia="Calibri" w:hAnsi="HelveticaNeue Condensed"/>
                <w:noProof w:val="0"/>
                <w:sz w:val="22"/>
                <w:szCs w:val="22"/>
              </w:rPr>
              <w:t xml:space="preserve">  </w:t>
            </w:r>
          </w:p>
          <w:p w14:paraId="7F6AD700" w14:textId="77777777" w:rsidR="006E0518" w:rsidRPr="006E0518" w:rsidRDefault="006E0518" w:rsidP="006E0518">
            <w:pPr>
              <w:framePr w:wrap="around" w:vAnchor="text" w:hAnchor="text" w:y="1"/>
              <w:spacing w:after="0" w:line="240" w:lineRule="auto"/>
              <w:suppressOverlap/>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Unsure </w:t>
            </w:r>
            <w:r w:rsidRPr="006E0518">
              <w:rPr>
                <w:rFonts w:ascii="HelveticaNeue Condensed" w:eastAsia="Calibri" w:hAnsi="HelveticaNeue Condensed"/>
                <w:noProof w:val="0"/>
                <w:sz w:val="22"/>
                <w:szCs w:val="22"/>
              </w:rPr>
              <w:fldChar w:fldCharType="begin">
                <w:ffData>
                  <w:name w:val="Check18"/>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40C708EC" w14:textId="77777777" w:rsidR="006E0518" w:rsidRPr="006E0518" w:rsidRDefault="006E0518" w:rsidP="006E0518">
            <w:pPr>
              <w:spacing w:after="0" w:line="240" w:lineRule="auto"/>
              <w:jc w:val="center"/>
              <w:rPr>
                <w:rFonts w:ascii="HelveticaNeue Condensed" w:eastAsia="Calibri" w:hAnsi="HelveticaNeue Condensed"/>
                <w:noProof w:val="0"/>
                <w:sz w:val="20"/>
                <w:szCs w:val="22"/>
              </w:rPr>
            </w:pPr>
            <w:r w:rsidRPr="006E0518">
              <w:rPr>
                <w:rFonts w:ascii="HelveticaNeue Condensed" w:eastAsia="Calibri" w:hAnsi="HelveticaNeue Condensed"/>
                <w:i/>
                <w:noProof w:val="0"/>
                <w:sz w:val="20"/>
                <w:szCs w:val="22"/>
              </w:rPr>
              <w:t>If NO/Unsure – go to Q15</w:t>
            </w:r>
          </w:p>
        </w:tc>
      </w:tr>
      <w:tr w:rsidR="006E0518" w:rsidRPr="006E0518" w14:paraId="4CB75C08" w14:textId="77777777" w:rsidTr="003A28DD">
        <w:trPr>
          <w:trHeight w:val="454"/>
        </w:trPr>
        <w:tc>
          <w:tcPr>
            <w:tcW w:w="9242" w:type="dxa"/>
            <w:gridSpan w:val="3"/>
            <w:vAlign w:val="center"/>
          </w:tcPr>
          <w:p w14:paraId="65F03F40" w14:textId="77777777" w:rsidR="006E0518" w:rsidRPr="006E0518" w:rsidRDefault="006E0518" w:rsidP="006E0518">
            <w:pPr>
              <w:spacing w:after="0" w:line="36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14a. If yes, indicate how often you adjust the light level using the dimmers:</w:t>
            </w:r>
          </w:p>
        </w:tc>
      </w:tr>
      <w:tr w:rsidR="006E0518" w:rsidRPr="006E0518" w14:paraId="77C31554" w14:textId="77777777" w:rsidTr="003A28DD">
        <w:trPr>
          <w:trHeight w:val="1021"/>
        </w:trPr>
        <w:tc>
          <w:tcPr>
            <w:tcW w:w="6960" w:type="dxa"/>
            <w:tcBorders>
              <w:bottom w:val="single" w:sz="4" w:space="0" w:color="auto"/>
            </w:tcBorders>
            <w:vAlign w:val="center"/>
          </w:tcPr>
          <w:p w14:paraId="31527A52" w14:textId="77777777" w:rsidR="006E0518" w:rsidRPr="006E0518" w:rsidRDefault="006E0518" w:rsidP="006E0518">
            <w:pPr>
              <w:widowControl w:val="0"/>
              <w:numPr>
                <w:ilvl w:val="0"/>
                <w:numId w:val="11"/>
              </w:numPr>
              <w:spacing w:before="120" w:after="0" w:line="240" w:lineRule="auto"/>
              <w:ind w:left="1134" w:hanging="380"/>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In living areas:</w:t>
            </w:r>
          </w:p>
        </w:tc>
        <w:tc>
          <w:tcPr>
            <w:tcW w:w="1653" w:type="dxa"/>
            <w:tcBorders>
              <w:bottom w:val="single" w:sz="4" w:space="0" w:color="auto"/>
              <w:right w:val="nil"/>
            </w:tcBorders>
            <w:shd w:val="clear" w:color="auto" w:fill="E6E6E6"/>
            <w:vAlign w:val="center"/>
          </w:tcPr>
          <w:p w14:paraId="442B6658"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Regularly</w:t>
            </w:r>
          </w:p>
          <w:p w14:paraId="50020D8B"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Sometimes</w:t>
            </w:r>
          </w:p>
          <w:p w14:paraId="79CE6396"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Rarely/Never</w:t>
            </w:r>
          </w:p>
        </w:tc>
        <w:tc>
          <w:tcPr>
            <w:tcW w:w="629" w:type="dxa"/>
            <w:tcBorders>
              <w:left w:val="nil"/>
              <w:bottom w:val="single" w:sz="4" w:space="0" w:color="auto"/>
            </w:tcBorders>
            <w:shd w:val="clear" w:color="auto" w:fill="E6E6E6"/>
            <w:vAlign w:val="center"/>
          </w:tcPr>
          <w:p w14:paraId="7DCF6660"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8"/>
                  <w:enabled/>
                  <w:calcOnExit w:val="0"/>
                  <w:checkBox>
                    <w:sizeAuto/>
                    <w:default w:val="0"/>
                  </w:checkBox>
                </w:ffData>
              </w:fldChar>
            </w:r>
            <w:bookmarkStart w:id="371" w:name="Check98"/>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71"/>
          </w:p>
          <w:p w14:paraId="18977ED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9"/>
                  <w:enabled/>
                  <w:calcOnExit w:val="0"/>
                  <w:checkBox>
                    <w:sizeAuto/>
                    <w:default w:val="0"/>
                  </w:checkBox>
                </w:ffData>
              </w:fldChar>
            </w:r>
            <w:bookmarkStart w:id="372" w:name="Check99"/>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72"/>
          </w:p>
          <w:p w14:paraId="06EAC638"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00"/>
                  <w:enabled/>
                  <w:calcOnExit w:val="0"/>
                  <w:checkBox>
                    <w:sizeAuto/>
                    <w:default w:val="0"/>
                  </w:checkBox>
                </w:ffData>
              </w:fldChar>
            </w:r>
            <w:bookmarkStart w:id="373" w:name="Check100"/>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73"/>
          </w:p>
        </w:tc>
      </w:tr>
      <w:tr w:rsidR="006E0518" w:rsidRPr="006E0518" w14:paraId="4B5C0195" w14:textId="77777777" w:rsidTr="003A28DD">
        <w:trPr>
          <w:trHeight w:val="1021"/>
        </w:trPr>
        <w:tc>
          <w:tcPr>
            <w:tcW w:w="6960" w:type="dxa"/>
            <w:vAlign w:val="center"/>
          </w:tcPr>
          <w:p w14:paraId="12162032" w14:textId="77777777" w:rsidR="006E0518" w:rsidRPr="006E0518" w:rsidRDefault="006E0518" w:rsidP="006E0518">
            <w:pPr>
              <w:widowControl w:val="0"/>
              <w:numPr>
                <w:ilvl w:val="0"/>
                <w:numId w:val="11"/>
              </w:numPr>
              <w:spacing w:before="120" w:after="0" w:line="240" w:lineRule="auto"/>
              <w:ind w:left="1134" w:hanging="380"/>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In non-living areas</w:t>
            </w:r>
          </w:p>
        </w:tc>
        <w:tc>
          <w:tcPr>
            <w:tcW w:w="1653" w:type="dxa"/>
            <w:tcBorders>
              <w:right w:val="nil"/>
            </w:tcBorders>
            <w:shd w:val="clear" w:color="auto" w:fill="E6E6E6"/>
            <w:vAlign w:val="center"/>
          </w:tcPr>
          <w:p w14:paraId="75DDC832"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Regularly</w:t>
            </w:r>
          </w:p>
          <w:p w14:paraId="5856228B"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Sometimes</w:t>
            </w:r>
          </w:p>
          <w:p w14:paraId="7B781C6A"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Rarely/Never</w:t>
            </w:r>
          </w:p>
        </w:tc>
        <w:tc>
          <w:tcPr>
            <w:tcW w:w="629" w:type="dxa"/>
            <w:tcBorders>
              <w:left w:val="nil"/>
            </w:tcBorders>
            <w:shd w:val="clear" w:color="auto" w:fill="E6E6E6"/>
            <w:vAlign w:val="center"/>
          </w:tcPr>
          <w:p w14:paraId="49E6FA41"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8"/>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3D1B713F"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99"/>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60D44B5C"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00"/>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2E0A4A4" w14:textId="77777777" w:rsidTr="003A28DD">
        <w:trPr>
          <w:trHeight w:val="680"/>
        </w:trPr>
        <w:tc>
          <w:tcPr>
            <w:tcW w:w="6960" w:type="dxa"/>
            <w:vAlign w:val="center"/>
          </w:tcPr>
          <w:p w14:paraId="23B57FF5" w14:textId="77777777" w:rsidR="006E0518" w:rsidRPr="006E0518" w:rsidRDefault="006E0518" w:rsidP="006E0518">
            <w:pPr>
              <w:widowControl w:val="0"/>
              <w:spacing w:after="0" w:line="240" w:lineRule="auto"/>
              <w:ind w:left="434" w:hanging="43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14b. If you have dimmers, have you found that certain lamp types are unable to work with the dimmer?</w:t>
            </w:r>
          </w:p>
        </w:tc>
        <w:tc>
          <w:tcPr>
            <w:tcW w:w="2282" w:type="dxa"/>
            <w:gridSpan w:val="2"/>
            <w:shd w:val="clear" w:color="auto" w:fill="E6E6E6"/>
            <w:vAlign w:val="center"/>
          </w:tcPr>
          <w:p w14:paraId="04FA90C8" w14:textId="77777777" w:rsidR="006E0518" w:rsidRPr="006E0518" w:rsidRDefault="006E0518" w:rsidP="006E0518">
            <w:pPr>
              <w:spacing w:after="0" w:line="360" w:lineRule="auto"/>
              <w:jc w:val="center"/>
              <w:rPr>
                <w:rFonts w:ascii="HelveticaNeue Condensed" w:eastAsia="Calibri" w:hAnsi="HelveticaNeue Condensed"/>
                <w:noProof w:val="0"/>
                <w:sz w:val="22"/>
                <w:szCs w:val="22"/>
              </w:rPr>
            </w:pPr>
          </w:p>
          <w:p w14:paraId="1B90F3AB" w14:textId="525191AE" w:rsidR="006E0518" w:rsidRPr="006E0518" w:rsidRDefault="006E0518" w:rsidP="006E0518">
            <w:pPr>
              <w:spacing w:after="0" w:line="36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Yes </w:t>
            </w:r>
            <w:r w:rsidRPr="006E0518">
              <w:rPr>
                <w:rFonts w:ascii="HelveticaNeue Condensed" w:eastAsia="Calibri" w:hAnsi="HelveticaNeue Condensed"/>
                <w:noProof w:val="0"/>
                <w:sz w:val="22"/>
                <w:szCs w:val="22"/>
              </w:rPr>
              <w:fldChar w:fldCharType="begin">
                <w:ffData>
                  <w:name w:val="Check4"/>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r w:rsidRPr="006E0518">
              <w:rPr>
                <w:rFonts w:ascii="HelveticaNeue Condensed" w:eastAsia="Calibri" w:hAnsi="HelveticaNeue Condensed"/>
                <w:noProof w:val="0"/>
                <w:sz w:val="22"/>
                <w:szCs w:val="22"/>
              </w:rPr>
              <w:t xml:space="preserve">   No </w:t>
            </w:r>
            <w:r w:rsidRPr="006E0518">
              <w:rPr>
                <w:rFonts w:ascii="HelveticaNeue Condensed" w:eastAsia="Calibri" w:hAnsi="HelveticaNeue Condensed"/>
                <w:noProof w:val="0"/>
                <w:sz w:val="22"/>
                <w:szCs w:val="22"/>
              </w:rPr>
              <w:fldChar w:fldCharType="begin">
                <w:ffData>
                  <w:name w:val="Check5"/>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3BB805E3" w14:textId="77777777" w:rsidTr="003A28DD">
        <w:trPr>
          <w:trHeight w:val="454"/>
        </w:trPr>
        <w:tc>
          <w:tcPr>
            <w:tcW w:w="6960" w:type="dxa"/>
            <w:vAlign w:val="center"/>
          </w:tcPr>
          <w:p w14:paraId="1F18DFED" w14:textId="77777777" w:rsidR="006E0518" w:rsidRPr="006E0518" w:rsidRDefault="006E0518" w:rsidP="006E0518">
            <w:pPr>
              <w:widowControl w:val="0"/>
              <w:spacing w:after="0" w:line="240" w:lineRule="auto"/>
              <w:rPr>
                <w:rFonts w:ascii="HelveticaNeue Condensed" w:eastAsia="Calibri" w:hAnsi="HelveticaNeue Condensed"/>
                <w:i/>
                <w:noProof w:val="0"/>
                <w:sz w:val="22"/>
                <w:szCs w:val="22"/>
              </w:rPr>
            </w:pPr>
            <w:r w:rsidRPr="006E0518">
              <w:rPr>
                <w:rFonts w:ascii="HelveticaNeue Condensed" w:eastAsia="Calibri" w:hAnsi="HelveticaNeue Condensed"/>
                <w:noProof w:val="0"/>
                <w:sz w:val="22"/>
                <w:szCs w:val="22"/>
              </w:rPr>
              <w:t xml:space="preserve">14c. If Yes, list the lamp types that have been a problem </w:t>
            </w:r>
            <w:r w:rsidRPr="006E0518">
              <w:rPr>
                <w:rFonts w:ascii="HelveticaNeue Condensed" w:eastAsia="Calibri" w:hAnsi="HelveticaNeue Condensed"/>
                <w:i/>
                <w:noProof w:val="0"/>
                <w:sz w:val="22"/>
                <w:szCs w:val="22"/>
              </w:rPr>
              <w:t>[Tick all that apply]</w:t>
            </w:r>
          </w:p>
          <w:p w14:paraId="1853515B" w14:textId="77777777" w:rsidR="006E0518" w:rsidRPr="006E0518" w:rsidRDefault="006E0518" w:rsidP="006E0518">
            <w:pPr>
              <w:widowControl w:val="0"/>
              <w:spacing w:after="0" w:line="240" w:lineRule="auto"/>
              <w:ind w:left="426"/>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Other:   _____________________________________________</w:t>
            </w:r>
          </w:p>
        </w:tc>
        <w:tc>
          <w:tcPr>
            <w:tcW w:w="2282" w:type="dxa"/>
            <w:gridSpan w:val="2"/>
            <w:shd w:val="clear" w:color="auto" w:fill="E6E6E6"/>
            <w:vAlign w:val="center"/>
          </w:tcPr>
          <w:p w14:paraId="4F64C3C2"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CFLs  </w:t>
            </w:r>
            <w:r w:rsidRPr="006E0518">
              <w:rPr>
                <w:rFonts w:ascii="HelveticaNeue Condensed" w:eastAsia="Calibri" w:hAnsi="HelveticaNeue Condensed"/>
                <w:noProof w:val="0"/>
                <w:sz w:val="22"/>
                <w:szCs w:val="22"/>
              </w:rPr>
              <w:fldChar w:fldCharType="begin">
                <w:ffData>
                  <w:name w:val="Check9"/>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67B6D00D"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LEDs  </w:t>
            </w:r>
            <w:r w:rsidRPr="006E0518">
              <w:rPr>
                <w:rFonts w:ascii="HelveticaNeue Condensed" w:eastAsia="Calibri" w:hAnsi="HelveticaNeue Condensed"/>
                <w:noProof w:val="0"/>
                <w:sz w:val="22"/>
                <w:szCs w:val="22"/>
              </w:rPr>
              <w:fldChar w:fldCharType="begin">
                <w:ffData>
                  <w:name w:val="Check10"/>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p w14:paraId="6B58761C"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Other </w:t>
            </w:r>
            <w:r w:rsidRPr="006E0518">
              <w:rPr>
                <w:rFonts w:ascii="HelveticaNeue Condensed" w:eastAsia="Calibri" w:hAnsi="HelveticaNeue Condensed"/>
                <w:i/>
                <w:noProof w:val="0"/>
                <w:sz w:val="22"/>
                <w:szCs w:val="22"/>
              </w:rPr>
              <w:t>(</w:t>
            </w:r>
            <w:r w:rsidRPr="006E0518">
              <w:rPr>
                <w:rFonts w:ascii="HelveticaNeue Condensed" w:eastAsia="Calibri" w:hAnsi="HelveticaNeue Condensed"/>
                <w:noProof w:val="0"/>
                <w:sz w:val="22"/>
                <w:szCs w:val="22"/>
              </w:rPr>
              <w:sym w:font="Wingdings" w:char="F0E7"/>
            </w:r>
            <w:r w:rsidRPr="006E0518">
              <w:rPr>
                <w:rFonts w:ascii="HelveticaNeue Condensed" w:eastAsia="Calibri" w:hAnsi="HelveticaNeue Condensed"/>
                <w:noProof w:val="0"/>
                <w:sz w:val="22"/>
                <w:szCs w:val="22"/>
              </w:rPr>
              <w:t xml:space="preserve"> </w:t>
            </w:r>
            <w:r w:rsidRPr="006E0518">
              <w:rPr>
                <w:rFonts w:ascii="HelveticaNeue Condensed" w:eastAsia="Calibri" w:hAnsi="HelveticaNeue Condensed"/>
                <w:i/>
                <w:noProof w:val="0"/>
                <w:sz w:val="22"/>
                <w:szCs w:val="22"/>
              </w:rPr>
              <w:t>please list)</w:t>
            </w:r>
          </w:p>
        </w:tc>
      </w:tr>
    </w:tbl>
    <w:p w14:paraId="1DC696BB" w14:textId="3E4403C6" w:rsidR="006E0518" w:rsidRPr="006E0518" w:rsidRDefault="006E0518" w:rsidP="006E0518">
      <w:pPr>
        <w:widowControl w:val="0"/>
        <w:autoSpaceDE w:val="0"/>
        <w:autoSpaceDN w:val="0"/>
        <w:adjustRightInd w:val="0"/>
        <w:spacing w:after="200" w:line="276" w:lineRule="auto"/>
        <w:rPr>
          <w:rFonts w:ascii="HelveticaNeue BoldCond" w:eastAsia="Calibri" w:hAnsi="HelveticaNeue BoldCond"/>
          <w:noProof w:val="0"/>
          <w:color w:val="4F81BD"/>
          <w:sz w:val="28"/>
          <w:szCs w:val="22"/>
        </w:rPr>
      </w:pPr>
    </w:p>
    <w:tbl>
      <w:tblPr>
        <w:tblStyle w:val="TableGrid1"/>
        <w:tblpPr w:vertAnchor="text" w:tblpY="1"/>
        <w:tblOverlap w:val="never"/>
        <w:tblW w:w="0" w:type="auto"/>
        <w:tblLook w:val="00A0" w:firstRow="1" w:lastRow="0" w:firstColumn="1" w:lastColumn="0" w:noHBand="0" w:noVBand="0"/>
      </w:tblPr>
      <w:tblGrid>
        <w:gridCol w:w="7338"/>
        <w:gridCol w:w="1904"/>
      </w:tblGrid>
      <w:tr w:rsidR="006E0518" w:rsidRPr="006E0518" w14:paraId="6D3B1AFA" w14:textId="77777777" w:rsidTr="003A28DD">
        <w:tc>
          <w:tcPr>
            <w:tcW w:w="9242" w:type="dxa"/>
            <w:gridSpan w:val="2"/>
            <w:vAlign w:val="center"/>
          </w:tcPr>
          <w:p w14:paraId="66913F6D" w14:textId="77777777" w:rsidR="006E0518" w:rsidRPr="006E0518" w:rsidRDefault="006E0518" w:rsidP="006E0518">
            <w:pPr>
              <w:keepNext/>
              <w:keepLines/>
              <w:spacing w:before="120" w:after="0" w:line="240" w:lineRule="auto"/>
              <w:outlineLvl w:val="1"/>
              <w:rPr>
                <w:rFonts w:ascii="HelveticaNeue BoldCond" w:eastAsia="Times New Roman" w:hAnsi="HelveticaNeue BoldCond"/>
                <w:bCs/>
                <w:noProof w:val="0"/>
                <w:color w:val="4F81BD"/>
                <w:sz w:val="28"/>
                <w:szCs w:val="26"/>
              </w:rPr>
            </w:pPr>
            <w:r w:rsidRPr="006E0518">
              <w:rPr>
                <w:rFonts w:ascii="HelveticaNeue BoldCond" w:eastAsia="Times New Roman" w:hAnsi="HelveticaNeue BoldCond"/>
                <w:b/>
                <w:bCs/>
                <w:noProof w:val="0"/>
                <w:color w:val="4F81BD"/>
                <w:sz w:val="28"/>
                <w:szCs w:val="26"/>
              </w:rPr>
              <w:t>GENERAL LAMP PREFERENCES:</w:t>
            </w:r>
            <w:r w:rsidRPr="006E0518">
              <w:rPr>
                <w:rFonts w:ascii="Cambria" w:eastAsia="Times New Roman" w:hAnsi="Cambria"/>
                <w:b/>
                <w:bCs/>
                <w:noProof w:val="0"/>
                <w:color w:val="4F81BD"/>
                <w:sz w:val="26"/>
                <w:szCs w:val="26"/>
              </w:rPr>
              <w:t xml:space="preserve"> </w:t>
            </w:r>
            <w:r w:rsidRPr="006E0518">
              <w:rPr>
                <w:rFonts w:ascii="Cambria" w:eastAsia="Times New Roman" w:hAnsi="Cambria"/>
                <w:b/>
                <w:bCs/>
                <w:noProof w:val="0"/>
                <w:color w:val="4F81BD"/>
                <w:sz w:val="26"/>
                <w:szCs w:val="26"/>
              </w:rPr>
              <w:br/>
            </w:r>
            <w:r w:rsidRPr="006E0518">
              <w:rPr>
                <w:rFonts w:ascii="HelveticaNeue Condensed" w:eastAsia="Times New Roman" w:hAnsi="HelveticaNeue Condensed"/>
                <w:b/>
                <w:bCs/>
                <w:noProof w:val="0"/>
                <w:color w:val="4F81BD"/>
                <w:sz w:val="26"/>
                <w:szCs w:val="26"/>
              </w:rPr>
              <w:t xml:space="preserve"> </w:t>
            </w:r>
            <w:r w:rsidRPr="006E0518">
              <w:rPr>
                <w:rFonts w:ascii="HelveticaNeue Condensed" w:eastAsia="Times New Roman" w:hAnsi="HelveticaNeue Condensed"/>
                <w:bCs/>
                <w:noProof w:val="0"/>
                <w:sz w:val="22"/>
                <w:szCs w:val="26"/>
              </w:rPr>
              <w:t>The final questions are about the lamps or globes you use in your home.</w:t>
            </w:r>
          </w:p>
        </w:tc>
      </w:tr>
      <w:tr w:rsidR="006E0518" w:rsidRPr="006E0518" w14:paraId="42BDDE59" w14:textId="77777777" w:rsidTr="003A28DD">
        <w:trPr>
          <w:trHeight w:val="680"/>
        </w:trPr>
        <w:tc>
          <w:tcPr>
            <w:tcW w:w="9242" w:type="dxa"/>
            <w:gridSpan w:val="2"/>
            <w:vAlign w:val="center"/>
          </w:tcPr>
          <w:p w14:paraId="0F86D59F" w14:textId="77777777" w:rsidR="006E0518" w:rsidRPr="006E0518" w:rsidRDefault="006E0518" w:rsidP="006E0518">
            <w:pPr>
              <w:spacing w:after="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15. Please indicate which of the following types of lamp technologies you currently use in your house? </w:t>
            </w:r>
            <w:r w:rsidRPr="006E0518">
              <w:rPr>
                <w:rFonts w:ascii="HelveticaNeue Condensed" w:eastAsia="Calibri" w:hAnsi="HelveticaNeue Condensed"/>
                <w:noProof w:val="0"/>
                <w:sz w:val="22"/>
                <w:szCs w:val="22"/>
              </w:rPr>
              <w:br/>
              <w:t xml:space="preserve">     </w:t>
            </w:r>
            <w:r w:rsidRPr="006E0518">
              <w:rPr>
                <w:rFonts w:ascii="HelveticaNeue Condensed" w:eastAsia="Calibri" w:hAnsi="HelveticaNeue Condensed"/>
                <w:i/>
                <w:noProof w:val="0"/>
                <w:sz w:val="22"/>
                <w:szCs w:val="22"/>
              </w:rPr>
              <w:t>[Tick only the technologies you are sure you have]:</w:t>
            </w:r>
          </w:p>
        </w:tc>
      </w:tr>
      <w:tr w:rsidR="006E0518" w:rsidRPr="006E0518" w14:paraId="14401208" w14:textId="77777777" w:rsidTr="003A28DD">
        <w:trPr>
          <w:trHeight w:val="340"/>
        </w:trPr>
        <w:tc>
          <w:tcPr>
            <w:tcW w:w="7338" w:type="dxa"/>
            <w:vAlign w:val="center"/>
          </w:tcPr>
          <w:p w14:paraId="0907CEE8"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Incandescent light bulbs (tungsten filament)</w:t>
            </w:r>
          </w:p>
        </w:tc>
        <w:tc>
          <w:tcPr>
            <w:tcW w:w="1904" w:type="dxa"/>
            <w:shd w:val="clear" w:color="auto" w:fill="E6E6E6"/>
            <w:vAlign w:val="center"/>
          </w:tcPr>
          <w:p w14:paraId="0B995434"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A0E31F7" w14:textId="77777777" w:rsidTr="003A28DD">
        <w:trPr>
          <w:trHeight w:val="340"/>
        </w:trPr>
        <w:tc>
          <w:tcPr>
            <w:tcW w:w="7338" w:type="dxa"/>
            <w:vAlign w:val="center"/>
          </w:tcPr>
          <w:p w14:paraId="790066CA"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Halogen light bulbs (mains voltage)</w:t>
            </w:r>
          </w:p>
        </w:tc>
        <w:tc>
          <w:tcPr>
            <w:tcW w:w="1904" w:type="dxa"/>
            <w:tcBorders>
              <w:bottom w:val="single" w:sz="4" w:space="0" w:color="auto"/>
            </w:tcBorders>
            <w:shd w:val="clear" w:color="auto" w:fill="E6E6E6"/>
            <w:vAlign w:val="center"/>
          </w:tcPr>
          <w:p w14:paraId="1F7441D4"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D5F241D" w14:textId="77777777" w:rsidTr="003A28DD">
        <w:trPr>
          <w:trHeight w:val="340"/>
        </w:trPr>
        <w:tc>
          <w:tcPr>
            <w:tcW w:w="7338" w:type="dxa"/>
            <w:vAlign w:val="center"/>
          </w:tcPr>
          <w:p w14:paraId="1D9FA34E"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Incandescent reflector lamps</w:t>
            </w:r>
          </w:p>
        </w:tc>
        <w:tc>
          <w:tcPr>
            <w:tcW w:w="1904" w:type="dxa"/>
            <w:shd w:val="clear" w:color="auto" w:fill="E6E6E6"/>
            <w:vAlign w:val="center"/>
          </w:tcPr>
          <w:p w14:paraId="1048A142"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1DECBC3F" w14:textId="77777777" w:rsidTr="003A28DD">
        <w:trPr>
          <w:trHeight w:val="340"/>
        </w:trPr>
        <w:tc>
          <w:tcPr>
            <w:tcW w:w="7338" w:type="dxa"/>
            <w:vAlign w:val="center"/>
          </w:tcPr>
          <w:p w14:paraId="55F93CC8"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Mains voltage halogen reflector lamps</w:t>
            </w:r>
          </w:p>
        </w:tc>
        <w:tc>
          <w:tcPr>
            <w:tcW w:w="1904" w:type="dxa"/>
            <w:shd w:val="clear" w:color="auto" w:fill="E6E6E6"/>
            <w:vAlign w:val="center"/>
          </w:tcPr>
          <w:p w14:paraId="559DB319"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6EF27DC" w14:textId="77777777" w:rsidTr="003A28DD">
        <w:trPr>
          <w:trHeight w:val="340"/>
        </w:trPr>
        <w:tc>
          <w:tcPr>
            <w:tcW w:w="7338" w:type="dxa"/>
            <w:vAlign w:val="center"/>
          </w:tcPr>
          <w:p w14:paraId="1DFE8186"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Compact Fluorescent Lamp (CFL)</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47BBB3D7"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3C1E20AE" w14:textId="77777777" w:rsidTr="003A28DD">
        <w:trPr>
          <w:trHeight w:val="340"/>
        </w:trPr>
        <w:tc>
          <w:tcPr>
            <w:tcW w:w="7338" w:type="dxa"/>
            <w:vAlign w:val="center"/>
          </w:tcPr>
          <w:p w14:paraId="1FD8D3DA"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Linear or Circular Fluorescent tube</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5C441D1F"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184C76B1" w14:textId="77777777" w:rsidTr="003A28DD">
        <w:trPr>
          <w:trHeight w:val="340"/>
        </w:trPr>
        <w:tc>
          <w:tcPr>
            <w:tcW w:w="7338" w:type="dxa"/>
            <w:vAlign w:val="center"/>
          </w:tcPr>
          <w:p w14:paraId="6AD874B2"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Halogen downlights</w:t>
            </w:r>
          </w:p>
        </w:tc>
        <w:tc>
          <w:tcPr>
            <w:tcW w:w="1904" w:type="dxa"/>
            <w:shd w:val="clear" w:color="auto" w:fill="E6E6E6"/>
            <w:vAlign w:val="center"/>
          </w:tcPr>
          <w:p w14:paraId="0D01C76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14BB75A7" w14:textId="77777777" w:rsidTr="003A28DD">
        <w:trPr>
          <w:trHeight w:val="340"/>
        </w:trPr>
        <w:tc>
          <w:tcPr>
            <w:tcW w:w="7338" w:type="dxa"/>
            <w:vAlign w:val="center"/>
          </w:tcPr>
          <w:p w14:paraId="487232D3"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CFL downlights</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6014B047"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0E87577" w14:textId="77777777" w:rsidTr="003A28DD">
        <w:trPr>
          <w:trHeight w:val="340"/>
        </w:trPr>
        <w:tc>
          <w:tcPr>
            <w:tcW w:w="7338" w:type="dxa"/>
            <w:vAlign w:val="center"/>
          </w:tcPr>
          <w:p w14:paraId="769D43AF"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LED downlights</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0A3A7D60"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A0AB934" w14:textId="77777777" w:rsidTr="003A28DD">
        <w:trPr>
          <w:trHeight w:val="340"/>
        </w:trPr>
        <w:tc>
          <w:tcPr>
            <w:tcW w:w="7338" w:type="dxa"/>
            <w:vAlign w:val="center"/>
          </w:tcPr>
          <w:p w14:paraId="70EF026F"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LED light bulbs</w:t>
            </w:r>
          </w:p>
        </w:tc>
        <w:tc>
          <w:tcPr>
            <w:tcW w:w="1904" w:type="dxa"/>
            <w:shd w:val="clear" w:color="auto" w:fill="E6E6E6"/>
            <w:vAlign w:val="center"/>
          </w:tcPr>
          <w:p w14:paraId="1C3D62F9"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1449D2D2" w14:textId="77777777" w:rsidTr="003A28DD">
        <w:trPr>
          <w:trHeight w:val="340"/>
        </w:trPr>
        <w:tc>
          <w:tcPr>
            <w:tcW w:w="7338" w:type="dxa"/>
            <w:vAlign w:val="center"/>
          </w:tcPr>
          <w:p w14:paraId="086FFC6D"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LED floodlights</w:t>
            </w:r>
          </w:p>
        </w:tc>
        <w:tc>
          <w:tcPr>
            <w:tcW w:w="1904" w:type="dxa"/>
            <w:shd w:val="clear" w:color="auto" w:fill="E6E6E6"/>
            <w:vAlign w:val="center"/>
          </w:tcPr>
          <w:p w14:paraId="4B3390E1"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71C8B8C" w14:textId="77777777" w:rsidTr="003A28DD">
        <w:trPr>
          <w:trHeight w:val="340"/>
        </w:trPr>
        <w:tc>
          <w:tcPr>
            <w:tcW w:w="7338" w:type="dxa"/>
            <w:vAlign w:val="center"/>
          </w:tcPr>
          <w:p w14:paraId="6F2975E9"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LED integrated luminaires</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249D719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bl>
    <w:p w14:paraId="2D2248D6" w14:textId="77777777" w:rsidR="006E0518" w:rsidRPr="006E0518" w:rsidRDefault="006E0518" w:rsidP="006E0518">
      <w:pPr>
        <w:spacing w:after="200" w:line="276" w:lineRule="auto"/>
        <w:rPr>
          <w:rFonts w:ascii="Calibri" w:eastAsia="Calibri" w:hAnsi="Calibri"/>
          <w:noProof w:val="0"/>
          <w:sz w:val="22"/>
          <w:szCs w:val="22"/>
        </w:rPr>
      </w:pPr>
      <w:r w:rsidRPr="006E0518">
        <w:rPr>
          <w:rFonts w:ascii="Calibri" w:eastAsia="Calibri" w:hAnsi="Calibri"/>
          <w:noProof w:val="0"/>
          <w:sz w:val="22"/>
          <w:szCs w:val="22"/>
        </w:rPr>
        <w:br w:type="page"/>
      </w:r>
    </w:p>
    <w:tbl>
      <w:tblPr>
        <w:tblStyle w:val="TableGrid1"/>
        <w:tblpPr w:vertAnchor="text" w:tblpY="1"/>
        <w:tblOverlap w:val="never"/>
        <w:tblW w:w="0" w:type="auto"/>
        <w:tblLook w:val="00A0" w:firstRow="1" w:lastRow="0" w:firstColumn="1" w:lastColumn="0" w:noHBand="0" w:noVBand="0"/>
      </w:tblPr>
      <w:tblGrid>
        <w:gridCol w:w="7338"/>
        <w:gridCol w:w="1904"/>
      </w:tblGrid>
      <w:tr w:rsidR="006E0518" w:rsidRPr="006E0518" w14:paraId="193E7146" w14:textId="77777777" w:rsidTr="003A28DD">
        <w:trPr>
          <w:trHeight w:val="680"/>
        </w:trPr>
        <w:tc>
          <w:tcPr>
            <w:tcW w:w="9242" w:type="dxa"/>
            <w:gridSpan w:val="2"/>
            <w:vAlign w:val="center"/>
          </w:tcPr>
          <w:p w14:paraId="1750FE74" w14:textId="77777777" w:rsidR="006E0518" w:rsidRPr="006E0518" w:rsidRDefault="006E0518" w:rsidP="006E0518">
            <w:pPr>
              <w:spacing w:after="0" w:line="240" w:lineRule="auto"/>
              <w:ind w:left="336" w:hanging="308"/>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16. With respect to Compact Fluorescent Lamps (CFLs), please indicate whether you have had any issues or problems in recent years: </w:t>
            </w:r>
            <w:r w:rsidRPr="006E0518">
              <w:rPr>
                <w:rFonts w:ascii="HelveticaNeue Condensed" w:eastAsia="Calibri" w:hAnsi="HelveticaNeue Condensed"/>
                <w:i/>
                <w:noProof w:val="0"/>
                <w:sz w:val="22"/>
                <w:szCs w:val="22"/>
              </w:rPr>
              <w:t>[Tick any that apply]</w:t>
            </w:r>
          </w:p>
        </w:tc>
      </w:tr>
      <w:tr w:rsidR="006E0518" w:rsidRPr="006E0518" w14:paraId="30590049" w14:textId="77777777" w:rsidTr="003A28DD">
        <w:trPr>
          <w:trHeight w:val="340"/>
        </w:trPr>
        <w:tc>
          <w:tcPr>
            <w:tcW w:w="7338" w:type="dxa"/>
            <w:vAlign w:val="center"/>
          </w:tcPr>
          <w:p w14:paraId="0B8C48B3"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Still too expensive</w:t>
            </w:r>
          </w:p>
        </w:tc>
        <w:tc>
          <w:tcPr>
            <w:tcW w:w="1904" w:type="dxa"/>
            <w:shd w:val="clear" w:color="auto" w:fill="E6E6E6"/>
            <w:vAlign w:val="center"/>
          </w:tcPr>
          <w:p w14:paraId="1FCDAC55"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0DD4750" w14:textId="77777777" w:rsidTr="003A28DD">
        <w:trPr>
          <w:trHeight w:val="340"/>
        </w:trPr>
        <w:tc>
          <w:tcPr>
            <w:tcW w:w="7338" w:type="dxa"/>
            <w:vAlign w:val="center"/>
          </w:tcPr>
          <w:p w14:paraId="616CCE54"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Too dim when they initially start</w:t>
            </w:r>
          </w:p>
        </w:tc>
        <w:tc>
          <w:tcPr>
            <w:tcW w:w="1904" w:type="dxa"/>
            <w:shd w:val="clear" w:color="auto" w:fill="E6E6E6"/>
            <w:vAlign w:val="center"/>
          </w:tcPr>
          <w:p w14:paraId="2634563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5762B637" w14:textId="77777777" w:rsidTr="003A28DD">
        <w:trPr>
          <w:trHeight w:val="340"/>
        </w:trPr>
        <w:tc>
          <w:tcPr>
            <w:tcW w:w="7338" w:type="dxa"/>
            <w:vAlign w:val="center"/>
          </w:tcPr>
          <w:p w14:paraId="0405AA26"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Take too long to warm up to full brightness</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685D1E5D"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76B3B93" w14:textId="77777777" w:rsidTr="003A28DD">
        <w:trPr>
          <w:trHeight w:val="340"/>
        </w:trPr>
        <w:tc>
          <w:tcPr>
            <w:tcW w:w="7338" w:type="dxa"/>
            <w:vAlign w:val="center"/>
          </w:tcPr>
          <w:p w14:paraId="00F5536C"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Light output is too low</w:t>
            </w:r>
          </w:p>
        </w:tc>
        <w:tc>
          <w:tcPr>
            <w:tcW w:w="1904" w:type="dxa"/>
            <w:shd w:val="clear" w:color="auto" w:fill="E6E6E6"/>
            <w:vAlign w:val="center"/>
          </w:tcPr>
          <w:p w14:paraId="5E8DF7E0"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587F85BC" w14:textId="77777777" w:rsidTr="003A28DD">
        <w:trPr>
          <w:trHeight w:val="340"/>
        </w:trPr>
        <w:tc>
          <w:tcPr>
            <w:tcW w:w="7338" w:type="dxa"/>
            <w:vAlign w:val="center"/>
          </w:tcPr>
          <w:p w14:paraId="37D92442"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Light distribution is in the wrong direction</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2050D81D"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6E215C52" w14:textId="77777777" w:rsidTr="003A28DD">
        <w:trPr>
          <w:trHeight w:val="340"/>
        </w:trPr>
        <w:tc>
          <w:tcPr>
            <w:tcW w:w="7338" w:type="dxa"/>
            <w:vAlign w:val="center"/>
          </w:tcPr>
          <w:p w14:paraId="2F3A55CA"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Shape and size were not compatible with existing  fitting, so fitting had to be changed/modified</w:t>
            </w:r>
          </w:p>
        </w:tc>
        <w:tc>
          <w:tcPr>
            <w:tcW w:w="1904" w:type="dxa"/>
            <w:shd w:val="clear" w:color="auto" w:fill="E6E6E6"/>
            <w:vAlign w:val="center"/>
          </w:tcPr>
          <w:p w14:paraId="6BF9EDB6"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623EE9DA" w14:textId="77777777" w:rsidTr="003A28DD">
        <w:trPr>
          <w:trHeight w:val="340"/>
        </w:trPr>
        <w:tc>
          <w:tcPr>
            <w:tcW w:w="7338" w:type="dxa"/>
            <w:vAlign w:val="center"/>
          </w:tcPr>
          <w:p w14:paraId="10DFA3B6"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Too easy to break</w:t>
            </w:r>
          </w:p>
        </w:tc>
        <w:tc>
          <w:tcPr>
            <w:tcW w:w="1904" w:type="dxa"/>
            <w:shd w:val="clear" w:color="auto" w:fill="E6E6E6"/>
            <w:vAlign w:val="center"/>
          </w:tcPr>
          <w:p w14:paraId="6E984293"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5877DF21" w14:textId="77777777" w:rsidTr="003A28DD">
        <w:trPr>
          <w:trHeight w:val="340"/>
        </w:trPr>
        <w:tc>
          <w:tcPr>
            <w:tcW w:w="7338" w:type="dxa"/>
            <w:vAlign w:val="center"/>
          </w:tcPr>
          <w:p w14:paraId="229E3221"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Don’t last very long</w:t>
            </w:r>
          </w:p>
        </w:tc>
        <w:tc>
          <w:tcPr>
            <w:tcW w:w="1904" w:type="dxa"/>
            <w:shd w:val="clear" w:color="auto" w:fill="E6E6E6"/>
            <w:vAlign w:val="center"/>
          </w:tcPr>
          <w:p w14:paraId="29F5DEFA"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6E9B53B" w14:textId="77777777" w:rsidTr="003A28DD">
        <w:trPr>
          <w:trHeight w:val="340"/>
        </w:trPr>
        <w:tc>
          <w:tcPr>
            <w:tcW w:w="7338" w:type="dxa"/>
            <w:vAlign w:val="center"/>
          </w:tcPr>
          <w:p w14:paraId="09B7EBAE"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Don’t work with a dimmer</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6FD91AE5"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EDC71F9" w14:textId="77777777" w:rsidTr="003A28DD">
        <w:trPr>
          <w:trHeight w:val="340"/>
        </w:trPr>
        <w:tc>
          <w:tcPr>
            <w:tcW w:w="7338" w:type="dxa"/>
            <w:vAlign w:val="center"/>
          </w:tcPr>
          <w:p w14:paraId="7EDA83F4"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Don’t like the colour appearance</w:t>
            </w:r>
          </w:p>
        </w:tc>
        <w:tc>
          <w:tcPr>
            <w:tcW w:w="1904" w:type="dxa"/>
            <w:shd w:val="clear" w:color="auto" w:fill="E6E6E6"/>
            <w:vAlign w:val="center"/>
          </w:tcPr>
          <w:p w14:paraId="20051AA8"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34FBD0A" w14:textId="77777777" w:rsidTr="003A28DD">
        <w:trPr>
          <w:trHeight w:val="340"/>
        </w:trPr>
        <w:tc>
          <w:tcPr>
            <w:tcW w:w="7338" w:type="dxa"/>
            <w:vAlign w:val="center"/>
          </w:tcPr>
          <w:p w14:paraId="6A0D6094"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Mercury content</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1E3F092D"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0A6348C" w14:textId="77777777" w:rsidTr="003A28DD">
        <w:trPr>
          <w:trHeight w:val="454"/>
        </w:trPr>
        <w:tc>
          <w:tcPr>
            <w:tcW w:w="9242" w:type="dxa"/>
            <w:gridSpan w:val="2"/>
            <w:vAlign w:val="center"/>
          </w:tcPr>
          <w:p w14:paraId="55142397" w14:textId="77777777" w:rsidR="006E0518" w:rsidRPr="006E0518" w:rsidRDefault="006E0518" w:rsidP="006E0518">
            <w:pPr>
              <w:spacing w:after="0" w:line="240" w:lineRule="auto"/>
              <w:ind w:left="851"/>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Others (please list)_______________________________________________________</w:t>
            </w:r>
          </w:p>
        </w:tc>
      </w:tr>
      <w:tr w:rsidR="006E0518" w:rsidRPr="006E0518" w14:paraId="7B493747" w14:textId="77777777" w:rsidTr="003A28DD">
        <w:trPr>
          <w:trHeight w:val="340"/>
        </w:trPr>
        <w:tc>
          <w:tcPr>
            <w:tcW w:w="7338" w:type="dxa"/>
            <w:vAlign w:val="center"/>
          </w:tcPr>
          <w:p w14:paraId="033A866D" w14:textId="77777777" w:rsidR="006E0518" w:rsidRPr="006E0518" w:rsidRDefault="006E0518" w:rsidP="006E0518">
            <w:pPr>
              <w:numPr>
                <w:ilvl w:val="0"/>
                <w:numId w:val="12"/>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No issues</w:t>
            </w:r>
          </w:p>
        </w:tc>
        <w:tc>
          <w:tcPr>
            <w:tcW w:w="1904" w:type="dxa"/>
            <w:shd w:val="clear" w:color="auto" w:fill="E6E6E6"/>
            <w:vAlign w:val="center"/>
          </w:tcPr>
          <w:p w14:paraId="7743B37A"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bl>
    <w:p w14:paraId="42DA9C4C" w14:textId="77777777" w:rsidR="006E0518" w:rsidRPr="006E0518" w:rsidRDefault="006E0518" w:rsidP="006E0518">
      <w:pPr>
        <w:widowControl w:val="0"/>
        <w:autoSpaceDE w:val="0"/>
        <w:autoSpaceDN w:val="0"/>
        <w:adjustRightInd w:val="0"/>
        <w:spacing w:after="200" w:line="276" w:lineRule="auto"/>
        <w:rPr>
          <w:rFonts w:ascii="HelveticaNeue BoldCond" w:eastAsia="Calibri" w:hAnsi="HelveticaNeue BoldCond"/>
          <w:i/>
          <w:noProof w:val="0"/>
          <w:color w:val="4F81BD"/>
          <w:sz w:val="28"/>
          <w:szCs w:val="22"/>
        </w:rPr>
      </w:pPr>
    </w:p>
    <w:tbl>
      <w:tblPr>
        <w:tblStyle w:val="TableGrid1"/>
        <w:tblpPr w:vertAnchor="text" w:tblpY="1"/>
        <w:tblOverlap w:val="never"/>
        <w:tblW w:w="0" w:type="auto"/>
        <w:tblLook w:val="00A0" w:firstRow="1" w:lastRow="0" w:firstColumn="1" w:lastColumn="0" w:noHBand="0" w:noVBand="0"/>
      </w:tblPr>
      <w:tblGrid>
        <w:gridCol w:w="7338"/>
        <w:gridCol w:w="1904"/>
      </w:tblGrid>
      <w:tr w:rsidR="006E0518" w:rsidRPr="006E0518" w14:paraId="543AA1E5" w14:textId="77777777" w:rsidTr="003A28DD">
        <w:trPr>
          <w:trHeight w:val="680"/>
        </w:trPr>
        <w:tc>
          <w:tcPr>
            <w:tcW w:w="9242" w:type="dxa"/>
            <w:gridSpan w:val="2"/>
            <w:vAlign w:val="center"/>
          </w:tcPr>
          <w:p w14:paraId="57AAF30A" w14:textId="77777777" w:rsidR="006E0518" w:rsidRPr="006E0518" w:rsidRDefault="006E0518" w:rsidP="006E0518">
            <w:pPr>
              <w:widowControl w:val="0"/>
              <w:spacing w:after="120" w:line="240" w:lineRule="auto"/>
              <w:ind w:left="364" w:hanging="364"/>
              <w:rPr>
                <w:rFonts w:ascii="HelveticaNeue Condensed" w:eastAsia="Calibri" w:hAnsi="HelveticaNeue Condensed"/>
                <w:i/>
                <w:noProof w:val="0"/>
                <w:sz w:val="22"/>
                <w:szCs w:val="22"/>
              </w:rPr>
            </w:pPr>
            <w:r w:rsidRPr="006E0518">
              <w:rPr>
                <w:rFonts w:ascii="HelveticaNeue Condensed" w:eastAsia="Calibri" w:hAnsi="HelveticaNeue Condensed"/>
                <w:noProof w:val="0"/>
                <w:sz w:val="22"/>
                <w:szCs w:val="22"/>
              </w:rPr>
              <w:t>17. With respect to LED lamps, please indicate whether you have had any issues or problems in recent years:</w:t>
            </w:r>
            <w:r w:rsidRPr="006E0518">
              <w:rPr>
                <w:rFonts w:ascii="HelveticaNeue Condensed" w:eastAsia="Calibri" w:hAnsi="HelveticaNeue Condensed"/>
                <w:i/>
                <w:noProof w:val="0"/>
                <w:sz w:val="22"/>
                <w:szCs w:val="22"/>
              </w:rPr>
              <w:t xml:space="preserve"> [Tick any that apply]</w:t>
            </w:r>
          </w:p>
        </w:tc>
      </w:tr>
      <w:tr w:rsidR="006E0518" w:rsidRPr="006E0518" w14:paraId="7715D9D0" w14:textId="77777777" w:rsidTr="003A28DD">
        <w:trPr>
          <w:trHeight w:val="340"/>
        </w:trPr>
        <w:tc>
          <w:tcPr>
            <w:tcW w:w="7338" w:type="dxa"/>
            <w:vAlign w:val="center"/>
          </w:tcPr>
          <w:p w14:paraId="6861B12B"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Still too expensive</w:t>
            </w:r>
          </w:p>
        </w:tc>
        <w:tc>
          <w:tcPr>
            <w:tcW w:w="1904" w:type="dxa"/>
            <w:shd w:val="clear" w:color="auto" w:fill="E6E6E6"/>
            <w:vAlign w:val="center"/>
          </w:tcPr>
          <w:p w14:paraId="06D6BCC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55C06BC" w14:textId="77777777" w:rsidTr="003A28DD">
        <w:trPr>
          <w:trHeight w:val="340"/>
        </w:trPr>
        <w:tc>
          <w:tcPr>
            <w:tcW w:w="7338" w:type="dxa"/>
            <w:vAlign w:val="center"/>
          </w:tcPr>
          <w:p w14:paraId="1C51FC7F"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There is a delay before the start</w:t>
            </w:r>
          </w:p>
        </w:tc>
        <w:tc>
          <w:tcPr>
            <w:tcW w:w="1904" w:type="dxa"/>
            <w:shd w:val="clear" w:color="auto" w:fill="E6E6E6"/>
            <w:vAlign w:val="center"/>
          </w:tcPr>
          <w:p w14:paraId="10505866"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58E4367" w14:textId="77777777" w:rsidTr="003A28DD">
        <w:trPr>
          <w:trHeight w:val="340"/>
        </w:trPr>
        <w:tc>
          <w:tcPr>
            <w:tcW w:w="7338" w:type="dxa"/>
            <w:vAlign w:val="center"/>
          </w:tcPr>
          <w:p w14:paraId="667B57A6"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Light output is too low</w:t>
            </w:r>
          </w:p>
        </w:tc>
        <w:tc>
          <w:tcPr>
            <w:tcW w:w="1904" w:type="dxa"/>
            <w:shd w:val="clear" w:color="auto" w:fill="E6E6E6"/>
            <w:vAlign w:val="center"/>
          </w:tcPr>
          <w:p w14:paraId="24DE772A"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1E77A66E" w14:textId="77777777" w:rsidTr="003A28DD">
        <w:trPr>
          <w:trHeight w:val="340"/>
        </w:trPr>
        <w:tc>
          <w:tcPr>
            <w:tcW w:w="7338" w:type="dxa"/>
            <w:vAlign w:val="center"/>
          </w:tcPr>
          <w:p w14:paraId="3DBC8249"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Light distribution is in the wrong direction</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03DF0962"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19C03F9C" w14:textId="77777777" w:rsidTr="003A28DD">
        <w:trPr>
          <w:trHeight w:val="454"/>
        </w:trPr>
        <w:tc>
          <w:tcPr>
            <w:tcW w:w="7338" w:type="dxa"/>
            <w:vAlign w:val="center"/>
          </w:tcPr>
          <w:p w14:paraId="6F389BC8"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Shape and size were not compatible with existing fitting, so fitting had to be changed/modified</w:t>
            </w:r>
          </w:p>
        </w:tc>
        <w:tc>
          <w:tcPr>
            <w:tcW w:w="1904" w:type="dxa"/>
            <w:shd w:val="clear" w:color="auto" w:fill="E6E6E6"/>
            <w:vAlign w:val="center"/>
          </w:tcPr>
          <w:p w14:paraId="69BD2EFB"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6C4261F" w14:textId="77777777" w:rsidTr="003A28DD">
        <w:trPr>
          <w:trHeight w:val="454"/>
        </w:trPr>
        <w:tc>
          <w:tcPr>
            <w:tcW w:w="7338" w:type="dxa"/>
            <w:vAlign w:val="center"/>
          </w:tcPr>
          <w:p w14:paraId="7F54F0C6" w14:textId="77777777" w:rsidR="006E0518" w:rsidRPr="006E0518" w:rsidRDefault="006E0518" w:rsidP="006E0518">
            <w:pPr>
              <w:widowControl w:val="0"/>
              <w:numPr>
                <w:ilvl w:val="0"/>
                <w:numId w:val="9"/>
              </w:numPr>
              <w:spacing w:after="0" w:line="240" w:lineRule="auto"/>
              <w:ind w:left="1080" w:hanging="229"/>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Don’t work with a dimmer</w:t>
            </w:r>
          </w:p>
          <w:p w14:paraId="78A5E977" w14:textId="77777777" w:rsidR="006E0518" w:rsidRPr="006E0518" w:rsidRDefault="006E0518" w:rsidP="006E0518">
            <w:pPr>
              <w:numPr>
                <w:ilvl w:val="1"/>
                <w:numId w:val="10"/>
              </w:numPr>
              <w:spacing w:after="0" w:line="240" w:lineRule="auto"/>
              <w:ind w:left="1560"/>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Won’t dim</w:t>
            </w:r>
          </w:p>
          <w:p w14:paraId="0FFA7F15" w14:textId="77777777" w:rsidR="006E0518" w:rsidRPr="006E0518" w:rsidRDefault="006E0518" w:rsidP="006E0518">
            <w:pPr>
              <w:numPr>
                <w:ilvl w:val="1"/>
                <w:numId w:val="10"/>
              </w:numPr>
              <w:spacing w:after="0" w:line="240" w:lineRule="auto"/>
              <w:ind w:left="1560"/>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Flicker</w:t>
            </w:r>
          </w:p>
        </w:tc>
        <w:tc>
          <w:tcPr>
            <w:tcW w:w="1904" w:type="dxa"/>
            <w:shd w:val="clear" w:color="auto" w:fill="E6E6E6"/>
            <w:vAlign w:val="center"/>
          </w:tcPr>
          <w:p w14:paraId="17E9FE0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FFFDD57" w14:textId="77777777" w:rsidTr="003A28DD">
        <w:trPr>
          <w:trHeight w:val="340"/>
        </w:trPr>
        <w:tc>
          <w:tcPr>
            <w:tcW w:w="7338" w:type="dxa"/>
            <w:vAlign w:val="center"/>
          </w:tcPr>
          <w:p w14:paraId="2DF72E3B"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Didn’t work with the existing transformer</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7EB56565"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34C2A82" w14:textId="77777777" w:rsidTr="003A28DD">
        <w:trPr>
          <w:trHeight w:val="340"/>
        </w:trPr>
        <w:tc>
          <w:tcPr>
            <w:tcW w:w="7338" w:type="dxa"/>
            <w:vAlign w:val="center"/>
          </w:tcPr>
          <w:p w14:paraId="65DAF9A4"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They flicker even with no dimmer</w:t>
            </w:r>
          </w:p>
        </w:tc>
        <w:tc>
          <w:tcPr>
            <w:tcW w:w="1904" w:type="dxa"/>
            <w:shd w:val="clear" w:color="auto" w:fill="E6E6E6"/>
            <w:vAlign w:val="center"/>
          </w:tcPr>
          <w:p w14:paraId="1CA7FAC5"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6945FB9" w14:textId="77777777" w:rsidTr="003A28DD">
        <w:trPr>
          <w:trHeight w:val="340"/>
        </w:trPr>
        <w:tc>
          <w:tcPr>
            <w:tcW w:w="7338" w:type="dxa"/>
            <w:vAlign w:val="center"/>
          </w:tcPr>
          <w:p w14:paraId="4C07C05A"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They cause interference with the TV/radio</w:t>
            </w:r>
          </w:p>
        </w:tc>
        <w:tc>
          <w:tcPr>
            <w:tcW w:w="1904" w:type="dxa"/>
            <w:shd w:val="clear" w:color="auto" w:fill="E6E6E6"/>
            <w:vAlign w:val="center"/>
          </w:tcPr>
          <w:p w14:paraId="606B11BD"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333CFBEE" w14:textId="77777777" w:rsidTr="003A28DD">
        <w:trPr>
          <w:trHeight w:val="340"/>
        </w:trPr>
        <w:tc>
          <w:tcPr>
            <w:tcW w:w="7338" w:type="dxa"/>
            <w:vAlign w:val="center"/>
          </w:tcPr>
          <w:p w14:paraId="0528EA71"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Don’t last very long</w:t>
            </w:r>
          </w:p>
        </w:tc>
        <w:tc>
          <w:tcPr>
            <w:tcW w:w="1904" w:type="dxa"/>
            <w:shd w:val="clear" w:color="auto" w:fill="E6E6E6"/>
            <w:vAlign w:val="center"/>
          </w:tcPr>
          <w:p w14:paraId="0DB6A74D"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0421291" w14:textId="77777777" w:rsidTr="003A28DD">
        <w:trPr>
          <w:trHeight w:val="340"/>
        </w:trPr>
        <w:tc>
          <w:tcPr>
            <w:tcW w:w="7338" w:type="dxa"/>
            <w:vAlign w:val="center"/>
          </w:tcPr>
          <w:p w14:paraId="4599B3D3"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Don’t like the colour appearance</w:t>
            </w:r>
          </w:p>
        </w:tc>
        <w:tc>
          <w:tcPr>
            <w:tcW w:w="1904" w:type="dxa"/>
            <w:shd w:val="clear" w:color="auto" w:fill="E6E6E6"/>
            <w:vAlign w:val="center"/>
          </w:tcPr>
          <w:p w14:paraId="349481B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0798F25" w14:textId="77777777" w:rsidTr="003A28DD">
        <w:trPr>
          <w:trHeight w:val="454"/>
        </w:trPr>
        <w:tc>
          <w:tcPr>
            <w:tcW w:w="9242" w:type="dxa"/>
            <w:gridSpan w:val="2"/>
            <w:vAlign w:val="center"/>
          </w:tcPr>
          <w:p w14:paraId="41CF1586" w14:textId="77777777" w:rsidR="006E0518" w:rsidRPr="006E0518" w:rsidRDefault="006E0518" w:rsidP="006E0518">
            <w:pPr>
              <w:spacing w:after="0" w:line="240" w:lineRule="auto"/>
              <w:ind w:left="851"/>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Others (please list)_______________________________________________________</w:t>
            </w:r>
          </w:p>
        </w:tc>
      </w:tr>
      <w:tr w:rsidR="006E0518" w:rsidRPr="006E0518" w14:paraId="06CE6030" w14:textId="77777777" w:rsidTr="003A28DD">
        <w:trPr>
          <w:trHeight w:val="340"/>
        </w:trPr>
        <w:tc>
          <w:tcPr>
            <w:tcW w:w="7338" w:type="dxa"/>
            <w:vAlign w:val="center"/>
          </w:tcPr>
          <w:p w14:paraId="127553A3" w14:textId="77777777" w:rsidR="006E0518" w:rsidRPr="006E0518" w:rsidRDefault="006E0518" w:rsidP="006E0518">
            <w:pPr>
              <w:numPr>
                <w:ilvl w:val="0"/>
                <w:numId w:val="12"/>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No issues</w:t>
            </w:r>
          </w:p>
        </w:tc>
        <w:tc>
          <w:tcPr>
            <w:tcW w:w="1904" w:type="dxa"/>
            <w:shd w:val="clear" w:color="auto" w:fill="E6E6E6"/>
            <w:vAlign w:val="center"/>
          </w:tcPr>
          <w:p w14:paraId="3A165BD9"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bl>
    <w:p w14:paraId="364CC870" w14:textId="77777777" w:rsidR="006E0518" w:rsidRPr="006E0518" w:rsidRDefault="006E0518" w:rsidP="006E0518">
      <w:pPr>
        <w:widowControl w:val="0"/>
        <w:autoSpaceDE w:val="0"/>
        <w:autoSpaceDN w:val="0"/>
        <w:adjustRightInd w:val="0"/>
        <w:spacing w:after="120" w:line="276" w:lineRule="auto"/>
        <w:rPr>
          <w:rFonts w:ascii="HelveticaNeue Condensed" w:eastAsia="Calibri" w:hAnsi="HelveticaNeue Condensed"/>
          <w:noProof w:val="0"/>
          <w:sz w:val="22"/>
          <w:szCs w:val="22"/>
        </w:rPr>
      </w:pPr>
    </w:p>
    <w:p w14:paraId="3AB2309A" w14:textId="77777777" w:rsidR="006E0518" w:rsidRPr="006E0518" w:rsidRDefault="006E0518" w:rsidP="006E0518">
      <w:pPr>
        <w:spacing w:after="200" w:line="276"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br w:type="page"/>
      </w:r>
    </w:p>
    <w:tbl>
      <w:tblPr>
        <w:tblStyle w:val="TableGrid1"/>
        <w:tblpPr w:vertAnchor="text" w:tblpY="1"/>
        <w:tblOverlap w:val="never"/>
        <w:tblW w:w="0" w:type="auto"/>
        <w:tblLook w:val="00A0" w:firstRow="1" w:lastRow="0" w:firstColumn="1" w:lastColumn="0" w:noHBand="0" w:noVBand="0"/>
      </w:tblPr>
      <w:tblGrid>
        <w:gridCol w:w="7338"/>
        <w:gridCol w:w="1904"/>
      </w:tblGrid>
      <w:tr w:rsidR="006E0518" w:rsidRPr="006E0518" w14:paraId="3F649DB3" w14:textId="77777777" w:rsidTr="003A28DD">
        <w:trPr>
          <w:trHeight w:val="680"/>
        </w:trPr>
        <w:tc>
          <w:tcPr>
            <w:tcW w:w="9242" w:type="dxa"/>
            <w:gridSpan w:val="2"/>
            <w:vAlign w:val="center"/>
          </w:tcPr>
          <w:p w14:paraId="60FF5B76" w14:textId="77777777" w:rsidR="006E0518" w:rsidRPr="006E0518" w:rsidRDefault="006E0518" w:rsidP="006E0518">
            <w:pPr>
              <w:widowControl w:val="0"/>
              <w:spacing w:after="12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18. How do you normally purchase replacement lamps (light bulbs) for your house? </w:t>
            </w:r>
            <w:r w:rsidRPr="006E0518">
              <w:rPr>
                <w:rFonts w:ascii="HelveticaNeue Condensed" w:eastAsia="Calibri" w:hAnsi="HelveticaNeue Condensed"/>
                <w:i/>
                <w:noProof w:val="0"/>
                <w:sz w:val="22"/>
                <w:szCs w:val="22"/>
              </w:rPr>
              <w:t>[Tick all that apply]</w:t>
            </w:r>
          </w:p>
        </w:tc>
      </w:tr>
      <w:tr w:rsidR="006E0518" w:rsidRPr="006E0518" w14:paraId="37B1AA5C" w14:textId="77777777" w:rsidTr="003A28DD">
        <w:trPr>
          <w:trHeight w:val="340"/>
        </w:trPr>
        <w:tc>
          <w:tcPr>
            <w:tcW w:w="7338" w:type="dxa"/>
            <w:vAlign w:val="center"/>
          </w:tcPr>
          <w:p w14:paraId="1202C215"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As required</w:t>
            </w:r>
          </w:p>
        </w:tc>
        <w:tc>
          <w:tcPr>
            <w:tcW w:w="1904" w:type="dxa"/>
            <w:shd w:val="clear" w:color="auto" w:fill="E6E6E6"/>
            <w:vAlign w:val="center"/>
          </w:tcPr>
          <w:p w14:paraId="0EDC623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1B6DF548" w14:textId="77777777" w:rsidTr="003A28DD">
        <w:trPr>
          <w:trHeight w:val="340"/>
        </w:trPr>
        <w:tc>
          <w:tcPr>
            <w:tcW w:w="7338" w:type="dxa"/>
            <w:vAlign w:val="center"/>
          </w:tcPr>
          <w:p w14:paraId="35E149FD"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Bulk buy in advance</w:t>
            </w:r>
          </w:p>
        </w:tc>
        <w:tc>
          <w:tcPr>
            <w:tcW w:w="1904" w:type="dxa"/>
            <w:tcBorders>
              <w:bottom w:val="single" w:sz="4" w:space="0" w:color="auto"/>
            </w:tcBorders>
            <w:shd w:val="clear" w:color="auto" w:fill="E6E6E6"/>
            <w:vAlign w:val="center"/>
          </w:tcPr>
          <w:p w14:paraId="1EE03C17"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A86C617" w14:textId="77777777" w:rsidTr="003A28DD">
        <w:trPr>
          <w:trHeight w:val="340"/>
        </w:trPr>
        <w:tc>
          <w:tcPr>
            <w:tcW w:w="7338" w:type="dxa"/>
            <w:vAlign w:val="center"/>
          </w:tcPr>
          <w:p w14:paraId="6467841A"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When they are reduced in price / on offer</w:t>
            </w:r>
          </w:p>
        </w:tc>
        <w:tc>
          <w:tcPr>
            <w:tcW w:w="1904" w:type="dxa"/>
            <w:shd w:val="clear" w:color="auto" w:fill="E6E6E6"/>
            <w:vAlign w:val="center"/>
          </w:tcPr>
          <w:p w14:paraId="7243B514"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7FD10F0" w14:textId="77777777" w:rsidTr="003A28DD">
        <w:trPr>
          <w:trHeight w:val="340"/>
        </w:trPr>
        <w:tc>
          <w:tcPr>
            <w:tcW w:w="7338" w:type="dxa"/>
            <w:vAlign w:val="center"/>
          </w:tcPr>
          <w:p w14:paraId="0F6A23B8"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Don’t know</w:t>
            </w:r>
          </w:p>
        </w:tc>
        <w:tc>
          <w:tcPr>
            <w:tcW w:w="1904" w:type="dxa"/>
            <w:shd w:val="clear" w:color="auto" w:fill="E6E6E6"/>
            <w:vAlign w:val="center"/>
          </w:tcPr>
          <w:p w14:paraId="75E908A1"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3E3E6CB1" w14:textId="77777777" w:rsidTr="003A28DD">
        <w:trPr>
          <w:trHeight w:val="340"/>
        </w:trPr>
        <w:tc>
          <w:tcPr>
            <w:tcW w:w="9242" w:type="dxa"/>
            <w:gridSpan w:val="2"/>
            <w:vAlign w:val="center"/>
          </w:tcPr>
          <w:p w14:paraId="127F71D3" w14:textId="77777777" w:rsidR="006E0518" w:rsidRPr="006E0518" w:rsidRDefault="006E0518" w:rsidP="006E0518">
            <w:pPr>
              <w:spacing w:after="0" w:line="240" w:lineRule="auto"/>
              <w:ind w:left="709"/>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Others </w:t>
            </w:r>
            <w:r w:rsidRPr="006E0518">
              <w:rPr>
                <w:rFonts w:ascii="HelveticaNeue Condensed" w:eastAsia="Calibri" w:hAnsi="HelveticaNeue Condensed"/>
                <w:i/>
                <w:noProof w:val="0"/>
                <w:sz w:val="22"/>
                <w:szCs w:val="22"/>
              </w:rPr>
              <w:t>[Please list]</w:t>
            </w:r>
            <w:r w:rsidRPr="006E0518">
              <w:rPr>
                <w:rFonts w:ascii="HelveticaNeue Condensed" w:eastAsia="Calibri" w:hAnsi="HelveticaNeue Condensed"/>
                <w:noProof w:val="0"/>
                <w:sz w:val="22"/>
                <w:szCs w:val="22"/>
              </w:rPr>
              <w:t xml:space="preserve"> </w:t>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t>_______________________________________________________</w:t>
            </w:r>
          </w:p>
        </w:tc>
      </w:tr>
    </w:tbl>
    <w:p w14:paraId="7BDC8F40" w14:textId="77777777" w:rsidR="006E0518" w:rsidRPr="006E0518" w:rsidRDefault="006E0518" w:rsidP="006E0518">
      <w:pPr>
        <w:widowControl w:val="0"/>
        <w:autoSpaceDE w:val="0"/>
        <w:autoSpaceDN w:val="0"/>
        <w:adjustRightInd w:val="0"/>
        <w:spacing w:after="120" w:line="276" w:lineRule="auto"/>
        <w:rPr>
          <w:rFonts w:ascii="HelveticaNeue Condensed" w:eastAsia="Calibri" w:hAnsi="HelveticaNeue Condensed"/>
          <w:noProof w:val="0"/>
          <w:sz w:val="22"/>
          <w:szCs w:val="22"/>
        </w:rPr>
      </w:pPr>
    </w:p>
    <w:tbl>
      <w:tblPr>
        <w:tblStyle w:val="TableGrid1"/>
        <w:tblpPr w:vertAnchor="text" w:tblpY="1"/>
        <w:tblOverlap w:val="never"/>
        <w:tblW w:w="0" w:type="auto"/>
        <w:tblLook w:val="00A0" w:firstRow="1" w:lastRow="0" w:firstColumn="1" w:lastColumn="0" w:noHBand="0" w:noVBand="0"/>
      </w:tblPr>
      <w:tblGrid>
        <w:gridCol w:w="7338"/>
        <w:gridCol w:w="1904"/>
      </w:tblGrid>
      <w:tr w:rsidR="006E0518" w:rsidRPr="006E0518" w14:paraId="10DE9419" w14:textId="77777777" w:rsidTr="003A28DD">
        <w:trPr>
          <w:trHeight w:val="680"/>
        </w:trPr>
        <w:tc>
          <w:tcPr>
            <w:tcW w:w="9242" w:type="dxa"/>
            <w:gridSpan w:val="2"/>
            <w:vAlign w:val="center"/>
          </w:tcPr>
          <w:p w14:paraId="577078FE" w14:textId="77777777" w:rsidR="006E0518" w:rsidRPr="006E0518" w:rsidRDefault="006E0518" w:rsidP="006E0518">
            <w:pPr>
              <w:widowControl w:val="0"/>
              <w:spacing w:after="12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19. Where do you tend to buy your replacement lamps? (light bulbs) </w:t>
            </w:r>
            <w:r w:rsidRPr="006E0518">
              <w:rPr>
                <w:rFonts w:ascii="HelveticaNeue Condensed" w:eastAsia="Calibri" w:hAnsi="HelveticaNeue Condensed"/>
                <w:i/>
                <w:noProof w:val="0"/>
                <w:sz w:val="22"/>
                <w:szCs w:val="22"/>
              </w:rPr>
              <w:t>[Tick all that apply]</w:t>
            </w:r>
          </w:p>
        </w:tc>
      </w:tr>
      <w:tr w:rsidR="006E0518" w:rsidRPr="006E0518" w14:paraId="319E9ED5" w14:textId="77777777" w:rsidTr="003A28DD">
        <w:trPr>
          <w:trHeight w:val="340"/>
        </w:trPr>
        <w:tc>
          <w:tcPr>
            <w:tcW w:w="7338" w:type="dxa"/>
            <w:vAlign w:val="center"/>
          </w:tcPr>
          <w:p w14:paraId="45E4452B"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Grocery store / supermarket</w:t>
            </w:r>
          </w:p>
        </w:tc>
        <w:tc>
          <w:tcPr>
            <w:tcW w:w="1904" w:type="dxa"/>
            <w:shd w:val="clear" w:color="auto" w:fill="E6E6E6"/>
            <w:vAlign w:val="center"/>
          </w:tcPr>
          <w:p w14:paraId="613E6467"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33CA7226" w14:textId="77777777" w:rsidTr="003A28DD">
        <w:trPr>
          <w:trHeight w:val="340"/>
        </w:trPr>
        <w:tc>
          <w:tcPr>
            <w:tcW w:w="7338" w:type="dxa"/>
            <w:vAlign w:val="center"/>
          </w:tcPr>
          <w:p w14:paraId="2D401BEF"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Hardware store / home improvement store</w:t>
            </w:r>
          </w:p>
        </w:tc>
        <w:tc>
          <w:tcPr>
            <w:tcW w:w="1904" w:type="dxa"/>
            <w:tcBorders>
              <w:bottom w:val="single" w:sz="4" w:space="0" w:color="auto"/>
            </w:tcBorders>
            <w:shd w:val="clear" w:color="auto" w:fill="E6E6E6"/>
            <w:vAlign w:val="center"/>
          </w:tcPr>
          <w:p w14:paraId="0F7C6F67"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813C702" w14:textId="77777777" w:rsidTr="003A28DD">
        <w:trPr>
          <w:trHeight w:val="340"/>
        </w:trPr>
        <w:tc>
          <w:tcPr>
            <w:tcW w:w="7338" w:type="dxa"/>
            <w:vAlign w:val="center"/>
          </w:tcPr>
          <w:p w14:paraId="7889EA54"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Specialty lighting store</w:t>
            </w:r>
          </w:p>
        </w:tc>
        <w:tc>
          <w:tcPr>
            <w:tcW w:w="1904" w:type="dxa"/>
            <w:shd w:val="clear" w:color="auto" w:fill="E6E6E6"/>
            <w:vAlign w:val="center"/>
          </w:tcPr>
          <w:p w14:paraId="5DEF8024"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6F9A6416" w14:textId="77777777" w:rsidTr="003A28DD">
        <w:trPr>
          <w:trHeight w:val="340"/>
        </w:trPr>
        <w:tc>
          <w:tcPr>
            <w:tcW w:w="7338" w:type="dxa"/>
            <w:vAlign w:val="center"/>
          </w:tcPr>
          <w:p w14:paraId="39C68114"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Department Store</w:t>
            </w:r>
          </w:p>
        </w:tc>
        <w:tc>
          <w:tcPr>
            <w:tcW w:w="1904" w:type="dxa"/>
            <w:shd w:val="clear" w:color="auto" w:fill="E6E6E6"/>
            <w:vAlign w:val="center"/>
          </w:tcPr>
          <w:p w14:paraId="0F529E95"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1BA8DC0" w14:textId="77777777" w:rsidTr="003A28DD">
        <w:trPr>
          <w:trHeight w:val="340"/>
        </w:trPr>
        <w:tc>
          <w:tcPr>
            <w:tcW w:w="7338" w:type="dxa"/>
            <w:vAlign w:val="center"/>
          </w:tcPr>
          <w:p w14:paraId="10FE9568"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Electrical appliance retailer</w:t>
            </w:r>
          </w:p>
        </w:tc>
        <w:tc>
          <w:tcPr>
            <w:tcW w:w="1904" w:type="dxa"/>
            <w:shd w:val="clear" w:color="auto" w:fill="E6E6E6"/>
            <w:vAlign w:val="center"/>
          </w:tcPr>
          <w:p w14:paraId="11B68289"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7D23022" w14:textId="77777777" w:rsidTr="003A28DD">
        <w:trPr>
          <w:trHeight w:val="340"/>
        </w:trPr>
        <w:tc>
          <w:tcPr>
            <w:tcW w:w="7338" w:type="dxa"/>
            <w:vAlign w:val="center"/>
          </w:tcPr>
          <w:p w14:paraId="0CDCB946"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Electric trade wholesalers</w:t>
            </w:r>
          </w:p>
        </w:tc>
        <w:tc>
          <w:tcPr>
            <w:tcW w:w="1904" w:type="dxa"/>
            <w:shd w:val="clear" w:color="auto" w:fill="E6E6E6"/>
            <w:vAlign w:val="center"/>
          </w:tcPr>
          <w:p w14:paraId="0ABC6097"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B8DDDA5" w14:textId="77777777" w:rsidTr="003A28DD">
        <w:trPr>
          <w:trHeight w:val="340"/>
        </w:trPr>
        <w:tc>
          <w:tcPr>
            <w:tcW w:w="7338" w:type="dxa"/>
            <w:vAlign w:val="center"/>
          </w:tcPr>
          <w:p w14:paraId="558D79CB"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Online (web)</w:t>
            </w:r>
          </w:p>
        </w:tc>
        <w:tc>
          <w:tcPr>
            <w:tcW w:w="1904" w:type="dxa"/>
            <w:shd w:val="clear" w:color="auto" w:fill="E6E6E6"/>
            <w:vAlign w:val="center"/>
          </w:tcPr>
          <w:p w14:paraId="2F863AE3"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36BFDAA3" w14:textId="77777777" w:rsidTr="003A28DD">
        <w:trPr>
          <w:trHeight w:val="340"/>
        </w:trPr>
        <w:tc>
          <w:tcPr>
            <w:tcW w:w="7338" w:type="dxa"/>
            <w:vAlign w:val="center"/>
          </w:tcPr>
          <w:p w14:paraId="1C7CF236"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House visits (spares from replacement schemes)</w:t>
            </w:r>
          </w:p>
        </w:tc>
        <w:tc>
          <w:tcPr>
            <w:tcW w:w="1904" w:type="dxa"/>
            <w:shd w:val="clear" w:color="auto" w:fill="E6E6E6"/>
            <w:vAlign w:val="center"/>
          </w:tcPr>
          <w:p w14:paraId="0064D158"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B6DE0A6" w14:textId="77777777" w:rsidTr="003A28DD">
        <w:trPr>
          <w:trHeight w:val="340"/>
        </w:trPr>
        <w:tc>
          <w:tcPr>
            <w:tcW w:w="7338" w:type="dxa"/>
            <w:vAlign w:val="center"/>
          </w:tcPr>
          <w:p w14:paraId="7933657F"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Supplied by electrician</w:t>
            </w:r>
          </w:p>
        </w:tc>
        <w:tc>
          <w:tcPr>
            <w:tcW w:w="1904" w:type="dxa"/>
            <w:shd w:val="clear" w:color="auto" w:fill="E6E6E6"/>
            <w:vAlign w:val="center"/>
          </w:tcPr>
          <w:p w14:paraId="43C9AFE6"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6755C2A4" w14:textId="77777777" w:rsidTr="003A28DD">
        <w:trPr>
          <w:trHeight w:val="454"/>
        </w:trPr>
        <w:tc>
          <w:tcPr>
            <w:tcW w:w="9242" w:type="dxa"/>
            <w:gridSpan w:val="2"/>
            <w:tcBorders>
              <w:bottom w:val="single" w:sz="4" w:space="0" w:color="auto"/>
            </w:tcBorders>
            <w:vAlign w:val="center"/>
          </w:tcPr>
          <w:p w14:paraId="31500ED5" w14:textId="77777777" w:rsidR="006E0518" w:rsidRPr="006E0518" w:rsidRDefault="006E0518" w:rsidP="006E0518">
            <w:pPr>
              <w:spacing w:after="0" w:line="240" w:lineRule="auto"/>
              <w:ind w:left="851"/>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Others </w:t>
            </w:r>
            <w:r w:rsidRPr="006E0518">
              <w:rPr>
                <w:rFonts w:ascii="HelveticaNeue Condensed" w:eastAsia="Calibri" w:hAnsi="HelveticaNeue Condensed"/>
                <w:i/>
                <w:noProof w:val="0"/>
                <w:sz w:val="22"/>
                <w:szCs w:val="22"/>
              </w:rPr>
              <w:t>[Please list]</w:t>
            </w:r>
            <w:r w:rsidRPr="006E0518">
              <w:rPr>
                <w:rFonts w:ascii="HelveticaNeue Condensed" w:eastAsia="Calibri" w:hAnsi="HelveticaNeue Condensed"/>
                <w:noProof w:val="0"/>
                <w:sz w:val="22"/>
                <w:szCs w:val="22"/>
              </w:rPr>
              <w:t xml:space="preserve"> </w:t>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t>______________________________________________________</w:t>
            </w:r>
          </w:p>
        </w:tc>
      </w:tr>
    </w:tbl>
    <w:p w14:paraId="6018EF6F" w14:textId="77777777" w:rsidR="006E0518" w:rsidRPr="006E0518" w:rsidRDefault="006E0518" w:rsidP="006E0518">
      <w:pPr>
        <w:widowControl w:val="0"/>
        <w:autoSpaceDE w:val="0"/>
        <w:autoSpaceDN w:val="0"/>
        <w:adjustRightInd w:val="0"/>
        <w:spacing w:after="120" w:line="276" w:lineRule="auto"/>
        <w:rPr>
          <w:rFonts w:ascii="HelveticaNeue Condensed" w:eastAsia="Calibri" w:hAnsi="HelveticaNeue Condensed"/>
          <w:noProof w:val="0"/>
          <w:sz w:val="22"/>
          <w:szCs w:val="22"/>
        </w:rPr>
      </w:pPr>
    </w:p>
    <w:tbl>
      <w:tblPr>
        <w:tblStyle w:val="TableGrid1"/>
        <w:tblpPr w:vertAnchor="text" w:tblpY="1"/>
        <w:tblOverlap w:val="never"/>
        <w:tblW w:w="0" w:type="auto"/>
        <w:tblLook w:val="00A0" w:firstRow="1" w:lastRow="0" w:firstColumn="1" w:lastColumn="0" w:noHBand="0" w:noVBand="0"/>
      </w:tblPr>
      <w:tblGrid>
        <w:gridCol w:w="7338"/>
        <w:gridCol w:w="1904"/>
      </w:tblGrid>
      <w:tr w:rsidR="006E0518" w:rsidRPr="006E0518" w14:paraId="037F8131" w14:textId="77777777" w:rsidTr="003A28DD">
        <w:trPr>
          <w:trHeight w:val="680"/>
        </w:trPr>
        <w:tc>
          <w:tcPr>
            <w:tcW w:w="9242" w:type="dxa"/>
            <w:gridSpan w:val="2"/>
            <w:vAlign w:val="center"/>
          </w:tcPr>
          <w:p w14:paraId="37A657B5" w14:textId="77777777" w:rsidR="006E0518" w:rsidRPr="006E0518" w:rsidRDefault="006E0518" w:rsidP="006E0518">
            <w:pPr>
              <w:widowControl w:val="0"/>
              <w:spacing w:after="120" w:line="24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20. Where do you tend to buy your light fittings? </w:t>
            </w:r>
            <w:r w:rsidRPr="006E0518">
              <w:rPr>
                <w:rFonts w:ascii="HelveticaNeue Condensed" w:eastAsia="Calibri" w:hAnsi="HelveticaNeue Condensed"/>
                <w:i/>
                <w:noProof w:val="0"/>
                <w:sz w:val="22"/>
                <w:szCs w:val="22"/>
              </w:rPr>
              <w:t>[Tick all that apply]</w:t>
            </w:r>
          </w:p>
        </w:tc>
      </w:tr>
      <w:tr w:rsidR="006E0518" w:rsidRPr="006E0518" w14:paraId="56D4BE0D" w14:textId="77777777" w:rsidTr="003A28DD">
        <w:trPr>
          <w:trHeight w:val="340"/>
        </w:trPr>
        <w:tc>
          <w:tcPr>
            <w:tcW w:w="7338" w:type="dxa"/>
            <w:vAlign w:val="center"/>
          </w:tcPr>
          <w:p w14:paraId="4D8BDE63"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Hardware store / home improvement store</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09DF4E8A"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8FDA315" w14:textId="77777777" w:rsidTr="003A28DD">
        <w:trPr>
          <w:trHeight w:val="340"/>
        </w:trPr>
        <w:tc>
          <w:tcPr>
            <w:tcW w:w="7338" w:type="dxa"/>
            <w:vAlign w:val="center"/>
          </w:tcPr>
          <w:p w14:paraId="3A8BE239"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Specialty lighting store</w:t>
            </w:r>
          </w:p>
        </w:tc>
        <w:tc>
          <w:tcPr>
            <w:tcW w:w="1904" w:type="dxa"/>
            <w:tcBorders>
              <w:bottom w:val="single" w:sz="4" w:space="0" w:color="auto"/>
            </w:tcBorders>
            <w:shd w:val="clear" w:color="auto" w:fill="E6E6E6"/>
            <w:vAlign w:val="center"/>
          </w:tcPr>
          <w:p w14:paraId="237274F5"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8CF23A3" w14:textId="77777777" w:rsidTr="003A28DD">
        <w:trPr>
          <w:trHeight w:val="340"/>
        </w:trPr>
        <w:tc>
          <w:tcPr>
            <w:tcW w:w="7338" w:type="dxa"/>
            <w:vAlign w:val="center"/>
          </w:tcPr>
          <w:p w14:paraId="356652CB"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Department Store</w:t>
            </w:r>
          </w:p>
        </w:tc>
        <w:tc>
          <w:tcPr>
            <w:tcW w:w="1904" w:type="dxa"/>
            <w:shd w:val="clear" w:color="auto" w:fill="E6E6E6"/>
            <w:vAlign w:val="center"/>
          </w:tcPr>
          <w:p w14:paraId="3182FA75"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82C241A" w14:textId="77777777" w:rsidTr="003A28DD">
        <w:trPr>
          <w:trHeight w:val="340"/>
        </w:trPr>
        <w:tc>
          <w:tcPr>
            <w:tcW w:w="7338" w:type="dxa"/>
            <w:vAlign w:val="center"/>
          </w:tcPr>
          <w:p w14:paraId="0D96E27C"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Electrical appliance retailer</w:t>
            </w:r>
          </w:p>
        </w:tc>
        <w:tc>
          <w:tcPr>
            <w:tcW w:w="1904" w:type="dxa"/>
            <w:shd w:val="clear" w:color="auto" w:fill="E6E6E6"/>
            <w:vAlign w:val="center"/>
          </w:tcPr>
          <w:p w14:paraId="707B6059"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6B81AC49" w14:textId="77777777" w:rsidTr="003A28DD">
        <w:trPr>
          <w:trHeight w:val="340"/>
        </w:trPr>
        <w:tc>
          <w:tcPr>
            <w:tcW w:w="7338" w:type="dxa"/>
            <w:vAlign w:val="center"/>
          </w:tcPr>
          <w:p w14:paraId="6071D754"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Electric trade wholesalers</w:t>
            </w:r>
            <w:r w:rsidRPr="006E0518">
              <w:rPr>
                <w:rFonts w:ascii="HelveticaNeue Condensed" w:eastAsia="Calibri" w:hAnsi="HelveticaNeue Condensed"/>
                <w:noProof w:val="0"/>
                <w:sz w:val="22"/>
                <w:szCs w:val="22"/>
              </w:rPr>
              <w:tab/>
            </w:r>
          </w:p>
        </w:tc>
        <w:tc>
          <w:tcPr>
            <w:tcW w:w="1904" w:type="dxa"/>
            <w:shd w:val="clear" w:color="auto" w:fill="E6E6E6"/>
            <w:vAlign w:val="center"/>
          </w:tcPr>
          <w:p w14:paraId="0A5EA236"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81C0847" w14:textId="77777777" w:rsidTr="003A28DD">
        <w:trPr>
          <w:trHeight w:val="340"/>
        </w:trPr>
        <w:tc>
          <w:tcPr>
            <w:tcW w:w="7338" w:type="dxa"/>
            <w:vAlign w:val="center"/>
          </w:tcPr>
          <w:p w14:paraId="68BB4EF9"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Online (web)</w:t>
            </w:r>
          </w:p>
        </w:tc>
        <w:tc>
          <w:tcPr>
            <w:tcW w:w="1904" w:type="dxa"/>
            <w:shd w:val="clear" w:color="auto" w:fill="E6E6E6"/>
            <w:vAlign w:val="center"/>
          </w:tcPr>
          <w:p w14:paraId="74D19A5E"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78AE38EF" w14:textId="77777777" w:rsidTr="003A28DD">
        <w:trPr>
          <w:trHeight w:val="340"/>
        </w:trPr>
        <w:tc>
          <w:tcPr>
            <w:tcW w:w="7338" w:type="dxa"/>
            <w:vAlign w:val="center"/>
          </w:tcPr>
          <w:p w14:paraId="567656A5" w14:textId="77777777" w:rsidR="006E0518" w:rsidRPr="006E0518" w:rsidRDefault="006E0518" w:rsidP="006E0518">
            <w:pPr>
              <w:numPr>
                <w:ilvl w:val="0"/>
                <w:numId w:val="10"/>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Supplied by electrician</w:t>
            </w:r>
          </w:p>
        </w:tc>
        <w:tc>
          <w:tcPr>
            <w:tcW w:w="1904" w:type="dxa"/>
            <w:shd w:val="clear" w:color="auto" w:fill="E6E6E6"/>
            <w:vAlign w:val="center"/>
          </w:tcPr>
          <w:p w14:paraId="14E6E364"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61793428" w14:textId="77777777" w:rsidTr="003A28DD">
        <w:trPr>
          <w:trHeight w:val="454"/>
        </w:trPr>
        <w:tc>
          <w:tcPr>
            <w:tcW w:w="9242" w:type="dxa"/>
            <w:gridSpan w:val="2"/>
            <w:tcBorders>
              <w:bottom w:val="single" w:sz="4" w:space="0" w:color="auto"/>
            </w:tcBorders>
            <w:vAlign w:val="center"/>
          </w:tcPr>
          <w:p w14:paraId="4ECB1F36" w14:textId="77777777" w:rsidR="006E0518" w:rsidRPr="006E0518" w:rsidRDefault="006E0518" w:rsidP="006E0518">
            <w:pPr>
              <w:spacing w:after="0" w:line="240" w:lineRule="auto"/>
              <w:ind w:left="851"/>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Others </w:t>
            </w:r>
            <w:r w:rsidRPr="006E0518">
              <w:rPr>
                <w:rFonts w:ascii="HelveticaNeue Condensed" w:eastAsia="Calibri" w:hAnsi="HelveticaNeue Condensed"/>
                <w:i/>
                <w:noProof w:val="0"/>
                <w:sz w:val="22"/>
                <w:szCs w:val="22"/>
              </w:rPr>
              <w:t>[Please list]</w:t>
            </w:r>
            <w:r w:rsidRPr="006E0518">
              <w:rPr>
                <w:rFonts w:ascii="HelveticaNeue Condensed" w:eastAsia="Calibri" w:hAnsi="HelveticaNeue Condensed"/>
                <w:noProof w:val="0"/>
                <w:sz w:val="22"/>
                <w:szCs w:val="22"/>
              </w:rPr>
              <w:t xml:space="preserve"> </w:t>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r>
            <w:r w:rsidRPr="006E0518">
              <w:rPr>
                <w:rFonts w:ascii="HelveticaNeue Condensed" w:eastAsia="Calibri" w:hAnsi="HelveticaNeue Condensed"/>
                <w:noProof w:val="0"/>
                <w:sz w:val="22"/>
                <w:szCs w:val="22"/>
              </w:rPr>
              <w:softHyphen/>
              <w:t>______________________________________________________</w:t>
            </w:r>
          </w:p>
        </w:tc>
      </w:tr>
    </w:tbl>
    <w:p w14:paraId="01D2BEB2" w14:textId="77777777" w:rsidR="006E0518" w:rsidRPr="006E0518" w:rsidRDefault="006E0518" w:rsidP="006E0518">
      <w:pPr>
        <w:widowControl w:val="0"/>
        <w:autoSpaceDE w:val="0"/>
        <w:autoSpaceDN w:val="0"/>
        <w:adjustRightInd w:val="0"/>
        <w:spacing w:after="120" w:line="276" w:lineRule="auto"/>
        <w:rPr>
          <w:rFonts w:ascii="HelveticaNeue Condensed" w:eastAsia="Calibri" w:hAnsi="HelveticaNeue Condensed"/>
          <w:noProof w:val="0"/>
          <w:sz w:val="22"/>
          <w:szCs w:val="22"/>
        </w:rPr>
      </w:pPr>
    </w:p>
    <w:p w14:paraId="0CEA762E" w14:textId="77777777" w:rsidR="006E0518" w:rsidRPr="006E0518" w:rsidRDefault="006E0518" w:rsidP="006E0518">
      <w:pPr>
        <w:widowControl w:val="0"/>
        <w:autoSpaceDE w:val="0"/>
        <w:autoSpaceDN w:val="0"/>
        <w:adjustRightInd w:val="0"/>
        <w:spacing w:after="200" w:line="276"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br w:type="page"/>
      </w:r>
    </w:p>
    <w:tbl>
      <w:tblPr>
        <w:tblStyle w:val="TableGrid1"/>
        <w:tblW w:w="9324" w:type="dxa"/>
        <w:tblLook w:val="04A0" w:firstRow="1" w:lastRow="0" w:firstColumn="1" w:lastColumn="0" w:noHBand="0" w:noVBand="1"/>
      </w:tblPr>
      <w:tblGrid>
        <w:gridCol w:w="4644"/>
        <w:gridCol w:w="1560"/>
        <w:gridCol w:w="1560"/>
        <w:gridCol w:w="1560"/>
      </w:tblGrid>
      <w:tr w:rsidR="006E0518" w:rsidRPr="006E0518" w14:paraId="1EFFEEBD" w14:textId="77777777" w:rsidTr="003A28DD">
        <w:trPr>
          <w:trHeight w:val="680"/>
        </w:trPr>
        <w:tc>
          <w:tcPr>
            <w:tcW w:w="9324" w:type="dxa"/>
            <w:gridSpan w:val="4"/>
            <w:vAlign w:val="center"/>
          </w:tcPr>
          <w:p w14:paraId="19C46914" w14:textId="77777777" w:rsidR="006E0518" w:rsidRPr="006E0518" w:rsidRDefault="006E0518" w:rsidP="006E0518">
            <w:pPr>
              <w:widowControl w:val="0"/>
              <w:spacing w:after="0" w:line="240" w:lineRule="auto"/>
              <w:rPr>
                <w:rFonts w:ascii="HelveticaNeue Condensed" w:eastAsia="Calibri" w:hAnsi="HelveticaNeue Condensed"/>
                <w:noProof w:val="0"/>
                <w:sz w:val="20"/>
                <w:szCs w:val="20"/>
              </w:rPr>
            </w:pPr>
            <w:r w:rsidRPr="006E0518">
              <w:rPr>
                <w:rFonts w:ascii="HelveticaNeue Condensed" w:eastAsia="Calibri" w:hAnsi="HelveticaNeue Condensed"/>
                <w:noProof w:val="0"/>
                <w:sz w:val="22"/>
                <w:szCs w:val="22"/>
              </w:rPr>
              <w:t xml:space="preserve">21. When you buy new lamps (light bulbs), please indicate the importance of each of the following factors when making your choice? </w:t>
            </w:r>
            <w:r w:rsidRPr="006E0518">
              <w:rPr>
                <w:rFonts w:ascii="HelveticaNeue Condensed" w:eastAsia="Calibri" w:hAnsi="HelveticaNeue Condensed"/>
                <w:i/>
                <w:noProof w:val="0"/>
                <w:sz w:val="22"/>
                <w:szCs w:val="22"/>
              </w:rPr>
              <w:t>[You only need to mark factors that you have considered]</w:t>
            </w:r>
          </w:p>
        </w:tc>
      </w:tr>
      <w:tr w:rsidR="006E0518" w:rsidRPr="006E0518" w14:paraId="1556FBB0" w14:textId="77777777" w:rsidTr="003A28DD">
        <w:tc>
          <w:tcPr>
            <w:tcW w:w="4644" w:type="dxa"/>
          </w:tcPr>
          <w:p w14:paraId="5B768204" w14:textId="77777777" w:rsidR="006E0518" w:rsidRPr="006E0518" w:rsidRDefault="006E0518" w:rsidP="006E0518">
            <w:pPr>
              <w:widowControl w:val="0"/>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Factor</w:t>
            </w:r>
          </w:p>
        </w:tc>
        <w:tc>
          <w:tcPr>
            <w:tcW w:w="1560" w:type="dxa"/>
          </w:tcPr>
          <w:p w14:paraId="6C66C23B"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Not at all important</w:t>
            </w:r>
          </w:p>
        </w:tc>
        <w:tc>
          <w:tcPr>
            <w:tcW w:w="1560" w:type="dxa"/>
          </w:tcPr>
          <w:p w14:paraId="3D3653CF"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Somewhat important</w:t>
            </w:r>
          </w:p>
        </w:tc>
        <w:tc>
          <w:tcPr>
            <w:tcW w:w="1560" w:type="dxa"/>
          </w:tcPr>
          <w:p w14:paraId="683A0822"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Very</w:t>
            </w:r>
            <w:r w:rsidRPr="006E0518">
              <w:rPr>
                <w:rFonts w:ascii="HelveticaNeue Condensed" w:eastAsia="Calibri" w:hAnsi="HelveticaNeue Condensed"/>
                <w:noProof w:val="0"/>
                <w:sz w:val="22"/>
                <w:szCs w:val="20"/>
              </w:rPr>
              <w:br/>
              <w:t>important</w:t>
            </w:r>
          </w:p>
        </w:tc>
      </w:tr>
      <w:tr w:rsidR="006E0518" w:rsidRPr="006E0518" w14:paraId="0FDCDAA1" w14:textId="77777777" w:rsidTr="003A28DD">
        <w:trPr>
          <w:trHeight w:val="340"/>
        </w:trPr>
        <w:tc>
          <w:tcPr>
            <w:tcW w:w="4644" w:type="dxa"/>
            <w:vAlign w:val="center"/>
          </w:tcPr>
          <w:p w14:paraId="450241AA"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Purchase price</w:t>
            </w:r>
          </w:p>
        </w:tc>
        <w:tc>
          <w:tcPr>
            <w:tcW w:w="1560" w:type="dxa"/>
            <w:vAlign w:val="center"/>
          </w:tcPr>
          <w:p w14:paraId="029DEF7A"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bookmarkStart w:id="374" w:name="Check101"/>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bookmarkEnd w:id="374"/>
          </w:p>
        </w:tc>
        <w:tc>
          <w:tcPr>
            <w:tcW w:w="1560" w:type="dxa"/>
            <w:vAlign w:val="center"/>
          </w:tcPr>
          <w:p w14:paraId="7FF8D131"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077E35A6"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302834F1" w14:textId="77777777" w:rsidTr="003A28DD">
        <w:trPr>
          <w:trHeight w:val="340"/>
        </w:trPr>
        <w:tc>
          <w:tcPr>
            <w:tcW w:w="4644" w:type="dxa"/>
            <w:vAlign w:val="center"/>
          </w:tcPr>
          <w:p w14:paraId="26BC043E"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Brand</w:t>
            </w:r>
          </w:p>
        </w:tc>
        <w:tc>
          <w:tcPr>
            <w:tcW w:w="1560" w:type="dxa"/>
            <w:vAlign w:val="center"/>
          </w:tcPr>
          <w:p w14:paraId="15FB8961"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6DD21352"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2F3C1CC3"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04FBCA42" w14:textId="77777777" w:rsidTr="003A28DD">
        <w:trPr>
          <w:trHeight w:val="340"/>
        </w:trPr>
        <w:tc>
          <w:tcPr>
            <w:tcW w:w="4644" w:type="dxa"/>
            <w:vAlign w:val="center"/>
          </w:tcPr>
          <w:p w14:paraId="1183BBB3"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Lamp Wattage</w:t>
            </w:r>
          </w:p>
        </w:tc>
        <w:tc>
          <w:tcPr>
            <w:tcW w:w="1560" w:type="dxa"/>
            <w:vAlign w:val="center"/>
          </w:tcPr>
          <w:p w14:paraId="05C473B5"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5C97AAA3"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417A1EC9"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01E0F769" w14:textId="77777777" w:rsidTr="003A28DD">
        <w:trPr>
          <w:trHeight w:val="340"/>
        </w:trPr>
        <w:tc>
          <w:tcPr>
            <w:tcW w:w="4644" w:type="dxa"/>
            <w:vAlign w:val="center"/>
          </w:tcPr>
          <w:p w14:paraId="4A8AF328"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Light output of lamp (lumens)</w:t>
            </w:r>
          </w:p>
        </w:tc>
        <w:tc>
          <w:tcPr>
            <w:tcW w:w="1560" w:type="dxa"/>
            <w:vAlign w:val="center"/>
          </w:tcPr>
          <w:p w14:paraId="4F9F33AD"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298E4E23"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535869D5"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3564E6D1" w14:textId="77777777" w:rsidTr="003A28DD">
        <w:trPr>
          <w:trHeight w:val="340"/>
        </w:trPr>
        <w:tc>
          <w:tcPr>
            <w:tcW w:w="4644" w:type="dxa"/>
            <w:vAlign w:val="center"/>
          </w:tcPr>
          <w:p w14:paraId="2E802141"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 xml:space="preserve">Colour appearance of the lamp (colour temperature) </w:t>
            </w:r>
            <w:r w:rsidRPr="006E0518">
              <w:rPr>
                <w:rFonts w:ascii="HelveticaNeue Condensed" w:eastAsia="Calibri" w:hAnsi="HelveticaNeue Condensed"/>
                <w:noProof w:val="0"/>
                <w:sz w:val="22"/>
                <w:szCs w:val="20"/>
              </w:rPr>
              <w:br/>
              <w:t>(warm white or cool white)</w:t>
            </w:r>
          </w:p>
        </w:tc>
        <w:tc>
          <w:tcPr>
            <w:tcW w:w="1560" w:type="dxa"/>
            <w:vAlign w:val="center"/>
          </w:tcPr>
          <w:p w14:paraId="0488979B"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072CC963"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5C3697A8"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1ED67E2C" w14:textId="77777777" w:rsidTr="003A28DD">
        <w:trPr>
          <w:trHeight w:val="340"/>
        </w:trPr>
        <w:tc>
          <w:tcPr>
            <w:tcW w:w="4644" w:type="dxa"/>
            <w:vAlign w:val="center"/>
          </w:tcPr>
          <w:p w14:paraId="7AF7B125"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Colour rendering of the lamp (CRI)</w:t>
            </w:r>
            <w:r w:rsidRPr="006E0518">
              <w:rPr>
                <w:rFonts w:ascii="HelveticaNeue Condensed" w:eastAsia="Calibri" w:hAnsi="HelveticaNeue Condensed"/>
                <w:noProof w:val="0"/>
                <w:sz w:val="22"/>
                <w:szCs w:val="20"/>
                <w:vertAlign w:val="superscript"/>
              </w:rPr>
              <w:footnoteReference w:id="8"/>
            </w:r>
          </w:p>
        </w:tc>
        <w:tc>
          <w:tcPr>
            <w:tcW w:w="1560" w:type="dxa"/>
            <w:vAlign w:val="center"/>
          </w:tcPr>
          <w:p w14:paraId="0B53D4C0"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2A158A6A"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176BD4FC"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711F3BA1" w14:textId="77777777" w:rsidTr="003A28DD">
        <w:trPr>
          <w:trHeight w:val="340"/>
        </w:trPr>
        <w:tc>
          <w:tcPr>
            <w:tcW w:w="4644" w:type="dxa"/>
            <w:vAlign w:val="center"/>
          </w:tcPr>
          <w:p w14:paraId="25B3216C"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Running cost / energy efficiency</w:t>
            </w:r>
          </w:p>
        </w:tc>
        <w:tc>
          <w:tcPr>
            <w:tcW w:w="1560" w:type="dxa"/>
            <w:vAlign w:val="center"/>
          </w:tcPr>
          <w:p w14:paraId="6415F1FE"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38F17B3C"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23117E19"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60AB5CC2" w14:textId="77777777" w:rsidTr="003A28DD">
        <w:trPr>
          <w:trHeight w:val="340"/>
        </w:trPr>
        <w:tc>
          <w:tcPr>
            <w:tcW w:w="4644" w:type="dxa"/>
            <w:vAlign w:val="center"/>
          </w:tcPr>
          <w:p w14:paraId="563F7251"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Environmental friendliness</w:t>
            </w:r>
          </w:p>
        </w:tc>
        <w:tc>
          <w:tcPr>
            <w:tcW w:w="1560" w:type="dxa"/>
            <w:vAlign w:val="center"/>
          </w:tcPr>
          <w:p w14:paraId="5B117DBE"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4911C694"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49FBEC77"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129F618B" w14:textId="77777777" w:rsidTr="003A28DD">
        <w:trPr>
          <w:trHeight w:val="340"/>
        </w:trPr>
        <w:tc>
          <w:tcPr>
            <w:tcW w:w="4644" w:type="dxa"/>
            <w:vAlign w:val="center"/>
          </w:tcPr>
          <w:p w14:paraId="29125BEA"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Whether or not contains mercury</w:t>
            </w:r>
          </w:p>
        </w:tc>
        <w:tc>
          <w:tcPr>
            <w:tcW w:w="1560" w:type="dxa"/>
            <w:vAlign w:val="center"/>
          </w:tcPr>
          <w:p w14:paraId="405CE6E4"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47128C39"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2D9A46EB"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6AF4E30B" w14:textId="77777777" w:rsidTr="003A28DD">
        <w:trPr>
          <w:trHeight w:val="340"/>
        </w:trPr>
        <w:tc>
          <w:tcPr>
            <w:tcW w:w="4644" w:type="dxa"/>
            <w:vAlign w:val="center"/>
          </w:tcPr>
          <w:p w14:paraId="076DBF81"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Health impacts of lighting</w:t>
            </w:r>
          </w:p>
        </w:tc>
        <w:tc>
          <w:tcPr>
            <w:tcW w:w="1560" w:type="dxa"/>
            <w:vAlign w:val="center"/>
          </w:tcPr>
          <w:p w14:paraId="18587F93"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1622D75D"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51ACBDA9"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67BD5BC1" w14:textId="77777777" w:rsidTr="003A28DD">
        <w:trPr>
          <w:trHeight w:val="340"/>
        </w:trPr>
        <w:tc>
          <w:tcPr>
            <w:tcW w:w="4644" w:type="dxa"/>
            <w:vAlign w:val="center"/>
          </w:tcPr>
          <w:p w14:paraId="4FB7175A"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Lifetime / how long it lasts</w:t>
            </w:r>
          </w:p>
        </w:tc>
        <w:tc>
          <w:tcPr>
            <w:tcW w:w="1560" w:type="dxa"/>
            <w:vAlign w:val="center"/>
          </w:tcPr>
          <w:p w14:paraId="3E07C95D"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4BC4BD51"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559F9FAC"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01B3774C" w14:textId="77777777" w:rsidTr="003A28DD">
        <w:trPr>
          <w:trHeight w:val="340"/>
        </w:trPr>
        <w:tc>
          <w:tcPr>
            <w:tcW w:w="4644" w:type="dxa"/>
            <w:vAlign w:val="center"/>
          </w:tcPr>
          <w:p w14:paraId="6675E5E2"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Compatibility of shape/size with light fitting</w:t>
            </w:r>
          </w:p>
        </w:tc>
        <w:tc>
          <w:tcPr>
            <w:tcW w:w="1560" w:type="dxa"/>
            <w:vAlign w:val="center"/>
          </w:tcPr>
          <w:p w14:paraId="54010915"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46C65FBE"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4353D231"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440FAFB1" w14:textId="77777777" w:rsidTr="003A28DD">
        <w:trPr>
          <w:trHeight w:val="340"/>
        </w:trPr>
        <w:tc>
          <w:tcPr>
            <w:tcW w:w="4644" w:type="dxa"/>
            <w:vAlign w:val="center"/>
          </w:tcPr>
          <w:p w14:paraId="5CF45BC0"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Compatibility with a dimmer</w:t>
            </w:r>
          </w:p>
        </w:tc>
        <w:tc>
          <w:tcPr>
            <w:tcW w:w="1560" w:type="dxa"/>
            <w:vAlign w:val="center"/>
          </w:tcPr>
          <w:p w14:paraId="2570B6FC"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7028B10B"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641CE87B"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3527E224" w14:textId="77777777" w:rsidTr="003A28DD">
        <w:trPr>
          <w:trHeight w:val="340"/>
        </w:trPr>
        <w:tc>
          <w:tcPr>
            <w:tcW w:w="4644" w:type="dxa"/>
            <w:vAlign w:val="center"/>
          </w:tcPr>
          <w:p w14:paraId="28D4008E"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Compatibility with transformer (downlight)</w:t>
            </w:r>
          </w:p>
        </w:tc>
        <w:tc>
          <w:tcPr>
            <w:tcW w:w="1560" w:type="dxa"/>
            <w:vAlign w:val="center"/>
          </w:tcPr>
          <w:p w14:paraId="68260699"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15D81292"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1D4D2F9A"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5A38464C" w14:textId="77777777" w:rsidTr="003A28DD">
        <w:trPr>
          <w:trHeight w:val="340"/>
        </w:trPr>
        <w:tc>
          <w:tcPr>
            <w:tcW w:w="4644" w:type="dxa"/>
            <w:vAlign w:val="center"/>
          </w:tcPr>
          <w:p w14:paraId="561B4596"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Warm up times/ how fast it illuminates</w:t>
            </w:r>
          </w:p>
        </w:tc>
        <w:tc>
          <w:tcPr>
            <w:tcW w:w="1560" w:type="dxa"/>
            <w:vAlign w:val="center"/>
          </w:tcPr>
          <w:p w14:paraId="6F496268"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6D512498"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5CF5BBF3"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r w:rsidR="006E0518" w:rsidRPr="006E0518" w14:paraId="6B9437D3" w14:textId="77777777" w:rsidTr="003A28DD">
        <w:trPr>
          <w:trHeight w:val="340"/>
        </w:trPr>
        <w:tc>
          <w:tcPr>
            <w:tcW w:w="4644" w:type="dxa"/>
            <w:vAlign w:val="center"/>
          </w:tcPr>
          <w:p w14:paraId="3BEDB677" w14:textId="77777777" w:rsidR="006E0518" w:rsidRPr="006E0518" w:rsidRDefault="006E0518" w:rsidP="006E0518">
            <w:pPr>
              <w:spacing w:after="0" w:line="240" w:lineRule="auto"/>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t>The lamp type that was used previously</w:t>
            </w:r>
          </w:p>
        </w:tc>
        <w:tc>
          <w:tcPr>
            <w:tcW w:w="1560" w:type="dxa"/>
            <w:vAlign w:val="center"/>
          </w:tcPr>
          <w:p w14:paraId="297DB971"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573FDF18"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c>
          <w:tcPr>
            <w:tcW w:w="1560" w:type="dxa"/>
            <w:vAlign w:val="center"/>
          </w:tcPr>
          <w:p w14:paraId="485E7AA7" w14:textId="77777777" w:rsidR="006E0518" w:rsidRPr="006E0518" w:rsidRDefault="006E0518" w:rsidP="006E0518">
            <w:pPr>
              <w:widowControl w:val="0"/>
              <w:spacing w:after="0" w:line="240" w:lineRule="auto"/>
              <w:jc w:val="center"/>
              <w:rPr>
                <w:rFonts w:ascii="HelveticaNeue Condensed" w:eastAsia="Calibri" w:hAnsi="HelveticaNeue Condensed"/>
                <w:noProof w:val="0"/>
                <w:sz w:val="22"/>
                <w:szCs w:val="20"/>
              </w:rPr>
            </w:pPr>
            <w:r w:rsidRPr="006E0518">
              <w:rPr>
                <w:rFonts w:ascii="HelveticaNeue Condensed" w:eastAsia="Calibri" w:hAnsi="HelveticaNeue Condensed"/>
                <w:noProof w:val="0"/>
                <w:sz w:val="22"/>
                <w:szCs w:val="20"/>
              </w:rPr>
              <w:fldChar w:fldCharType="begin">
                <w:ffData>
                  <w:name w:val="Check101"/>
                  <w:enabled/>
                  <w:calcOnExit w:val="0"/>
                  <w:checkBox>
                    <w:sizeAuto/>
                    <w:default w:val="0"/>
                  </w:checkBox>
                </w:ffData>
              </w:fldChar>
            </w:r>
            <w:r w:rsidRPr="006E0518">
              <w:rPr>
                <w:rFonts w:ascii="HelveticaNeue Condensed" w:eastAsia="Calibri" w:hAnsi="HelveticaNeue Condensed"/>
                <w:noProof w:val="0"/>
                <w:sz w:val="22"/>
                <w:szCs w:val="20"/>
              </w:rPr>
              <w:instrText xml:space="preserve"> FORMCHECKBOX </w:instrText>
            </w:r>
            <w:r w:rsidR="00F47049">
              <w:rPr>
                <w:rFonts w:ascii="HelveticaNeue Condensed" w:eastAsia="Calibri" w:hAnsi="HelveticaNeue Condensed"/>
                <w:noProof w:val="0"/>
                <w:sz w:val="22"/>
                <w:szCs w:val="20"/>
              </w:rPr>
            </w:r>
            <w:r w:rsidR="00F47049">
              <w:rPr>
                <w:rFonts w:ascii="HelveticaNeue Condensed" w:eastAsia="Calibri" w:hAnsi="HelveticaNeue Condensed"/>
                <w:noProof w:val="0"/>
                <w:sz w:val="22"/>
                <w:szCs w:val="20"/>
              </w:rPr>
              <w:fldChar w:fldCharType="separate"/>
            </w:r>
            <w:r w:rsidRPr="006E0518">
              <w:rPr>
                <w:rFonts w:ascii="HelveticaNeue Condensed" w:eastAsia="Calibri" w:hAnsi="HelveticaNeue Condensed"/>
                <w:noProof w:val="0"/>
                <w:sz w:val="22"/>
                <w:szCs w:val="20"/>
              </w:rPr>
              <w:fldChar w:fldCharType="end"/>
            </w:r>
          </w:p>
        </w:tc>
      </w:tr>
    </w:tbl>
    <w:p w14:paraId="302E8DB8" w14:textId="1E4E9661" w:rsidR="006E0518" w:rsidRPr="006E0518" w:rsidRDefault="006E0518" w:rsidP="006E0518">
      <w:pPr>
        <w:widowControl w:val="0"/>
        <w:autoSpaceDE w:val="0"/>
        <w:autoSpaceDN w:val="0"/>
        <w:adjustRightInd w:val="0"/>
        <w:spacing w:before="120" w:after="120" w:line="276" w:lineRule="auto"/>
        <w:rPr>
          <w:rFonts w:ascii="HelveticaNeue Condensed" w:eastAsia="Calibri" w:hAnsi="HelveticaNeue Condensed"/>
          <w:noProof w:val="0"/>
          <w:sz w:val="22"/>
          <w:szCs w:val="22"/>
        </w:rPr>
      </w:pPr>
    </w:p>
    <w:tbl>
      <w:tblPr>
        <w:tblStyle w:val="TableGrid1"/>
        <w:tblpPr w:vertAnchor="text" w:tblpY="1"/>
        <w:tblOverlap w:val="never"/>
        <w:tblW w:w="0" w:type="auto"/>
        <w:tblLook w:val="00A0" w:firstRow="1" w:lastRow="0" w:firstColumn="1" w:lastColumn="0" w:noHBand="0" w:noVBand="0"/>
      </w:tblPr>
      <w:tblGrid>
        <w:gridCol w:w="7338"/>
        <w:gridCol w:w="1904"/>
      </w:tblGrid>
      <w:tr w:rsidR="006E0518" w:rsidRPr="006E0518" w14:paraId="38AB0DEB" w14:textId="77777777" w:rsidTr="003A28DD">
        <w:trPr>
          <w:trHeight w:val="680"/>
        </w:trPr>
        <w:tc>
          <w:tcPr>
            <w:tcW w:w="7338" w:type="dxa"/>
            <w:vAlign w:val="center"/>
          </w:tcPr>
          <w:p w14:paraId="04FF8D43" w14:textId="77777777" w:rsidR="006E0518" w:rsidRPr="006E0518" w:rsidRDefault="006E0518" w:rsidP="006E0518">
            <w:pPr>
              <w:spacing w:after="0" w:line="240" w:lineRule="auto"/>
              <w:ind w:left="336" w:hanging="322"/>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22. Have you ever returned a lamp (light bulb) for refund/replacement soon after it was purchased?</w:t>
            </w:r>
          </w:p>
        </w:tc>
        <w:tc>
          <w:tcPr>
            <w:tcW w:w="1904" w:type="dxa"/>
            <w:shd w:val="clear" w:color="auto" w:fill="E6E6E6"/>
            <w:vAlign w:val="center"/>
          </w:tcPr>
          <w:p w14:paraId="5ADAE668" w14:textId="77777777" w:rsidR="006E0518" w:rsidRPr="006E0518" w:rsidRDefault="006E0518" w:rsidP="006E0518">
            <w:pPr>
              <w:spacing w:after="0" w:line="240" w:lineRule="auto"/>
              <w:jc w:val="center"/>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YES </w:t>
            </w:r>
            <w:r w:rsidRPr="006E0518">
              <w:rPr>
                <w:rFonts w:ascii="HelveticaNeue Condensed" w:eastAsia="Calibri" w:hAnsi="HelveticaNeue Condensed"/>
                <w:noProof w:val="0"/>
                <w:sz w:val="22"/>
                <w:szCs w:val="22"/>
              </w:rPr>
              <w:fldChar w:fldCharType="begin">
                <w:ffData>
                  <w:name w:val="Check76"/>
                  <w:enabled/>
                  <w:calcOnExit w:val="0"/>
                  <w:checkBox>
                    <w:sizeAuto/>
                    <w:default w:val="0"/>
                  </w:checkBox>
                </w:ffData>
              </w:fldChar>
            </w:r>
            <w:bookmarkStart w:id="375" w:name="Check76"/>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75"/>
            <w:r w:rsidRPr="006E0518">
              <w:rPr>
                <w:rFonts w:ascii="HelveticaNeue Condensed" w:eastAsia="Calibri" w:hAnsi="HelveticaNeue Condensed"/>
                <w:noProof w:val="0"/>
                <w:sz w:val="22"/>
                <w:szCs w:val="22"/>
              </w:rPr>
              <w:t xml:space="preserve">    NO </w:t>
            </w:r>
            <w:r w:rsidRPr="006E0518">
              <w:rPr>
                <w:rFonts w:ascii="HelveticaNeue Condensed" w:eastAsia="Calibri" w:hAnsi="HelveticaNeue Condensed"/>
                <w:noProof w:val="0"/>
                <w:sz w:val="22"/>
                <w:szCs w:val="22"/>
              </w:rPr>
              <w:fldChar w:fldCharType="begin">
                <w:ffData>
                  <w:name w:val="Check77"/>
                  <w:enabled/>
                  <w:calcOnExit w:val="0"/>
                  <w:checkBox>
                    <w:sizeAuto/>
                    <w:default w:val="0"/>
                  </w:checkBox>
                </w:ffData>
              </w:fldChar>
            </w:r>
            <w:bookmarkStart w:id="376" w:name="Check77"/>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76"/>
          </w:p>
          <w:p w14:paraId="1AC5FDEC" w14:textId="77777777" w:rsidR="006E0518" w:rsidRPr="006E0518" w:rsidRDefault="006E0518" w:rsidP="006E0518">
            <w:pPr>
              <w:spacing w:after="0" w:line="240" w:lineRule="auto"/>
              <w:jc w:val="center"/>
              <w:rPr>
                <w:rFonts w:ascii="HelveticaNeue Condensed" w:eastAsia="Calibri" w:hAnsi="HelveticaNeue Condensed"/>
                <w:i/>
                <w:noProof w:val="0"/>
                <w:sz w:val="20"/>
                <w:szCs w:val="22"/>
              </w:rPr>
            </w:pPr>
            <w:r w:rsidRPr="006E0518">
              <w:rPr>
                <w:rFonts w:ascii="HelveticaNeue Condensed" w:eastAsia="Calibri" w:hAnsi="HelveticaNeue Condensed"/>
                <w:i/>
                <w:noProof w:val="0"/>
                <w:sz w:val="20"/>
                <w:szCs w:val="22"/>
              </w:rPr>
              <w:t>If No go to Q23</w:t>
            </w:r>
          </w:p>
        </w:tc>
      </w:tr>
      <w:tr w:rsidR="006E0518" w:rsidRPr="006E0518" w14:paraId="156DA885" w14:textId="77777777" w:rsidTr="003A28DD">
        <w:trPr>
          <w:trHeight w:val="340"/>
        </w:trPr>
        <w:tc>
          <w:tcPr>
            <w:tcW w:w="9242" w:type="dxa"/>
            <w:gridSpan w:val="2"/>
            <w:vAlign w:val="center"/>
          </w:tcPr>
          <w:p w14:paraId="1541B947" w14:textId="77777777" w:rsidR="006E0518" w:rsidRPr="006E0518" w:rsidRDefault="006E0518" w:rsidP="006E0518">
            <w:pPr>
              <w:widowControl w:val="0"/>
              <w:spacing w:after="0" w:line="240" w:lineRule="auto"/>
              <w:ind w:left="28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22a. If yes, why was it returned? </w:t>
            </w:r>
            <w:r w:rsidRPr="006E0518">
              <w:rPr>
                <w:rFonts w:ascii="HelveticaNeue Condensed" w:eastAsia="Calibri" w:hAnsi="HelveticaNeue Condensed"/>
                <w:i/>
                <w:noProof w:val="0"/>
                <w:sz w:val="22"/>
                <w:szCs w:val="22"/>
              </w:rPr>
              <w:t>[Tick all that apply]</w:t>
            </w:r>
          </w:p>
        </w:tc>
      </w:tr>
      <w:tr w:rsidR="006E0518" w:rsidRPr="006E0518" w14:paraId="0B27FD65" w14:textId="77777777" w:rsidTr="003A28DD">
        <w:trPr>
          <w:trHeight w:val="340"/>
        </w:trPr>
        <w:tc>
          <w:tcPr>
            <w:tcW w:w="7338" w:type="dxa"/>
            <w:vAlign w:val="center"/>
          </w:tcPr>
          <w:p w14:paraId="2AE6B3FC" w14:textId="77777777" w:rsidR="006E0518" w:rsidRPr="006E0518" w:rsidRDefault="006E0518" w:rsidP="006E0518">
            <w:pPr>
              <w:numPr>
                <w:ilvl w:val="0"/>
                <w:numId w:val="12"/>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Failed early</w:t>
            </w:r>
          </w:p>
        </w:tc>
        <w:tc>
          <w:tcPr>
            <w:tcW w:w="1904" w:type="dxa"/>
            <w:shd w:val="clear" w:color="auto" w:fill="E6E6E6"/>
            <w:vAlign w:val="center"/>
          </w:tcPr>
          <w:p w14:paraId="6F9390D4" w14:textId="77777777" w:rsidR="006E0518" w:rsidRPr="006E0518" w:rsidRDefault="006E0518" w:rsidP="006E0518">
            <w:pPr>
              <w:spacing w:after="0" w:line="240" w:lineRule="auto"/>
              <w:ind w:left="77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512C2F1B" w14:textId="77777777" w:rsidTr="003A28DD">
        <w:trPr>
          <w:trHeight w:val="340"/>
        </w:trPr>
        <w:tc>
          <w:tcPr>
            <w:tcW w:w="7338" w:type="dxa"/>
            <w:vAlign w:val="center"/>
          </w:tcPr>
          <w:p w14:paraId="1830C038" w14:textId="77777777" w:rsidR="006E0518" w:rsidRPr="006E0518" w:rsidRDefault="006E0518" w:rsidP="006E0518">
            <w:pPr>
              <w:numPr>
                <w:ilvl w:val="0"/>
                <w:numId w:val="12"/>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Wrong colour</w:t>
            </w:r>
          </w:p>
        </w:tc>
        <w:tc>
          <w:tcPr>
            <w:tcW w:w="1904" w:type="dxa"/>
            <w:shd w:val="clear" w:color="auto" w:fill="E6E6E6"/>
            <w:vAlign w:val="center"/>
          </w:tcPr>
          <w:p w14:paraId="214AE47C" w14:textId="77777777" w:rsidR="006E0518" w:rsidRPr="006E0518" w:rsidRDefault="006E0518" w:rsidP="006E0518">
            <w:pPr>
              <w:spacing w:after="0" w:line="240" w:lineRule="auto"/>
              <w:ind w:left="77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5EB22C80" w14:textId="77777777" w:rsidTr="003A28DD">
        <w:trPr>
          <w:trHeight w:val="340"/>
        </w:trPr>
        <w:tc>
          <w:tcPr>
            <w:tcW w:w="7338" w:type="dxa"/>
            <w:vAlign w:val="center"/>
          </w:tcPr>
          <w:p w14:paraId="2717F248" w14:textId="77777777" w:rsidR="006E0518" w:rsidRPr="006E0518" w:rsidRDefault="006E0518" w:rsidP="006E0518">
            <w:pPr>
              <w:numPr>
                <w:ilvl w:val="0"/>
                <w:numId w:val="12"/>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Not compatible with lighting fitting</w:t>
            </w:r>
          </w:p>
        </w:tc>
        <w:tc>
          <w:tcPr>
            <w:tcW w:w="1904" w:type="dxa"/>
            <w:shd w:val="clear" w:color="auto" w:fill="E6E6E6"/>
            <w:vAlign w:val="center"/>
          </w:tcPr>
          <w:p w14:paraId="5CB674F8" w14:textId="77777777" w:rsidR="006E0518" w:rsidRPr="006E0518" w:rsidRDefault="006E0518" w:rsidP="006E0518">
            <w:pPr>
              <w:spacing w:after="0" w:line="240" w:lineRule="auto"/>
              <w:ind w:left="77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4606D7C9" w14:textId="77777777" w:rsidTr="003A28DD">
        <w:trPr>
          <w:trHeight w:val="340"/>
        </w:trPr>
        <w:tc>
          <w:tcPr>
            <w:tcW w:w="7338" w:type="dxa"/>
            <w:vAlign w:val="center"/>
          </w:tcPr>
          <w:p w14:paraId="7462259B" w14:textId="77777777" w:rsidR="006E0518" w:rsidRPr="006E0518" w:rsidRDefault="006E0518" w:rsidP="006E0518">
            <w:pPr>
              <w:numPr>
                <w:ilvl w:val="0"/>
                <w:numId w:val="12"/>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Flickered</w:t>
            </w:r>
          </w:p>
        </w:tc>
        <w:tc>
          <w:tcPr>
            <w:tcW w:w="1904" w:type="dxa"/>
            <w:shd w:val="clear" w:color="auto" w:fill="E6E6E6"/>
            <w:vAlign w:val="center"/>
          </w:tcPr>
          <w:p w14:paraId="744995DB" w14:textId="77777777" w:rsidR="006E0518" w:rsidRPr="006E0518" w:rsidRDefault="006E0518" w:rsidP="006E0518">
            <w:pPr>
              <w:spacing w:after="0" w:line="240" w:lineRule="auto"/>
              <w:ind w:left="77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27A6F24E" w14:textId="77777777" w:rsidTr="003A28DD">
        <w:trPr>
          <w:trHeight w:val="340"/>
        </w:trPr>
        <w:tc>
          <w:tcPr>
            <w:tcW w:w="7338" w:type="dxa"/>
            <w:vAlign w:val="center"/>
          </w:tcPr>
          <w:p w14:paraId="0F912326" w14:textId="77777777" w:rsidR="006E0518" w:rsidRPr="006E0518" w:rsidRDefault="006E0518" w:rsidP="006E0518">
            <w:pPr>
              <w:numPr>
                <w:ilvl w:val="0"/>
                <w:numId w:val="12"/>
              </w:numPr>
              <w:spacing w:after="0" w:line="240" w:lineRule="auto"/>
              <w:ind w:left="1134"/>
              <w:contextualSpacing/>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Did not work with the dimmer</w:t>
            </w:r>
          </w:p>
        </w:tc>
        <w:tc>
          <w:tcPr>
            <w:tcW w:w="1904" w:type="dxa"/>
            <w:shd w:val="clear" w:color="auto" w:fill="E6E6E6"/>
            <w:vAlign w:val="center"/>
          </w:tcPr>
          <w:p w14:paraId="4DFE1636" w14:textId="77777777" w:rsidR="006E0518" w:rsidRPr="006E0518" w:rsidRDefault="006E0518" w:rsidP="006E0518">
            <w:pPr>
              <w:spacing w:after="0" w:line="240" w:lineRule="auto"/>
              <w:ind w:left="77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fldChar w:fldCharType="begin">
                <w:ffData>
                  <w:name w:val="Check11"/>
                  <w:enabled/>
                  <w:calcOnExit w:val="0"/>
                  <w:checkBox>
                    <w:sizeAuto/>
                    <w:default w:val="0"/>
                  </w:checkBox>
                </w:ffData>
              </w:fldChar>
            </w:r>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p>
        </w:tc>
      </w:tr>
      <w:tr w:rsidR="006E0518" w:rsidRPr="006E0518" w14:paraId="066EA896" w14:textId="77777777" w:rsidTr="003A28DD">
        <w:trPr>
          <w:trHeight w:val="454"/>
        </w:trPr>
        <w:tc>
          <w:tcPr>
            <w:tcW w:w="9242" w:type="dxa"/>
            <w:gridSpan w:val="2"/>
            <w:tcBorders>
              <w:bottom w:val="single" w:sz="4" w:space="0" w:color="auto"/>
            </w:tcBorders>
            <w:vAlign w:val="center"/>
          </w:tcPr>
          <w:p w14:paraId="4AAA6843" w14:textId="77777777" w:rsidR="006E0518" w:rsidRPr="006E0518" w:rsidRDefault="006E0518" w:rsidP="006E0518">
            <w:pPr>
              <w:spacing w:after="0" w:line="240" w:lineRule="auto"/>
              <w:ind w:left="851"/>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Others </w:t>
            </w:r>
            <w:r w:rsidRPr="006E0518">
              <w:rPr>
                <w:rFonts w:ascii="HelveticaNeue Condensed" w:eastAsia="Calibri" w:hAnsi="HelveticaNeue Condensed"/>
                <w:i/>
                <w:noProof w:val="0"/>
                <w:sz w:val="22"/>
                <w:szCs w:val="22"/>
              </w:rPr>
              <w:t>[Please list]</w:t>
            </w:r>
            <w:r w:rsidRPr="006E0518">
              <w:rPr>
                <w:rFonts w:ascii="HelveticaNeue Condensed" w:eastAsia="Calibri" w:hAnsi="HelveticaNeue Condensed"/>
                <w:noProof w:val="0"/>
                <w:sz w:val="22"/>
                <w:szCs w:val="22"/>
              </w:rPr>
              <w:t xml:space="preserve"> ____________________________________________________</w:t>
            </w:r>
          </w:p>
        </w:tc>
      </w:tr>
    </w:tbl>
    <w:p w14:paraId="5E463897" w14:textId="77777777" w:rsidR="006E0518" w:rsidRPr="006E0518" w:rsidRDefault="006E0518" w:rsidP="006E0518">
      <w:pPr>
        <w:widowControl w:val="0"/>
        <w:autoSpaceDE w:val="0"/>
        <w:autoSpaceDN w:val="0"/>
        <w:adjustRightInd w:val="0"/>
        <w:spacing w:after="120" w:line="276" w:lineRule="auto"/>
        <w:rPr>
          <w:rFonts w:ascii="HelveticaNeue Condensed" w:eastAsia="Calibri" w:hAnsi="HelveticaNeue Condensed"/>
          <w:noProof w:val="0"/>
          <w:sz w:val="22"/>
          <w:szCs w:val="22"/>
        </w:rPr>
      </w:pPr>
    </w:p>
    <w:tbl>
      <w:tblPr>
        <w:tblStyle w:val="TableGrid1"/>
        <w:tblpPr w:vertAnchor="text" w:tblpY="1"/>
        <w:tblOverlap w:val="never"/>
        <w:tblW w:w="0" w:type="auto"/>
        <w:tblLook w:val="00A0" w:firstRow="1" w:lastRow="0" w:firstColumn="1" w:lastColumn="0" w:noHBand="0" w:noVBand="0"/>
      </w:tblPr>
      <w:tblGrid>
        <w:gridCol w:w="9242"/>
      </w:tblGrid>
      <w:tr w:rsidR="006E0518" w:rsidRPr="006E0518" w14:paraId="40893153" w14:textId="77777777" w:rsidTr="003A28DD">
        <w:trPr>
          <w:trHeight w:val="1701"/>
        </w:trPr>
        <w:tc>
          <w:tcPr>
            <w:tcW w:w="9242" w:type="dxa"/>
            <w:vAlign w:val="center"/>
          </w:tcPr>
          <w:p w14:paraId="46F5D83D" w14:textId="77777777" w:rsidR="006E0518" w:rsidRPr="006E0518" w:rsidRDefault="006E0518" w:rsidP="006E0518">
            <w:pPr>
              <w:widowControl w:val="0"/>
              <w:spacing w:after="120" w:line="240" w:lineRule="auto"/>
              <w:ind w:left="336" w:hanging="28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23. Do you have any further comments on your use of lights, choice of light fittings or choice of lamps?</w:t>
            </w:r>
          </w:p>
          <w:p w14:paraId="60757EC4" w14:textId="77777777" w:rsidR="006E0518" w:rsidRPr="006E0518" w:rsidRDefault="006E0518" w:rsidP="006E0518">
            <w:pPr>
              <w:widowControl w:val="0"/>
              <w:spacing w:after="120" w:line="240" w:lineRule="auto"/>
              <w:ind w:left="336" w:hanging="28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_________________________________________________________________________</w:t>
            </w:r>
          </w:p>
          <w:p w14:paraId="168D008B" w14:textId="77777777" w:rsidR="006E0518" w:rsidRPr="006E0518" w:rsidRDefault="006E0518" w:rsidP="006E0518">
            <w:pPr>
              <w:widowControl w:val="0"/>
              <w:spacing w:after="120" w:line="240" w:lineRule="auto"/>
              <w:ind w:left="336" w:hanging="28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_________________________________________________________________________</w:t>
            </w:r>
          </w:p>
          <w:p w14:paraId="3A5A9815" w14:textId="77777777" w:rsidR="006E0518" w:rsidRPr="006E0518" w:rsidRDefault="006E0518" w:rsidP="006E0518">
            <w:pPr>
              <w:widowControl w:val="0"/>
              <w:spacing w:after="120" w:line="240" w:lineRule="auto"/>
              <w:ind w:left="336" w:hanging="284"/>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_________________________________________________________________________</w:t>
            </w:r>
          </w:p>
        </w:tc>
      </w:tr>
    </w:tbl>
    <w:p w14:paraId="6A3612DE" w14:textId="77777777" w:rsidR="006E0518" w:rsidRPr="006E0518" w:rsidRDefault="006E0518" w:rsidP="006E0518">
      <w:pPr>
        <w:widowControl w:val="0"/>
        <w:autoSpaceDE w:val="0"/>
        <w:autoSpaceDN w:val="0"/>
        <w:adjustRightInd w:val="0"/>
        <w:spacing w:after="120" w:line="276" w:lineRule="auto"/>
        <w:rPr>
          <w:rFonts w:ascii="HelveticaNeue Condensed" w:eastAsia="Calibri" w:hAnsi="HelveticaNeue Condensed"/>
          <w:noProof w:val="0"/>
          <w:sz w:val="22"/>
          <w:szCs w:val="22"/>
        </w:rPr>
      </w:pPr>
    </w:p>
    <w:p w14:paraId="377EC70F" w14:textId="77777777" w:rsidR="006E0518" w:rsidRPr="006E0518" w:rsidRDefault="006E0518" w:rsidP="006E0518">
      <w:pPr>
        <w:spacing w:after="200" w:line="276"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br w:type="page"/>
      </w:r>
    </w:p>
    <w:p w14:paraId="15A76052" w14:textId="77777777" w:rsidR="006E0518" w:rsidRPr="006E0518" w:rsidRDefault="006E0518" w:rsidP="006E0518">
      <w:pPr>
        <w:widowControl w:val="0"/>
        <w:autoSpaceDE w:val="0"/>
        <w:autoSpaceDN w:val="0"/>
        <w:adjustRightInd w:val="0"/>
        <w:spacing w:after="200" w:line="276"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Thank you for your participation in this important research.</w:t>
      </w:r>
    </w:p>
    <w:p w14:paraId="5126E368" w14:textId="77777777" w:rsidR="006E0518" w:rsidRPr="006E0518" w:rsidRDefault="006E0518" w:rsidP="006E0518">
      <w:pPr>
        <w:widowControl w:val="0"/>
        <w:autoSpaceDE w:val="0"/>
        <w:autoSpaceDN w:val="0"/>
        <w:adjustRightInd w:val="0"/>
        <w:spacing w:after="200" w:line="276"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You will be sent a lighting audit for your house within 7 working days.  Would you prefer the audit report to be sent by: [Select one option]</w:t>
      </w:r>
    </w:p>
    <w:p w14:paraId="5BEF00C5" w14:textId="77777777" w:rsidR="006E0518" w:rsidRPr="006E0518" w:rsidRDefault="006E0518" w:rsidP="006E0518">
      <w:pPr>
        <w:widowControl w:val="0"/>
        <w:autoSpaceDE w:val="0"/>
        <w:autoSpaceDN w:val="0"/>
        <w:adjustRightInd w:val="0"/>
        <w:spacing w:before="240" w:after="200" w:line="276"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 xml:space="preserve">Email (PDF): </w:t>
      </w:r>
      <w:r w:rsidRPr="006E0518">
        <w:rPr>
          <w:rFonts w:ascii="HelveticaNeue Condensed" w:eastAsia="Calibri" w:hAnsi="HelveticaNeue Condensed"/>
          <w:noProof w:val="0"/>
          <w:sz w:val="22"/>
          <w:szCs w:val="22"/>
        </w:rPr>
        <w:tab/>
      </w:r>
      <w:r w:rsidRPr="006E0518">
        <w:rPr>
          <w:rFonts w:ascii="HelveticaNeue Condensed" w:eastAsia="Calibri" w:hAnsi="HelveticaNeue Condensed"/>
          <w:noProof w:val="0"/>
          <w:sz w:val="22"/>
          <w:szCs w:val="22"/>
        </w:rPr>
        <w:fldChar w:fldCharType="begin">
          <w:ffData>
            <w:name w:val="Check83"/>
            <w:enabled/>
            <w:calcOnExit w:val="0"/>
            <w:checkBox>
              <w:sizeAuto/>
              <w:default w:val="0"/>
            </w:checkBox>
          </w:ffData>
        </w:fldChar>
      </w:r>
      <w:bookmarkStart w:id="377" w:name="Check83"/>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77"/>
      <w:r w:rsidRPr="006E0518">
        <w:rPr>
          <w:rFonts w:ascii="HelveticaNeue Condensed" w:eastAsia="Calibri" w:hAnsi="HelveticaNeue Condensed"/>
          <w:noProof w:val="0"/>
          <w:sz w:val="22"/>
          <w:szCs w:val="22"/>
        </w:rPr>
        <w:t xml:space="preserve">        Paper (post): </w:t>
      </w:r>
      <w:r w:rsidRPr="006E0518">
        <w:rPr>
          <w:rFonts w:ascii="HelveticaNeue Condensed" w:eastAsia="Calibri" w:hAnsi="HelveticaNeue Condensed"/>
          <w:noProof w:val="0"/>
          <w:sz w:val="22"/>
          <w:szCs w:val="22"/>
        </w:rPr>
        <w:tab/>
      </w:r>
      <w:r w:rsidRPr="006E0518">
        <w:rPr>
          <w:rFonts w:ascii="HelveticaNeue Condensed" w:eastAsia="Calibri" w:hAnsi="HelveticaNeue Condensed"/>
          <w:noProof w:val="0"/>
          <w:sz w:val="22"/>
          <w:szCs w:val="22"/>
        </w:rPr>
        <w:fldChar w:fldCharType="begin">
          <w:ffData>
            <w:name w:val="Check84"/>
            <w:enabled/>
            <w:calcOnExit w:val="0"/>
            <w:checkBox>
              <w:sizeAuto/>
              <w:default w:val="0"/>
            </w:checkBox>
          </w:ffData>
        </w:fldChar>
      </w:r>
      <w:bookmarkStart w:id="378" w:name="Check84"/>
      <w:r w:rsidRPr="006E0518">
        <w:rPr>
          <w:rFonts w:ascii="HelveticaNeue Condensed" w:eastAsia="Calibri" w:hAnsi="HelveticaNeue Condensed"/>
          <w:noProof w:val="0"/>
          <w:sz w:val="22"/>
          <w:szCs w:val="22"/>
        </w:rPr>
        <w:instrText xml:space="preserve"> FORMCHECKBOX </w:instrText>
      </w:r>
      <w:r w:rsidR="00F47049">
        <w:rPr>
          <w:rFonts w:ascii="HelveticaNeue Condensed" w:eastAsia="Calibri" w:hAnsi="HelveticaNeue Condensed"/>
          <w:noProof w:val="0"/>
          <w:sz w:val="22"/>
          <w:szCs w:val="22"/>
        </w:rPr>
      </w:r>
      <w:r w:rsidR="00F47049">
        <w:rPr>
          <w:rFonts w:ascii="HelveticaNeue Condensed" w:eastAsia="Calibri" w:hAnsi="HelveticaNeue Condensed"/>
          <w:noProof w:val="0"/>
          <w:sz w:val="22"/>
          <w:szCs w:val="22"/>
        </w:rPr>
        <w:fldChar w:fldCharType="separate"/>
      </w:r>
      <w:r w:rsidRPr="006E0518">
        <w:rPr>
          <w:rFonts w:ascii="HelveticaNeue Condensed" w:eastAsia="Calibri" w:hAnsi="HelveticaNeue Condensed"/>
          <w:noProof w:val="0"/>
          <w:sz w:val="22"/>
          <w:szCs w:val="22"/>
        </w:rPr>
        <w:fldChar w:fldCharType="end"/>
      </w:r>
      <w:bookmarkEnd w:id="378"/>
      <w:r w:rsidRPr="006E0518">
        <w:rPr>
          <w:rFonts w:ascii="HelveticaNeue Condensed" w:eastAsia="Calibri" w:hAnsi="HelveticaNeue Condensed"/>
          <w:noProof w:val="0"/>
          <w:sz w:val="22"/>
          <w:szCs w:val="22"/>
        </w:rPr>
        <w:br/>
      </w:r>
      <w:r w:rsidRPr="006E0518">
        <w:rPr>
          <w:rFonts w:ascii="HelveticaNeue Condensed" w:eastAsia="Calibri" w:hAnsi="HelveticaNeue Condensed"/>
          <w:noProof w:val="0"/>
          <w:sz w:val="22"/>
          <w:szCs w:val="22"/>
        </w:rPr>
        <w:br/>
        <w:t>If email, please enter your preferred email address: ________________________________</w:t>
      </w:r>
    </w:p>
    <w:p w14:paraId="7AFD664C" w14:textId="77777777" w:rsidR="006E0518" w:rsidRPr="006E0518" w:rsidRDefault="006E0518" w:rsidP="006E0518">
      <w:pPr>
        <w:widowControl w:val="0"/>
        <w:autoSpaceDE w:val="0"/>
        <w:autoSpaceDN w:val="0"/>
        <w:adjustRightInd w:val="0"/>
        <w:spacing w:after="200" w:line="480" w:lineRule="auto"/>
        <w:rPr>
          <w:rFonts w:ascii="HelveticaNeue Condensed" w:eastAsia="Calibri" w:hAnsi="HelveticaNeue Condensed"/>
          <w:noProof w:val="0"/>
          <w:sz w:val="22"/>
          <w:szCs w:val="22"/>
        </w:rPr>
      </w:pPr>
      <w:r w:rsidRPr="006E0518">
        <w:rPr>
          <w:rFonts w:ascii="HelveticaNeue Condensed" w:eastAsia="Calibri" w:hAnsi="HelveticaNeue Condensed"/>
          <w:noProof w:val="0"/>
          <w:sz w:val="22"/>
          <w:szCs w:val="22"/>
        </w:rPr>
        <w:t>If paper (post), please enter your preferred postal address: ______________________________________________________________________________________________________________________________________________________</w:t>
      </w:r>
    </w:p>
    <w:p w14:paraId="664A5E8E" w14:textId="77777777" w:rsidR="006E0518" w:rsidRPr="006E0518" w:rsidRDefault="006E0518" w:rsidP="006E0518">
      <w:pPr>
        <w:spacing w:after="200" w:line="276" w:lineRule="auto"/>
        <w:rPr>
          <w:rFonts w:ascii="HelveticaNeue Condensed" w:eastAsia="Calibri" w:hAnsi="HelveticaNeue Condensed"/>
          <w:i/>
          <w:noProof w:val="0"/>
          <w:sz w:val="22"/>
          <w:szCs w:val="22"/>
        </w:rPr>
      </w:pPr>
      <w:r w:rsidRPr="006E0518">
        <w:rPr>
          <w:rFonts w:ascii="HelveticaNeue Condensed" w:eastAsia="Calibri" w:hAnsi="HelveticaNeue Condensed"/>
          <w:i/>
          <w:noProof w:val="0"/>
          <w:sz w:val="22"/>
          <w:szCs w:val="22"/>
        </w:rPr>
        <w:t>End of questionnaire</w:t>
      </w:r>
    </w:p>
    <w:p w14:paraId="02493ACA" w14:textId="1597A914" w:rsidR="006E0518" w:rsidRDefault="006E0518">
      <w:pPr>
        <w:spacing w:after="0" w:line="240" w:lineRule="auto"/>
        <w:rPr>
          <w:rFonts w:ascii="Times New Roman"/>
          <w:sz w:val="20"/>
        </w:rPr>
      </w:pPr>
      <w:r>
        <w:rPr>
          <w:rFonts w:ascii="Times New Roman"/>
          <w:sz w:val="20"/>
        </w:rPr>
        <w:br w:type="page"/>
      </w:r>
    </w:p>
    <w:p w14:paraId="763E321D" w14:textId="77777777" w:rsidR="009418A7" w:rsidRDefault="009418A7">
      <w:pPr>
        <w:rPr>
          <w:rFonts w:ascii="Times New Roman"/>
          <w:sz w:val="20"/>
        </w:rPr>
        <w:sectPr w:rsidR="009418A7" w:rsidSect="00766CEA">
          <w:footerReference w:type="default" r:id="rId111"/>
          <w:type w:val="continuous"/>
          <w:pgSz w:w="11907" w:h="16840" w:code="9"/>
          <w:pgMar w:top="1134" w:right="1134" w:bottom="1418" w:left="1134" w:header="709" w:footer="709" w:gutter="0"/>
          <w:cols w:space="720"/>
          <w:titlePg/>
          <w:docGrid w:linePitch="360"/>
        </w:sectPr>
      </w:pPr>
    </w:p>
    <w:p w14:paraId="32A55A32" w14:textId="56B56833" w:rsidR="00C67CE5" w:rsidRDefault="009F0112" w:rsidP="009F0112">
      <w:pPr>
        <w:pStyle w:val="E3ChapterTitle"/>
      </w:pPr>
      <w:bookmarkStart w:id="379" w:name="_Toc458439547"/>
      <w:r>
        <w:t xml:space="preserve">Appendix </w:t>
      </w:r>
      <w:r w:rsidR="00D43B71">
        <w:t>E</w:t>
      </w:r>
      <w:r>
        <w:t xml:space="preserve">: </w:t>
      </w:r>
      <w:r w:rsidR="00E63B3F">
        <w:t>Sample Household Audit Report</w:t>
      </w:r>
      <w:r w:rsidR="00D43B71">
        <w:t>s</w:t>
      </w:r>
      <w:bookmarkEnd w:id="379"/>
    </w:p>
    <w:p w14:paraId="68F4254F" w14:textId="77777777" w:rsidR="00C67CE5" w:rsidRPr="00C67CE5" w:rsidRDefault="00C67CE5" w:rsidP="00C67CE5"/>
    <w:p w14:paraId="33818C21" w14:textId="77777777" w:rsidR="00C67CE5" w:rsidRDefault="00C67CE5" w:rsidP="00C67CE5">
      <w:pPr>
        <w:pStyle w:val="E3BodyText"/>
      </w:pPr>
      <w:r>
        <w:t>The following 18 pages set out three sample lighting audits that were provided to householders. The identity and location of the households has been masked.</w:t>
      </w:r>
    </w:p>
    <w:p w14:paraId="0BE99240" w14:textId="77777777" w:rsidR="00C67CE5" w:rsidRDefault="00C67CE5" w:rsidP="00C67CE5">
      <w:pPr>
        <w:pStyle w:val="E3BodyText"/>
      </w:pPr>
      <w:r>
        <w:t>The following houses are examples of:</w:t>
      </w:r>
    </w:p>
    <w:p w14:paraId="1A9C66F0" w14:textId="77777777" w:rsidR="00C67CE5" w:rsidRDefault="00C67CE5" w:rsidP="00C67CE5">
      <w:pPr>
        <w:pStyle w:val="E3BodyText"/>
      </w:pPr>
      <w:r>
        <w:t>X01 – high efficacy lighting</w:t>
      </w:r>
    </w:p>
    <w:p w14:paraId="7D25B5D0" w14:textId="77777777" w:rsidR="00C67CE5" w:rsidRDefault="00C67CE5" w:rsidP="00C67CE5">
      <w:pPr>
        <w:pStyle w:val="E3BodyText"/>
      </w:pPr>
      <w:r>
        <w:t>X02 – average efficacy lighting</w:t>
      </w:r>
    </w:p>
    <w:p w14:paraId="2ABCE858" w14:textId="77777777" w:rsidR="00C67CE5" w:rsidRDefault="00C67CE5" w:rsidP="00C67CE5">
      <w:pPr>
        <w:pStyle w:val="E3BodyText"/>
      </w:pPr>
      <w:r>
        <w:t>X03 – low efficacy lighting</w:t>
      </w:r>
    </w:p>
    <w:p w14:paraId="372C345C" w14:textId="77777777" w:rsidR="00A6635C" w:rsidRDefault="00A6635C" w:rsidP="00C67CE5">
      <w:pPr>
        <w:pStyle w:val="E3BodyText"/>
        <w:sectPr w:rsidR="00A6635C" w:rsidSect="001C5796">
          <w:headerReference w:type="first" r:id="rId112"/>
          <w:pgSz w:w="11907" w:h="16840" w:code="9"/>
          <w:pgMar w:top="1134" w:right="1134" w:bottom="1418" w:left="1134" w:header="709" w:footer="709" w:gutter="0"/>
          <w:cols w:space="720"/>
          <w:titlePg/>
          <w:docGrid w:linePitch="360"/>
        </w:sectPr>
      </w:pPr>
    </w:p>
    <w:p w14:paraId="2414AABC" w14:textId="1F2EDFEF" w:rsidR="00FF0CB6" w:rsidRDefault="00A6635C" w:rsidP="00280A28">
      <w:pPr>
        <w:pStyle w:val="E3BodyText"/>
      </w:pPr>
      <w:r>
        <w:rPr>
          <w:noProof/>
          <w:lang w:eastAsia="en-AU"/>
        </w:rPr>
        <w:drawing>
          <wp:anchor distT="0" distB="0" distL="114300" distR="114300" simplePos="0" relativeHeight="251683840" behindDoc="0" locked="0" layoutInCell="1" allowOverlap="1" wp14:anchorId="655FDE3D" wp14:editId="1E26F339">
            <wp:simplePos x="244475" y="722630"/>
            <wp:positionH relativeFrom="margin">
              <wp:align>center</wp:align>
            </wp:positionH>
            <wp:positionV relativeFrom="margin">
              <wp:align>center</wp:align>
            </wp:positionV>
            <wp:extent cx="8655685" cy="6120765"/>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ppendixD-sampleaudits_Page_01.png"/>
                    <pic:cNvPicPr/>
                  </pic:nvPicPr>
                  <pic:blipFill>
                    <a:blip r:embed="rId113">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p>
    <w:p w14:paraId="64FAB4C8" w14:textId="288F3CA3" w:rsidR="00FF0CB6" w:rsidRDefault="00A6635C">
      <w:pPr>
        <w:spacing w:after="0" w:line="240" w:lineRule="auto"/>
      </w:pPr>
      <w:r>
        <w:rPr>
          <w:lang w:eastAsia="en-AU"/>
        </w:rPr>
        <w:drawing>
          <wp:anchor distT="0" distB="0" distL="114300" distR="114300" simplePos="0" relativeHeight="251684864" behindDoc="0" locked="0" layoutInCell="1" allowOverlap="1" wp14:anchorId="378732CE" wp14:editId="67E5E75C">
            <wp:simplePos x="903605" y="722630"/>
            <wp:positionH relativeFrom="margin">
              <wp:align>center</wp:align>
            </wp:positionH>
            <wp:positionV relativeFrom="margin">
              <wp:align>center</wp:align>
            </wp:positionV>
            <wp:extent cx="8655685" cy="6120765"/>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ppendixD-sampleaudits_Page_02.png"/>
                    <pic:cNvPicPr/>
                  </pic:nvPicPr>
                  <pic:blipFill>
                    <a:blip r:embed="rId114">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rsidR="00FF0CB6">
        <w:br w:type="page"/>
      </w:r>
    </w:p>
    <w:p w14:paraId="4392FFF7" w14:textId="6EF5DFFD" w:rsidR="00A6635C" w:rsidRDefault="00A6635C" w:rsidP="00A6635C">
      <w:r>
        <w:rPr>
          <w:lang w:eastAsia="en-AU"/>
        </w:rPr>
        <w:drawing>
          <wp:anchor distT="0" distB="0" distL="114300" distR="114300" simplePos="0" relativeHeight="251685888" behindDoc="0" locked="0" layoutInCell="1" allowOverlap="1" wp14:anchorId="68352106" wp14:editId="3A1A4E78">
            <wp:simplePos x="786765" y="722630"/>
            <wp:positionH relativeFrom="margin">
              <wp:align>center</wp:align>
            </wp:positionH>
            <wp:positionV relativeFrom="margin">
              <wp:align>center</wp:align>
            </wp:positionV>
            <wp:extent cx="8655685" cy="6120765"/>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ppendixD-sampleaudits_Page_03.png"/>
                    <pic:cNvPicPr/>
                  </pic:nvPicPr>
                  <pic:blipFill>
                    <a:blip r:embed="rId115">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p>
    <w:p w14:paraId="2FBB9B47" w14:textId="221C2E13" w:rsidR="00A6635C" w:rsidRDefault="00A6635C" w:rsidP="00A6635C">
      <w:r>
        <w:rPr>
          <w:lang w:eastAsia="en-AU"/>
        </w:rPr>
        <w:drawing>
          <wp:anchor distT="0" distB="0" distL="114300" distR="114300" simplePos="0" relativeHeight="251686912" behindDoc="0" locked="0" layoutInCell="1" allowOverlap="1" wp14:anchorId="2E205BB5" wp14:editId="49AF97BF">
            <wp:simplePos x="2040890" y="722630"/>
            <wp:positionH relativeFrom="margin">
              <wp:align>center</wp:align>
            </wp:positionH>
            <wp:positionV relativeFrom="margin">
              <wp:align>center</wp:align>
            </wp:positionV>
            <wp:extent cx="8655685" cy="612076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AppendixD-sampleaudits_Page_04.png"/>
                    <pic:cNvPicPr/>
                  </pic:nvPicPr>
                  <pic:blipFill>
                    <a:blip r:embed="rId116">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p>
    <w:p w14:paraId="6EB17225" w14:textId="31487DA8" w:rsidR="00280A28" w:rsidRDefault="00A6635C" w:rsidP="0019684D">
      <w:r>
        <w:rPr>
          <w:lang w:eastAsia="en-AU"/>
        </w:rPr>
        <w:drawing>
          <wp:anchor distT="0" distB="0" distL="114300" distR="114300" simplePos="0" relativeHeight="251687936" behindDoc="0" locked="0" layoutInCell="1" allowOverlap="1" wp14:anchorId="6F674ECD" wp14:editId="0846604F">
            <wp:simplePos x="903605" y="722630"/>
            <wp:positionH relativeFrom="margin">
              <wp:align>center</wp:align>
            </wp:positionH>
            <wp:positionV relativeFrom="margin">
              <wp:align>center</wp:align>
            </wp:positionV>
            <wp:extent cx="8655685" cy="612076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ppendixD-sampleaudits_Page_05.png"/>
                    <pic:cNvPicPr/>
                  </pic:nvPicPr>
                  <pic:blipFill>
                    <a:blip r:embed="rId117">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rsidR="00280A28">
        <w:br w:type="page"/>
      </w:r>
    </w:p>
    <w:p w14:paraId="31B7A01A" w14:textId="34DFD9C2" w:rsidR="00280A28" w:rsidRDefault="00280A28">
      <w:pPr>
        <w:spacing w:after="0" w:line="240" w:lineRule="auto"/>
      </w:pPr>
      <w:r>
        <w:br w:type="page"/>
      </w:r>
      <w:r>
        <w:rPr>
          <w:lang w:eastAsia="en-AU"/>
        </w:rPr>
        <w:drawing>
          <wp:anchor distT="0" distB="0" distL="114300" distR="114300" simplePos="0" relativeHeight="251703296" behindDoc="0" locked="0" layoutInCell="1" allowOverlap="1" wp14:anchorId="0AB1BAF3" wp14:editId="6A7812D7">
            <wp:simplePos x="0" y="0"/>
            <wp:positionH relativeFrom="margin">
              <wp:align>center</wp:align>
            </wp:positionH>
            <wp:positionV relativeFrom="margin">
              <wp:align>center</wp:align>
            </wp:positionV>
            <wp:extent cx="8655685" cy="612076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ppendixD-sampleaudits_Page_06.png"/>
                    <pic:cNvPicPr/>
                  </pic:nvPicPr>
                  <pic:blipFill>
                    <a:blip r:embed="rId118">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p>
    <w:p w14:paraId="1A0F2DA9" w14:textId="47FD5596" w:rsidR="00280A28" w:rsidRDefault="00280A28">
      <w:pPr>
        <w:spacing w:after="0" w:line="240" w:lineRule="auto"/>
      </w:pPr>
      <w:r>
        <w:rPr>
          <w:lang w:eastAsia="en-AU"/>
        </w:rPr>
        <w:drawing>
          <wp:anchor distT="0" distB="0" distL="114300" distR="114300" simplePos="0" relativeHeight="251689984" behindDoc="0" locked="0" layoutInCell="1" allowOverlap="1" wp14:anchorId="5CC9358E" wp14:editId="59FEFE0C">
            <wp:simplePos x="0" y="0"/>
            <wp:positionH relativeFrom="margin">
              <wp:align>center</wp:align>
            </wp:positionH>
            <wp:positionV relativeFrom="margin">
              <wp:align>center</wp:align>
            </wp:positionV>
            <wp:extent cx="8655685" cy="6120765"/>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ppendixD-sampleaudits_Page_07.png"/>
                    <pic:cNvPicPr/>
                  </pic:nvPicPr>
                  <pic:blipFill>
                    <a:blip r:embed="rId119">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p>
    <w:p w14:paraId="7419A8F2" w14:textId="2705715F" w:rsidR="00280A28" w:rsidRDefault="00280A28">
      <w:pPr>
        <w:spacing w:after="0" w:line="240" w:lineRule="auto"/>
      </w:pPr>
      <w:r>
        <w:rPr>
          <w:lang w:eastAsia="en-AU"/>
        </w:rPr>
        <w:drawing>
          <wp:anchor distT="0" distB="0" distL="114300" distR="114300" simplePos="0" relativeHeight="251704320" behindDoc="0" locked="0" layoutInCell="1" allowOverlap="1" wp14:anchorId="16DB03F5" wp14:editId="0B33B13B">
            <wp:simplePos x="903605" y="722630"/>
            <wp:positionH relativeFrom="margin">
              <wp:align>center</wp:align>
            </wp:positionH>
            <wp:positionV relativeFrom="margin">
              <wp:align>center</wp:align>
            </wp:positionV>
            <wp:extent cx="8655685" cy="6120765"/>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AppendixD-sampleaudits_Page_08.png"/>
                    <pic:cNvPicPr/>
                  </pic:nvPicPr>
                  <pic:blipFill>
                    <a:blip r:embed="rId120">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p>
    <w:p w14:paraId="0CF33531" w14:textId="4DB57B16" w:rsidR="00280A28" w:rsidRDefault="00280A28">
      <w:pPr>
        <w:spacing w:after="0" w:line="240" w:lineRule="auto"/>
      </w:pPr>
      <w:r>
        <w:rPr>
          <w:lang w:eastAsia="en-AU"/>
        </w:rPr>
        <w:drawing>
          <wp:anchor distT="0" distB="0" distL="114300" distR="114300" simplePos="0" relativeHeight="251692032" behindDoc="0" locked="0" layoutInCell="1" allowOverlap="1" wp14:anchorId="463FDD99" wp14:editId="1F1EF158">
            <wp:simplePos x="903605" y="722630"/>
            <wp:positionH relativeFrom="margin">
              <wp:align>center</wp:align>
            </wp:positionH>
            <wp:positionV relativeFrom="margin">
              <wp:align>center</wp:align>
            </wp:positionV>
            <wp:extent cx="8655685" cy="6120765"/>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AppendixD-sampleaudits_Page_09.png"/>
                    <pic:cNvPicPr/>
                  </pic:nvPicPr>
                  <pic:blipFill>
                    <a:blip r:embed="rId121">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br w:type="page"/>
      </w:r>
    </w:p>
    <w:p w14:paraId="2D95E2CC" w14:textId="6269FCE1" w:rsidR="00280A28" w:rsidRDefault="00280A28">
      <w:pPr>
        <w:spacing w:after="0" w:line="240" w:lineRule="auto"/>
      </w:pPr>
      <w:r>
        <w:rPr>
          <w:lang w:eastAsia="en-AU"/>
        </w:rPr>
        <w:drawing>
          <wp:anchor distT="0" distB="0" distL="114300" distR="114300" simplePos="0" relativeHeight="251693056" behindDoc="0" locked="0" layoutInCell="1" allowOverlap="1" wp14:anchorId="17171FFA" wp14:editId="64DF2F83">
            <wp:simplePos x="903605" y="722630"/>
            <wp:positionH relativeFrom="margin">
              <wp:align>center</wp:align>
            </wp:positionH>
            <wp:positionV relativeFrom="margin">
              <wp:align>center</wp:align>
            </wp:positionV>
            <wp:extent cx="8655685" cy="6120765"/>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ppendixD-sampleaudits_Page_10.png"/>
                    <pic:cNvPicPr/>
                  </pic:nvPicPr>
                  <pic:blipFill>
                    <a:blip r:embed="rId122">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br w:type="page"/>
      </w:r>
    </w:p>
    <w:p w14:paraId="78D535D0" w14:textId="68E580EB" w:rsidR="00280A28" w:rsidRDefault="00280A28">
      <w:pPr>
        <w:spacing w:after="0" w:line="240" w:lineRule="auto"/>
      </w:pPr>
      <w:r>
        <w:rPr>
          <w:lang w:eastAsia="en-AU"/>
        </w:rPr>
        <w:drawing>
          <wp:anchor distT="0" distB="0" distL="114300" distR="114300" simplePos="0" relativeHeight="251694080" behindDoc="0" locked="0" layoutInCell="1" allowOverlap="1" wp14:anchorId="478F9B53" wp14:editId="52C76756">
            <wp:simplePos x="903605" y="722630"/>
            <wp:positionH relativeFrom="margin">
              <wp:align>center</wp:align>
            </wp:positionH>
            <wp:positionV relativeFrom="margin">
              <wp:align>center</wp:align>
            </wp:positionV>
            <wp:extent cx="8655685" cy="612076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ppendixD-sampleaudits_Page_11.png"/>
                    <pic:cNvPicPr/>
                  </pic:nvPicPr>
                  <pic:blipFill>
                    <a:blip r:embed="rId123">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br w:type="page"/>
      </w:r>
    </w:p>
    <w:p w14:paraId="5ABDB158" w14:textId="2FD36B5F" w:rsidR="00280A28" w:rsidRDefault="00280A28">
      <w:pPr>
        <w:spacing w:after="0" w:line="240" w:lineRule="auto"/>
      </w:pPr>
      <w:r>
        <w:rPr>
          <w:lang w:eastAsia="en-AU"/>
        </w:rPr>
        <w:drawing>
          <wp:anchor distT="0" distB="0" distL="114300" distR="114300" simplePos="0" relativeHeight="251695104" behindDoc="0" locked="0" layoutInCell="1" allowOverlap="1" wp14:anchorId="5CCAF174" wp14:editId="55FE092F">
            <wp:simplePos x="903605" y="722630"/>
            <wp:positionH relativeFrom="margin">
              <wp:align>center</wp:align>
            </wp:positionH>
            <wp:positionV relativeFrom="margin">
              <wp:align>center</wp:align>
            </wp:positionV>
            <wp:extent cx="8655685" cy="6120765"/>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AppendixD-sampleaudits_Page_12.png"/>
                    <pic:cNvPicPr/>
                  </pic:nvPicPr>
                  <pic:blipFill>
                    <a:blip r:embed="rId124">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br w:type="page"/>
      </w:r>
    </w:p>
    <w:p w14:paraId="2F4E3E6D" w14:textId="441EB00B" w:rsidR="00280A28" w:rsidRDefault="00280A28">
      <w:pPr>
        <w:spacing w:after="0" w:line="240" w:lineRule="auto"/>
      </w:pPr>
      <w:r>
        <w:rPr>
          <w:lang w:eastAsia="en-AU"/>
        </w:rPr>
        <w:drawing>
          <wp:anchor distT="0" distB="0" distL="114300" distR="114300" simplePos="0" relativeHeight="251696128" behindDoc="0" locked="0" layoutInCell="1" allowOverlap="1" wp14:anchorId="6854651E" wp14:editId="30EAFEAF">
            <wp:simplePos x="903605" y="722630"/>
            <wp:positionH relativeFrom="margin">
              <wp:align>center</wp:align>
            </wp:positionH>
            <wp:positionV relativeFrom="margin">
              <wp:align>center</wp:align>
            </wp:positionV>
            <wp:extent cx="8655685" cy="6120765"/>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AppendixD-sampleaudits_Page_13.png"/>
                    <pic:cNvPicPr/>
                  </pic:nvPicPr>
                  <pic:blipFill>
                    <a:blip r:embed="rId125">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br w:type="page"/>
      </w:r>
    </w:p>
    <w:p w14:paraId="728A8B01" w14:textId="58867E0E" w:rsidR="00280A28" w:rsidRDefault="00280A28">
      <w:pPr>
        <w:spacing w:after="0" w:line="240" w:lineRule="auto"/>
      </w:pPr>
      <w:r>
        <w:rPr>
          <w:lang w:eastAsia="en-AU"/>
        </w:rPr>
        <w:drawing>
          <wp:anchor distT="0" distB="0" distL="114300" distR="114300" simplePos="0" relativeHeight="251697152" behindDoc="0" locked="0" layoutInCell="1" allowOverlap="1" wp14:anchorId="3A9ECBF5" wp14:editId="2CC92D73">
            <wp:simplePos x="903605" y="722630"/>
            <wp:positionH relativeFrom="margin">
              <wp:align>center</wp:align>
            </wp:positionH>
            <wp:positionV relativeFrom="margin">
              <wp:align>center</wp:align>
            </wp:positionV>
            <wp:extent cx="8655685" cy="6120765"/>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ppendixD-sampleaudits_Page_14.png"/>
                    <pic:cNvPicPr/>
                  </pic:nvPicPr>
                  <pic:blipFill>
                    <a:blip r:embed="rId126">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br w:type="page"/>
      </w:r>
    </w:p>
    <w:p w14:paraId="4EDF5E41" w14:textId="6C979ED3" w:rsidR="00280A28" w:rsidRDefault="00280A28">
      <w:pPr>
        <w:spacing w:after="0" w:line="240" w:lineRule="auto"/>
      </w:pPr>
      <w:r>
        <w:rPr>
          <w:lang w:eastAsia="en-AU"/>
        </w:rPr>
        <w:drawing>
          <wp:anchor distT="0" distB="0" distL="114300" distR="114300" simplePos="0" relativeHeight="251698176" behindDoc="0" locked="0" layoutInCell="1" allowOverlap="1" wp14:anchorId="0FB4E5B0" wp14:editId="2CAE73FB">
            <wp:simplePos x="903605" y="722630"/>
            <wp:positionH relativeFrom="margin">
              <wp:align>center</wp:align>
            </wp:positionH>
            <wp:positionV relativeFrom="margin">
              <wp:align>center</wp:align>
            </wp:positionV>
            <wp:extent cx="8655685" cy="6120765"/>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AppendixD-sampleaudits_Page_15.png"/>
                    <pic:cNvPicPr/>
                  </pic:nvPicPr>
                  <pic:blipFill>
                    <a:blip r:embed="rId127">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br w:type="page"/>
      </w:r>
    </w:p>
    <w:p w14:paraId="10646AD7" w14:textId="7B1ADBF0" w:rsidR="00280A28" w:rsidRDefault="00280A28">
      <w:pPr>
        <w:spacing w:after="0" w:line="240" w:lineRule="auto"/>
      </w:pPr>
      <w:r>
        <w:rPr>
          <w:lang w:eastAsia="en-AU"/>
        </w:rPr>
        <w:drawing>
          <wp:anchor distT="0" distB="0" distL="114300" distR="114300" simplePos="0" relativeHeight="251699200" behindDoc="0" locked="0" layoutInCell="1" allowOverlap="1" wp14:anchorId="0264E885" wp14:editId="24FAF43A">
            <wp:simplePos x="903605" y="722630"/>
            <wp:positionH relativeFrom="margin">
              <wp:align>center</wp:align>
            </wp:positionH>
            <wp:positionV relativeFrom="margin">
              <wp:align>center</wp:align>
            </wp:positionV>
            <wp:extent cx="8655685" cy="6120765"/>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AppendixD-sampleaudits_Page_16.png"/>
                    <pic:cNvPicPr/>
                  </pic:nvPicPr>
                  <pic:blipFill>
                    <a:blip r:embed="rId128">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br w:type="page"/>
      </w:r>
    </w:p>
    <w:p w14:paraId="1514E3E7" w14:textId="59258B78" w:rsidR="00280A28" w:rsidRDefault="00280A28">
      <w:pPr>
        <w:spacing w:after="0" w:line="240" w:lineRule="auto"/>
      </w:pPr>
      <w:r>
        <w:rPr>
          <w:lang w:eastAsia="en-AU"/>
        </w:rPr>
        <w:drawing>
          <wp:anchor distT="0" distB="0" distL="114300" distR="114300" simplePos="0" relativeHeight="251700224" behindDoc="0" locked="0" layoutInCell="1" allowOverlap="1" wp14:anchorId="31998172" wp14:editId="7D36EEA3">
            <wp:simplePos x="903605" y="722630"/>
            <wp:positionH relativeFrom="margin">
              <wp:align>center</wp:align>
            </wp:positionH>
            <wp:positionV relativeFrom="margin">
              <wp:align>center</wp:align>
            </wp:positionV>
            <wp:extent cx="8655685" cy="612076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AppendixD-sampleaudits_Page_17.png"/>
                    <pic:cNvPicPr/>
                  </pic:nvPicPr>
                  <pic:blipFill>
                    <a:blip r:embed="rId129">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r>
        <w:br w:type="page"/>
      </w:r>
    </w:p>
    <w:p w14:paraId="2314E7E7" w14:textId="74114C33" w:rsidR="00280A28" w:rsidRDefault="00280A28">
      <w:pPr>
        <w:spacing w:after="0" w:line="240" w:lineRule="auto"/>
      </w:pPr>
      <w:r>
        <w:rPr>
          <w:lang w:eastAsia="en-AU"/>
        </w:rPr>
        <w:drawing>
          <wp:anchor distT="0" distB="0" distL="114300" distR="114300" simplePos="0" relativeHeight="251706368" behindDoc="0" locked="0" layoutInCell="1" allowOverlap="1" wp14:anchorId="56A54513" wp14:editId="30843AEE">
            <wp:simplePos x="0" y="0"/>
            <wp:positionH relativeFrom="margin">
              <wp:align>center</wp:align>
            </wp:positionH>
            <wp:positionV relativeFrom="margin">
              <wp:align>top</wp:align>
            </wp:positionV>
            <wp:extent cx="8655685" cy="6120765"/>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AppendixD-sampleaudits_Page_18.png"/>
                    <pic:cNvPicPr/>
                  </pic:nvPicPr>
                  <pic:blipFill>
                    <a:blip r:embed="rId130">
                      <a:extLst>
                        <a:ext uri="{28A0092B-C50C-407E-A947-70E740481C1C}">
                          <a14:useLocalDpi xmlns:a14="http://schemas.microsoft.com/office/drawing/2010/main" val="0"/>
                        </a:ext>
                      </a:extLst>
                    </a:blip>
                    <a:stretch>
                      <a:fillRect/>
                    </a:stretch>
                  </pic:blipFill>
                  <pic:spPr>
                    <a:xfrm>
                      <a:off x="0" y="0"/>
                      <a:ext cx="8655685" cy="6120765"/>
                    </a:xfrm>
                    <a:prstGeom prst="rect">
                      <a:avLst/>
                    </a:prstGeom>
                  </pic:spPr>
                </pic:pic>
              </a:graphicData>
            </a:graphic>
          </wp:anchor>
        </w:drawing>
      </w:r>
    </w:p>
    <w:p w14:paraId="4ED489F9" w14:textId="77777777" w:rsidR="00301D37" w:rsidRDefault="00301D37" w:rsidP="00A6635C">
      <w:pPr>
        <w:sectPr w:rsidR="00301D37" w:rsidSect="00A6635C">
          <w:headerReference w:type="first" r:id="rId131"/>
          <w:pgSz w:w="16840" w:h="11907" w:orient="landscape" w:code="9"/>
          <w:pgMar w:top="1134" w:right="1134" w:bottom="1134" w:left="1418" w:header="709" w:footer="709" w:gutter="0"/>
          <w:cols w:space="720"/>
          <w:titlePg/>
          <w:docGrid w:linePitch="360"/>
        </w:sectPr>
      </w:pPr>
    </w:p>
    <w:p w14:paraId="7E667F0B" w14:textId="59A54292" w:rsidR="00252BD8" w:rsidRPr="00301D37" w:rsidRDefault="00252BD8" w:rsidP="00252BD8">
      <w:pPr>
        <w:pStyle w:val="E3ChapterTitle"/>
      </w:pPr>
      <w:r>
        <w:tab/>
        <w:t>Appendix F</w:t>
      </w:r>
      <w:r w:rsidR="00434903">
        <w:t>: Lighting Field Guide</w:t>
      </w:r>
    </w:p>
    <w:p w14:paraId="34D27A52" w14:textId="2431A5CB" w:rsidR="00434903" w:rsidRPr="00434903" w:rsidRDefault="00434903" w:rsidP="00434903">
      <w:pPr>
        <w:pStyle w:val="E3BodyText"/>
        <w:sectPr w:rsidR="00434903" w:rsidRPr="00434903" w:rsidSect="00301D37">
          <w:pgSz w:w="11907" w:h="16840" w:code="9"/>
          <w:pgMar w:top="1134" w:right="1134" w:bottom="1418" w:left="1134" w:header="709" w:footer="709" w:gutter="0"/>
          <w:cols w:space="720"/>
          <w:titlePg/>
          <w:docGrid w:linePitch="360"/>
        </w:sectPr>
      </w:pPr>
      <w:r>
        <w:t>The following 18 pages are the Lighting Field Guide.</w:t>
      </w:r>
    </w:p>
    <w:p w14:paraId="37059A5A" w14:textId="48B2D93A" w:rsidR="00252BD8" w:rsidRPr="00252BD8" w:rsidRDefault="00434903" w:rsidP="00252BD8">
      <w:r>
        <w:rPr>
          <w:lang w:eastAsia="en-AU"/>
        </w:rPr>
        <mc:AlternateContent>
          <mc:Choice Requires="wps">
            <w:drawing>
              <wp:inline distT="0" distB="0" distL="0" distR="0" wp14:anchorId="10445E57" wp14:editId="2FC13401">
                <wp:extent cx="5890161" cy="1555763"/>
                <wp:effectExtent l="0" t="0" r="0" b="6350"/>
                <wp:docPr id="30" name="Text Box 30"/>
                <wp:cNvGraphicFramePr/>
                <a:graphic xmlns:a="http://schemas.openxmlformats.org/drawingml/2006/main">
                  <a:graphicData uri="http://schemas.microsoft.com/office/word/2010/wordprocessingShape">
                    <wps:wsp>
                      <wps:cNvSpPr txBox="1"/>
                      <wps:spPr>
                        <a:xfrm>
                          <a:off x="0" y="0"/>
                          <a:ext cx="5890161" cy="155576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51A6E" w14:textId="77777777" w:rsidR="00434903" w:rsidRDefault="00434903" w:rsidP="00434903">
                            <w:pPr>
                              <w:pStyle w:val="E3Title"/>
                              <w:rPr>
                                <w:sz w:val="52"/>
                                <w:szCs w:val="52"/>
                              </w:rPr>
                            </w:pPr>
                            <w:r w:rsidRPr="0016567C">
                              <w:rPr>
                                <w:sz w:val="52"/>
                                <w:szCs w:val="52"/>
                              </w:rPr>
                              <w:t>201</w:t>
                            </w:r>
                            <w:r>
                              <w:rPr>
                                <w:sz w:val="52"/>
                                <w:szCs w:val="52"/>
                              </w:rPr>
                              <w:t>6</w:t>
                            </w:r>
                            <w:r w:rsidRPr="0016567C">
                              <w:rPr>
                                <w:sz w:val="52"/>
                                <w:szCs w:val="52"/>
                              </w:rPr>
                              <w:t xml:space="preserve"> Residential Lighting </w:t>
                            </w:r>
                            <w:r>
                              <w:rPr>
                                <w:sz w:val="52"/>
                                <w:szCs w:val="52"/>
                              </w:rPr>
                              <w:t>Report</w:t>
                            </w:r>
                          </w:p>
                          <w:p w14:paraId="22C3B2E6" w14:textId="77777777" w:rsidR="00434903" w:rsidRDefault="00434903" w:rsidP="00434903">
                            <w:pPr>
                              <w:pStyle w:val="E3Title"/>
                            </w:pPr>
                            <w:r>
                              <w:rPr>
                                <w:sz w:val="52"/>
                                <w:szCs w:val="52"/>
                              </w:rPr>
                              <w:t>APPENDIX F – Lighting Field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445E57" id="Text Box 30" o:spid="_x0000_s1028" type="#_x0000_t202" style="width:463.8pt;height:1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" filled="f" stroked="f">
                <v:textbox>
                  <w:txbxContent>
                    <w:p w14:paraId="34B51A6E" w14:textId="77777777" w:rsidR="00434903" w:rsidRDefault="00434903" w:rsidP="00434903">
                      <w:pPr>
                        <w:pStyle w:val="E3Title"/>
                        <w:rPr>
                          <w:sz w:val="52"/>
                          <w:szCs w:val="52"/>
                        </w:rPr>
                      </w:pPr>
                      <w:r w:rsidRPr="0016567C">
                        <w:rPr>
                          <w:sz w:val="52"/>
                          <w:szCs w:val="52"/>
                        </w:rPr>
                        <w:t>201</w:t>
                      </w:r>
                      <w:r>
                        <w:rPr>
                          <w:sz w:val="52"/>
                          <w:szCs w:val="52"/>
                        </w:rPr>
                        <w:t>6</w:t>
                      </w:r>
                      <w:r w:rsidRPr="0016567C">
                        <w:rPr>
                          <w:sz w:val="52"/>
                          <w:szCs w:val="52"/>
                        </w:rPr>
                        <w:t xml:space="preserve"> Residential Lighting </w:t>
                      </w:r>
                      <w:r>
                        <w:rPr>
                          <w:sz w:val="52"/>
                          <w:szCs w:val="52"/>
                        </w:rPr>
                        <w:t>Report</w:t>
                      </w:r>
                    </w:p>
                    <w:p w14:paraId="22C3B2E6" w14:textId="77777777" w:rsidR="00434903" w:rsidRDefault="00434903" w:rsidP="00434903">
                      <w:pPr>
                        <w:pStyle w:val="E3Title"/>
                      </w:pPr>
                      <w:r>
                        <w:rPr>
                          <w:sz w:val="52"/>
                          <w:szCs w:val="52"/>
                        </w:rPr>
                        <w:t>APPENDIX F – Lighting Field Guide</w:t>
                      </w:r>
                    </w:p>
                  </w:txbxContent>
                </v:textbox>
                <w10:anchorlock/>
              </v:shape>
            </w:pict>
          </mc:Fallback>
        </mc:AlternateContent>
      </w:r>
    </w:p>
    <w:p w14:paraId="79F28EDF" w14:textId="529F8D5A" w:rsidR="00301D37" w:rsidRDefault="00301D37" w:rsidP="00301D37">
      <w:pPr>
        <w:pStyle w:val="E3Title"/>
      </w:pPr>
    </w:p>
    <w:p w14:paraId="695FF2D3" w14:textId="77777777" w:rsidR="00301D37" w:rsidRDefault="00301D37" w:rsidP="00301D37">
      <w:pPr>
        <w:pStyle w:val="E3Subtitle"/>
      </w:pPr>
    </w:p>
    <w:p w14:paraId="20F3858F" w14:textId="77777777" w:rsidR="00301D37" w:rsidRDefault="00301D37" w:rsidP="00301D37">
      <w:pPr>
        <w:pStyle w:val="E3Subtitle"/>
      </w:pPr>
    </w:p>
    <w:p w14:paraId="395790EC" w14:textId="77777777" w:rsidR="00301D37" w:rsidRDefault="00301D37" w:rsidP="00301D37">
      <w:pPr>
        <w:pStyle w:val="E3Subtitle"/>
        <w:tabs>
          <w:tab w:val="left" w:pos="3047"/>
        </w:tabs>
      </w:pPr>
      <w:r>
        <w:tab/>
      </w:r>
    </w:p>
    <w:p w14:paraId="6F5F7CA2" w14:textId="77777777" w:rsidR="00301D37" w:rsidRDefault="00301D37" w:rsidP="00301D37">
      <w:pPr>
        <w:pStyle w:val="E3Subtitle"/>
      </w:pPr>
    </w:p>
    <w:p w14:paraId="3D3D36F5" w14:textId="77777777" w:rsidR="00301D37" w:rsidRDefault="00301D37" w:rsidP="00301D37">
      <w:pPr>
        <w:pStyle w:val="E3Subtitle"/>
      </w:pPr>
    </w:p>
    <w:p w14:paraId="70722241" w14:textId="77777777" w:rsidR="00301D37" w:rsidRDefault="00301D37" w:rsidP="00301D37">
      <w:pPr>
        <w:pStyle w:val="E3Subtitle"/>
      </w:pPr>
    </w:p>
    <w:p w14:paraId="6598FBDE" w14:textId="77777777" w:rsidR="00301D37" w:rsidRDefault="00301D37" w:rsidP="00301D37">
      <w:pPr>
        <w:pStyle w:val="E3Subtitle"/>
      </w:pPr>
    </w:p>
    <w:p w14:paraId="39034EFD" w14:textId="77777777" w:rsidR="00301D37" w:rsidRDefault="00301D37" w:rsidP="00301D37">
      <w:pPr>
        <w:pStyle w:val="E3InternalCoverPage"/>
      </w:pPr>
      <w:r>
        <w:rPr>
          <w:lang w:eastAsia="en-AU"/>
        </w:rPr>
        <mc:AlternateContent>
          <mc:Choice Requires="wps">
            <w:drawing>
              <wp:inline distT="0" distB="0" distL="0" distR="0" wp14:anchorId="06511E9D" wp14:editId="71101126">
                <wp:extent cx="5580380" cy="932943"/>
                <wp:effectExtent l="0" t="0" r="0" b="6985"/>
                <wp:docPr id="31" name="Text Box 31"/>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8D38C" w14:textId="77777777" w:rsidR="00C733B5" w:rsidRDefault="00C733B5" w:rsidP="00301D37">
                            <w:pPr>
                              <w:pStyle w:val="E3Subtitle"/>
                            </w:pPr>
                          </w:p>
                          <w:p w14:paraId="50084586" w14:textId="77777777" w:rsidR="00C733B5" w:rsidRDefault="00C733B5" w:rsidP="00301D37">
                            <w:pPr>
                              <w:pStyle w:val="E3Subtitle"/>
                            </w:pPr>
                            <w:r>
                              <w:t>June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511E9D" id="Text Box 31" o:spid="_x0000_s1029" type="#_x0000_t202"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" filled="f" stroked="f">
                <v:textbox>
                  <w:txbxContent>
                    <w:p w14:paraId="05E8D38C" w14:textId="77777777" w:rsidR="00C733B5" w:rsidRDefault="00C733B5" w:rsidP="00301D37">
                      <w:pPr>
                        <w:pStyle w:val="E3Subtitle"/>
                      </w:pPr>
                    </w:p>
                    <w:p w14:paraId="50084586" w14:textId="77777777" w:rsidR="00C733B5" w:rsidRDefault="00C733B5" w:rsidP="00301D37">
                      <w:pPr>
                        <w:pStyle w:val="E3Subtitle"/>
                      </w:pPr>
                      <w:r>
                        <w:t>June 2016</w:t>
                      </w:r>
                    </w:p>
                  </w:txbxContent>
                </v:textbox>
                <w10:anchorlock/>
              </v:shape>
            </w:pict>
          </mc:Fallback>
        </mc:AlternateContent>
      </w:r>
    </w:p>
    <w:p w14:paraId="4EFA037F" w14:textId="77777777" w:rsidR="00301D37" w:rsidRDefault="00301D37" w:rsidP="00301D37">
      <w:pPr>
        <w:pStyle w:val="E3InternalCoverPage"/>
        <w:rPr>
          <w:rFonts w:ascii="Helvetica" w:hAnsi="Helvetica"/>
          <w:b/>
          <w:sz w:val="24"/>
        </w:rPr>
      </w:pPr>
      <w:r>
        <w:br w:type="page"/>
      </w:r>
    </w:p>
    <w:p w14:paraId="6864F2D4" w14:textId="77777777" w:rsidR="00301D37" w:rsidRDefault="00301D37" w:rsidP="00301D37">
      <w:pPr>
        <w:pStyle w:val="E3InternalCoverPage"/>
        <w:sectPr w:rsidR="00301D37" w:rsidSect="00301D37">
          <w:footerReference w:type="default" r:id="rId132"/>
          <w:headerReference w:type="first" r:id="rId133"/>
          <w:footerReference w:type="first" r:id="rId134"/>
          <w:pgSz w:w="11907" w:h="16840" w:code="9"/>
          <w:pgMar w:top="6237" w:right="1134" w:bottom="1418" w:left="1985" w:header="709" w:footer="492" w:gutter="0"/>
          <w:cols w:space="720"/>
          <w:titlePg/>
          <w:docGrid w:linePitch="360"/>
        </w:sectPr>
      </w:pPr>
    </w:p>
    <w:p w14:paraId="03C4AB1A" w14:textId="77777777" w:rsidR="00301D37" w:rsidRPr="00A05D5E" w:rsidRDefault="00301D37" w:rsidP="00301D37">
      <w:pPr>
        <w:pStyle w:val="E3InternalCoverPage"/>
      </w:pPr>
      <w:r w:rsidRPr="00A05D5E">
        <w:t xml:space="preserve">This work is licensed under the Creative Commons Attribution 3.0 Australia Licence. To view a copy of </w:t>
      </w:r>
      <w:r>
        <w:br/>
      </w:r>
      <w:r w:rsidRPr="00A05D5E">
        <w:t xml:space="preserve">this license, visit </w:t>
      </w:r>
      <w:hyperlink r:id="rId135" w:history="1">
        <w:r w:rsidRPr="00A05D5E">
          <w:rPr>
            <w:rStyle w:val="Hyperlink"/>
          </w:rPr>
          <w:t>the creative commons website.</w:t>
        </w:r>
      </w:hyperlink>
    </w:p>
    <w:p w14:paraId="2AE4B021" w14:textId="77777777" w:rsidR="00301D37" w:rsidRPr="00A05D5E" w:rsidRDefault="00301D37" w:rsidP="00301D37">
      <w:pPr>
        <w:pStyle w:val="E3InternalCoverPage"/>
      </w:pPr>
    </w:p>
    <w:p w14:paraId="2245B7DC" w14:textId="77777777" w:rsidR="00301D37" w:rsidRPr="00A05D5E" w:rsidRDefault="00301D37" w:rsidP="00301D37">
      <w:pPr>
        <w:pStyle w:val="E3InternalCoverPage"/>
      </w:pPr>
      <w:r w:rsidRPr="00A05D5E">
        <w:t xml:space="preserve">The Department of Industry, Innovation and Science on behalf of the Equipment Energy Efficiency </w:t>
      </w:r>
      <w:r>
        <w:br/>
      </w:r>
      <w:r w:rsidRPr="00A05D5E">
        <w:t xml:space="preserve">Program asserts the right to be recognised as author </w:t>
      </w:r>
      <w:r>
        <w:br/>
      </w:r>
      <w:r w:rsidRPr="00A05D5E">
        <w:t xml:space="preserve">of the original material in the following manner: </w:t>
      </w:r>
    </w:p>
    <w:p w14:paraId="67AB2C8A" w14:textId="77777777" w:rsidR="00301D37" w:rsidRPr="00A05D5E" w:rsidRDefault="00301D37" w:rsidP="00301D37">
      <w:pPr>
        <w:pStyle w:val="E3InternalCoverPage"/>
      </w:pPr>
      <w:r w:rsidRPr="00A05D5E">
        <w:rPr>
          <w:lang w:eastAsia="en-AU"/>
        </w:rPr>
        <w:drawing>
          <wp:inline distT="0" distB="0" distL="0" distR="0" wp14:anchorId="106ECDC7" wp14:editId="05D8FF39">
            <wp:extent cx="1746885" cy="328295"/>
            <wp:effectExtent l="0" t="0" r="5715" b="1905"/>
            <wp:docPr id="239"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1746885" cy="328295"/>
                    </a:xfrm>
                    <a:prstGeom prst="rect">
                      <a:avLst/>
                    </a:prstGeom>
                    <a:noFill/>
                    <a:ln>
                      <a:noFill/>
                    </a:ln>
                  </pic:spPr>
                </pic:pic>
              </a:graphicData>
            </a:graphic>
          </wp:inline>
        </w:drawing>
      </w:r>
    </w:p>
    <w:p w14:paraId="2CD89E20" w14:textId="77777777" w:rsidR="00301D37" w:rsidRPr="00A05D5E" w:rsidRDefault="00301D37" w:rsidP="00301D37">
      <w:pPr>
        <w:pStyle w:val="E3InternalCoverPage"/>
      </w:pPr>
    </w:p>
    <w:p w14:paraId="0D36EBFF" w14:textId="77777777" w:rsidR="00301D37" w:rsidRPr="00A05D5E" w:rsidRDefault="00301D37" w:rsidP="00301D37">
      <w:pPr>
        <w:pStyle w:val="E3InternalCoverPage"/>
      </w:pPr>
      <w:r w:rsidRPr="00A05D5E">
        <w:t xml:space="preserve">© Commonwealth of Australia (Department of </w:t>
      </w:r>
      <w:r w:rsidRPr="00A05D5E">
        <w:br/>
        <w:t xml:space="preserve">Industry, Innovation and Science) </w:t>
      </w:r>
      <w:r w:rsidRPr="00A05D5E">
        <w:fldChar w:fldCharType="begin"/>
      </w:r>
      <w:r w:rsidRPr="00A05D5E">
        <w:instrText xml:space="preserve"> DATE \@ "yyyy" \* MERGEFORMAT </w:instrText>
      </w:r>
      <w:r w:rsidRPr="00A05D5E">
        <w:fldChar w:fldCharType="separate"/>
      </w:r>
      <w:r w:rsidR="0087521F">
        <w:t>2016</w:t>
      </w:r>
      <w:r w:rsidRPr="00A05D5E">
        <w:fldChar w:fldCharType="end"/>
      </w:r>
      <w:r w:rsidRPr="00A05D5E">
        <w:t>.</w:t>
      </w:r>
    </w:p>
    <w:p w14:paraId="0F085C39" w14:textId="77777777" w:rsidR="00301D37" w:rsidRPr="00A05D5E" w:rsidRDefault="00301D37" w:rsidP="00301D37">
      <w:pPr>
        <w:pStyle w:val="E3InternalCoverPage"/>
        <w:spacing w:before="2640"/>
        <w:ind w:right="4111"/>
      </w:pPr>
      <w:r w:rsidRPr="00A05D5E">
        <w:t>The material in this publication is provided for general information only, and on the understanding that the Australian Government is providing professional advice. Before any action or decision is taken on the basis of this material the reader should obtain appropriate independent professional advice.</w:t>
      </w:r>
    </w:p>
    <w:p w14:paraId="4EC6AE3A" w14:textId="77777777" w:rsidR="00301D37" w:rsidRPr="00A05D5E" w:rsidRDefault="00301D37" w:rsidP="00301D37">
      <w:pPr>
        <w:pStyle w:val="E3InternalCoverPage"/>
        <w:ind w:right="3969"/>
      </w:pPr>
    </w:p>
    <w:p w14:paraId="3716D7C3" w14:textId="77777777" w:rsidR="00301D37" w:rsidRPr="00A05D5E" w:rsidRDefault="00301D37" w:rsidP="00301D37">
      <w:pPr>
        <w:pStyle w:val="E3InternalCoverPage"/>
        <w:ind w:right="3969"/>
      </w:pPr>
      <w:r w:rsidRPr="00A05D5E">
        <w:t>This document is available at</w:t>
      </w:r>
      <w:hyperlink r:id="rId137" w:history="1">
        <w:r w:rsidRPr="00A05D5E">
          <w:rPr>
            <w:rStyle w:val="Hyperlink"/>
          </w:rPr>
          <w:t xml:space="preserve"> the Energy Rating website.</w:t>
        </w:r>
      </w:hyperlink>
    </w:p>
    <w:p w14:paraId="026034E0" w14:textId="77777777" w:rsidR="00301D37" w:rsidRPr="00A05D5E" w:rsidRDefault="00301D37" w:rsidP="00301D37">
      <w:pPr>
        <w:pStyle w:val="E3InternalCoverPage"/>
        <w:ind w:right="3969"/>
      </w:pPr>
    </w:p>
    <w:p w14:paraId="3FD93178" w14:textId="77777777" w:rsidR="00301D37" w:rsidRPr="003C469D" w:rsidRDefault="00301D37" w:rsidP="00301D37">
      <w:pPr>
        <w:pStyle w:val="E3InternalCoverPage"/>
        <w:sectPr w:rsidR="00301D37" w:rsidRPr="003C469D" w:rsidSect="00636F61">
          <w:headerReference w:type="first" r:id="rId138"/>
          <w:footerReference w:type="first" r:id="rId139"/>
          <w:pgSz w:w="11907" w:h="16840" w:code="9"/>
          <w:pgMar w:top="1134" w:right="1134" w:bottom="1418" w:left="1134" w:header="709" w:footer="709" w:gutter="0"/>
          <w:pgNumType w:fmt="lowerRoman"/>
          <w:cols w:space="720"/>
          <w:titlePg/>
          <w:docGrid w:linePitch="360"/>
        </w:sectPr>
      </w:pPr>
      <w:r w:rsidRPr="003C469D">
        <w:t xml:space="preserve">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 </w:t>
      </w:r>
    </w:p>
    <w:p w14:paraId="0A4B9600" w14:textId="77777777" w:rsidR="00301D37" w:rsidRDefault="00301D37" w:rsidP="00301D37">
      <w:pPr>
        <w:pStyle w:val="E3ChapterTitle"/>
      </w:pPr>
      <w:bookmarkStart w:id="380" w:name="_Toc454364823"/>
      <w:r>
        <w:t>Contents</w:t>
      </w:r>
      <w:bookmarkEnd w:id="380"/>
    </w:p>
    <w:p w14:paraId="10C63A78" w14:textId="77777777" w:rsidR="00301D37" w:rsidRDefault="00301D37" w:rsidP="00301D37">
      <w:pPr>
        <w:pStyle w:val="TOC1"/>
        <w:rPr>
          <w:rFonts w:asciiTheme="minorHAnsi" w:eastAsiaTheme="minorEastAsia" w:hAnsiTheme="minorHAnsi" w:cstheme="minorBidi"/>
          <w:b w:val="0"/>
          <w:caps w:val="0"/>
          <w:noProof/>
          <w:color w:val="auto"/>
          <w:sz w:val="22"/>
          <w:szCs w:val="22"/>
          <w:lang w:eastAsia="en-AU"/>
        </w:rPr>
      </w:pPr>
      <w:r>
        <w:fldChar w:fldCharType="begin"/>
      </w:r>
      <w:r>
        <w:instrText xml:space="preserve"> TOC \f \t "Heading 1,2,Heading 2,3,Heading 3,4,E3 Chapter Title,1,E3 Heading 1,2,E3 Heading 2,3,E3 Heading 3,4,Title,1,E3 TOC Title,1,Back Cover Title,1" </w:instrText>
      </w:r>
      <w:r>
        <w:fldChar w:fldCharType="separate"/>
      </w:r>
      <w:r>
        <w:rPr>
          <w:noProof/>
        </w:rPr>
        <w:t>Contents</w:t>
      </w:r>
      <w:r>
        <w:rPr>
          <w:noProof/>
        </w:rPr>
        <w:tab/>
      </w:r>
      <w:r>
        <w:rPr>
          <w:noProof/>
        </w:rPr>
        <w:fldChar w:fldCharType="begin"/>
      </w:r>
      <w:r>
        <w:rPr>
          <w:noProof/>
        </w:rPr>
        <w:instrText xml:space="preserve"> PAGEREF _Toc454364823 \h </w:instrText>
      </w:r>
      <w:r>
        <w:rPr>
          <w:noProof/>
        </w:rPr>
      </w:r>
      <w:r>
        <w:rPr>
          <w:noProof/>
        </w:rPr>
        <w:fldChar w:fldCharType="separate"/>
      </w:r>
      <w:r>
        <w:rPr>
          <w:noProof/>
        </w:rPr>
        <w:t>iii</w:t>
      </w:r>
      <w:r>
        <w:rPr>
          <w:noProof/>
        </w:rPr>
        <w:fldChar w:fldCharType="end"/>
      </w:r>
    </w:p>
    <w:p w14:paraId="1FBDD77A" w14:textId="77777777" w:rsidR="00301D37" w:rsidRDefault="00301D37" w:rsidP="00301D37">
      <w:pPr>
        <w:pStyle w:val="TOC1"/>
        <w:rPr>
          <w:rFonts w:asciiTheme="minorHAnsi" w:eastAsiaTheme="minorEastAsia" w:hAnsiTheme="minorHAnsi" w:cstheme="minorBidi"/>
          <w:b w:val="0"/>
          <w:caps w:val="0"/>
          <w:noProof/>
          <w:color w:val="auto"/>
          <w:sz w:val="22"/>
          <w:szCs w:val="22"/>
          <w:lang w:eastAsia="en-AU"/>
        </w:rPr>
      </w:pPr>
      <w:r>
        <w:rPr>
          <w:noProof/>
        </w:rPr>
        <w:t>Lighting Field Guide</w:t>
      </w:r>
      <w:r>
        <w:rPr>
          <w:noProof/>
        </w:rPr>
        <w:tab/>
      </w:r>
      <w:r>
        <w:rPr>
          <w:noProof/>
        </w:rPr>
        <w:fldChar w:fldCharType="begin"/>
      </w:r>
      <w:r>
        <w:rPr>
          <w:noProof/>
        </w:rPr>
        <w:instrText xml:space="preserve"> PAGEREF _Toc454364824 \h </w:instrText>
      </w:r>
      <w:r>
        <w:rPr>
          <w:noProof/>
        </w:rPr>
      </w:r>
      <w:r>
        <w:rPr>
          <w:noProof/>
        </w:rPr>
        <w:fldChar w:fldCharType="separate"/>
      </w:r>
      <w:r>
        <w:rPr>
          <w:noProof/>
        </w:rPr>
        <w:t>4</w:t>
      </w:r>
      <w:r>
        <w:rPr>
          <w:noProof/>
        </w:rPr>
        <w:fldChar w:fldCharType="end"/>
      </w:r>
    </w:p>
    <w:p w14:paraId="51001A8B" w14:textId="77777777" w:rsidR="00301D37" w:rsidRDefault="00301D37" w:rsidP="00301D37">
      <w:pPr>
        <w:pStyle w:val="TOC2"/>
        <w:tabs>
          <w:tab w:val="right" w:leader="dot" w:pos="9629"/>
        </w:tabs>
        <w:rPr>
          <w:rFonts w:asciiTheme="minorHAnsi" w:eastAsiaTheme="minorEastAsia" w:hAnsiTheme="minorHAnsi" w:cstheme="minorBidi"/>
          <w:noProof/>
          <w:color w:val="auto"/>
          <w:sz w:val="22"/>
          <w:lang w:eastAsia="en-AU"/>
        </w:rPr>
      </w:pPr>
      <w:r>
        <w:rPr>
          <w:noProof/>
        </w:rPr>
        <w:t>Lighting Field Guide – Lamp Fittings</w:t>
      </w:r>
      <w:r>
        <w:rPr>
          <w:noProof/>
        </w:rPr>
        <w:tab/>
      </w:r>
      <w:r>
        <w:rPr>
          <w:noProof/>
        </w:rPr>
        <w:fldChar w:fldCharType="begin"/>
      </w:r>
      <w:r>
        <w:rPr>
          <w:noProof/>
        </w:rPr>
        <w:instrText xml:space="preserve"> PAGEREF _Toc454364825 \h </w:instrText>
      </w:r>
      <w:r>
        <w:rPr>
          <w:noProof/>
        </w:rPr>
      </w:r>
      <w:r>
        <w:rPr>
          <w:noProof/>
        </w:rPr>
        <w:fldChar w:fldCharType="separate"/>
      </w:r>
      <w:r>
        <w:rPr>
          <w:noProof/>
        </w:rPr>
        <w:t>4</w:t>
      </w:r>
      <w:r>
        <w:rPr>
          <w:noProof/>
        </w:rPr>
        <w:fldChar w:fldCharType="end"/>
      </w:r>
    </w:p>
    <w:p w14:paraId="0C071B52" w14:textId="77777777" w:rsidR="00301D37" w:rsidRDefault="00301D37" w:rsidP="00301D37">
      <w:pPr>
        <w:pStyle w:val="TOC2"/>
        <w:tabs>
          <w:tab w:val="right" w:leader="dot" w:pos="9629"/>
        </w:tabs>
        <w:rPr>
          <w:rFonts w:asciiTheme="minorHAnsi" w:eastAsiaTheme="minorEastAsia" w:hAnsiTheme="minorHAnsi" w:cstheme="minorBidi"/>
          <w:noProof/>
          <w:color w:val="auto"/>
          <w:sz w:val="22"/>
          <w:lang w:eastAsia="en-AU"/>
        </w:rPr>
      </w:pPr>
      <w:r>
        <w:rPr>
          <w:noProof/>
        </w:rPr>
        <w:t>Lighting Field Guide – Lamp Technology</w:t>
      </w:r>
      <w:r>
        <w:rPr>
          <w:noProof/>
        </w:rPr>
        <w:tab/>
      </w:r>
      <w:r>
        <w:rPr>
          <w:noProof/>
        </w:rPr>
        <w:fldChar w:fldCharType="begin"/>
      </w:r>
      <w:r>
        <w:rPr>
          <w:noProof/>
        </w:rPr>
        <w:instrText xml:space="preserve"> PAGEREF _Toc454364826 \h </w:instrText>
      </w:r>
      <w:r>
        <w:rPr>
          <w:noProof/>
        </w:rPr>
      </w:r>
      <w:r>
        <w:rPr>
          <w:noProof/>
        </w:rPr>
        <w:fldChar w:fldCharType="separate"/>
      </w:r>
      <w:r>
        <w:rPr>
          <w:noProof/>
        </w:rPr>
        <w:t>10</w:t>
      </w:r>
      <w:r>
        <w:rPr>
          <w:noProof/>
        </w:rPr>
        <w:fldChar w:fldCharType="end"/>
      </w:r>
    </w:p>
    <w:p w14:paraId="07AFBD95" w14:textId="77777777" w:rsidR="00301D37" w:rsidRDefault="00301D37" w:rsidP="00301D37">
      <w:pPr>
        <w:pStyle w:val="TOC2"/>
        <w:tabs>
          <w:tab w:val="right" w:leader="dot" w:pos="9629"/>
        </w:tabs>
        <w:rPr>
          <w:rFonts w:asciiTheme="minorHAnsi" w:eastAsiaTheme="minorEastAsia" w:hAnsiTheme="minorHAnsi" w:cstheme="minorBidi"/>
          <w:noProof/>
          <w:color w:val="auto"/>
          <w:sz w:val="22"/>
          <w:lang w:eastAsia="en-AU"/>
        </w:rPr>
      </w:pPr>
      <w:r>
        <w:rPr>
          <w:noProof/>
        </w:rPr>
        <w:t>Lighting Field Guide – Lamp Shape</w:t>
      </w:r>
      <w:r>
        <w:rPr>
          <w:noProof/>
        </w:rPr>
        <w:tab/>
      </w:r>
      <w:r>
        <w:rPr>
          <w:noProof/>
        </w:rPr>
        <w:fldChar w:fldCharType="begin"/>
      </w:r>
      <w:r>
        <w:rPr>
          <w:noProof/>
        </w:rPr>
        <w:instrText xml:space="preserve"> PAGEREF _Toc454364827 \h </w:instrText>
      </w:r>
      <w:r>
        <w:rPr>
          <w:noProof/>
        </w:rPr>
      </w:r>
      <w:r>
        <w:rPr>
          <w:noProof/>
        </w:rPr>
        <w:fldChar w:fldCharType="separate"/>
      </w:r>
      <w:r>
        <w:rPr>
          <w:noProof/>
        </w:rPr>
        <w:t>13</w:t>
      </w:r>
      <w:r>
        <w:rPr>
          <w:noProof/>
        </w:rPr>
        <w:fldChar w:fldCharType="end"/>
      </w:r>
    </w:p>
    <w:p w14:paraId="7C08B7B8" w14:textId="77777777" w:rsidR="00301D37" w:rsidRDefault="00301D37" w:rsidP="00301D37">
      <w:pPr>
        <w:pStyle w:val="TOC3"/>
        <w:tabs>
          <w:tab w:val="right" w:leader="dot" w:pos="9629"/>
        </w:tabs>
        <w:rPr>
          <w:rFonts w:asciiTheme="minorHAnsi" w:eastAsiaTheme="minorEastAsia" w:hAnsiTheme="minorHAnsi" w:cstheme="minorBidi"/>
          <w:noProof/>
          <w:color w:val="auto"/>
          <w:sz w:val="22"/>
          <w:lang w:eastAsia="en-AU"/>
        </w:rPr>
      </w:pPr>
      <w:r>
        <w:rPr>
          <w:noProof/>
        </w:rPr>
        <w:t>Lamp Cap</w:t>
      </w:r>
      <w:r>
        <w:rPr>
          <w:noProof/>
        </w:rPr>
        <w:tab/>
      </w:r>
      <w:r>
        <w:rPr>
          <w:noProof/>
        </w:rPr>
        <w:fldChar w:fldCharType="begin"/>
      </w:r>
      <w:r>
        <w:rPr>
          <w:noProof/>
        </w:rPr>
        <w:instrText xml:space="preserve"> PAGEREF _Toc454364828 \h </w:instrText>
      </w:r>
      <w:r>
        <w:rPr>
          <w:noProof/>
        </w:rPr>
      </w:r>
      <w:r>
        <w:rPr>
          <w:noProof/>
        </w:rPr>
        <w:fldChar w:fldCharType="separate"/>
      </w:r>
      <w:r>
        <w:rPr>
          <w:noProof/>
        </w:rPr>
        <w:t>16</w:t>
      </w:r>
      <w:r>
        <w:rPr>
          <w:noProof/>
        </w:rPr>
        <w:fldChar w:fldCharType="end"/>
      </w:r>
    </w:p>
    <w:p w14:paraId="757D0FB1" w14:textId="77777777" w:rsidR="00301D37" w:rsidRDefault="00301D37" w:rsidP="00301D37">
      <w:pPr>
        <w:pStyle w:val="TOC3"/>
        <w:tabs>
          <w:tab w:val="right" w:leader="dot" w:pos="9629"/>
        </w:tabs>
        <w:rPr>
          <w:rFonts w:asciiTheme="minorHAnsi" w:eastAsiaTheme="minorEastAsia" w:hAnsiTheme="minorHAnsi" w:cstheme="minorBidi"/>
          <w:noProof/>
          <w:color w:val="auto"/>
          <w:sz w:val="22"/>
          <w:lang w:eastAsia="en-AU"/>
        </w:rPr>
      </w:pPr>
      <w:r>
        <w:rPr>
          <w:noProof/>
        </w:rPr>
        <w:t>Transformer</w:t>
      </w:r>
      <w:r>
        <w:rPr>
          <w:noProof/>
        </w:rPr>
        <w:tab/>
      </w:r>
      <w:r>
        <w:rPr>
          <w:noProof/>
        </w:rPr>
        <w:fldChar w:fldCharType="begin"/>
      </w:r>
      <w:r>
        <w:rPr>
          <w:noProof/>
        </w:rPr>
        <w:instrText xml:space="preserve"> PAGEREF _Toc454364829 \h </w:instrText>
      </w:r>
      <w:r>
        <w:rPr>
          <w:noProof/>
        </w:rPr>
      </w:r>
      <w:r>
        <w:rPr>
          <w:noProof/>
        </w:rPr>
        <w:fldChar w:fldCharType="separate"/>
      </w:r>
      <w:r>
        <w:rPr>
          <w:noProof/>
        </w:rPr>
        <w:t>17</w:t>
      </w:r>
      <w:r>
        <w:rPr>
          <w:noProof/>
        </w:rPr>
        <w:fldChar w:fldCharType="end"/>
      </w:r>
    </w:p>
    <w:p w14:paraId="1CB41747" w14:textId="77777777" w:rsidR="00977F04" w:rsidRDefault="00301D37" w:rsidP="00301D37">
      <w:pPr>
        <w:pStyle w:val="E3BodyText"/>
        <w:sectPr w:rsidR="00977F04" w:rsidSect="009B52C2">
          <w:headerReference w:type="first" r:id="rId140"/>
          <w:footerReference w:type="first" r:id="rId141"/>
          <w:pgSz w:w="11907" w:h="16840" w:code="9"/>
          <w:pgMar w:top="1134" w:right="1134" w:bottom="1418" w:left="1134" w:header="709" w:footer="709" w:gutter="0"/>
          <w:pgNumType w:fmt="lowerRoman"/>
          <w:cols w:space="720"/>
          <w:titlePg/>
          <w:docGrid w:linePitch="360"/>
        </w:sectPr>
      </w:pPr>
      <w:r>
        <w:fldChar w:fldCharType="end"/>
      </w:r>
    </w:p>
    <w:p w14:paraId="07F4E863" w14:textId="06ECDA85" w:rsidR="00301D37" w:rsidRDefault="00977F04" w:rsidP="00977F04">
      <w:pPr>
        <w:pStyle w:val="E3ChapterTitle"/>
      </w:pPr>
      <w:r w:rsidRPr="00977F04">
        <w:t>Lighting Field Guide</w:t>
      </w:r>
    </w:p>
    <w:p w14:paraId="2D99147E" w14:textId="77777777" w:rsidR="002E457E" w:rsidRDefault="002E457E" w:rsidP="002E457E">
      <w:pPr>
        <w:pStyle w:val="E3BodyText"/>
      </w:pPr>
    </w:p>
    <w:p w14:paraId="46F8D6B5" w14:textId="77777777" w:rsidR="00301D37" w:rsidRDefault="00301D37" w:rsidP="00301D37">
      <w:pPr>
        <w:pStyle w:val="E3Heading1"/>
      </w:pPr>
      <w:bookmarkStart w:id="381" w:name="_Toc454364825"/>
      <w:r w:rsidRPr="00EE7821">
        <w:t>Light</w:t>
      </w:r>
      <w:r>
        <w:t>ing Field Guide – Lamp Fittings</w:t>
      </w:r>
      <w:bookmarkEnd w:id="381"/>
    </w:p>
    <w:p w14:paraId="5351ADA0" w14:textId="77777777" w:rsidR="00301D37" w:rsidRDefault="00301D37" w:rsidP="00301D37">
      <w:pPr>
        <w:pStyle w:val="E3BodyText"/>
      </w:pPr>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528"/>
        <w:gridCol w:w="2367"/>
      </w:tblGrid>
      <w:tr w:rsidR="00301D37" w:rsidRPr="00807B82" w14:paraId="145975B8" w14:textId="77777777" w:rsidTr="00301D37">
        <w:trPr>
          <w:cantSplit/>
          <w:tblHeader/>
        </w:trPr>
        <w:tc>
          <w:tcPr>
            <w:tcW w:w="2410" w:type="dxa"/>
            <w:shd w:val="clear" w:color="auto" w:fill="0D0D0D" w:themeFill="text1" w:themeFillTint="F2"/>
            <w:noWrap/>
            <w:vAlign w:val="center"/>
          </w:tcPr>
          <w:p w14:paraId="7F7EC516" w14:textId="77777777" w:rsidR="00301D37" w:rsidRPr="00807B82" w:rsidRDefault="00301D37" w:rsidP="00301D37">
            <w:pPr>
              <w:pStyle w:val="E3TableHeading"/>
              <w:jc w:val="center"/>
            </w:pPr>
            <w:r w:rsidRPr="00807B82">
              <w:t>Fitting</w:t>
            </w:r>
          </w:p>
        </w:tc>
        <w:tc>
          <w:tcPr>
            <w:tcW w:w="5528" w:type="dxa"/>
            <w:shd w:val="clear" w:color="auto" w:fill="0D0D0D" w:themeFill="text1" w:themeFillTint="F2"/>
            <w:vAlign w:val="center"/>
          </w:tcPr>
          <w:p w14:paraId="3D5BE7C3" w14:textId="77777777" w:rsidR="00301D37" w:rsidRPr="00807B82" w:rsidRDefault="00301D37" w:rsidP="00301D37">
            <w:pPr>
              <w:pStyle w:val="E3TableHeading"/>
              <w:jc w:val="center"/>
            </w:pPr>
            <w:r w:rsidRPr="00807B82">
              <w:t>Pictures</w:t>
            </w:r>
          </w:p>
        </w:tc>
        <w:tc>
          <w:tcPr>
            <w:tcW w:w="2367" w:type="dxa"/>
            <w:shd w:val="clear" w:color="auto" w:fill="0D0D0D" w:themeFill="text1" w:themeFillTint="F2"/>
            <w:vAlign w:val="center"/>
          </w:tcPr>
          <w:p w14:paraId="09D6E69B" w14:textId="77777777" w:rsidR="00301D37" w:rsidRPr="00807B82" w:rsidRDefault="00301D37" w:rsidP="00301D37">
            <w:pPr>
              <w:pStyle w:val="E3TableHeading"/>
              <w:jc w:val="center"/>
            </w:pPr>
            <w:r w:rsidRPr="00807B82">
              <w:t>Notes</w:t>
            </w:r>
          </w:p>
        </w:tc>
      </w:tr>
      <w:tr w:rsidR="00301D37" w:rsidRPr="00D72B4D" w14:paraId="5AEC17E8" w14:textId="77777777" w:rsidTr="00301D37">
        <w:trPr>
          <w:cantSplit/>
        </w:trPr>
        <w:tc>
          <w:tcPr>
            <w:tcW w:w="2410" w:type="dxa"/>
            <w:noWrap/>
            <w:vAlign w:val="center"/>
          </w:tcPr>
          <w:p w14:paraId="4705CA2B" w14:textId="77777777" w:rsidR="00301D37" w:rsidRPr="00D72B4D" w:rsidRDefault="00301D37" w:rsidP="00301D37">
            <w:pPr>
              <w:pStyle w:val="E3Tabletext"/>
            </w:pPr>
            <w:r>
              <w:t xml:space="preserve">Batten Holder </w:t>
            </w:r>
          </w:p>
        </w:tc>
        <w:tc>
          <w:tcPr>
            <w:tcW w:w="5528" w:type="dxa"/>
            <w:vAlign w:val="center"/>
          </w:tcPr>
          <w:p w14:paraId="4429A18C" w14:textId="77777777" w:rsidR="00301D37" w:rsidRPr="00D72B4D" w:rsidRDefault="00301D37" w:rsidP="00301D37">
            <w:pPr>
              <w:pStyle w:val="E3Tabletext"/>
            </w:pPr>
            <w:r>
              <w:rPr>
                <w:noProof/>
              </w:rPr>
              <w:drawing>
                <wp:inline distT="0" distB="0" distL="0" distR="0" wp14:anchorId="70C3DC76" wp14:editId="24ED81E5">
                  <wp:extent cx="1114425" cy="1924050"/>
                  <wp:effectExtent l="0" t="0" r="9525" b="0"/>
                  <wp:docPr id="364" name="Picture 364" descr="Bare light globe, attached directly to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atton Holder (GLS)2-cropped"/>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1114425" cy="1924050"/>
                          </a:xfrm>
                          <a:prstGeom prst="rect">
                            <a:avLst/>
                          </a:prstGeom>
                          <a:noFill/>
                          <a:ln>
                            <a:noFill/>
                          </a:ln>
                        </pic:spPr>
                      </pic:pic>
                    </a:graphicData>
                  </a:graphic>
                </wp:inline>
              </w:drawing>
            </w:r>
          </w:p>
        </w:tc>
        <w:tc>
          <w:tcPr>
            <w:tcW w:w="2367" w:type="dxa"/>
            <w:vAlign w:val="center"/>
          </w:tcPr>
          <w:p w14:paraId="0C274E1B" w14:textId="77777777" w:rsidR="00301D37" w:rsidRPr="00D72B4D" w:rsidRDefault="00301D37" w:rsidP="00301D37">
            <w:pPr>
              <w:pStyle w:val="E3Tabletext"/>
            </w:pPr>
            <w:r>
              <w:t xml:space="preserve">A bare fitting, normally fixed directly to the ceiling </w:t>
            </w:r>
          </w:p>
        </w:tc>
      </w:tr>
      <w:tr w:rsidR="00301D37" w:rsidRPr="00D72B4D" w14:paraId="653F8035" w14:textId="77777777" w:rsidTr="00301D37">
        <w:trPr>
          <w:cantSplit/>
        </w:trPr>
        <w:tc>
          <w:tcPr>
            <w:tcW w:w="2410" w:type="dxa"/>
            <w:noWrap/>
            <w:vAlign w:val="center"/>
          </w:tcPr>
          <w:p w14:paraId="2E5DFEAB" w14:textId="77777777" w:rsidR="00301D37" w:rsidRDefault="00301D37" w:rsidP="00301D37">
            <w:pPr>
              <w:pStyle w:val="E3Tabletext"/>
            </w:pPr>
            <w:r>
              <w:t>Batten Holder with Shade</w:t>
            </w:r>
          </w:p>
        </w:tc>
        <w:tc>
          <w:tcPr>
            <w:tcW w:w="5528" w:type="dxa"/>
            <w:vAlign w:val="center"/>
          </w:tcPr>
          <w:p w14:paraId="66FFA25D" w14:textId="77777777" w:rsidR="00301D37" w:rsidRDefault="00301D37" w:rsidP="00301D37">
            <w:pPr>
              <w:pStyle w:val="E3Tabletext"/>
            </w:pPr>
            <w:r>
              <w:rPr>
                <w:noProof/>
              </w:rPr>
              <w:drawing>
                <wp:inline distT="0" distB="0" distL="0" distR="0" wp14:anchorId="469CFEBD" wp14:editId="0FE57C9E">
                  <wp:extent cx="1600200" cy="1571625"/>
                  <wp:effectExtent l="0" t="0" r="0" b="9525"/>
                  <wp:docPr id="363" name="Picture 363" descr="Light attached directly to the ceiling, within a flat bathroom fan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atton Holder (GLS)-cropped"/>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1600200" cy="1571625"/>
                          </a:xfrm>
                          <a:prstGeom prst="rect">
                            <a:avLst/>
                          </a:prstGeom>
                          <a:noFill/>
                          <a:ln>
                            <a:noFill/>
                          </a:ln>
                        </pic:spPr>
                      </pic:pic>
                    </a:graphicData>
                  </a:graphic>
                </wp:inline>
              </w:drawing>
            </w:r>
            <w:r>
              <w:rPr>
                <w:noProof/>
              </w:rPr>
              <w:drawing>
                <wp:inline distT="0" distB="0" distL="0" distR="0" wp14:anchorId="71EA78B6" wp14:editId="4B25CA9D">
                  <wp:extent cx="1647825" cy="1571625"/>
                  <wp:effectExtent l="0" t="0" r="9525" b="9525"/>
                  <wp:docPr id="362" name="Picture 362" descr="Light globe attached directly to ceiling, surrounded by a 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3 LIGHTS003-small"/>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1647825" cy="1571625"/>
                          </a:xfrm>
                          <a:prstGeom prst="rect">
                            <a:avLst/>
                          </a:prstGeom>
                          <a:noFill/>
                          <a:ln>
                            <a:noFill/>
                          </a:ln>
                        </pic:spPr>
                      </pic:pic>
                    </a:graphicData>
                  </a:graphic>
                </wp:inline>
              </w:drawing>
            </w:r>
          </w:p>
        </w:tc>
        <w:tc>
          <w:tcPr>
            <w:tcW w:w="2367" w:type="dxa"/>
            <w:vAlign w:val="center"/>
          </w:tcPr>
          <w:p w14:paraId="7804A51F" w14:textId="77777777" w:rsidR="00301D37" w:rsidRDefault="00301D37" w:rsidP="00301D37">
            <w:pPr>
              <w:pStyle w:val="E3Tabletext"/>
            </w:pPr>
            <w:r>
              <w:t xml:space="preserve">A bare fitting, normally fixed directly to the ceiling, with a surrounding shade </w:t>
            </w:r>
          </w:p>
        </w:tc>
      </w:tr>
      <w:tr w:rsidR="00301D37" w:rsidRPr="00D72B4D" w14:paraId="6D1C6BB2" w14:textId="77777777" w:rsidTr="00301D37">
        <w:trPr>
          <w:cantSplit/>
        </w:trPr>
        <w:tc>
          <w:tcPr>
            <w:tcW w:w="2410" w:type="dxa"/>
            <w:noWrap/>
            <w:vAlign w:val="center"/>
          </w:tcPr>
          <w:p w14:paraId="50266B76" w14:textId="77777777" w:rsidR="00301D37" w:rsidRDefault="00301D37" w:rsidP="00301D37">
            <w:pPr>
              <w:pStyle w:val="E3Tabletext"/>
            </w:pPr>
            <w:r>
              <w:t>Linear batten /Strip</w:t>
            </w:r>
          </w:p>
        </w:tc>
        <w:tc>
          <w:tcPr>
            <w:tcW w:w="5528" w:type="dxa"/>
            <w:vAlign w:val="center"/>
          </w:tcPr>
          <w:p w14:paraId="6CF57185" w14:textId="77777777" w:rsidR="00301D37" w:rsidRDefault="00301D37" w:rsidP="00301D37">
            <w:pPr>
              <w:pStyle w:val="E3Tabletext"/>
            </w:pPr>
            <w:r>
              <w:rPr>
                <w:noProof/>
              </w:rPr>
              <w:drawing>
                <wp:inline distT="0" distB="0" distL="0" distR="0" wp14:anchorId="03DAC37A" wp14:editId="7A89DC02">
                  <wp:extent cx="2531778" cy="855566"/>
                  <wp:effectExtent l="0" t="0" r="1905" b="1905"/>
                  <wp:docPr id="361" name="Picture 361" descr="Linear (long tube) light, with a translucent cover/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urface mounted Linear-cropped"/>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2529862" cy="854919"/>
                          </a:xfrm>
                          <a:prstGeom prst="rect">
                            <a:avLst/>
                          </a:prstGeom>
                          <a:noFill/>
                          <a:ln>
                            <a:noFill/>
                          </a:ln>
                        </pic:spPr>
                      </pic:pic>
                    </a:graphicData>
                  </a:graphic>
                </wp:inline>
              </w:drawing>
            </w:r>
          </w:p>
          <w:p w14:paraId="1F10EB7D" w14:textId="77777777" w:rsidR="00301D37" w:rsidRDefault="00301D37" w:rsidP="00301D37">
            <w:pPr>
              <w:pStyle w:val="E3Tabletext"/>
            </w:pPr>
            <w:r>
              <w:rPr>
                <w:noProof/>
              </w:rPr>
              <w:drawing>
                <wp:inline distT="0" distB="0" distL="0" distR="0" wp14:anchorId="15CA3DE1" wp14:editId="0AB48BAD">
                  <wp:extent cx="2489493" cy="849862"/>
                  <wp:effectExtent l="0" t="0" r="6350" b="7620"/>
                  <wp:docPr id="360" name="Picture 360" descr="Linear (long tube) light, with a cover that directs light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3 LIGHTS006-cropped"/>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2497465" cy="852583"/>
                          </a:xfrm>
                          <a:prstGeom prst="rect">
                            <a:avLst/>
                          </a:prstGeom>
                          <a:noFill/>
                          <a:ln>
                            <a:noFill/>
                          </a:ln>
                        </pic:spPr>
                      </pic:pic>
                    </a:graphicData>
                  </a:graphic>
                </wp:inline>
              </w:drawing>
            </w:r>
          </w:p>
          <w:p w14:paraId="6726CABD" w14:textId="77777777" w:rsidR="00301D37" w:rsidRPr="00D72B4D" w:rsidRDefault="00301D37" w:rsidP="00301D37">
            <w:pPr>
              <w:pStyle w:val="E3Tabletext"/>
            </w:pPr>
            <w:r>
              <w:rPr>
                <w:noProof/>
              </w:rPr>
              <w:drawing>
                <wp:inline distT="0" distB="0" distL="0" distR="0" wp14:anchorId="4B5F2265" wp14:editId="1BB75F86">
                  <wp:extent cx="3373120" cy="358140"/>
                  <wp:effectExtent l="0" t="0" r="0" b="3810"/>
                  <wp:docPr id="240" name="Picture 240" descr="Linear (long tube) light attached to the wall with no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4strip.jpg"/>
                          <pic:cNvPicPr/>
                        </pic:nvPicPr>
                        <pic:blipFill>
                          <a:blip r:embed="rId147" cstate="screen">
                            <a:extLst>
                              <a:ext uri="{28A0092B-C50C-407E-A947-70E740481C1C}">
                                <a14:useLocalDpi xmlns:a14="http://schemas.microsoft.com/office/drawing/2010/main"/>
                              </a:ext>
                            </a:extLst>
                          </a:blip>
                          <a:stretch>
                            <a:fillRect/>
                          </a:stretch>
                        </pic:blipFill>
                        <pic:spPr>
                          <a:xfrm>
                            <a:off x="0" y="0"/>
                            <a:ext cx="3373120" cy="358140"/>
                          </a:xfrm>
                          <a:prstGeom prst="rect">
                            <a:avLst/>
                          </a:prstGeom>
                        </pic:spPr>
                      </pic:pic>
                    </a:graphicData>
                  </a:graphic>
                </wp:inline>
              </w:drawing>
            </w:r>
          </w:p>
        </w:tc>
        <w:tc>
          <w:tcPr>
            <w:tcW w:w="2367" w:type="dxa"/>
            <w:vAlign w:val="center"/>
          </w:tcPr>
          <w:p w14:paraId="563C9491" w14:textId="77777777" w:rsidR="00301D37" w:rsidRPr="00D72B4D" w:rsidRDefault="00301D37" w:rsidP="00301D37">
            <w:pPr>
              <w:pStyle w:val="E3Tabletext"/>
            </w:pPr>
            <w:r>
              <w:t>Linear fluorescent or LED, can be suspended, surface mounted or flush mounted.  May or may not have  a diffuser (cover)</w:t>
            </w:r>
          </w:p>
        </w:tc>
      </w:tr>
      <w:tr w:rsidR="00301D37" w:rsidRPr="00D72B4D" w14:paraId="4BFCC094" w14:textId="77777777" w:rsidTr="00301D37">
        <w:trPr>
          <w:cantSplit/>
        </w:trPr>
        <w:tc>
          <w:tcPr>
            <w:tcW w:w="2410" w:type="dxa"/>
            <w:noWrap/>
            <w:vAlign w:val="center"/>
          </w:tcPr>
          <w:p w14:paraId="765C7084" w14:textId="77777777" w:rsidR="00301D37" w:rsidRDefault="00301D37" w:rsidP="00301D37">
            <w:pPr>
              <w:pStyle w:val="E3Tabletext"/>
            </w:pPr>
            <w:r>
              <w:t>Oyster</w:t>
            </w:r>
          </w:p>
        </w:tc>
        <w:tc>
          <w:tcPr>
            <w:tcW w:w="5528" w:type="dxa"/>
            <w:vAlign w:val="center"/>
          </w:tcPr>
          <w:p w14:paraId="535564AC" w14:textId="77777777" w:rsidR="00301D37" w:rsidRPr="00D72B4D" w:rsidRDefault="00301D37" w:rsidP="00301D37">
            <w:pPr>
              <w:pStyle w:val="E3Tabletext"/>
            </w:pPr>
            <w:r>
              <w:rPr>
                <w:noProof/>
              </w:rPr>
              <w:drawing>
                <wp:inline distT="0" distB="0" distL="0" distR="0" wp14:anchorId="64D8618F" wp14:editId="5C238889">
                  <wp:extent cx="1590675" cy="1390650"/>
                  <wp:effectExtent l="0" t="0" r="9525" b="0"/>
                  <wp:docPr id="359" name="Picture 359" descr="Semi-transparent, hemispherical fitting that attaches directly to the ceiling (or wall) to enclose the light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Oyster-cropped"/>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1590675" cy="1390650"/>
                          </a:xfrm>
                          <a:prstGeom prst="rect">
                            <a:avLst/>
                          </a:prstGeom>
                          <a:noFill/>
                          <a:ln>
                            <a:noFill/>
                          </a:ln>
                        </pic:spPr>
                      </pic:pic>
                    </a:graphicData>
                  </a:graphic>
                </wp:inline>
              </w:drawing>
            </w:r>
            <w:r>
              <w:rPr>
                <w:noProof/>
              </w:rPr>
              <w:drawing>
                <wp:inline distT="0" distB="0" distL="0" distR="0" wp14:anchorId="5A39C496" wp14:editId="7537A001">
                  <wp:extent cx="1590675" cy="1400175"/>
                  <wp:effectExtent l="0" t="0" r="9525" b="9525"/>
                  <wp:docPr id="358" name="Picture 358" descr="Cylindrical fitting with a semi-transparent base, that attaches directly to the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Oyster2-small"/>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1590675" cy="1400175"/>
                          </a:xfrm>
                          <a:prstGeom prst="rect">
                            <a:avLst/>
                          </a:prstGeom>
                          <a:noFill/>
                          <a:ln>
                            <a:noFill/>
                          </a:ln>
                        </pic:spPr>
                      </pic:pic>
                    </a:graphicData>
                  </a:graphic>
                </wp:inline>
              </w:drawing>
            </w:r>
          </w:p>
        </w:tc>
        <w:tc>
          <w:tcPr>
            <w:tcW w:w="2367" w:type="dxa"/>
            <w:vAlign w:val="center"/>
          </w:tcPr>
          <w:p w14:paraId="0E0409E8" w14:textId="77777777" w:rsidR="00301D37" w:rsidRPr="00D72B4D" w:rsidRDefault="00301D37" w:rsidP="00301D37">
            <w:pPr>
              <w:pStyle w:val="E3Tabletext"/>
            </w:pPr>
            <w:r>
              <w:t>Batten Holder with cover (of any material), ceiling mounted only</w:t>
            </w:r>
          </w:p>
        </w:tc>
      </w:tr>
      <w:tr w:rsidR="00301D37" w:rsidRPr="00D72B4D" w14:paraId="54E75EE6" w14:textId="77777777" w:rsidTr="00301D37">
        <w:trPr>
          <w:cantSplit/>
        </w:trPr>
        <w:tc>
          <w:tcPr>
            <w:tcW w:w="2410" w:type="dxa"/>
            <w:noWrap/>
            <w:vAlign w:val="center"/>
          </w:tcPr>
          <w:p w14:paraId="3A74C98E" w14:textId="77777777" w:rsidR="00301D37" w:rsidRDefault="00301D37" w:rsidP="00301D37">
            <w:pPr>
              <w:pStyle w:val="E3Tabletext"/>
            </w:pPr>
            <w:r>
              <w:t>Pendant</w:t>
            </w:r>
          </w:p>
        </w:tc>
        <w:tc>
          <w:tcPr>
            <w:tcW w:w="5528" w:type="dxa"/>
            <w:vAlign w:val="center"/>
          </w:tcPr>
          <w:p w14:paraId="2D65139F" w14:textId="77777777" w:rsidR="00301D37" w:rsidRPr="00D72B4D" w:rsidRDefault="00301D37" w:rsidP="00301D37">
            <w:pPr>
              <w:pStyle w:val="E3Tabletext"/>
            </w:pPr>
            <w:r>
              <w:rPr>
                <w:noProof/>
              </w:rPr>
              <w:drawing>
                <wp:inline distT="0" distB="0" distL="0" distR="0" wp14:anchorId="72024DAE" wp14:editId="5D6B0E36">
                  <wp:extent cx="845688" cy="2007452"/>
                  <wp:effectExtent l="0" t="0" r="0" b="0"/>
                  <wp:docPr id="357" name="Picture 357" descr="Light hanging one metre from the ceiling by a cable or rod - this fitting reflects light back up onto the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endant-cropped"/>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846667" cy="2009775"/>
                          </a:xfrm>
                          <a:prstGeom prst="rect">
                            <a:avLst/>
                          </a:prstGeom>
                          <a:noFill/>
                          <a:ln>
                            <a:noFill/>
                          </a:ln>
                        </pic:spPr>
                      </pic:pic>
                    </a:graphicData>
                  </a:graphic>
                </wp:inline>
              </w:drawing>
            </w:r>
            <w:r>
              <w:rPr>
                <w:noProof/>
              </w:rPr>
              <w:drawing>
                <wp:inline distT="0" distB="0" distL="0" distR="0" wp14:anchorId="6F0D0D26" wp14:editId="62BE5B58">
                  <wp:extent cx="824545" cy="2016964"/>
                  <wp:effectExtent l="0" t="0" r="0" b="2540"/>
                  <wp:docPr id="356" name="Picture 356" descr="Light hanging one metre from the ceiling by a cable or rod - semi-transparent fitting encloses the light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endant2-cropped"/>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825500" cy="2019300"/>
                          </a:xfrm>
                          <a:prstGeom prst="rect">
                            <a:avLst/>
                          </a:prstGeom>
                          <a:noFill/>
                          <a:ln>
                            <a:noFill/>
                          </a:ln>
                        </pic:spPr>
                      </pic:pic>
                    </a:graphicData>
                  </a:graphic>
                </wp:inline>
              </w:drawing>
            </w:r>
            <w:r>
              <w:rPr>
                <w:noProof/>
              </w:rPr>
              <w:drawing>
                <wp:inline distT="0" distB="0" distL="0" distR="0" wp14:anchorId="3BC33894" wp14:editId="4B5E5809">
                  <wp:extent cx="961476" cy="1379528"/>
                  <wp:effectExtent l="0" t="0" r="0" b="0"/>
                  <wp:docPr id="241" name="Picture 241" descr="Light hanging one metre from the ceiling by a cable or rod - cone-shaped fitting reflects light dow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5pendant.jpg"/>
                          <pic:cNvPicPr/>
                        </pic:nvPicPr>
                        <pic:blipFill>
                          <a:blip r:embed="rId152" cstate="screen">
                            <a:extLst>
                              <a:ext uri="{28A0092B-C50C-407E-A947-70E740481C1C}">
                                <a14:useLocalDpi xmlns:a14="http://schemas.microsoft.com/office/drawing/2010/main"/>
                              </a:ext>
                            </a:extLst>
                          </a:blip>
                          <a:stretch>
                            <a:fillRect/>
                          </a:stretch>
                        </pic:blipFill>
                        <pic:spPr>
                          <a:xfrm>
                            <a:off x="0" y="0"/>
                            <a:ext cx="960916" cy="1378725"/>
                          </a:xfrm>
                          <a:prstGeom prst="rect">
                            <a:avLst/>
                          </a:prstGeom>
                        </pic:spPr>
                      </pic:pic>
                    </a:graphicData>
                  </a:graphic>
                </wp:inline>
              </w:drawing>
            </w:r>
          </w:p>
        </w:tc>
        <w:tc>
          <w:tcPr>
            <w:tcW w:w="2367" w:type="dxa"/>
            <w:vAlign w:val="center"/>
          </w:tcPr>
          <w:p w14:paraId="19AE75BC" w14:textId="77777777" w:rsidR="00301D37" w:rsidRPr="00D72B4D" w:rsidRDefault="00301D37" w:rsidP="00301D37">
            <w:pPr>
              <w:pStyle w:val="E3Tabletext"/>
            </w:pPr>
            <w:r>
              <w:t>Any type of hanging fitting, may have one or two lamps, may be covered (with any material) or uncovered</w:t>
            </w:r>
          </w:p>
        </w:tc>
      </w:tr>
      <w:tr w:rsidR="00301D37" w:rsidRPr="00D72B4D" w14:paraId="6F34F21E" w14:textId="77777777" w:rsidTr="00301D37">
        <w:trPr>
          <w:cantSplit/>
        </w:trPr>
        <w:tc>
          <w:tcPr>
            <w:tcW w:w="2410" w:type="dxa"/>
            <w:noWrap/>
            <w:vAlign w:val="center"/>
          </w:tcPr>
          <w:p w14:paraId="4B3080D6" w14:textId="77777777" w:rsidR="00301D37" w:rsidRDefault="00301D37" w:rsidP="00301D37">
            <w:pPr>
              <w:pStyle w:val="E3Tabletext"/>
            </w:pPr>
            <w:r>
              <w:t>Chandelier</w:t>
            </w:r>
          </w:p>
        </w:tc>
        <w:tc>
          <w:tcPr>
            <w:tcW w:w="5528" w:type="dxa"/>
            <w:vAlign w:val="center"/>
          </w:tcPr>
          <w:p w14:paraId="1ECB5F12" w14:textId="77777777" w:rsidR="00301D37" w:rsidRDefault="00301D37" w:rsidP="00301D37">
            <w:pPr>
              <w:pStyle w:val="E3Tabletext"/>
              <w:rPr>
                <w:noProof/>
              </w:rPr>
            </w:pPr>
            <w:r>
              <w:rPr>
                <w:noProof/>
              </w:rPr>
              <w:drawing>
                <wp:inline distT="0" distB="0" distL="0" distR="0" wp14:anchorId="7D643C0A" wp14:editId="0960459F">
                  <wp:extent cx="1181100" cy="2009775"/>
                  <wp:effectExtent l="0" t="0" r="0" b="9525"/>
                  <wp:docPr id="355" name="Picture 355" descr="Light hanging one metre from the ceiling by a rod, with three (or more) individual light globes stemming from this central point, within the horizonta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endant3-cropped"/>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1181100" cy="2009775"/>
                          </a:xfrm>
                          <a:prstGeom prst="rect">
                            <a:avLst/>
                          </a:prstGeom>
                          <a:noFill/>
                          <a:ln>
                            <a:noFill/>
                          </a:ln>
                        </pic:spPr>
                      </pic:pic>
                    </a:graphicData>
                  </a:graphic>
                </wp:inline>
              </w:drawing>
            </w:r>
            <w:r>
              <w:rPr>
                <w:noProof/>
              </w:rPr>
              <w:drawing>
                <wp:inline distT="0" distB="0" distL="0" distR="0" wp14:anchorId="4D5B8D26" wp14:editId="4C42C0F9">
                  <wp:extent cx="1770659" cy="1848989"/>
                  <wp:effectExtent l="0" t="0" r="1270" b="0"/>
                  <wp:docPr id="242" name="Picture 242" descr="Either a large number of small light globes stemming from a central attachment on the ceiling, or one light globe attached to the ceiling with a large number of glass diamonds hanging to refract the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delier20160130_092120.jpg"/>
                          <pic:cNvPicPr/>
                        </pic:nvPicPr>
                        <pic:blipFill>
                          <a:blip r:embed="rId154" cstate="screen">
                            <a:extLst>
                              <a:ext uri="{28A0092B-C50C-407E-A947-70E740481C1C}">
                                <a14:useLocalDpi xmlns:a14="http://schemas.microsoft.com/office/drawing/2010/main"/>
                              </a:ext>
                            </a:extLst>
                          </a:blip>
                          <a:stretch>
                            <a:fillRect/>
                          </a:stretch>
                        </pic:blipFill>
                        <pic:spPr>
                          <a:xfrm>
                            <a:off x="0" y="0"/>
                            <a:ext cx="1775054" cy="1853578"/>
                          </a:xfrm>
                          <a:prstGeom prst="rect">
                            <a:avLst/>
                          </a:prstGeom>
                        </pic:spPr>
                      </pic:pic>
                    </a:graphicData>
                  </a:graphic>
                </wp:inline>
              </w:drawing>
            </w:r>
          </w:p>
        </w:tc>
        <w:tc>
          <w:tcPr>
            <w:tcW w:w="2367" w:type="dxa"/>
            <w:vAlign w:val="center"/>
          </w:tcPr>
          <w:p w14:paraId="7B0AFA65" w14:textId="77777777" w:rsidR="00301D37" w:rsidRDefault="00301D37" w:rsidP="00301D37">
            <w:pPr>
              <w:pStyle w:val="E3Tabletext"/>
            </w:pPr>
            <w:r>
              <w:t>Usually a pendant but with 3 or more lamps</w:t>
            </w:r>
          </w:p>
        </w:tc>
      </w:tr>
      <w:tr w:rsidR="00301D37" w:rsidRPr="00D72B4D" w14:paraId="67ACEC26" w14:textId="77777777" w:rsidTr="00301D37">
        <w:trPr>
          <w:cantSplit/>
        </w:trPr>
        <w:tc>
          <w:tcPr>
            <w:tcW w:w="2410" w:type="dxa"/>
            <w:noWrap/>
            <w:vAlign w:val="center"/>
          </w:tcPr>
          <w:p w14:paraId="5D396BCC" w14:textId="77777777" w:rsidR="00301D37" w:rsidRDefault="00301D37" w:rsidP="00301D37">
            <w:pPr>
              <w:pStyle w:val="E3Tabletext"/>
            </w:pPr>
            <w:r>
              <w:t>Downlight/Flush Mounted</w:t>
            </w:r>
          </w:p>
        </w:tc>
        <w:tc>
          <w:tcPr>
            <w:tcW w:w="5528" w:type="dxa"/>
            <w:vAlign w:val="center"/>
          </w:tcPr>
          <w:p w14:paraId="7EE95788" w14:textId="77777777" w:rsidR="00301D37" w:rsidRPr="00D72B4D" w:rsidRDefault="00301D37" w:rsidP="00301D37">
            <w:pPr>
              <w:pStyle w:val="E3Tabletext"/>
            </w:pPr>
            <w:r>
              <w:rPr>
                <w:noProof/>
              </w:rPr>
              <w:drawing>
                <wp:inline distT="0" distB="0" distL="0" distR="0" wp14:anchorId="37F1E5F3" wp14:editId="560F7EC8">
                  <wp:extent cx="1704975" cy="1466850"/>
                  <wp:effectExtent l="0" t="0" r="9525" b="0"/>
                  <wp:docPr id="354" name="Picture 354" descr="5 centimetre diameter silver hemispherical fitting that sits on the plane of the ceiling to produce downward-directe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ownlight-cropped"/>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1704975" cy="1466850"/>
                          </a:xfrm>
                          <a:prstGeom prst="rect">
                            <a:avLst/>
                          </a:prstGeom>
                          <a:noFill/>
                          <a:ln>
                            <a:noFill/>
                          </a:ln>
                        </pic:spPr>
                      </pic:pic>
                    </a:graphicData>
                  </a:graphic>
                </wp:inline>
              </w:drawing>
            </w:r>
            <w:r>
              <w:rPr>
                <w:noProof/>
              </w:rPr>
              <w:drawing>
                <wp:inline distT="0" distB="0" distL="0" distR="0" wp14:anchorId="2B7FA0E4" wp14:editId="5A4C0353">
                  <wp:extent cx="1581150" cy="1466850"/>
                  <wp:effectExtent l="0" t="0" r="0" b="0"/>
                  <wp:docPr id="353" name="Picture 353" descr="Larger silver hemispherical fitting that contains light globes, and sits on the plane of the ceiling to produce downward-directe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ownlight2-cropped"/>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1581150" cy="1466850"/>
                          </a:xfrm>
                          <a:prstGeom prst="rect">
                            <a:avLst/>
                          </a:prstGeom>
                          <a:noFill/>
                          <a:ln>
                            <a:noFill/>
                          </a:ln>
                        </pic:spPr>
                      </pic:pic>
                    </a:graphicData>
                  </a:graphic>
                </wp:inline>
              </w:drawing>
            </w:r>
            <w:r>
              <w:rPr>
                <w:noProof/>
              </w:rPr>
              <w:drawing>
                <wp:inline distT="0" distB="0" distL="0" distR="0" wp14:anchorId="31285F58" wp14:editId="74DE84CA">
                  <wp:extent cx="1492256" cy="914400"/>
                  <wp:effectExtent l="0" t="0" r="0" b="0"/>
                  <wp:docPr id="243" name="Picture 243" descr="5 centimetre diameter silver hemispherical fitting that sits on the plane of the ceiling but can be rotated to direct light at a specific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0gimble.JPG"/>
                          <pic:cNvPicPr/>
                        </pic:nvPicPr>
                        <pic:blipFill>
                          <a:blip r:embed="rId157" cstate="screen">
                            <a:extLst>
                              <a:ext uri="{28A0092B-C50C-407E-A947-70E740481C1C}">
                                <a14:useLocalDpi xmlns:a14="http://schemas.microsoft.com/office/drawing/2010/main"/>
                              </a:ext>
                            </a:extLst>
                          </a:blip>
                          <a:stretch>
                            <a:fillRect/>
                          </a:stretch>
                        </pic:blipFill>
                        <pic:spPr>
                          <a:xfrm>
                            <a:off x="0" y="0"/>
                            <a:ext cx="1494073" cy="915513"/>
                          </a:xfrm>
                          <a:prstGeom prst="rect">
                            <a:avLst/>
                          </a:prstGeom>
                        </pic:spPr>
                      </pic:pic>
                    </a:graphicData>
                  </a:graphic>
                </wp:inline>
              </w:drawing>
            </w:r>
          </w:p>
        </w:tc>
        <w:tc>
          <w:tcPr>
            <w:tcW w:w="2367" w:type="dxa"/>
            <w:vAlign w:val="center"/>
          </w:tcPr>
          <w:p w14:paraId="58D00839" w14:textId="77777777" w:rsidR="00301D37" w:rsidRDefault="00301D37" w:rsidP="00301D37">
            <w:pPr>
              <w:pStyle w:val="E3Tabletext"/>
            </w:pPr>
            <w:r>
              <w:t>Recessed and flush with ceiling. Gimble mounts can rotate to direct light at an angle (can also shine all walls – called wall washers).</w:t>
            </w:r>
          </w:p>
          <w:p w14:paraId="3FD84A73" w14:textId="77777777" w:rsidR="00301D37" w:rsidRPr="00D72B4D" w:rsidRDefault="00301D37" w:rsidP="00301D37">
            <w:pPr>
              <w:pStyle w:val="E3Tabletext"/>
            </w:pPr>
            <w:r>
              <w:t xml:space="preserve">Gimble mounting requires a larger hole (90mm) and this type of fitting usually means that the lamp is more likely to be extra low voltage. </w:t>
            </w:r>
          </w:p>
        </w:tc>
      </w:tr>
      <w:tr w:rsidR="00301D37" w:rsidRPr="00D72B4D" w14:paraId="049B3D99" w14:textId="77777777" w:rsidTr="00301D37">
        <w:trPr>
          <w:cantSplit/>
        </w:trPr>
        <w:tc>
          <w:tcPr>
            <w:tcW w:w="2410" w:type="dxa"/>
            <w:noWrap/>
            <w:vAlign w:val="center"/>
          </w:tcPr>
          <w:p w14:paraId="6FEC6DDB" w14:textId="77777777" w:rsidR="00301D37" w:rsidRDefault="00301D37" w:rsidP="00301D37">
            <w:pPr>
              <w:pStyle w:val="E3Tabletext"/>
            </w:pPr>
            <w:r>
              <w:t xml:space="preserve">Indoor Spotlight </w:t>
            </w:r>
            <w:r>
              <w:br/>
              <w:t>(includes track lights)</w:t>
            </w:r>
          </w:p>
        </w:tc>
        <w:tc>
          <w:tcPr>
            <w:tcW w:w="5528" w:type="dxa"/>
            <w:vAlign w:val="center"/>
          </w:tcPr>
          <w:p w14:paraId="5C3F54A8" w14:textId="77777777" w:rsidR="00301D37" w:rsidRPr="00D72B4D" w:rsidRDefault="00301D37" w:rsidP="00301D37">
            <w:pPr>
              <w:pStyle w:val="E3Tabletext"/>
            </w:pPr>
            <w:r>
              <w:rPr>
                <w:noProof/>
              </w:rPr>
              <w:drawing>
                <wp:inline distT="0" distB="0" distL="0" distR="0" wp14:anchorId="179920B6" wp14:editId="6888AC2C">
                  <wp:extent cx="2047875" cy="1219200"/>
                  <wp:effectExtent l="0" t="0" r="9525" b="0"/>
                  <wp:docPr id="352" name="Picture 352" descr="Two 5-centimetre diameter silver hemispherical fittings attached to a rail, with no transformer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Wallight2-cropped"/>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2047875" cy="1219200"/>
                          </a:xfrm>
                          <a:prstGeom prst="rect">
                            <a:avLst/>
                          </a:prstGeom>
                          <a:noFill/>
                          <a:ln>
                            <a:noFill/>
                          </a:ln>
                        </pic:spPr>
                      </pic:pic>
                    </a:graphicData>
                  </a:graphic>
                </wp:inline>
              </w:drawing>
            </w:r>
            <w:r>
              <w:rPr>
                <w:noProof/>
              </w:rPr>
              <w:drawing>
                <wp:inline distT="0" distB="0" distL="0" distR="0" wp14:anchorId="5E420DD1" wp14:editId="2718F21B">
                  <wp:extent cx="786421" cy="1294960"/>
                  <wp:effectExtent l="0" t="0" r="0" b="635"/>
                  <wp:docPr id="244" name="Picture 244" descr="Single 5-centimetre diameter silver hemispherical fitting attached to a metal stem with no transformer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7spot.jpg"/>
                          <pic:cNvPicPr/>
                        </pic:nvPicPr>
                        <pic:blipFill>
                          <a:blip r:embed="rId159" cstate="screen">
                            <a:extLst>
                              <a:ext uri="{28A0092B-C50C-407E-A947-70E740481C1C}">
                                <a14:useLocalDpi xmlns:a14="http://schemas.microsoft.com/office/drawing/2010/main"/>
                              </a:ext>
                            </a:extLst>
                          </a:blip>
                          <a:stretch>
                            <a:fillRect/>
                          </a:stretch>
                        </pic:blipFill>
                        <pic:spPr>
                          <a:xfrm>
                            <a:off x="0" y="0"/>
                            <a:ext cx="787061" cy="1296014"/>
                          </a:xfrm>
                          <a:prstGeom prst="rect">
                            <a:avLst/>
                          </a:prstGeom>
                        </pic:spPr>
                      </pic:pic>
                    </a:graphicData>
                  </a:graphic>
                </wp:inline>
              </w:drawing>
            </w:r>
            <w:r>
              <w:rPr>
                <w:noProof/>
              </w:rPr>
              <w:t xml:space="preserve"> </w:t>
            </w:r>
            <w:r>
              <w:rPr>
                <w:noProof/>
              </w:rPr>
              <w:drawing>
                <wp:inline distT="0" distB="0" distL="0" distR="0" wp14:anchorId="030CADDC" wp14:editId="18767F4E">
                  <wp:extent cx="897570" cy="839886"/>
                  <wp:effectExtent l="0" t="0" r="0" b="0"/>
                  <wp:docPr id="289" name="Picture 289" descr="Single 5-centimetre diameter silver hemispherical fitting attached directly to its transfo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3-transformer-track.JPG"/>
                          <pic:cNvPicPr/>
                        </pic:nvPicPr>
                        <pic:blipFill>
                          <a:blip r:embed="rId160" cstate="screen">
                            <a:extLst>
                              <a:ext uri="{28A0092B-C50C-407E-A947-70E740481C1C}">
                                <a14:useLocalDpi xmlns:a14="http://schemas.microsoft.com/office/drawing/2010/main"/>
                              </a:ext>
                            </a:extLst>
                          </a:blip>
                          <a:stretch>
                            <a:fillRect/>
                          </a:stretch>
                        </pic:blipFill>
                        <pic:spPr>
                          <a:xfrm>
                            <a:off x="0" y="0"/>
                            <a:ext cx="903394" cy="845336"/>
                          </a:xfrm>
                          <a:prstGeom prst="rect">
                            <a:avLst/>
                          </a:prstGeom>
                        </pic:spPr>
                      </pic:pic>
                    </a:graphicData>
                  </a:graphic>
                </wp:inline>
              </w:drawing>
            </w:r>
            <w:r>
              <w:rPr>
                <w:noProof/>
              </w:rPr>
              <w:t xml:space="preserve"> </w:t>
            </w:r>
            <w:r>
              <w:rPr>
                <w:noProof/>
              </w:rPr>
              <w:drawing>
                <wp:inline distT="0" distB="0" distL="0" distR="0" wp14:anchorId="14FE9787" wp14:editId="0607C567">
                  <wp:extent cx="1442955" cy="744384"/>
                  <wp:effectExtent l="0" t="0" r="5080" b="0"/>
                  <wp:docPr id="245" name="Picture 245" descr="Two 5-centimetre diameter silver hemispherical fittings attached to a rail - transformer present midway along the ra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6trackspot.jpg"/>
                          <pic:cNvPicPr/>
                        </pic:nvPicPr>
                        <pic:blipFill>
                          <a:blip r:embed="rId161" cstate="screen">
                            <a:extLst>
                              <a:ext uri="{28A0092B-C50C-407E-A947-70E740481C1C}">
                                <a14:useLocalDpi xmlns:a14="http://schemas.microsoft.com/office/drawing/2010/main"/>
                              </a:ext>
                            </a:extLst>
                          </a:blip>
                          <a:stretch>
                            <a:fillRect/>
                          </a:stretch>
                        </pic:blipFill>
                        <pic:spPr>
                          <a:xfrm>
                            <a:off x="0" y="0"/>
                            <a:ext cx="1441873" cy="743826"/>
                          </a:xfrm>
                          <a:prstGeom prst="rect">
                            <a:avLst/>
                          </a:prstGeom>
                        </pic:spPr>
                      </pic:pic>
                    </a:graphicData>
                  </a:graphic>
                </wp:inline>
              </w:drawing>
            </w:r>
            <w:r>
              <w:rPr>
                <w:noProof/>
              </w:rPr>
              <w:drawing>
                <wp:inline distT="0" distB="0" distL="0" distR="0" wp14:anchorId="732CAC19" wp14:editId="13D33751">
                  <wp:extent cx="1540186" cy="1289674"/>
                  <wp:effectExtent l="0" t="0" r="3175" b="6350"/>
                  <wp:docPr id="246" name="Picture 246" descr="5-centimetre diameter silver hemispherical fitting attached to a rail - transformer not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8track2.jpg"/>
                          <pic:cNvPicPr/>
                        </pic:nvPicPr>
                        <pic:blipFill>
                          <a:blip r:embed="rId162" cstate="screen">
                            <a:extLst>
                              <a:ext uri="{28A0092B-C50C-407E-A947-70E740481C1C}">
                                <a14:useLocalDpi xmlns:a14="http://schemas.microsoft.com/office/drawing/2010/main"/>
                              </a:ext>
                            </a:extLst>
                          </a:blip>
                          <a:stretch>
                            <a:fillRect/>
                          </a:stretch>
                        </pic:blipFill>
                        <pic:spPr>
                          <a:xfrm>
                            <a:off x="0" y="0"/>
                            <a:ext cx="1541276" cy="1290586"/>
                          </a:xfrm>
                          <a:prstGeom prst="rect">
                            <a:avLst/>
                          </a:prstGeom>
                        </pic:spPr>
                      </pic:pic>
                    </a:graphicData>
                  </a:graphic>
                </wp:inline>
              </w:drawing>
            </w:r>
          </w:p>
        </w:tc>
        <w:tc>
          <w:tcPr>
            <w:tcW w:w="2367" w:type="dxa"/>
            <w:vAlign w:val="center"/>
          </w:tcPr>
          <w:p w14:paraId="049F92AB" w14:textId="77777777" w:rsidR="00301D37" w:rsidRDefault="00301D37" w:rsidP="00301D37">
            <w:pPr>
              <w:pStyle w:val="E3Tabletext"/>
            </w:pPr>
            <w:r>
              <w:t xml:space="preserve">Not flush mounted, may have a gimble fitting (allowing tilting of the lamp), may be mounted on tracks or rails (to allow adjustment), multiple lamps are usually on a single switch (does not include gimble mounted flush mounted downlights). </w:t>
            </w:r>
          </w:p>
          <w:p w14:paraId="78CA513B" w14:textId="77777777" w:rsidR="00301D37" w:rsidRPr="00D72B4D" w:rsidRDefault="00301D37" w:rsidP="00301D37">
            <w:pPr>
              <w:pStyle w:val="E3Tabletext"/>
            </w:pPr>
            <w:r>
              <w:t>Extra low voltage transformer usually visible on the fitting for ELV systems (example left lower), otherwise will be mains voltage (GU10). Exposed conducting rails or conducting wires (bottom photo) will indicate ELV.</w:t>
            </w:r>
          </w:p>
        </w:tc>
      </w:tr>
      <w:tr w:rsidR="00301D37" w:rsidRPr="00D72B4D" w14:paraId="1DD2285E" w14:textId="77777777" w:rsidTr="00301D37">
        <w:trPr>
          <w:cantSplit/>
        </w:trPr>
        <w:tc>
          <w:tcPr>
            <w:tcW w:w="2410" w:type="dxa"/>
            <w:noWrap/>
            <w:vAlign w:val="center"/>
          </w:tcPr>
          <w:p w14:paraId="5296BF1E" w14:textId="77777777" w:rsidR="00301D37" w:rsidRDefault="00301D37" w:rsidP="00301D37">
            <w:pPr>
              <w:pStyle w:val="E3Tabletext"/>
            </w:pPr>
            <w:r>
              <w:t>Uplight</w:t>
            </w:r>
          </w:p>
        </w:tc>
        <w:tc>
          <w:tcPr>
            <w:tcW w:w="5528" w:type="dxa"/>
            <w:vAlign w:val="center"/>
          </w:tcPr>
          <w:p w14:paraId="7C2EC600" w14:textId="77777777" w:rsidR="00301D37" w:rsidRPr="00D72B4D" w:rsidRDefault="00301D37" w:rsidP="00301D37">
            <w:pPr>
              <w:pStyle w:val="E3Tabletext"/>
            </w:pPr>
            <w:r>
              <w:rPr>
                <w:noProof/>
              </w:rPr>
              <w:drawing>
                <wp:inline distT="0" distB="0" distL="0" distR="0" wp14:anchorId="28FDD832" wp14:editId="2D5BD1BA">
                  <wp:extent cx="1834086" cy="1115920"/>
                  <wp:effectExtent l="0" t="0" r="0" b="8255"/>
                  <wp:docPr id="247" name="Picture 247" descr="Fitting shaped like one quarter of a hemisphere, attached to the wall to reflect light up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2UP-better.JPG"/>
                          <pic:cNvPicPr/>
                        </pic:nvPicPr>
                        <pic:blipFill>
                          <a:blip r:embed="rId163" cstate="screen">
                            <a:extLst>
                              <a:ext uri="{28A0092B-C50C-407E-A947-70E740481C1C}">
                                <a14:useLocalDpi xmlns:a14="http://schemas.microsoft.com/office/drawing/2010/main"/>
                              </a:ext>
                            </a:extLst>
                          </a:blip>
                          <a:stretch>
                            <a:fillRect/>
                          </a:stretch>
                        </pic:blipFill>
                        <pic:spPr>
                          <a:xfrm>
                            <a:off x="0" y="0"/>
                            <a:ext cx="1835452" cy="1116751"/>
                          </a:xfrm>
                          <a:prstGeom prst="rect">
                            <a:avLst/>
                          </a:prstGeom>
                        </pic:spPr>
                      </pic:pic>
                    </a:graphicData>
                  </a:graphic>
                </wp:inline>
              </w:drawing>
            </w:r>
          </w:p>
        </w:tc>
        <w:tc>
          <w:tcPr>
            <w:tcW w:w="2367" w:type="dxa"/>
            <w:vAlign w:val="center"/>
          </w:tcPr>
          <w:p w14:paraId="296EE19E" w14:textId="77777777" w:rsidR="00301D37" w:rsidRDefault="00301D37" w:rsidP="00301D37">
            <w:pPr>
              <w:pStyle w:val="E3Tabletext"/>
            </w:pPr>
            <w:r>
              <w:t>Directional fitting, which directs light upwards on the wall and roof.  Wall mounted</w:t>
            </w:r>
          </w:p>
        </w:tc>
      </w:tr>
      <w:tr w:rsidR="00301D37" w:rsidRPr="00D72B4D" w14:paraId="4ED99A3B" w14:textId="77777777" w:rsidTr="00301D37">
        <w:trPr>
          <w:cantSplit/>
        </w:trPr>
        <w:tc>
          <w:tcPr>
            <w:tcW w:w="2410" w:type="dxa"/>
            <w:noWrap/>
            <w:vAlign w:val="center"/>
          </w:tcPr>
          <w:p w14:paraId="226359F1" w14:textId="77777777" w:rsidR="00301D37" w:rsidRDefault="00301D37" w:rsidP="00301D37">
            <w:pPr>
              <w:pStyle w:val="E3Tabletext"/>
            </w:pPr>
            <w:r>
              <w:t>Wall Light</w:t>
            </w:r>
          </w:p>
        </w:tc>
        <w:tc>
          <w:tcPr>
            <w:tcW w:w="5528" w:type="dxa"/>
            <w:vAlign w:val="center"/>
          </w:tcPr>
          <w:p w14:paraId="587E4A71" w14:textId="77777777" w:rsidR="00301D37" w:rsidRPr="00D72B4D" w:rsidRDefault="00301D37" w:rsidP="00301D37">
            <w:pPr>
              <w:pStyle w:val="E3Tabletext"/>
            </w:pPr>
            <w:r>
              <w:rPr>
                <w:noProof/>
              </w:rPr>
              <w:drawing>
                <wp:inline distT="0" distB="0" distL="0" distR="0" wp14:anchorId="3689A510" wp14:editId="598E1E25">
                  <wp:extent cx="824643" cy="1453264"/>
                  <wp:effectExtent l="0" t="0" r="0" b="0"/>
                  <wp:docPr id="351" name="Picture 351" descr="Light globe encased in a glass-sided prism, attached to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Walllight-cropped"/>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825224" cy="1454288"/>
                          </a:xfrm>
                          <a:prstGeom prst="rect">
                            <a:avLst/>
                          </a:prstGeom>
                          <a:noFill/>
                          <a:ln>
                            <a:noFill/>
                          </a:ln>
                        </pic:spPr>
                      </pic:pic>
                    </a:graphicData>
                  </a:graphic>
                </wp:inline>
              </w:drawing>
            </w:r>
            <w:r>
              <w:rPr>
                <w:noProof/>
              </w:rPr>
              <w:drawing>
                <wp:inline distT="0" distB="0" distL="0" distR="0" wp14:anchorId="3C274849" wp14:editId="4A0CE000">
                  <wp:extent cx="1091110" cy="1445888"/>
                  <wp:effectExtent l="0" t="0" r="0" b="2540"/>
                  <wp:docPr id="350" name="Picture 350" descr="Cylindrical fitting that encases a light globe, attached to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Wall light-cropped"/>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1094116" cy="1449871"/>
                          </a:xfrm>
                          <a:prstGeom prst="rect">
                            <a:avLst/>
                          </a:prstGeom>
                          <a:noFill/>
                          <a:ln>
                            <a:noFill/>
                          </a:ln>
                        </pic:spPr>
                      </pic:pic>
                    </a:graphicData>
                  </a:graphic>
                </wp:inline>
              </w:drawing>
            </w:r>
          </w:p>
        </w:tc>
        <w:tc>
          <w:tcPr>
            <w:tcW w:w="2367" w:type="dxa"/>
            <w:vAlign w:val="center"/>
          </w:tcPr>
          <w:p w14:paraId="7FFAAD5C" w14:textId="77777777" w:rsidR="00301D37" w:rsidRDefault="00301D37" w:rsidP="00301D37">
            <w:pPr>
              <w:pStyle w:val="E3Tabletext"/>
            </w:pPr>
            <w:r>
              <w:t>Wall mounted only</w:t>
            </w:r>
          </w:p>
        </w:tc>
      </w:tr>
      <w:tr w:rsidR="00301D37" w:rsidRPr="00D72B4D" w14:paraId="515E8A33" w14:textId="77777777" w:rsidTr="00301D37">
        <w:trPr>
          <w:cantSplit/>
        </w:trPr>
        <w:tc>
          <w:tcPr>
            <w:tcW w:w="2410" w:type="dxa"/>
            <w:noWrap/>
            <w:vAlign w:val="center"/>
          </w:tcPr>
          <w:p w14:paraId="0CFEB45C" w14:textId="77777777" w:rsidR="00301D37" w:rsidRDefault="00301D37" w:rsidP="00301D37">
            <w:pPr>
              <w:pStyle w:val="E3Tabletext"/>
            </w:pPr>
            <w:r>
              <w:t>Fixed Floor Light</w:t>
            </w:r>
          </w:p>
        </w:tc>
        <w:tc>
          <w:tcPr>
            <w:tcW w:w="5528" w:type="dxa"/>
            <w:vAlign w:val="center"/>
          </w:tcPr>
          <w:p w14:paraId="2259E89E" w14:textId="77777777" w:rsidR="00301D37" w:rsidRPr="00D72B4D" w:rsidRDefault="00301D37" w:rsidP="00301D37">
            <w:pPr>
              <w:pStyle w:val="E3Tabletext"/>
            </w:pPr>
            <w:r>
              <w:rPr>
                <w:noProof/>
              </w:rPr>
              <w:drawing>
                <wp:inline distT="0" distB="0" distL="0" distR="0" wp14:anchorId="6AFA44C7" wp14:editId="1E2D6BE6">
                  <wp:extent cx="1104900" cy="883920"/>
                  <wp:effectExtent l="0" t="0" r="0" b="0"/>
                  <wp:docPr id="296" name="Picture 296" descr="Square light fitting fixed on the plane of the wall, several inches above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1104900" cy="883920"/>
                          </a:xfrm>
                          <a:prstGeom prst="rect">
                            <a:avLst/>
                          </a:prstGeom>
                          <a:noFill/>
                        </pic:spPr>
                      </pic:pic>
                    </a:graphicData>
                  </a:graphic>
                </wp:inline>
              </w:drawing>
            </w:r>
            <w:r>
              <w:rPr>
                <w:noProof/>
              </w:rPr>
              <w:drawing>
                <wp:inline distT="0" distB="0" distL="0" distR="0" wp14:anchorId="4F9115B8" wp14:editId="0BFB1268">
                  <wp:extent cx="891540" cy="891540"/>
                  <wp:effectExtent l="0" t="0" r="3810" b="3810"/>
                  <wp:docPr id="297" name="Picture 297" descr="Lights fixed in the wall at floor level to direct light across th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891540" cy="891540"/>
                          </a:xfrm>
                          <a:prstGeom prst="rect">
                            <a:avLst/>
                          </a:prstGeom>
                          <a:noFill/>
                        </pic:spPr>
                      </pic:pic>
                    </a:graphicData>
                  </a:graphic>
                </wp:inline>
              </w:drawing>
            </w:r>
          </w:p>
        </w:tc>
        <w:tc>
          <w:tcPr>
            <w:tcW w:w="2367" w:type="dxa"/>
            <w:vAlign w:val="center"/>
          </w:tcPr>
          <w:p w14:paraId="6E3DBBE7" w14:textId="77777777" w:rsidR="00301D37" w:rsidRDefault="00301D37" w:rsidP="00301D37">
            <w:pPr>
              <w:pStyle w:val="E3Tabletext"/>
            </w:pPr>
            <w:r>
              <w:t>Fixed in the wall at floor level (skirting). Used in theatres and galleries. Will not be very common in houses.</w:t>
            </w:r>
          </w:p>
        </w:tc>
      </w:tr>
      <w:tr w:rsidR="00301D37" w:rsidRPr="00D72B4D" w14:paraId="322C2E9E" w14:textId="77777777" w:rsidTr="00301D37">
        <w:trPr>
          <w:cantSplit/>
        </w:trPr>
        <w:tc>
          <w:tcPr>
            <w:tcW w:w="2410" w:type="dxa"/>
            <w:noWrap/>
            <w:vAlign w:val="center"/>
          </w:tcPr>
          <w:p w14:paraId="32E894FA" w14:textId="77777777" w:rsidR="00301D37" w:rsidRDefault="00301D37" w:rsidP="00301D37">
            <w:pPr>
              <w:pStyle w:val="E3Tabletext"/>
            </w:pPr>
            <w:r>
              <w:t>Desk Lamp</w:t>
            </w:r>
          </w:p>
        </w:tc>
        <w:tc>
          <w:tcPr>
            <w:tcW w:w="5528" w:type="dxa"/>
            <w:vAlign w:val="center"/>
          </w:tcPr>
          <w:p w14:paraId="1FA81B7B" w14:textId="77777777" w:rsidR="00301D37" w:rsidRPr="00D72B4D" w:rsidRDefault="00301D37" w:rsidP="00301D37">
            <w:pPr>
              <w:pStyle w:val="E3Tabletext"/>
            </w:pPr>
            <w:r>
              <w:rPr>
                <w:noProof/>
              </w:rPr>
              <w:drawing>
                <wp:inline distT="0" distB="0" distL="0" distR="0" wp14:anchorId="39FDDC19" wp14:editId="5AF18D63">
                  <wp:extent cx="1206732" cy="1400671"/>
                  <wp:effectExtent l="0" t="0" r="0" b="9525"/>
                  <wp:docPr id="349" name="Picture 349" descr="Light globe inside a hemispherical fitting to direct light downwards - attached to a malleable stem to allow manipulation of the light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klamp-cropped"/>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1208129" cy="1402292"/>
                          </a:xfrm>
                          <a:prstGeom prst="rect">
                            <a:avLst/>
                          </a:prstGeom>
                          <a:noFill/>
                          <a:ln>
                            <a:noFill/>
                          </a:ln>
                        </pic:spPr>
                      </pic:pic>
                    </a:graphicData>
                  </a:graphic>
                </wp:inline>
              </w:drawing>
            </w:r>
            <w:r>
              <w:rPr>
                <w:noProof/>
              </w:rPr>
              <w:drawing>
                <wp:inline distT="0" distB="0" distL="0" distR="0" wp14:anchorId="7FC9F4CA" wp14:editId="01C0E3D2">
                  <wp:extent cx="844807" cy="1405956"/>
                  <wp:effectExtent l="0" t="0" r="0" b="3810"/>
                  <wp:docPr id="348" name="Picture 348" descr="Light globe inside a cone shaped fitting to direct light downwards - attached to a malleable stem to allow manipulation of the light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esklamp2-cropped"/>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845306" cy="1406786"/>
                          </a:xfrm>
                          <a:prstGeom prst="rect">
                            <a:avLst/>
                          </a:prstGeom>
                          <a:noFill/>
                          <a:ln>
                            <a:noFill/>
                          </a:ln>
                        </pic:spPr>
                      </pic:pic>
                    </a:graphicData>
                  </a:graphic>
                </wp:inline>
              </w:drawing>
            </w:r>
            <w:r>
              <w:rPr>
                <w:noProof/>
              </w:rPr>
              <w:drawing>
                <wp:inline distT="0" distB="0" distL="0" distR="0" wp14:anchorId="5FF09B45" wp14:editId="2C8197D0">
                  <wp:extent cx="1053147" cy="1404262"/>
                  <wp:effectExtent l="0" t="0" r="0" b="5715"/>
                  <wp:docPr id="248" name="Picture 248" descr="10 centimetre long compact fluorescent stick globe inside a half-capsule fitting, which directs light downwards - attached to a malleable stem to allow manipulation of the light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2desk.JPG"/>
                          <pic:cNvPicPr/>
                        </pic:nvPicPr>
                        <pic:blipFill>
                          <a:blip r:embed="rId170" cstate="screen">
                            <a:extLst>
                              <a:ext uri="{28A0092B-C50C-407E-A947-70E740481C1C}">
                                <a14:useLocalDpi xmlns:a14="http://schemas.microsoft.com/office/drawing/2010/main"/>
                              </a:ext>
                            </a:extLst>
                          </a:blip>
                          <a:stretch>
                            <a:fillRect/>
                          </a:stretch>
                        </pic:blipFill>
                        <pic:spPr>
                          <a:xfrm>
                            <a:off x="0" y="0"/>
                            <a:ext cx="1057438" cy="1409984"/>
                          </a:xfrm>
                          <a:prstGeom prst="rect">
                            <a:avLst/>
                          </a:prstGeom>
                        </pic:spPr>
                      </pic:pic>
                    </a:graphicData>
                  </a:graphic>
                </wp:inline>
              </w:drawing>
            </w:r>
          </w:p>
        </w:tc>
        <w:tc>
          <w:tcPr>
            <w:tcW w:w="2367" w:type="dxa"/>
            <w:vAlign w:val="center"/>
          </w:tcPr>
          <w:p w14:paraId="0F32FD4D" w14:textId="77777777" w:rsidR="00301D37" w:rsidRDefault="00301D37" w:rsidP="00301D37">
            <w:pPr>
              <w:pStyle w:val="E3Tabletext"/>
            </w:pPr>
            <w:r>
              <w:t>Plug in, multi task lamp intended to be placed in a desk or table (task light), can be many different technologies</w:t>
            </w:r>
          </w:p>
        </w:tc>
      </w:tr>
      <w:tr w:rsidR="00301D37" w:rsidRPr="00D72B4D" w14:paraId="7C33AACD" w14:textId="77777777" w:rsidTr="00301D37">
        <w:trPr>
          <w:cantSplit/>
        </w:trPr>
        <w:tc>
          <w:tcPr>
            <w:tcW w:w="2410" w:type="dxa"/>
            <w:noWrap/>
            <w:vAlign w:val="center"/>
          </w:tcPr>
          <w:p w14:paraId="64052D5A" w14:textId="77777777" w:rsidR="00301D37" w:rsidRDefault="00301D37" w:rsidP="00301D37">
            <w:pPr>
              <w:pStyle w:val="E3Tabletext"/>
            </w:pPr>
            <w:r>
              <w:t>Table Lamp</w:t>
            </w:r>
          </w:p>
        </w:tc>
        <w:tc>
          <w:tcPr>
            <w:tcW w:w="5528" w:type="dxa"/>
            <w:vAlign w:val="center"/>
          </w:tcPr>
          <w:p w14:paraId="35A9BA40" w14:textId="77777777" w:rsidR="00301D37" w:rsidRPr="00D72B4D" w:rsidRDefault="00301D37" w:rsidP="00301D37">
            <w:pPr>
              <w:pStyle w:val="E3Tabletext"/>
            </w:pPr>
            <w:r>
              <w:rPr>
                <w:noProof/>
              </w:rPr>
              <w:drawing>
                <wp:inline distT="0" distB="0" distL="0" distR="0" wp14:anchorId="02A9C6B5" wp14:editId="4638AD73">
                  <wp:extent cx="1660088" cy="2085975"/>
                  <wp:effectExtent l="0" t="0" r="0" b="0"/>
                  <wp:docPr id="347" name="Picture 347" descr="Light globe is entirely enclosed within a semi-transparent, glass spherical fitting attached to a heavy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Table lamp-small"/>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1660088" cy="2085975"/>
                          </a:xfrm>
                          <a:prstGeom prst="rect">
                            <a:avLst/>
                          </a:prstGeom>
                          <a:noFill/>
                          <a:ln>
                            <a:noFill/>
                          </a:ln>
                        </pic:spPr>
                      </pic:pic>
                    </a:graphicData>
                  </a:graphic>
                </wp:inline>
              </w:drawing>
            </w:r>
            <w:r>
              <w:rPr>
                <w:noProof/>
              </w:rPr>
              <w:drawing>
                <wp:inline distT="0" distB="0" distL="0" distR="0" wp14:anchorId="0762E841" wp14:editId="7874B710">
                  <wp:extent cx="1111461" cy="2076450"/>
                  <wp:effectExtent l="0" t="0" r="0" b="0"/>
                  <wp:docPr id="346" name="Picture 346" descr="Light globe attached to a stem and base, but concealed by a cylindrical, opaque shade with an open top an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Table lamp2-cropped"/>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1111461" cy="2076450"/>
                          </a:xfrm>
                          <a:prstGeom prst="rect">
                            <a:avLst/>
                          </a:prstGeom>
                          <a:noFill/>
                          <a:ln>
                            <a:noFill/>
                          </a:ln>
                        </pic:spPr>
                      </pic:pic>
                    </a:graphicData>
                  </a:graphic>
                </wp:inline>
              </w:drawing>
            </w:r>
          </w:p>
        </w:tc>
        <w:tc>
          <w:tcPr>
            <w:tcW w:w="2367" w:type="dxa"/>
            <w:vAlign w:val="center"/>
          </w:tcPr>
          <w:p w14:paraId="4B5AF9F3" w14:textId="77777777" w:rsidR="00301D37" w:rsidRDefault="00301D37" w:rsidP="00301D37">
            <w:pPr>
              <w:pStyle w:val="E3Tabletext"/>
            </w:pPr>
            <w:r>
              <w:t>Plug in, decorative rather than task orientated</w:t>
            </w:r>
          </w:p>
        </w:tc>
      </w:tr>
      <w:tr w:rsidR="00301D37" w:rsidRPr="00D72B4D" w14:paraId="550F3CC0" w14:textId="77777777" w:rsidTr="00301D37">
        <w:trPr>
          <w:cantSplit/>
        </w:trPr>
        <w:tc>
          <w:tcPr>
            <w:tcW w:w="2410" w:type="dxa"/>
            <w:noWrap/>
            <w:vAlign w:val="center"/>
          </w:tcPr>
          <w:p w14:paraId="652C7E45" w14:textId="77777777" w:rsidR="00301D37" w:rsidRDefault="00301D37" w:rsidP="00301D37">
            <w:pPr>
              <w:pStyle w:val="E3Tabletext"/>
            </w:pPr>
            <w:r>
              <w:t>Floor/Standard Lamp</w:t>
            </w:r>
          </w:p>
        </w:tc>
        <w:tc>
          <w:tcPr>
            <w:tcW w:w="5528" w:type="dxa"/>
            <w:vAlign w:val="center"/>
          </w:tcPr>
          <w:p w14:paraId="76F50A62" w14:textId="77777777" w:rsidR="00301D37" w:rsidRPr="00D72B4D" w:rsidRDefault="00301D37" w:rsidP="00301D37">
            <w:pPr>
              <w:pStyle w:val="E3Tabletext"/>
            </w:pPr>
            <w:r>
              <w:rPr>
                <w:noProof/>
              </w:rPr>
              <w:drawing>
                <wp:inline distT="0" distB="0" distL="0" distR="0" wp14:anchorId="309FDC85" wp14:editId="7FDBAFF5">
                  <wp:extent cx="1190625" cy="2638425"/>
                  <wp:effectExtent l="0" t="0" r="9525" b="9525"/>
                  <wp:docPr id="345" name="Picture 345" descr="1.5 metre tall, three-legged lamp stand with the light globe concealed by an open ended, cylindrical lamp 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Floor-standard2-cropped"/>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1190625" cy="2638425"/>
                          </a:xfrm>
                          <a:prstGeom prst="rect">
                            <a:avLst/>
                          </a:prstGeom>
                          <a:noFill/>
                          <a:ln>
                            <a:noFill/>
                          </a:ln>
                        </pic:spPr>
                      </pic:pic>
                    </a:graphicData>
                  </a:graphic>
                </wp:inline>
              </w:drawing>
            </w:r>
            <w:r>
              <w:rPr>
                <w:noProof/>
              </w:rPr>
              <w:drawing>
                <wp:inline distT="0" distB="0" distL="0" distR="0" wp14:anchorId="29FA3B72" wp14:editId="7FC75E8D">
                  <wp:extent cx="1085850" cy="2657475"/>
                  <wp:effectExtent l="0" t="0" r="0" b="9525"/>
                  <wp:docPr id="344" name="Picture 344" descr="1.5 metre tall lamp stand rising from a large circular base at floor level, with an opaque, spherical fitting enclosing the light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Floor-standardlamp-cropped"/>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1085850" cy="2657475"/>
                          </a:xfrm>
                          <a:prstGeom prst="rect">
                            <a:avLst/>
                          </a:prstGeom>
                          <a:noFill/>
                          <a:ln>
                            <a:noFill/>
                          </a:ln>
                        </pic:spPr>
                      </pic:pic>
                    </a:graphicData>
                  </a:graphic>
                </wp:inline>
              </w:drawing>
            </w:r>
          </w:p>
        </w:tc>
        <w:tc>
          <w:tcPr>
            <w:tcW w:w="2367" w:type="dxa"/>
            <w:vAlign w:val="center"/>
          </w:tcPr>
          <w:p w14:paraId="319C5254" w14:textId="77777777" w:rsidR="00301D37" w:rsidRDefault="00301D37" w:rsidP="00301D37">
            <w:pPr>
              <w:pStyle w:val="E3Tabletext"/>
            </w:pPr>
            <w:r>
              <w:t>Plug in, can be decorative or task orientated.  Generally lamp is set some distance from base</w:t>
            </w:r>
          </w:p>
        </w:tc>
      </w:tr>
      <w:tr w:rsidR="00301D37" w:rsidRPr="00D72B4D" w14:paraId="07387BCD" w14:textId="77777777" w:rsidTr="00301D37">
        <w:trPr>
          <w:cantSplit/>
        </w:trPr>
        <w:tc>
          <w:tcPr>
            <w:tcW w:w="2410" w:type="dxa"/>
            <w:noWrap/>
            <w:vAlign w:val="center"/>
          </w:tcPr>
          <w:p w14:paraId="449A8298" w14:textId="77777777" w:rsidR="00301D37" w:rsidRDefault="00301D37" w:rsidP="00301D37">
            <w:pPr>
              <w:pStyle w:val="E3Tabletext"/>
            </w:pPr>
            <w:r>
              <w:t>Fan Light</w:t>
            </w:r>
          </w:p>
        </w:tc>
        <w:tc>
          <w:tcPr>
            <w:tcW w:w="5528" w:type="dxa"/>
            <w:vAlign w:val="center"/>
          </w:tcPr>
          <w:p w14:paraId="7690C9D2" w14:textId="77777777" w:rsidR="00301D37" w:rsidRDefault="00301D37" w:rsidP="00301D37">
            <w:pPr>
              <w:pStyle w:val="E3Tabletext"/>
              <w:rPr>
                <w:noProof/>
              </w:rPr>
            </w:pPr>
            <w:r>
              <w:rPr>
                <w:noProof/>
              </w:rPr>
              <w:drawing>
                <wp:inline distT="0" distB="0" distL="0" distR="0" wp14:anchorId="1E8334C5" wp14:editId="2A8C32A0">
                  <wp:extent cx="2008509" cy="1282542"/>
                  <wp:effectExtent l="0" t="0" r="0" b="0"/>
                  <wp:docPr id="249" name="Picture 249" descr="Semi-transparent, cylindrical lamp fitting encloses the globe, which is attached to the underside of a ceiling f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FAN.JPG"/>
                          <pic:cNvPicPr/>
                        </pic:nvPicPr>
                        <pic:blipFill>
                          <a:blip r:embed="rId175" cstate="screen">
                            <a:extLst>
                              <a:ext uri="{28A0092B-C50C-407E-A947-70E740481C1C}">
                                <a14:useLocalDpi xmlns:a14="http://schemas.microsoft.com/office/drawing/2010/main"/>
                              </a:ext>
                            </a:extLst>
                          </a:blip>
                          <a:stretch>
                            <a:fillRect/>
                          </a:stretch>
                        </pic:blipFill>
                        <pic:spPr>
                          <a:xfrm>
                            <a:off x="0" y="0"/>
                            <a:ext cx="2009068" cy="1282899"/>
                          </a:xfrm>
                          <a:prstGeom prst="rect">
                            <a:avLst/>
                          </a:prstGeom>
                        </pic:spPr>
                      </pic:pic>
                    </a:graphicData>
                  </a:graphic>
                </wp:inline>
              </w:drawing>
            </w:r>
          </w:p>
        </w:tc>
        <w:tc>
          <w:tcPr>
            <w:tcW w:w="2367" w:type="dxa"/>
            <w:vAlign w:val="center"/>
          </w:tcPr>
          <w:p w14:paraId="2B9B7DDE" w14:textId="77777777" w:rsidR="00301D37" w:rsidRDefault="00301D37" w:rsidP="00301D37">
            <w:pPr>
              <w:pStyle w:val="E3Tabletext"/>
            </w:pPr>
            <w:r>
              <w:t>Light built into the base/hub of a roof fan (variation of a pendant)</w:t>
            </w:r>
          </w:p>
        </w:tc>
      </w:tr>
      <w:tr w:rsidR="00301D37" w:rsidRPr="00D72B4D" w14:paraId="201AF930" w14:textId="77777777" w:rsidTr="00301D37">
        <w:trPr>
          <w:cantSplit/>
        </w:trPr>
        <w:tc>
          <w:tcPr>
            <w:tcW w:w="2410" w:type="dxa"/>
            <w:noWrap/>
            <w:vAlign w:val="center"/>
          </w:tcPr>
          <w:p w14:paraId="1CF22C42" w14:textId="77777777" w:rsidR="00301D37" w:rsidRDefault="00301D37" w:rsidP="00301D37">
            <w:pPr>
              <w:pStyle w:val="E3Tabletext"/>
            </w:pPr>
            <w:r>
              <w:t>Under Bench Lamp</w:t>
            </w:r>
          </w:p>
        </w:tc>
        <w:tc>
          <w:tcPr>
            <w:tcW w:w="5528" w:type="dxa"/>
            <w:vAlign w:val="center"/>
          </w:tcPr>
          <w:p w14:paraId="1198B014" w14:textId="77777777" w:rsidR="00301D37" w:rsidRDefault="00301D37" w:rsidP="00301D37">
            <w:pPr>
              <w:pStyle w:val="E3Tabletext"/>
              <w:rPr>
                <w:noProof/>
              </w:rPr>
            </w:pPr>
            <w:r>
              <w:rPr>
                <w:noProof/>
              </w:rPr>
              <w:t>No picture</w:t>
            </w:r>
          </w:p>
        </w:tc>
        <w:tc>
          <w:tcPr>
            <w:tcW w:w="2367" w:type="dxa"/>
            <w:vAlign w:val="center"/>
          </w:tcPr>
          <w:p w14:paraId="29A7A969" w14:textId="77777777" w:rsidR="00301D37" w:rsidRDefault="00301D37" w:rsidP="00301D37">
            <w:pPr>
              <w:pStyle w:val="E3Tabletext"/>
            </w:pPr>
            <w:r>
              <w:t>Lamp or lamps mounted under a cupboard or shelf to give stronger light on a work surface or bench (usually in a kitchen, could be a workshop, often a strip light)</w:t>
            </w:r>
          </w:p>
        </w:tc>
      </w:tr>
      <w:tr w:rsidR="00301D37" w:rsidRPr="00D72B4D" w14:paraId="0FC26994" w14:textId="77777777" w:rsidTr="00301D37">
        <w:trPr>
          <w:cantSplit/>
        </w:trPr>
        <w:tc>
          <w:tcPr>
            <w:tcW w:w="2410" w:type="dxa"/>
            <w:noWrap/>
            <w:vAlign w:val="center"/>
          </w:tcPr>
          <w:p w14:paraId="45D66A53" w14:textId="77777777" w:rsidR="00301D37" w:rsidRDefault="00301D37" w:rsidP="00301D37">
            <w:pPr>
              <w:pStyle w:val="E3Tabletext"/>
            </w:pPr>
            <w:r>
              <w:t>Heat Lamp Unit</w:t>
            </w:r>
          </w:p>
        </w:tc>
        <w:tc>
          <w:tcPr>
            <w:tcW w:w="5528" w:type="dxa"/>
            <w:vAlign w:val="center"/>
          </w:tcPr>
          <w:p w14:paraId="4DB9BB5B" w14:textId="77777777" w:rsidR="00301D37" w:rsidRPr="00D72B4D" w:rsidRDefault="00301D37" w:rsidP="00301D37">
            <w:pPr>
              <w:pStyle w:val="E3Tabletext"/>
            </w:pPr>
            <w:r>
              <w:rPr>
                <w:noProof/>
              </w:rPr>
              <w:drawing>
                <wp:inline distT="0" distB="0" distL="0" distR="0" wp14:anchorId="5F7EDB6C" wp14:editId="20B49A06">
                  <wp:extent cx="1676400" cy="1304925"/>
                  <wp:effectExtent l="0" t="0" r="0" b="9525"/>
                  <wp:docPr id="343" name="Picture 343" descr="4 large clear glass heat lamps with their bases partially prodtruding through a square in-ceiling fitting, with a 5th smaller a shaped (pear-shaped) light globe in the centre of the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eatlamp-cropped"/>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1676400" cy="1304925"/>
                          </a:xfrm>
                          <a:prstGeom prst="rect">
                            <a:avLst/>
                          </a:prstGeom>
                          <a:noFill/>
                          <a:ln>
                            <a:noFill/>
                          </a:ln>
                        </pic:spPr>
                      </pic:pic>
                    </a:graphicData>
                  </a:graphic>
                </wp:inline>
              </w:drawing>
            </w:r>
            <w:r>
              <w:rPr>
                <w:noProof/>
              </w:rPr>
              <w:drawing>
                <wp:inline distT="0" distB="0" distL="0" distR="0" wp14:anchorId="4B859F36" wp14:editId="6039BBF3">
                  <wp:extent cx="1457325" cy="1304925"/>
                  <wp:effectExtent l="0" t="0" r="9525" b="9525"/>
                  <wp:docPr id="342" name="Picture 342" descr="Square heat-lamp and fan fitting attached to the ceiling - half of the square encloses a fan, the other half contains two adjacent heat la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eatlamp2-cropped"/>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1457325" cy="1304925"/>
                          </a:xfrm>
                          <a:prstGeom prst="rect">
                            <a:avLst/>
                          </a:prstGeom>
                          <a:noFill/>
                          <a:ln>
                            <a:noFill/>
                          </a:ln>
                        </pic:spPr>
                      </pic:pic>
                    </a:graphicData>
                  </a:graphic>
                </wp:inline>
              </w:drawing>
            </w:r>
          </w:p>
        </w:tc>
        <w:tc>
          <w:tcPr>
            <w:tcW w:w="2367" w:type="dxa"/>
            <w:vAlign w:val="center"/>
          </w:tcPr>
          <w:p w14:paraId="69557DA7" w14:textId="77777777" w:rsidR="00301D37" w:rsidRDefault="00301D37" w:rsidP="00301D37">
            <w:pPr>
              <w:pStyle w:val="E3Tabletext"/>
            </w:pPr>
            <w:r>
              <w:t>Normally only found in  bathrooms, may comprise of two or more heating lamps (2 or 4 lamps options are common). Usually the fitting also has a separate general lighting lamp which is on a separate switch</w:t>
            </w:r>
          </w:p>
        </w:tc>
      </w:tr>
      <w:tr w:rsidR="00301D37" w:rsidRPr="00D72B4D" w14:paraId="5FADB1C2" w14:textId="77777777" w:rsidTr="00301D37">
        <w:trPr>
          <w:cantSplit/>
        </w:trPr>
        <w:tc>
          <w:tcPr>
            <w:tcW w:w="2410" w:type="dxa"/>
            <w:noWrap/>
            <w:vAlign w:val="center"/>
          </w:tcPr>
          <w:p w14:paraId="30591A8C" w14:textId="77777777" w:rsidR="00301D37" w:rsidRDefault="00301D37" w:rsidP="00301D37">
            <w:pPr>
              <w:pStyle w:val="E3Tabletext"/>
            </w:pPr>
            <w:r>
              <w:t>Nightlight</w:t>
            </w:r>
          </w:p>
        </w:tc>
        <w:tc>
          <w:tcPr>
            <w:tcW w:w="5528" w:type="dxa"/>
            <w:vAlign w:val="center"/>
          </w:tcPr>
          <w:p w14:paraId="655C4725" w14:textId="77777777" w:rsidR="00301D37" w:rsidRPr="00D72B4D" w:rsidRDefault="00301D37" w:rsidP="00301D37">
            <w:pPr>
              <w:pStyle w:val="E3Tabletext"/>
            </w:pPr>
            <w:r>
              <w:rPr>
                <w:noProof/>
              </w:rPr>
              <w:drawing>
                <wp:inline distT="0" distB="0" distL="0" distR="0" wp14:anchorId="21EC313F" wp14:editId="7D29FACD">
                  <wp:extent cx="1314450" cy="1438275"/>
                  <wp:effectExtent l="0" t="0" r="0" b="9525"/>
                  <wp:docPr id="341" name="Picture 341" descr="White rectangular prism that emits light is attached directly to a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Nightlight-cropped"/>
                          <pic:cNvPicPr>
                            <a:picLocks noChangeAspect="1" noChangeArrowheads="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1314450" cy="1438275"/>
                          </a:xfrm>
                          <a:prstGeom prst="rect">
                            <a:avLst/>
                          </a:prstGeom>
                          <a:noFill/>
                          <a:ln>
                            <a:noFill/>
                          </a:ln>
                        </pic:spPr>
                      </pic:pic>
                    </a:graphicData>
                  </a:graphic>
                </wp:inline>
              </w:drawing>
            </w:r>
          </w:p>
        </w:tc>
        <w:tc>
          <w:tcPr>
            <w:tcW w:w="2367" w:type="dxa"/>
            <w:vAlign w:val="center"/>
          </w:tcPr>
          <w:p w14:paraId="202251ED" w14:textId="77777777" w:rsidR="00301D37" w:rsidRDefault="00301D37" w:rsidP="00301D37">
            <w:pPr>
              <w:pStyle w:val="E3Tabletext"/>
            </w:pPr>
            <w:r>
              <w:t>Plug in, may be coloured, provides ambience rather than useful light</w:t>
            </w:r>
          </w:p>
        </w:tc>
      </w:tr>
      <w:tr w:rsidR="00301D37" w:rsidRPr="00D72B4D" w14:paraId="4CC2E0A7" w14:textId="77777777" w:rsidTr="00301D37">
        <w:trPr>
          <w:cantSplit/>
        </w:trPr>
        <w:tc>
          <w:tcPr>
            <w:tcW w:w="2410" w:type="dxa"/>
            <w:noWrap/>
            <w:vAlign w:val="center"/>
          </w:tcPr>
          <w:p w14:paraId="25895651" w14:textId="77777777" w:rsidR="00301D37" w:rsidRDefault="00301D37" w:rsidP="00301D37">
            <w:pPr>
              <w:pStyle w:val="E3Tabletext"/>
            </w:pPr>
            <w:r>
              <w:t>Rangehood</w:t>
            </w:r>
          </w:p>
        </w:tc>
        <w:tc>
          <w:tcPr>
            <w:tcW w:w="5528" w:type="dxa"/>
            <w:vAlign w:val="center"/>
          </w:tcPr>
          <w:p w14:paraId="20C1180D" w14:textId="77777777" w:rsidR="00301D37" w:rsidRPr="00D72B4D" w:rsidRDefault="00301D37" w:rsidP="00301D37">
            <w:pPr>
              <w:pStyle w:val="E3Tabletext"/>
            </w:pPr>
            <w:r>
              <w:rPr>
                <w:noProof/>
              </w:rPr>
              <w:drawing>
                <wp:inline distT="0" distB="0" distL="0" distR="0" wp14:anchorId="4E877E29" wp14:editId="3EFFD61E">
                  <wp:extent cx="2098363" cy="1573772"/>
                  <wp:effectExtent l="0" t="0" r="0" b="7620"/>
                  <wp:docPr id="250" name="Picture 250" descr="Light fitting is flush mounted with the underside of a rangehood - the light globe is fitted within the body of the range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0rangehood.JPG"/>
                          <pic:cNvPicPr/>
                        </pic:nvPicPr>
                        <pic:blipFill>
                          <a:blip r:embed="rId179" cstate="screen">
                            <a:extLst>
                              <a:ext uri="{28A0092B-C50C-407E-A947-70E740481C1C}">
                                <a14:useLocalDpi xmlns:a14="http://schemas.microsoft.com/office/drawing/2010/main"/>
                              </a:ext>
                            </a:extLst>
                          </a:blip>
                          <a:stretch>
                            <a:fillRect/>
                          </a:stretch>
                        </pic:blipFill>
                        <pic:spPr>
                          <a:xfrm>
                            <a:off x="0" y="0"/>
                            <a:ext cx="2101143" cy="1575857"/>
                          </a:xfrm>
                          <a:prstGeom prst="rect">
                            <a:avLst/>
                          </a:prstGeom>
                        </pic:spPr>
                      </pic:pic>
                    </a:graphicData>
                  </a:graphic>
                </wp:inline>
              </w:drawing>
            </w:r>
          </w:p>
        </w:tc>
        <w:tc>
          <w:tcPr>
            <w:tcW w:w="2367" w:type="dxa"/>
            <w:vAlign w:val="center"/>
          </w:tcPr>
          <w:p w14:paraId="2AC46E29" w14:textId="77777777" w:rsidR="00301D37" w:rsidRDefault="00301D37" w:rsidP="00301D37">
            <w:pPr>
              <w:pStyle w:val="E3Tabletext"/>
            </w:pPr>
            <w:r>
              <w:t>Normally found in kitchens, may comprise of one or more lights – may be activated by switch or by pulling the range hood out</w:t>
            </w:r>
          </w:p>
        </w:tc>
      </w:tr>
      <w:tr w:rsidR="00301D37" w:rsidRPr="00D72B4D" w14:paraId="61172929" w14:textId="77777777" w:rsidTr="00301D37">
        <w:trPr>
          <w:cantSplit/>
        </w:trPr>
        <w:tc>
          <w:tcPr>
            <w:tcW w:w="2410" w:type="dxa"/>
            <w:noWrap/>
            <w:vAlign w:val="center"/>
          </w:tcPr>
          <w:p w14:paraId="6B3144A0" w14:textId="77777777" w:rsidR="00301D37" w:rsidRDefault="00301D37" w:rsidP="00301D37">
            <w:pPr>
              <w:pStyle w:val="E3Tabletext"/>
            </w:pPr>
            <w:r>
              <w:t>Floodlight/External Spotlight</w:t>
            </w:r>
          </w:p>
        </w:tc>
        <w:tc>
          <w:tcPr>
            <w:tcW w:w="5528" w:type="dxa"/>
            <w:vAlign w:val="center"/>
          </w:tcPr>
          <w:p w14:paraId="5C22A5C9" w14:textId="77777777" w:rsidR="00301D37" w:rsidRPr="00D72B4D" w:rsidRDefault="00301D37" w:rsidP="00301D37">
            <w:pPr>
              <w:pStyle w:val="E3Tabletext"/>
            </w:pPr>
            <w:r>
              <w:rPr>
                <w:noProof/>
              </w:rPr>
              <w:drawing>
                <wp:inline distT="0" distB="0" distL="0" distR="0" wp14:anchorId="77C613F6" wp14:editId="04F8C71F">
                  <wp:extent cx="1390099" cy="1084277"/>
                  <wp:effectExtent l="0" t="0" r="635" b="1905"/>
                  <wp:docPr id="340" name="Picture 340" descr="Two PAR floodlights (cone shaped with glass faces) point in different directions from their attachment on a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Flood-spot light-cropped"/>
                          <pic:cNvPicPr>
                            <a:picLocks noChangeAspect="1" noChangeArrowheads="1"/>
                          </pic:cNvPicPr>
                        </pic:nvPicPr>
                        <pic:blipFill>
                          <a:blip r:embed="rId180" cstate="screen">
                            <a:extLst>
                              <a:ext uri="{28A0092B-C50C-407E-A947-70E740481C1C}">
                                <a14:useLocalDpi xmlns:a14="http://schemas.microsoft.com/office/drawing/2010/main"/>
                              </a:ext>
                            </a:extLst>
                          </a:blip>
                          <a:srcRect/>
                          <a:stretch>
                            <a:fillRect/>
                          </a:stretch>
                        </pic:blipFill>
                        <pic:spPr bwMode="auto">
                          <a:xfrm>
                            <a:off x="0" y="0"/>
                            <a:ext cx="1396744" cy="1089460"/>
                          </a:xfrm>
                          <a:prstGeom prst="rect">
                            <a:avLst/>
                          </a:prstGeom>
                          <a:noFill/>
                          <a:ln>
                            <a:noFill/>
                          </a:ln>
                        </pic:spPr>
                      </pic:pic>
                    </a:graphicData>
                  </a:graphic>
                </wp:inline>
              </w:drawing>
            </w:r>
            <w:r>
              <w:rPr>
                <w:noProof/>
              </w:rPr>
              <w:drawing>
                <wp:inline distT="0" distB="0" distL="0" distR="0" wp14:anchorId="56FBA263" wp14:editId="0E919DAA">
                  <wp:extent cx="949231" cy="1088823"/>
                  <wp:effectExtent l="0" t="0" r="3810" b="0"/>
                  <wp:docPr id="339" name="Picture 339" descr="Rectangular-faced, linear halogen floodlight attached to a motion sen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Flood-spot light2-cropped"/>
                          <pic:cNvPicPr>
                            <a:picLocks noChangeAspect="1" noChangeArrowheads="1"/>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949653" cy="1089307"/>
                          </a:xfrm>
                          <a:prstGeom prst="rect">
                            <a:avLst/>
                          </a:prstGeom>
                          <a:noFill/>
                          <a:ln>
                            <a:noFill/>
                          </a:ln>
                        </pic:spPr>
                      </pic:pic>
                    </a:graphicData>
                  </a:graphic>
                </wp:inline>
              </w:drawing>
            </w:r>
            <w:r>
              <w:rPr>
                <w:noProof/>
              </w:rPr>
              <w:drawing>
                <wp:inline distT="0" distB="0" distL="0" distR="0" wp14:anchorId="035A333E" wp14:editId="366C72A5">
                  <wp:extent cx="803403" cy="1093336"/>
                  <wp:effectExtent l="0" t="0" r="0" b="0"/>
                  <wp:docPr id="251" name="Picture 251" descr="Rectangular-faced, LED flood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0LEDspot.JPG"/>
                          <pic:cNvPicPr/>
                        </pic:nvPicPr>
                        <pic:blipFill>
                          <a:blip r:embed="rId182" cstate="screen">
                            <a:extLst>
                              <a:ext uri="{28A0092B-C50C-407E-A947-70E740481C1C}">
                                <a14:useLocalDpi xmlns:a14="http://schemas.microsoft.com/office/drawing/2010/main"/>
                              </a:ext>
                            </a:extLst>
                          </a:blip>
                          <a:stretch>
                            <a:fillRect/>
                          </a:stretch>
                        </pic:blipFill>
                        <pic:spPr>
                          <a:xfrm>
                            <a:off x="0" y="0"/>
                            <a:ext cx="804668" cy="1095057"/>
                          </a:xfrm>
                          <a:prstGeom prst="rect">
                            <a:avLst/>
                          </a:prstGeom>
                        </pic:spPr>
                      </pic:pic>
                    </a:graphicData>
                  </a:graphic>
                </wp:inline>
              </w:drawing>
            </w:r>
          </w:p>
        </w:tc>
        <w:tc>
          <w:tcPr>
            <w:tcW w:w="2367" w:type="dxa"/>
            <w:vAlign w:val="center"/>
          </w:tcPr>
          <w:p w14:paraId="383EED02" w14:textId="77777777" w:rsidR="00301D37" w:rsidRDefault="00301D37" w:rsidP="00301D37">
            <w:pPr>
              <w:pStyle w:val="E3Tabletext"/>
            </w:pPr>
            <w:r>
              <w:t xml:space="preserve">Normally outside lighting, may be directional, usually high wattage/ high light output, may include motion detectors </w:t>
            </w:r>
          </w:p>
        </w:tc>
      </w:tr>
      <w:tr w:rsidR="00301D37" w:rsidRPr="00D72B4D" w14:paraId="53A6FFBF" w14:textId="77777777" w:rsidTr="00301D37">
        <w:trPr>
          <w:cantSplit/>
        </w:trPr>
        <w:tc>
          <w:tcPr>
            <w:tcW w:w="2410" w:type="dxa"/>
            <w:noWrap/>
            <w:vAlign w:val="center"/>
          </w:tcPr>
          <w:p w14:paraId="5092F604" w14:textId="77777777" w:rsidR="00301D37" w:rsidRDefault="00301D37" w:rsidP="00301D37">
            <w:pPr>
              <w:pStyle w:val="E3Tabletext"/>
            </w:pPr>
            <w:r>
              <w:t>Garden Light</w:t>
            </w:r>
          </w:p>
        </w:tc>
        <w:tc>
          <w:tcPr>
            <w:tcW w:w="5528" w:type="dxa"/>
            <w:vAlign w:val="center"/>
          </w:tcPr>
          <w:p w14:paraId="30F4D56A" w14:textId="77777777" w:rsidR="00301D37" w:rsidRPr="00D72B4D" w:rsidRDefault="00301D37" w:rsidP="00301D37">
            <w:pPr>
              <w:pStyle w:val="E3Tabletext"/>
            </w:pPr>
            <w:r>
              <w:rPr>
                <w:noProof/>
              </w:rPr>
              <w:drawing>
                <wp:inline distT="0" distB="0" distL="0" distR="0" wp14:anchorId="7976E25A" wp14:editId="60D6A2A9">
                  <wp:extent cx="1685925" cy="2066925"/>
                  <wp:effectExtent l="0" t="0" r="9525" b="9525"/>
                  <wp:docPr id="338" name="Picture 338" descr="Light globe encased in a prism with glass sides, on a tall lamp post amongst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E3 LIGHTS010-small"/>
                          <pic:cNvPicPr>
                            <a:picLocks noChangeAspect="1" noChangeArrowheads="1"/>
                          </pic:cNvPicPr>
                        </pic:nvPicPr>
                        <pic:blipFill>
                          <a:blip r:embed="rId183" cstate="screen">
                            <a:extLst>
                              <a:ext uri="{28A0092B-C50C-407E-A947-70E740481C1C}">
                                <a14:useLocalDpi xmlns:a14="http://schemas.microsoft.com/office/drawing/2010/main"/>
                              </a:ext>
                            </a:extLst>
                          </a:blip>
                          <a:srcRect/>
                          <a:stretch>
                            <a:fillRect/>
                          </a:stretch>
                        </pic:blipFill>
                        <pic:spPr bwMode="auto">
                          <a:xfrm>
                            <a:off x="0" y="0"/>
                            <a:ext cx="1685925" cy="2066925"/>
                          </a:xfrm>
                          <a:prstGeom prst="rect">
                            <a:avLst/>
                          </a:prstGeom>
                          <a:noFill/>
                          <a:ln>
                            <a:noFill/>
                          </a:ln>
                        </pic:spPr>
                      </pic:pic>
                    </a:graphicData>
                  </a:graphic>
                </wp:inline>
              </w:drawing>
            </w:r>
          </w:p>
        </w:tc>
        <w:tc>
          <w:tcPr>
            <w:tcW w:w="2367" w:type="dxa"/>
            <w:vAlign w:val="center"/>
          </w:tcPr>
          <w:p w14:paraId="3BAC14CE" w14:textId="77777777" w:rsidR="00301D37" w:rsidRDefault="00301D37" w:rsidP="00301D37">
            <w:pPr>
              <w:pStyle w:val="E3Tabletext"/>
            </w:pPr>
            <w:r>
              <w:t>Outside lighting, decorative rather than task orientated, can include path lights and general outdoor illumination</w:t>
            </w:r>
          </w:p>
        </w:tc>
      </w:tr>
      <w:tr w:rsidR="00301D37" w:rsidRPr="00D72B4D" w14:paraId="4F34B110" w14:textId="77777777" w:rsidTr="00301D37">
        <w:trPr>
          <w:cantSplit/>
        </w:trPr>
        <w:tc>
          <w:tcPr>
            <w:tcW w:w="2410" w:type="dxa"/>
            <w:noWrap/>
            <w:vAlign w:val="center"/>
          </w:tcPr>
          <w:p w14:paraId="48AE2538" w14:textId="77777777" w:rsidR="00301D37" w:rsidRDefault="00301D37" w:rsidP="00301D37">
            <w:pPr>
              <w:pStyle w:val="E3Tabletext"/>
            </w:pPr>
            <w:r>
              <w:t>Novelty Light (Ignore for lamp technology audit purposes)</w:t>
            </w:r>
          </w:p>
        </w:tc>
        <w:tc>
          <w:tcPr>
            <w:tcW w:w="5528" w:type="dxa"/>
            <w:vAlign w:val="center"/>
          </w:tcPr>
          <w:p w14:paraId="5BD69F39" w14:textId="77777777" w:rsidR="00301D37" w:rsidRPr="00D72B4D" w:rsidRDefault="00301D37" w:rsidP="00301D37">
            <w:pPr>
              <w:pStyle w:val="E3Tabletext"/>
            </w:pPr>
            <w:r>
              <w:t>No picture example – these fittings are generally plug in and not permanent</w:t>
            </w:r>
          </w:p>
        </w:tc>
        <w:tc>
          <w:tcPr>
            <w:tcW w:w="2367" w:type="dxa"/>
            <w:vAlign w:val="center"/>
          </w:tcPr>
          <w:p w14:paraId="53A72B4B" w14:textId="77777777" w:rsidR="00301D37" w:rsidRDefault="00301D37" w:rsidP="00301D37">
            <w:pPr>
              <w:pStyle w:val="E3Tabletext"/>
            </w:pPr>
            <w:r>
              <w:t>Decorative rather than task orientated, example include Fibreoptic lights, Lava lamps, Christmas lights, Fairy lights</w:t>
            </w:r>
          </w:p>
        </w:tc>
      </w:tr>
      <w:tr w:rsidR="00301D37" w:rsidRPr="00D72B4D" w14:paraId="214772F0" w14:textId="77777777" w:rsidTr="00301D37">
        <w:trPr>
          <w:cantSplit/>
        </w:trPr>
        <w:tc>
          <w:tcPr>
            <w:tcW w:w="2410" w:type="dxa"/>
            <w:noWrap/>
            <w:vAlign w:val="center"/>
          </w:tcPr>
          <w:p w14:paraId="3379A454" w14:textId="77777777" w:rsidR="00301D37" w:rsidRDefault="00301D37" w:rsidP="00301D37">
            <w:pPr>
              <w:pStyle w:val="E3Tabletext"/>
            </w:pPr>
            <w:r>
              <w:t>Pool Lights</w:t>
            </w:r>
          </w:p>
        </w:tc>
        <w:tc>
          <w:tcPr>
            <w:tcW w:w="5528" w:type="dxa"/>
            <w:vAlign w:val="center"/>
          </w:tcPr>
          <w:p w14:paraId="5CA20B79" w14:textId="77777777" w:rsidR="00301D37" w:rsidRPr="00D72B4D" w:rsidRDefault="00301D37" w:rsidP="00301D37">
            <w:pPr>
              <w:pStyle w:val="E3Tabletext"/>
            </w:pPr>
            <w:r>
              <w:t>No picture example – normally found only in in-ground pools</w:t>
            </w:r>
          </w:p>
        </w:tc>
        <w:tc>
          <w:tcPr>
            <w:tcW w:w="2367" w:type="dxa"/>
            <w:vAlign w:val="center"/>
          </w:tcPr>
          <w:p w14:paraId="4F9EFC72" w14:textId="77777777" w:rsidR="00301D37" w:rsidRDefault="00301D37" w:rsidP="00301D37">
            <w:pPr>
              <w:pStyle w:val="E3Tabletext"/>
            </w:pPr>
            <w:r>
              <w:t>Lamps mounted in a pool, under the surface of the water</w:t>
            </w:r>
          </w:p>
        </w:tc>
      </w:tr>
      <w:tr w:rsidR="00301D37" w:rsidRPr="00D72B4D" w14:paraId="4F29B3CE" w14:textId="77777777" w:rsidTr="00301D37">
        <w:trPr>
          <w:cantSplit/>
        </w:trPr>
        <w:tc>
          <w:tcPr>
            <w:tcW w:w="2410" w:type="dxa"/>
            <w:noWrap/>
            <w:vAlign w:val="center"/>
          </w:tcPr>
          <w:p w14:paraId="4D112CA4" w14:textId="77777777" w:rsidR="00301D37" w:rsidRDefault="00301D37" w:rsidP="00301D37">
            <w:pPr>
              <w:pStyle w:val="E3Tabletext"/>
            </w:pPr>
            <w:r>
              <w:t>Other</w:t>
            </w:r>
          </w:p>
        </w:tc>
        <w:tc>
          <w:tcPr>
            <w:tcW w:w="5528" w:type="dxa"/>
            <w:vAlign w:val="center"/>
          </w:tcPr>
          <w:p w14:paraId="26EA660C" w14:textId="77777777" w:rsidR="00301D37" w:rsidRPr="00D72B4D" w:rsidRDefault="00301D37" w:rsidP="00301D37">
            <w:pPr>
              <w:pStyle w:val="E3Tabletext"/>
            </w:pPr>
            <w:r>
              <w:rPr>
                <w:noProof/>
              </w:rPr>
              <w:drawing>
                <wp:inline distT="0" distB="0" distL="0" distR="0" wp14:anchorId="252B12ED" wp14:editId="0081C64C">
                  <wp:extent cx="1581371" cy="914528"/>
                  <wp:effectExtent l="0" t="0" r="0" b="0"/>
                  <wp:docPr id="252" name="Picture 252" descr="Handheld, plug-in light with a half-capsule encasing the light-globe - reflective backing produces a more directed light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png"/>
                          <pic:cNvPicPr/>
                        </pic:nvPicPr>
                        <pic:blipFill>
                          <a:blip r:embed="rId184">
                            <a:extLst>
                              <a:ext uri="{28A0092B-C50C-407E-A947-70E740481C1C}">
                                <a14:useLocalDpi xmlns:a14="http://schemas.microsoft.com/office/drawing/2010/main"/>
                              </a:ext>
                            </a:extLst>
                          </a:blip>
                          <a:stretch>
                            <a:fillRect/>
                          </a:stretch>
                        </pic:blipFill>
                        <pic:spPr>
                          <a:xfrm>
                            <a:off x="0" y="0"/>
                            <a:ext cx="1581371" cy="914528"/>
                          </a:xfrm>
                          <a:prstGeom prst="rect">
                            <a:avLst/>
                          </a:prstGeom>
                        </pic:spPr>
                      </pic:pic>
                    </a:graphicData>
                  </a:graphic>
                </wp:inline>
              </w:drawing>
            </w:r>
          </w:p>
        </w:tc>
        <w:tc>
          <w:tcPr>
            <w:tcW w:w="2367" w:type="dxa"/>
            <w:vAlign w:val="center"/>
          </w:tcPr>
          <w:p w14:paraId="0959A55E" w14:textId="77777777" w:rsidR="00301D37" w:rsidRDefault="00301D37" w:rsidP="00301D37">
            <w:pPr>
              <w:pStyle w:val="E3Tabletext"/>
            </w:pPr>
            <w:r>
              <w:t>Give explanation – can include skylight with a lamp, work lamps etc.</w:t>
            </w:r>
          </w:p>
        </w:tc>
      </w:tr>
    </w:tbl>
    <w:p w14:paraId="0DE3C992" w14:textId="77777777" w:rsidR="00301D37" w:rsidRDefault="00301D37" w:rsidP="00301D37">
      <w:pPr>
        <w:spacing w:after="0" w:line="240" w:lineRule="auto"/>
        <w:rPr>
          <w:rFonts w:ascii="Helvetica" w:hAnsi="Helvetica"/>
          <w:b/>
          <w:sz w:val="26"/>
        </w:rPr>
      </w:pPr>
      <w:r>
        <w:rPr>
          <w:rFonts w:ascii="Helvetica" w:hAnsi="Helvetica"/>
          <w:b/>
          <w:sz w:val="26"/>
        </w:rPr>
        <w:br w:type="page"/>
      </w:r>
    </w:p>
    <w:p w14:paraId="76B89072" w14:textId="77777777" w:rsidR="00301D37" w:rsidRDefault="00301D37" w:rsidP="00301D37">
      <w:pPr>
        <w:pStyle w:val="E3Heading1"/>
      </w:pPr>
      <w:bookmarkStart w:id="382" w:name="_Toc454364826"/>
      <w:r w:rsidRPr="00EE7821">
        <w:t>Lighting Field G</w:t>
      </w:r>
      <w:r>
        <w:t>uide – Lamp Technology</w:t>
      </w:r>
      <w:bookmarkEnd w:id="382"/>
    </w:p>
    <w:p w14:paraId="218A5E47" w14:textId="77777777" w:rsidR="00301D37" w:rsidRPr="0013534B" w:rsidRDefault="00301D37" w:rsidP="00301D37">
      <w:pPr>
        <w:pStyle w:val="E3BodyText"/>
      </w:pPr>
      <w:r w:rsidRPr="0013534B">
        <w:t xml:space="preserve">What is the technology of the LIGHT SOURCE at the centre of the lamp?  </w:t>
      </w:r>
    </w:p>
    <w:p w14:paraId="544F7CD1" w14:textId="77777777" w:rsidR="00301D37" w:rsidRPr="0013534B" w:rsidRDefault="00301D37" w:rsidP="00301D37">
      <w:pPr>
        <w:pStyle w:val="E3BodyText"/>
      </w:pPr>
      <w:r>
        <w:t xml:space="preserve">In many cases the </w:t>
      </w:r>
      <w:r w:rsidRPr="0013534B">
        <w:t xml:space="preserve">shape of </w:t>
      </w:r>
      <w:r>
        <w:t>the lamp’s ou</w:t>
      </w:r>
      <w:r w:rsidRPr="0013534B">
        <w:t>ter envelope</w:t>
      </w:r>
      <w:r>
        <w:t xml:space="preserve"> is not important</w:t>
      </w:r>
      <w:r w:rsidRPr="0013534B">
        <w:t>.</w:t>
      </w:r>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961"/>
        <w:gridCol w:w="2225"/>
      </w:tblGrid>
      <w:tr w:rsidR="00301D37" w:rsidRPr="0013534B" w14:paraId="0BFB4AF8" w14:textId="77777777" w:rsidTr="00301D37">
        <w:trPr>
          <w:cantSplit/>
          <w:tblHeader/>
        </w:trPr>
        <w:tc>
          <w:tcPr>
            <w:tcW w:w="3119" w:type="dxa"/>
            <w:tcBorders>
              <w:bottom w:val="single" w:sz="4" w:space="0" w:color="auto"/>
            </w:tcBorders>
            <w:shd w:val="clear" w:color="auto" w:fill="0D0D0D" w:themeFill="text1" w:themeFillTint="F2"/>
            <w:noWrap/>
            <w:vAlign w:val="center"/>
          </w:tcPr>
          <w:p w14:paraId="08745285" w14:textId="77777777" w:rsidR="00301D37" w:rsidRPr="0013534B" w:rsidRDefault="00301D37" w:rsidP="00301D37">
            <w:pPr>
              <w:pStyle w:val="E3TableHeading"/>
              <w:jc w:val="center"/>
            </w:pPr>
            <w:r w:rsidRPr="0013534B">
              <w:t>Technology</w:t>
            </w:r>
          </w:p>
        </w:tc>
        <w:tc>
          <w:tcPr>
            <w:tcW w:w="4961" w:type="dxa"/>
            <w:tcBorders>
              <w:bottom w:val="single" w:sz="4" w:space="0" w:color="auto"/>
            </w:tcBorders>
            <w:shd w:val="clear" w:color="auto" w:fill="0D0D0D" w:themeFill="text1" w:themeFillTint="F2"/>
            <w:vAlign w:val="center"/>
          </w:tcPr>
          <w:p w14:paraId="718E5DB4" w14:textId="77777777" w:rsidR="00301D37" w:rsidRPr="0013534B" w:rsidRDefault="00301D37" w:rsidP="00301D37">
            <w:pPr>
              <w:pStyle w:val="E3TableHeading"/>
              <w:jc w:val="center"/>
            </w:pPr>
            <w:r w:rsidRPr="0013534B">
              <w:t>Pictures</w:t>
            </w:r>
          </w:p>
        </w:tc>
        <w:tc>
          <w:tcPr>
            <w:tcW w:w="2225" w:type="dxa"/>
            <w:tcBorders>
              <w:bottom w:val="single" w:sz="4" w:space="0" w:color="auto"/>
            </w:tcBorders>
            <w:shd w:val="clear" w:color="auto" w:fill="0D0D0D" w:themeFill="text1" w:themeFillTint="F2"/>
            <w:vAlign w:val="center"/>
          </w:tcPr>
          <w:p w14:paraId="7DADB4BA" w14:textId="77777777" w:rsidR="00301D37" w:rsidRPr="0013534B" w:rsidRDefault="00301D37" w:rsidP="00301D37">
            <w:pPr>
              <w:pStyle w:val="E3TableHeading"/>
              <w:jc w:val="center"/>
            </w:pPr>
            <w:r w:rsidRPr="0013534B">
              <w:t>Notes</w:t>
            </w:r>
          </w:p>
        </w:tc>
      </w:tr>
      <w:tr w:rsidR="00301D37" w:rsidRPr="009243A4" w14:paraId="6C79D863" w14:textId="77777777" w:rsidTr="00301D37">
        <w:trPr>
          <w:cantSplit/>
        </w:trPr>
        <w:tc>
          <w:tcPr>
            <w:tcW w:w="3119" w:type="dxa"/>
            <w:tcBorders>
              <w:bottom w:val="single" w:sz="4" w:space="0" w:color="auto"/>
            </w:tcBorders>
            <w:shd w:val="clear" w:color="auto" w:fill="auto"/>
            <w:noWrap/>
            <w:vAlign w:val="center"/>
          </w:tcPr>
          <w:p w14:paraId="4277C843" w14:textId="77777777" w:rsidR="00301D37" w:rsidRPr="009243A4" w:rsidRDefault="00301D37" w:rsidP="00301D37">
            <w:pPr>
              <w:pStyle w:val="E3Tabletext"/>
            </w:pPr>
            <w:r>
              <w:t>I</w:t>
            </w:r>
            <w:r w:rsidRPr="009243A4">
              <w:t>ncandescent - mains voltage</w:t>
            </w:r>
          </w:p>
        </w:tc>
        <w:tc>
          <w:tcPr>
            <w:tcW w:w="4961" w:type="dxa"/>
            <w:tcBorders>
              <w:bottom w:val="single" w:sz="4" w:space="0" w:color="auto"/>
            </w:tcBorders>
            <w:vAlign w:val="center"/>
          </w:tcPr>
          <w:p w14:paraId="084A86B6" w14:textId="77777777" w:rsidR="00301D37" w:rsidRPr="00924CA2" w:rsidRDefault="00301D37" w:rsidP="00301D37">
            <w:pPr>
              <w:pStyle w:val="E3Tabletext"/>
            </w:pPr>
            <w:r>
              <w:rPr>
                <w:noProof/>
              </w:rPr>
              <mc:AlternateContent>
                <mc:Choice Requires="wps">
                  <w:drawing>
                    <wp:anchor distT="0" distB="0" distL="114300" distR="114300" simplePos="0" relativeHeight="251712512" behindDoc="0" locked="0" layoutInCell="1" allowOverlap="1" wp14:anchorId="0DA10DEE" wp14:editId="76A01F67">
                      <wp:simplePos x="0" y="0"/>
                      <wp:positionH relativeFrom="column">
                        <wp:posOffset>1655445</wp:posOffset>
                      </wp:positionH>
                      <wp:positionV relativeFrom="paragraph">
                        <wp:posOffset>-163830</wp:posOffset>
                      </wp:positionV>
                      <wp:extent cx="1391920" cy="266065"/>
                      <wp:effectExtent l="0" t="0" r="1778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266065"/>
                              </a:xfrm>
                              <a:prstGeom prst="rect">
                                <a:avLst/>
                              </a:prstGeom>
                              <a:solidFill>
                                <a:srgbClr val="FFFFFF"/>
                              </a:solidFill>
                              <a:ln w="9525">
                                <a:solidFill>
                                  <a:srgbClr val="000000"/>
                                </a:solidFill>
                                <a:miter lim="800000"/>
                                <a:headEnd/>
                                <a:tailEnd/>
                              </a:ln>
                            </wps:spPr>
                            <wps:txbx>
                              <w:txbxContent>
                                <w:p w14:paraId="4880C478" w14:textId="77777777" w:rsidR="00C733B5" w:rsidRPr="00AD6264" w:rsidRDefault="00C733B5" w:rsidP="00301D37">
                                  <w:pPr>
                                    <w:rPr>
                                      <w:sz w:val="18"/>
                                      <w:szCs w:val="18"/>
                                    </w:rPr>
                                  </w:pPr>
                                  <w:r w:rsidRPr="00AD6264">
                                    <w:rPr>
                                      <w:sz w:val="18"/>
                                      <w:szCs w:val="18"/>
                                    </w:rPr>
                                    <w:t>Long thin wire gets hot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10DEE" id="Text Box 2" o:spid="_x0000_s1030" type="#_x0000_t202" style="position:absolute;left:0;text-align:left;margin-left:130.35pt;margin-top:-12.9pt;width:109.6pt;height:2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">
                      <v:textbox>
                        <w:txbxContent>
                          <w:p w14:paraId="4880C478" w14:textId="77777777" w:rsidR="00C733B5" w:rsidRPr="00AD6264" w:rsidRDefault="00C733B5" w:rsidP="00301D37">
                            <w:pPr>
                              <w:rPr>
                                <w:sz w:val="18"/>
                                <w:szCs w:val="18"/>
                              </w:rPr>
                            </w:pPr>
                            <w:r w:rsidRPr="00AD6264">
                              <w:rPr>
                                <w:sz w:val="18"/>
                                <w:szCs w:val="18"/>
                              </w:rPr>
                              <w:t>Long thin wire gets hot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7E1A3BE" wp14:editId="2653B938">
                      <wp:simplePos x="0" y="0"/>
                      <wp:positionH relativeFrom="column">
                        <wp:posOffset>2285365</wp:posOffset>
                      </wp:positionH>
                      <wp:positionV relativeFrom="paragraph">
                        <wp:posOffset>105410</wp:posOffset>
                      </wp:positionV>
                      <wp:extent cx="340995" cy="644525"/>
                      <wp:effectExtent l="38100" t="0" r="20955" b="60325"/>
                      <wp:wrapNone/>
                      <wp:docPr id="224" name="Line 16"/>
                      <wp:cNvGraphicFramePr/>
                      <a:graphic xmlns:a="http://schemas.openxmlformats.org/drawingml/2006/main">
                        <a:graphicData uri="http://schemas.microsoft.com/office/word/2010/wordprocessingShape">
                          <wps:wsp>
                            <wps:cNvCnPr/>
                            <wps:spPr bwMode="auto">
                              <a:xfrm flipH="1">
                                <a:off x="0" y="0"/>
                                <a:ext cx="340995" cy="644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F61FB4" id="Line 16"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8.3pt" to="206.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">
                      <v:stroke endarrow="block"/>
                    </v:line>
                  </w:pict>
                </mc:Fallback>
              </mc:AlternateContent>
            </w:r>
            <w:r>
              <w:rPr>
                <w:noProof/>
              </w:rPr>
              <mc:AlternateContent>
                <mc:Choice Requires="wpg">
                  <w:drawing>
                    <wp:inline distT="0" distB="0" distL="0" distR="0" wp14:anchorId="74F5634C" wp14:editId="04EF3F2B">
                      <wp:extent cx="1378585" cy="2159635"/>
                      <wp:effectExtent l="0" t="0" r="2540" b="2540"/>
                      <wp:docPr id="225" name="Group 225" descr="Glass, A-shape (pear-shaped) light globe which contains a thin, triangle-shaped wire at its centr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2159635"/>
                                <a:chOff x="5185" y="9022"/>
                                <a:chExt cx="2171" cy="3401"/>
                              </a:xfrm>
                            </wpg:grpSpPr>
                            <pic:pic xmlns:pic="http://schemas.openxmlformats.org/drawingml/2006/picture">
                              <pic:nvPicPr>
                                <pic:cNvPr id="226" name="Picture 15"/>
                                <pic:cNvPicPr>
                                  <a:picLocks noChangeAspect="1" noChangeArrowheads="1"/>
                                </pic:cNvPicPr>
                              </pic:nvPicPr>
                              <pic:blipFill>
                                <a:blip r:embed="rId185" cstate="screen">
                                  <a:extLst>
                                    <a:ext uri="{28A0092B-C50C-407E-A947-70E740481C1C}">
                                      <a14:useLocalDpi xmlns:a14="http://schemas.microsoft.com/office/drawing/2010/main"/>
                                    </a:ext>
                                  </a:extLst>
                                </a:blip>
                                <a:srcRect/>
                                <a:stretch>
                                  <a:fillRect/>
                                </a:stretch>
                              </pic:blipFill>
                              <pic:spPr bwMode="auto">
                                <a:xfrm>
                                  <a:off x="5185" y="9771"/>
                                  <a:ext cx="2171" cy="2652"/>
                                </a:xfrm>
                                <a:prstGeom prst="rect">
                                  <a:avLst/>
                                </a:prstGeom>
                                <a:noFill/>
                                <a:extLst>
                                  <a:ext uri="{909E8E84-426E-40DD-AFC4-6F175D3DCCD1}">
                                    <a14:hiddenFill xmlns:a14="http://schemas.microsoft.com/office/drawing/2010/main">
                                      <a:solidFill>
                                        <a:srgbClr val="FFFFFF"/>
                                      </a:solidFill>
                                    </a14:hiddenFill>
                                  </a:ext>
                                </a:extLst>
                              </pic:spPr>
                            </pic:pic>
                            <wps:wsp>
                              <wps:cNvPr id="227" name="Line 16"/>
                              <wps:cNvCnPr/>
                              <wps:spPr bwMode="auto">
                                <a:xfrm>
                                  <a:off x="6346" y="9629"/>
                                  <a:ext cx="0"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Text Box 17"/>
                              <wps:cNvSpPr txBox="1">
                                <a:spLocks noChangeArrowheads="1"/>
                              </wps:cNvSpPr>
                              <wps:spPr bwMode="auto">
                                <a:xfrm>
                                  <a:off x="5737" y="9022"/>
                                  <a:ext cx="136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6110D" w14:textId="77777777" w:rsidR="00C733B5" w:rsidRPr="00901037" w:rsidRDefault="00C733B5" w:rsidP="00301D37">
                                    <w:pPr>
                                      <w:spacing w:after="0"/>
                                      <w:rPr>
                                        <w:b/>
                                        <w:sz w:val="18"/>
                                        <w:szCs w:val="18"/>
                                      </w:rPr>
                                    </w:pPr>
                                    <w:r>
                                      <w:rPr>
                                        <w:b/>
                                        <w:sz w:val="18"/>
                                        <w:szCs w:val="18"/>
                                      </w:rPr>
                                      <w:t xml:space="preserve">no </w:t>
                                    </w:r>
                                    <w:r w:rsidRPr="00901037">
                                      <w:rPr>
                                        <w:b/>
                                        <w:sz w:val="18"/>
                                        <w:szCs w:val="18"/>
                                      </w:rPr>
                                      <w:t>halogen</w:t>
                                    </w:r>
                                  </w:p>
                                  <w:p w14:paraId="3DE8F85D" w14:textId="77777777" w:rsidR="00C733B5" w:rsidRPr="00901037" w:rsidRDefault="00C733B5" w:rsidP="00301D37">
                                    <w:pPr>
                                      <w:spacing w:after="0"/>
                                      <w:rPr>
                                        <w:b/>
                                        <w:sz w:val="18"/>
                                        <w:szCs w:val="18"/>
                                      </w:rPr>
                                    </w:pPr>
                                    <w:r w:rsidRPr="00901037">
                                      <w:rPr>
                                        <w:b/>
                                        <w:sz w:val="18"/>
                                        <w:szCs w:val="18"/>
                                      </w:rPr>
                                      <w:t>capsule</w:t>
                                    </w:r>
                                  </w:p>
                                </w:txbxContent>
                              </wps:txbx>
                              <wps:bodyPr rot="0" vert="horz" wrap="square" lIns="91440" tIns="45720" rIns="91440" bIns="45720" anchor="t" anchorCtr="0" upright="1">
                                <a:noAutofit/>
                              </wps:bodyPr>
                            </wps:wsp>
                          </wpg:wgp>
                        </a:graphicData>
                      </a:graphic>
                    </wp:inline>
                  </w:drawing>
                </mc:Choice>
                <mc:Fallback>
                  <w:pict>
                    <v:group w14:anchorId="74F5634C" id="Group 225" o:spid="_x0000_s1031" alt="Glass, A-shape (pear-shaped) light globe which contains a thin, triangle-shaped wire at its centre " style="width:108.55pt;height:170.05pt;mso-position-horizontal-relative:char;mso-position-vertical-relative:line" coordorigin="5185,9022" coordsize="2171,34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">
                      <v:shape id="Picture 15" o:spid="_x0000_s1032" type="#_x0000_t75" style="position:absolute;left:5185;top:9771;width:2171;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sarEAAAA3AAAAA8AAABkcnMvZG93bnJldi54bWxEj0FrwkAUhO8F/8PyBG91YwpWUlcpisWT&#10;rUakx0f2NRuSfRuyq8Z/3xUEj8PMfMPMl71txIU6XzlWMBknIIgLpysuFRzzzesMhA/IGhvHpOBG&#10;HpaLwcscM+2uvKfLIZQiQthnqMCE0GZS+sKQRT92LXH0/lxnMUTZlVJ3eI1w28g0SabSYsVxwWBL&#10;K0NFfThbBT63bL5us7ff3an+OdXn9ff7LldqNOw/P0AE6sMz/GhvtYI0ncL9TDw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IsarEAAAA3AAAAA8AAAAAAAAAAAAAAAAA&#10;nwIAAGRycy9kb3ducmV2LnhtbFBLBQYAAAAABAAEAPcAAACQAwAAAAA=&#10;">
                        <v:imagedata r:id="rId186" o:title=""/>
                      </v:shape>
                      <v:line id="Line 16" o:spid="_x0000_s1033" style="position:absolute;visibility:visible;mso-wrap-style:square" from="6346,9629" to="6346,1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1IsUAAADcAAAADwAAAGRycy9kb3ducmV2LnhtbESPQWvCQBSE70L/w/IK3nRjDk1NXaU0&#10;CD3Yglp6fs0+s8Hs25Bd4/rv3UKhx2FmvmFWm2g7MdLgW8cKFvMMBHHtdMuNgq/jdvYMwgdkjZ1j&#10;UnAjD5v1w2SFpXZX3tN4CI1IEPYlKjAh9KWUvjZk0c9dT5y8kxsshiSHRuoBrwluO5ln2ZO02HJa&#10;MNjTm6H6fLhYBYWp9rKQ1e74WY3tYhk/4vfPUqnpY3x9AREohv/wX/tdK8jzAn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h1IsUAAADcAAAADwAAAAAAAAAA&#10;AAAAAAChAgAAZHJzL2Rvd25yZXYueG1sUEsFBgAAAAAEAAQA+QAAAJMDAAAAAA==&#10;">
                        <v:stroke endarrow="block"/>
                      </v:line>
                      <v:shape id="Text Box 17" o:spid="_x0000_s1034" type="#_x0000_t202" style="position:absolute;left:5737;top:9022;width:13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40A6110D" w14:textId="77777777" w:rsidR="00C733B5" w:rsidRPr="00901037" w:rsidRDefault="00C733B5" w:rsidP="00301D37">
                              <w:pPr>
                                <w:spacing w:after="0"/>
                                <w:rPr>
                                  <w:b/>
                                  <w:sz w:val="18"/>
                                  <w:szCs w:val="18"/>
                                </w:rPr>
                              </w:pPr>
                              <w:r>
                                <w:rPr>
                                  <w:b/>
                                  <w:sz w:val="18"/>
                                  <w:szCs w:val="18"/>
                                </w:rPr>
                                <w:t xml:space="preserve">no </w:t>
                              </w:r>
                              <w:r w:rsidRPr="00901037">
                                <w:rPr>
                                  <w:b/>
                                  <w:sz w:val="18"/>
                                  <w:szCs w:val="18"/>
                                </w:rPr>
                                <w:t>halogen</w:t>
                              </w:r>
                            </w:p>
                            <w:p w14:paraId="3DE8F85D" w14:textId="77777777" w:rsidR="00C733B5" w:rsidRPr="00901037" w:rsidRDefault="00C733B5" w:rsidP="00301D37">
                              <w:pPr>
                                <w:spacing w:after="0"/>
                                <w:rPr>
                                  <w:b/>
                                  <w:sz w:val="18"/>
                                  <w:szCs w:val="18"/>
                                </w:rPr>
                              </w:pPr>
                              <w:r w:rsidRPr="00901037">
                                <w:rPr>
                                  <w:b/>
                                  <w:sz w:val="18"/>
                                  <w:szCs w:val="18"/>
                                </w:rPr>
                                <w:t>capsule</w:t>
                              </w:r>
                            </w:p>
                          </w:txbxContent>
                        </v:textbox>
                      </v:shape>
                      <w10:anchorlock/>
                    </v:group>
                  </w:pict>
                </mc:Fallback>
              </mc:AlternateContent>
            </w:r>
            <w:r>
              <w:rPr>
                <w:noProof/>
              </w:rPr>
              <w:drawing>
                <wp:inline distT="0" distB="0" distL="0" distR="0" wp14:anchorId="6956FF1A" wp14:editId="49858846">
                  <wp:extent cx="1178677" cy="2094295"/>
                  <wp:effectExtent l="0" t="0" r="2540" b="1270"/>
                  <wp:docPr id="253" name="Picture 253" descr="Glass, A-shape (pear-shaped) light globe which contains a thin, triangle-shaped wire at its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3incandescent.jpg"/>
                          <pic:cNvPicPr/>
                        </pic:nvPicPr>
                        <pic:blipFill>
                          <a:blip r:embed="rId187" cstate="screen">
                            <a:extLst>
                              <a:ext uri="{28A0092B-C50C-407E-A947-70E740481C1C}">
                                <a14:useLocalDpi xmlns:a14="http://schemas.microsoft.com/office/drawing/2010/main"/>
                              </a:ext>
                            </a:extLst>
                          </a:blip>
                          <a:stretch>
                            <a:fillRect/>
                          </a:stretch>
                        </pic:blipFill>
                        <pic:spPr>
                          <a:xfrm>
                            <a:off x="0" y="0"/>
                            <a:ext cx="1177897" cy="2092908"/>
                          </a:xfrm>
                          <a:prstGeom prst="rect">
                            <a:avLst/>
                          </a:prstGeom>
                        </pic:spPr>
                      </pic:pic>
                    </a:graphicData>
                  </a:graphic>
                </wp:inline>
              </w:drawing>
            </w:r>
          </w:p>
        </w:tc>
        <w:tc>
          <w:tcPr>
            <w:tcW w:w="2225" w:type="dxa"/>
            <w:tcBorders>
              <w:bottom w:val="single" w:sz="4" w:space="0" w:color="auto"/>
            </w:tcBorders>
            <w:vAlign w:val="center"/>
          </w:tcPr>
          <w:p w14:paraId="2E1EBBD3" w14:textId="77777777" w:rsidR="00301D37" w:rsidRDefault="00301D37" w:rsidP="00301D37">
            <w:pPr>
              <w:pStyle w:val="E3Tabletext"/>
            </w:pPr>
            <w:r>
              <w:t>No halogen capsule – large filament. Very thin, long wire is obvious in clear bulbs.</w:t>
            </w:r>
          </w:p>
          <w:p w14:paraId="6C1860F8" w14:textId="77777777" w:rsidR="00301D37" w:rsidRDefault="00301D37" w:rsidP="00301D37">
            <w:pPr>
              <w:pStyle w:val="E3Tabletext"/>
            </w:pPr>
            <w:r>
              <w:t>If frosted envelope (wire cannot be seen), incandescent have a longer, linear light source as the wire becomes hot. Always warm yellow colour.</w:t>
            </w:r>
          </w:p>
          <w:p w14:paraId="7E4D09B1" w14:textId="77777777" w:rsidR="00301D37" w:rsidRPr="00423C98" w:rsidRDefault="00301D37" w:rsidP="00301D37">
            <w:pPr>
              <w:pStyle w:val="E3Tabletext"/>
            </w:pPr>
            <w:r>
              <w:t>Outer bulb can be any shape. These are mains voltage.</w:t>
            </w:r>
          </w:p>
        </w:tc>
      </w:tr>
      <w:tr w:rsidR="00301D37" w:rsidRPr="009243A4" w14:paraId="713DDFE5" w14:textId="77777777" w:rsidTr="00301D37">
        <w:trPr>
          <w:cantSplit/>
        </w:trPr>
        <w:tc>
          <w:tcPr>
            <w:tcW w:w="3119" w:type="dxa"/>
            <w:tcBorders>
              <w:bottom w:val="single" w:sz="4" w:space="0" w:color="auto"/>
            </w:tcBorders>
            <w:shd w:val="clear" w:color="auto" w:fill="auto"/>
            <w:noWrap/>
            <w:vAlign w:val="center"/>
          </w:tcPr>
          <w:p w14:paraId="196F4F5E" w14:textId="77777777" w:rsidR="00301D37" w:rsidRPr="009243A4" w:rsidRDefault="00301D37" w:rsidP="00301D37">
            <w:pPr>
              <w:pStyle w:val="E3Tabletext"/>
            </w:pPr>
            <w:r>
              <w:t>H</w:t>
            </w:r>
            <w:r w:rsidRPr="009243A4">
              <w:t>alogen - mains voltage</w:t>
            </w:r>
          </w:p>
        </w:tc>
        <w:tc>
          <w:tcPr>
            <w:tcW w:w="4961" w:type="dxa"/>
            <w:tcBorders>
              <w:bottom w:val="single" w:sz="4" w:space="0" w:color="auto"/>
            </w:tcBorders>
            <w:vAlign w:val="center"/>
          </w:tcPr>
          <w:p w14:paraId="5E44974C" w14:textId="77777777" w:rsidR="00301D37" w:rsidRPr="00EB4DDF" w:rsidRDefault="00301D37" w:rsidP="00301D37">
            <w:pPr>
              <w:pStyle w:val="E3Tabletext"/>
            </w:pPr>
            <w:r>
              <w:rPr>
                <w:noProof/>
              </w:rPr>
              <w:drawing>
                <wp:inline distT="0" distB="0" distL="0" distR="0" wp14:anchorId="22C9BAA0" wp14:editId="300953C2">
                  <wp:extent cx="1257300" cy="2305050"/>
                  <wp:effectExtent l="0" t="0" r="0" b="0"/>
                  <wp:docPr id="298" name="Picture 298" descr="Glass, A-shape (pear-shaped) light globe which contains a small glass capsule at its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gen.jpg"/>
                          <pic:cNvPicPr/>
                        </pic:nvPicPr>
                        <pic:blipFill>
                          <a:blip r:embed="rId188">
                            <a:extLst>
                              <a:ext uri="{28A0092B-C50C-407E-A947-70E740481C1C}">
                                <a14:useLocalDpi xmlns:a14="http://schemas.microsoft.com/office/drawing/2010/main"/>
                              </a:ext>
                            </a:extLst>
                          </a:blip>
                          <a:stretch>
                            <a:fillRect/>
                          </a:stretch>
                        </pic:blipFill>
                        <pic:spPr>
                          <a:xfrm>
                            <a:off x="0" y="0"/>
                            <a:ext cx="1257300" cy="2305050"/>
                          </a:xfrm>
                          <a:prstGeom prst="rect">
                            <a:avLst/>
                          </a:prstGeom>
                        </pic:spPr>
                      </pic:pic>
                    </a:graphicData>
                  </a:graphic>
                </wp:inline>
              </w:drawing>
            </w:r>
            <w:r>
              <w:rPr>
                <w:noProof/>
              </w:rPr>
              <w:drawing>
                <wp:inline distT="0" distB="0" distL="0" distR="0" wp14:anchorId="70DF05D3" wp14:editId="36EF7361">
                  <wp:extent cx="1486391" cy="1779482"/>
                  <wp:effectExtent l="0" t="0" r="0" b="0"/>
                  <wp:docPr id="254" name="Picture 15" descr="A 10 centimetre long, 8 millimetre wide glass tube that contains a wire and has plastic fittings at both 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1486391" cy="1779482"/>
                          </a:xfrm>
                          <a:prstGeom prst="rect">
                            <a:avLst/>
                          </a:prstGeom>
                          <a:noFill/>
                          <a:ln w="9525">
                            <a:noFill/>
                            <a:miter lim="800000"/>
                            <a:headEnd/>
                            <a:tailEnd/>
                          </a:ln>
                        </pic:spPr>
                      </pic:pic>
                    </a:graphicData>
                  </a:graphic>
                </wp:inline>
              </w:drawing>
            </w:r>
          </w:p>
        </w:tc>
        <w:tc>
          <w:tcPr>
            <w:tcW w:w="2225" w:type="dxa"/>
            <w:tcBorders>
              <w:bottom w:val="single" w:sz="4" w:space="0" w:color="auto"/>
            </w:tcBorders>
            <w:vAlign w:val="center"/>
          </w:tcPr>
          <w:p w14:paraId="086D29C3" w14:textId="77777777" w:rsidR="00301D37" w:rsidRDefault="00301D37" w:rsidP="00301D37">
            <w:pPr>
              <w:pStyle w:val="E3Tabletext"/>
            </w:pPr>
            <w:r>
              <w:t>Look for small halogen capsule at centre of lamp in clear bulbs.</w:t>
            </w:r>
          </w:p>
          <w:p w14:paraId="5EE7C793" w14:textId="77777777" w:rsidR="00301D37" w:rsidRDefault="00301D37" w:rsidP="00301D37">
            <w:pPr>
              <w:pStyle w:val="E3Tabletext"/>
            </w:pPr>
            <w:r>
              <w:t>If frosted envelope (capsule cannot be seen), halogens have a smaller point source of light. Always warm yellow colour.</w:t>
            </w:r>
          </w:p>
          <w:p w14:paraId="7CE032E8" w14:textId="77777777" w:rsidR="00301D37" w:rsidRDefault="00301D37" w:rsidP="00301D37">
            <w:pPr>
              <w:pStyle w:val="E3Tabletext"/>
            </w:pPr>
            <w:r>
              <w:t>Outer bulb can be any shape. These are mains voltage.</w:t>
            </w:r>
          </w:p>
          <w:p w14:paraId="400DECB0" w14:textId="77777777" w:rsidR="00301D37" w:rsidRPr="005007C8" w:rsidRDefault="00301D37" w:rsidP="00301D37">
            <w:pPr>
              <w:pStyle w:val="E3Tabletext"/>
            </w:pPr>
            <w:r>
              <w:t>Right hand picture is double-ended halogen used in flood lights and up lights, usually high power (150W to 500W).</w:t>
            </w:r>
          </w:p>
        </w:tc>
      </w:tr>
      <w:tr w:rsidR="00301D37" w:rsidRPr="009243A4" w14:paraId="28B63BB9" w14:textId="77777777" w:rsidTr="00301D37">
        <w:trPr>
          <w:cantSplit/>
        </w:trPr>
        <w:tc>
          <w:tcPr>
            <w:tcW w:w="3119" w:type="dxa"/>
            <w:shd w:val="clear" w:color="auto" w:fill="auto"/>
            <w:noWrap/>
            <w:vAlign w:val="center"/>
          </w:tcPr>
          <w:p w14:paraId="6DC34ABA" w14:textId="77777777" w:rsidR="00301D37" w:rsidRPr="009243A4" w:rsidRDefault="00301D37" w:rsidP="00301D37">
            <w:pPr>
              <w:pStyle w:val="E3Tabletext"/>
            </w:pPr>
            <w:r>
              <w:t>Halogen downlight</w:t>
            </w:r>
          </w:p>
        </w:tc>
        <w:tc>
          <w:tcPr>
            <w:tcW w:w="4961" w:type="dxa"/>
            <w:vAlign w:val="center"/>
          </w:tcPr>
          <w:p w14:paraId="7816A931" w14:textId="77777777" w:rsidR="00301D37" w:rsidRPr="008234CE" w:rsidRDefault="00301D37" w:rsidP="00301D37">
            <w:pPr>
              <w:pStyle w:val="E3Tabletext"/>
            </w:pPr>
            <w:r>
              <w:rPr>
                <w:noProof/>
              </w:rPr>
              <w:drawing>
                <wp:inline distT="0" distB="0" distL="0" distR="0" wp14:anchorId="1B2A104E" wp14:editId="37C03F6D">
                  <wp:extent cx="1404922" cy="1441638"/>
                  <wp:effectExtent l="0" t="0" r="5080" b="6350"/>
                  <wp:docPr id="255" name="Picture 255" descr="5 centimetre wide hemispherical light lined with silver reflective material, with a small glass capsule at its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4halogenMR16.jpg"/>
                          <pic:cNvPicPr/>
                        </pic:nvPicPr>
                        <pic:blipFill>
                          <a:blip r:embed="rId190" cstate="screen">
                            <a:extLst>
                              <a:ext uri="{28A0092B-C50C-407E-A947-70E740481C1C}">
                                <a14:useLocalDpi xmlns:a14="http://schemas.microsoft.com/office/drawing/2010/main"/>
                              </a:ext>
                            </a:extLst>
                          </a:blip>
                          <a:stretch>
                            <a:fillRect/>
                          </a:stretch>
                        </pic:blipFill>
                        <pic:spPr>
                          <a:xfrm>
                            <a:off x="0" y="0"/>
                            <a:ext cx="1411236" cy="1448117"/>
                          </a:xfrm>
                          <a:prstGeom prst="rect">
                            <a:avLst/>
                          </a:prstGeom>
                        </pic:spPr>
                      </pic:pic>
                    </a:graphicData>
                  </a:graphic>
                </wp:inline>
              </w:drawing>
            </w:r>
          </w:p>
        </w:tc>
        <w:tc>
          <w:tcPr>
            <w:tcW w:w="2225" w:type="dxa"/>
            <w:vAlign w:val="center"/>
          </w:tcPr>
          <w:p w14:paraId="1865C519" w14:textId="77777777" w:rsidR="00301D37" w:rsidRDefault="00301D37" w:rsidP="00301D37">
            <w:pPr>
              <w:pStyle w:val="E3Tabletext"/>
            </w:pPr>
            <w:r>
              <w:t>Look for small halogen capsule at centre of lamp. Extra low voltage capsules tend to be smaller, mains voltage larger (mains is usually GU10 cap). If the downlight fitting is a gimble mount (can rotate) it will be extra low voltage.</w:t>
            </w:r>
          </w:p>
          <w:p w14:paraId="13471325" w14:textId="77777777" w:rsidR="00301D37" w:rsidRPr="009243A4" w:rsidRDefault="00301D37" w:rsidP="00301D37">
            <w:pPr>
              <w:pStyle w:val="E3Tabletext"/>
            </w:pPr>
            <w:r>
              <w:t xml:space="preserve">Lamp may be marked with voltage. </w:t>
            </w:r>
          </w:p>
        </w:tc>
      </w:tr>
      <w:tr w:rsidR="00301D37" w:rsidRPr="009243A4" w14:paraId="69FFA0EE" w14:textId="77777777" w:rsidTr="00301D37">
        <w:trPr>
          <w:cantSplit/>
        </w:trPr>
        <w:tc>
          <w:tcPr>
            <w:tcW w:w="3119" w:type="dxa"/>
            <w:shd w:val="clear" w:color="auto" w:fill="auto"/>
            <w:noWrap/>
            <w:vAlign w:val="center"/>
          </w:tcPr>
          <w:p w14:paraId="721DF468" w14:textId="77777777" w:rsidR="00301D37" w:rsidRDefault="00301D37" w:rsidP="00301D37">
            <w:pPr>
              <w:pStyle w:val="E3Tabletext"/>
            </w:pPr>
            <w:r>
              <w:t>Halogen capsule</w:t>
            </w:r>
          </w:p>
        </w:tc>
        <w:tc>
          <w:tcPr>
            <w:tcW w:w="4961" w:type="dxa"/>
            <w:vAlign w:val="center"/>
          </w:tcPr>
          <w:p w14:paraId="02362F93" w14:textId="77777777" w:rsidR="00301D37" w:rsidRPr="002642EC" w:rsidRDefault="00301D37" w:rsidP="00301D37">
            <w:pPr>
              <w:pStyle w:val="E3Tabletext"/>
              <w:rPr>
                <w:noProof/>
              </w:rPr>
            </w:pPr>
            <w:r>
              <w:rPr>
                <w:noProof/>
              </w:rPr>
              <w:drawing>
                <wp:inline distT="0" distB="0" distL="0" distR="0" wp14:anchorId="654E1030" wp14:editId="7ECFE83C">
                  <wp:extent cx="449580" cy="960120"/>
                  <wp:effectExtent l="0" t="0" r="7620" b="0"/>
                  <wp:docPr id="299" name="Picture 299" descr="A small glass capsule containing a thin w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449580" cy="960120"/>
                          </a:xfrm>
                          <a:prstGeom prst="rect">
                            <a:avLst/>
                          </a:prstGeom>
                          <a:noFill/>
                        </pic:spPr>
                      </pic:pic>
                    </a:graphicData>
                  </a:graphic>
                </wp:inline>
              </w:drawing>
            </w:r>
          </w:p>
        </w:tc>
        <w:tc>
          <w:tcPr>
            <w:tcW w:w="2225" w:type="dxa"/>
            <w:vAlign w:val="center"/>
          </w:tcPr>
          <w:p w14:paraId="73CBBC31" w14:textId="77777777" w:rsidR="00301D37" w:rsidRDefault="00301D37" w:rsidP="00301D37">
            <w:pPr>
              <w:pStyle w:val="E3Tabletext"/>
            </w:pPr>
            <w:r>
              <w:t>Found in various light fittings, typically lower power (up to about 30W), may be extra low voltage or mains voltage</w:t>
            </w:r>
          </w:p>
        </w:tc>
      </w:tr>
      <w:tr w:rsidR="00301D37" w:rsidRPr="009243A4" w14:paraId="204B54F0" w14:textId="77777777" w:rsidTr="00301D37">
        <w:trPr>
          <w:cantSplit/>
        </w:trPr>
        <w:tc>
          <w:tcPr>
            <w:tcW w:w="3119" w:type="dxa"/>
            <w:shd w:val="clear" w:color="auto" w:fill="auto"/>
            <w:noWrap/>
            <w:vAlign w:val="center"/>
          </w:tcPr>
          <w:p w14:paraId="0ECDC86B" w14:textId="77777777" w:rsidR="00301D37" w:rsidRPr="009243A4" w:rsidRDefault="00301D37" w:rsidP="00301D37">
            <w:pPr>
              <w:pStyle w:val="E3Tabletext"/>
            </w:pPr>
            <w:r>
              <w:t>Compact fluorescent - integral ballast</w:t>
            </w:r>
          </w:p>
        </w:tc>
        <w:tc>
          <w:tcPr>
            <w:tcW w:w="4961" w:type="dxa"/>
            <w:vAlign w:val="center"/>
          </w:tcPr>
          <w:p w14:paraId="078E7150" w14:textId="77777777" w:rsidR="00301D37" w:rsidRDefault="00301D37" w:rsidP="00301D37">
            <w:pPr>
              <w:pStyle w:val="E3Tabletext"/>
            </w:pPr>
            <w:r w:rsidRPr="002642EC">
              <w:rPr>
                <w:noProof/>
              </w:rPr>
              <w:drawing>
                <wp:inline distT="0" distB="0" distL="0" distR="0" wp14:anchorId="090D4E18" wp14:editId="5E79B1C7">
                  <wp:extent cx="1125250" cy="504920"/>
                  <wp:effectExtent l="0" t="0" r="0" b="9525"/>
                  <wp:docPr id="32" name="Picture 57" descr="A globe with a B22 fitting, integral ballast and three U shaped linear compact fluorescent sticks connected to the bal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7"/>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1128024" cy="506165"/>
                          </a:xfrm>
                          <a:prstGeom prst="rect">
                            <a:avLst/>
                          </a:prstGeom>
                          <a:noFill/>
                          <a:ln w="9525">
                            <a:noFill/>
                            <a:miter lim="800000"/>
                            <a:headEnd/>
                            <a:tailEnd/>
                          </a:ln>
                        </pic:spPr>
                      </pic:pic>
                    </a:graphicData>
                  </a:graphic>
                </wp:inline>
              </w:drawing>
            </w:r>
            <w:r>
              <w:rPr>
                <w:noProof/>
              </w:rPr>
              <w:drawing>
                <wp:inline distT="0" distB="0" distL="0" distR="0" wp14:anchorId="7DA60EEF" wp14:editId="6697D963">
                  <wp:extent cx="1245850" cy="517948"/>
                  <wp:effectExtent l="0" t="0" r="0" b="0"/>
                  <wp:docPr id="33" name="Picture 33" descr="An E27 fitting attached to an integral ballast, with a compact fluorescent tube forming a spiral shape from the bal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1245850" cy="517948"/>
                          </a:xfrm>
                          <a:prstGeom prst="rect">
                            <a:avLst/>
                          </a:prstGeom>
                          <a:noFill/>
                          <a:ln w="9525">
                            <a:noFill/>
                            <a:miter lim="800000"/>
                            <a:headEnd/>
                            <a:tailEnd/>
                          </a:ln>
                        </pic:spPr>
                      </pic:pic>
                    </a:graphicData>
                  </a:graphic>
                </wp:inline>
              </w:drawing>
            </w:r>
          </w:p>
          <w:p w14:paraId="7E9DC5A1" w14:textId="77777777" w:rsidR="00301D37" w:rsidRPr="00B2438F" w:rsidRDefault="00301D37" w:rsidP="00301D37">
            <w:pPr>
              <w:pStyle w:val="E3Tabletext"/>
            </w:pPr>
            <w:r>
              <w:rPr>
                <w:noProof/>
              </w:rPr>
              <w:drawing>
                <wp:inline distT="0" distB="0" distL="0" distR="0" wp14:anchorId="6A7BA0D3" wp14:editId="23D5B424">
                  <wp:extent cx="1016077" cy="516469"/>
                  <wp:effectExtent l="0" t="0" r="0" b="0"/>
                  <wp:docPr id="40" name="Picture 40" descr="An E27 fitting with an integral ballast attached to an opaque, white, A-shape (pear-shape) light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1016483" cy="516676"/>
                          </a:xfrm>
                          <a:prstGeom prst="rect">
                            <a:avLst/>
                          </a:prstGeom>
                          <a:noFill/>
                          <a:ln w="9525">
                            <a:noFill/>
                            <a:miter lim="800000"/>
                            <a:headEnd/>
                            <a:tailEnd/>
                          </a:ln>
                        </pic:spPr>
                      </pic:pic>
                    </a:graphicData>
                  </a:graphic>
                </wp:inline>
              </w:drawing>
            </w:r>
            <w:r>
              <w:rPr>
                <w:noProof/>
              </w:rPr>
              <w:drawing>
                <wp:inline distT="0" distB="0" distL="0" distR="0" wp14:anchorId="586C9BB9" wp14:editId="599EEF75">
                  <wp:extent cx="1526752" cy="557026"/>
                  <wp:effectExtent l="0" t="0" r="0" b="0"/>
                  <wp:docPr id="41" name="Picture 41" descr="E14 fitting connected to an opaque white, egg-shaped globe, enclosing both the integral ballast and light 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1531206" cy="558651"/>
                          </a:xfrm>
                          <a:prstGeom prst="rect">
                            <a:avLst/>
                          </a:prstGeom>
                          <a:noFill/>
                          <a:ln w="9525">
                            <a:noFill/>
                            <a:miter lim="800000"/>
                            <a:headEnd/>
                            <a:tailEnd/>
                          </a:ln>
                        </pic:spPr>
                      </pic:pic>
                    </a:graphicData>
                  </a:graphic>
                </wp:inline>
              </w:drawing>
            </w:r>
          </w:p>
          <w:p w14:paraId="05B39AD7" w14:textId="77777777" w:rsidR="00301D37" w:rsidRPr="009D559C" w:rsidRDefault="00301D37" w:rsidP="00301D37">
            <w:pPr>
              <w:pStyle w:val="E3Tabletext"/>
            </w:pPr>
            <w:r>
              <w:rPr>
                <w:noProof/>
              </w:rPr>
              <w:drawing>
                <wp:inline distT="0" distB="0" distL="0" distR="0" wp14:anchorId="415540E2" wp14:editId="7EA6EEB9">
                  <wp:extent cx="759879" cy="796841"/>
                  <wp:effectExtent l="635" t="0" r="3175" b="3175"/>
                  <wp:docPr id="43" name="Picture 43" descr="Small spiral compact fluorescent tube concealed inside a glass faced, 5 centrimetre wide cone, with GU10 p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0"/>
                          <pic:cNvPicPr>
                            <a:picLocks noChangeAspect="1" noChangeArrowheads="1"/>
                          </pic:cNvPicPr>
                        </pic:nvPicPr>
                        <pic:blipFill>
                          <a:blip r:embed="rId196">
                            <a:extLst>
                              <a:ext uri="{28A0092B-C50C-407E-A947-70E740481C1C}">
                                <a14:useLocalDpi xmlns:a14="http://schemas.microsoft.com/office/drawing/2010/main"/>
                              </a:ext>
                            </a:extLst>
                          </a:blip>
                          <a:srcRect/>
                          <a:stretch>
                            <a:fillRect/>
                          </a:stretch>
                        </pic:blipFill>
                        <pic:spPr bwMode="auto">
                          <a:xfrm rot="5400000">
                            <a:off x="0" y="0"/>
                            <a:ext cx="761689" cy="798739"/>
                          </a:xfrm>
                          <a:prstGeom prst="rect">
                            <a:avLst/>
                          </a:prstGeom>
                          <a:noFill/>
                          <a:ln w="9525">
                            <a:noFill/>
                            <a:miter lim="800000"/>
                            <a:headEnd/>
                            <a:tailEnd/>
                          </a:ln>
                        </pic:spPr>
                      </pic:pic>
                    </a:graphicData>
                  </a:graphic>
                </wp:inline>
              </w:drawing>
            </w:r>
            <w:r>
              <w:rPr>
                <w:noProof/>
              </w:rPr>
              <w:drawing>
                <wp:inline distT="0" distB="0" distL="0" distR="0" wp14:anchorId="65211A21" wp14:editId="41F4459F">
                  <wp:extent cx="940974" cy="705780"/>
                  <wp:effectExtent l="0" t="0" r="0" b="0"/>
                  <wp:docPr id="257" name="Picture 257" descr="Small spiral compact fluorescent tube concealed inside a glass faced, 5 centrimetre wide cone, flush mounted against the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6CFLdown2.JPG"/>
                          <pic:cNvPicPr/>
                        </pic:nvPicPr>
                        <pic:blipFill>
                          <a:blip r:embed="rId197" cstate="screen">
                            <a:extLst>
                              <a:ext uri="{28A0092B-C50C-407E-A947-70E740481C1C}">
                                <a14:useLocalDpi xmlns:a14="http://schemas.microsoft.com/office/drawing/2010/main"/>
                              </a:ext>
                            </a:extLst>
                          </a:blip>
                          <a:stretch>
                            <a:fillRect/>
                          </a:stretch>
                        </pic:blipFill>
                        <pic:spPr>
                          <a:xfrm>
                            <a:off x="0" y="0"/>
                            <a:ext cx="941071" cy="705853"/>
                          </a:xfrm>
                          <a:prstGeom prst="rect">
                            <a:avLst/>
                          </a:prstGeom>
                        </pic:spPr>
                      </pic:pic>
                    </a:graphicData>
                  </a:graphic>
                </wp:inline>
              </w:drawing>
            </w:r>
            <w:r>
              <w:rPr>
                <w:noProof/>
              </w:rPr>
              <w:drawing>
                <wp:inline distT="0" distB="0" distL="0" distR="0" wp14:anchorId="531FB23D" wp14:editId="0205A0F6">
                  <wp:extent cx="1200254" cy="1123315"/>
                  <wp:effectExtent l="0" t="0" r="0" b="635"/>
                  <wp:docPr id="104" name="Picture 104" descr="Compact fluorescent sticks inside a flat cylindrical oyster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8" cstate="screen">
                            <a:extLst>
                              <a:ext uri="{28A0092B-C50C-407E-A947-70E740481C1C}">
                                <a14:useLocalDpi xmlns:a14="http://schemas.microsoft.com/office/drawing/2010/main"/>
                              </a:ext>
                            </a:extLst>
                          </a:blip>
                          <a:srcRect/>
                          <a:stretch>
                            <a:fillRect/>
                          </a:stretch>
                        </pic:blipFill>
                        <pic:spPr bwMode="auto">
                          <a:xfrm>
                            <a:off x="0" y="0"/>
                            <a:ext cx="1200254" cy="1123315"/>
                          </a:xfrm>
                          <a:prstGeom prst="rect">
                            <a:avLst/>
                          </a:prstGeom>
                          <a:noFill/>
                          <a:ln w="9525">
                            <a:noFill/>
                            <a:miter lim="800000"/>
                            <a:headEnd/>
                            <a:tailEnd/>
                          </a:ln>
                        </pic:spPr>
                      </pic:pic>
                    </a:graphicData>
                  </a:graphic>
                </wp:inline>
              </w:drawing>
            </w:r>
          </w:p>
        </w:tc>
        <w:tc>
          <w:tcPr>
            <w:tcW w:w="2225" w:type="dxa"/>
            <w:vAlign w:val="center"/>
          </w:tcPr>
          <w:p w14:paraId="5647EC91" w14:textId="77777777" w:rsidR="00301D37" w:rsidRPr="00252487" w:rsidRDefault="00301D37" w:rsidP="00301D37">
            <w:pPr>
              <w:pStyle w:val="E3Tabletext"/>
            </w:pPr>
            <w:r>
              <w:t>Look for fluorescent tube, can now come in a large range of shapes and sizes</w:t>
            </w:r>
          </w:p>
        </w:tc>
      </w:tr>
      <w:tr w:rsidR="00301D37" w:rsidRPr="009243A4" w14:paraId="04C7C93D" w14:textId="77777777" w:rsidTr="00301D37">
        <w:trPr>
          <w:cantSplit/>
        </w:trPr>
        <w:tc>
          <w:tcPr>
            <w:tcW w:w="3119" w:type="dxa"/>
            <w:shd w:val="clear" w:color="auto" w:fill="auto"/>
            <w:noWrap/>
            <w:vAlign w:val="center"/>
          </w:tcPr>
          <w:p w14:paraId="05064200" w14:textId="77777777" w:rsidR="00301D37" w:rsidRPr="009243A4" w:rsidRDefault="00301D37" w:rsidP="00301D37">
            <w:pPr>
              <w:pStyle w:val="E3Tabletext"/>
            </w:pPr>
            <w:r w:rsidRPr="009243A4">
              <w:t>Compac</w:t>
            </w:r>
            <w:r>
              <w:t>t fluorescent - separate ballast</w:t>
            </w:r>
          </w:p>
        </w:tc>
        <w:tc>
          <w:tcPr>
            <w:tcW w:w="4961" w:type="dxa"/>
            <w:vAlign w:val="center"/>
          </w:tcPr>
          <w:p w14:paraId="5C1EA010" w14:textId="77777777" w:rsidR="00301D37" w:rsidRPr="000F5421" w:rsidRDefault="00301D37" w:rsidP="00301D37">
            <w:pPr>
              <w:pStyle w:val="E3Tabletext"/>
            </w:pPr>
            <w:r>
              <w:rPr>
                <w:noProof/>
              </w:rPr>
              <w:drawing>
                <wp:inline distT="0" distB="0" distL="0" distR="0" wp14:anchorId="2CFCA5D4" wp14:editId="73729327">
                  <wp:extent cx="1725718" cy="523323"/>
                  <wp:effectExtent l="0" t="0" r="8255" b="0"/>
                  <wp:docPr id="259" name="Picture 259" descr="Compact fluorescent U shaped stick, with pins and no integrated bal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9">
                            <a:extLst>
                              <a:ext uri="{28A0092B-C50C-407E-A947-70E740481C1C}">
                                <a14:useLocalDpi xmlns:a14="http://schemas.microsoft.com/office/drawing/2010/main"/>
                              </a:ext>
                            </a:extLst>
                          </a:blip>
                          <a:srcRect/>
                          <a:stretch>
                            <a:fillRect/>
                          </a:stretch>
                        </pic:blipFill>
                        <pic:spPr bwMode="auto">
                          <a:xfrm>
                            <a:off x="0" y="0"/>
                            <a:ext cx="1725174" cy="523158"/>
                          </a:xfrm>
                          <a:prstGeom prst="rect">
                            <a:avLst/>
                          </a:prstGeom>
                          <a:noFill/>
                          <a:ln w="9525">
                            <a:noFill/>
                            <a:miter lim="800000"/>
                            <a:headEnd/>
                            <a:tailEnd/>
                          </a:ln>
                        </pic:spPr>
                      </pic:pic>
                    </a:graphicData>
                  </a:graphic>
                </wp:inline>
              </w:drawing>
            </w:r>
            <w:r>
              <w:rPr>
                <w:noProof/>
              </w:rPr>
              <w:drawing>
                <wp:inline distT="0" distB="0" distL="0" distR="0" wp14:anchorId="0D84278C" wp14:editId="21EDDA63">
                  <wp:extent cx="1223183" cy="1284182"/>
                  <wp:effectExtent l="0" t="0" r="0" b="0"/>
                  <wp:docPr id="103" name="Picture 103" descr="A compact fluorescent tube which circles around a central connecter - both ends of the tube attach to this conne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0">
                            <a:extLst>
                              <a:ext uri="{28A0092B-C50C-407E-A947-70E740481C1C}">
                                <a14:useLocalDpi xmlns:a14="http://schemas.microsoft.com/office/drawing/2010/main"/>
                              </a:ext>
                            </a:extLst>
                          </a:blip>
                          <a:srcRect/>
                          <a:stretch>
                            <a:fillRect/>
                          </a:stretch>
                        </pic:blipFill>
                        <pic:spPr bwMode="auto">
                          <a:xfrm>
                            <a:off x="0" y="0"/>
                            <a:ext cx="1223183" cy="1284182"/>
                          </a:xfrm>
                          <a:prstGeom prst="rect">
                            <a:avLst/>
                          </a:prstGeom>
                          <a:noFill/>
                          <a:ln w="9525">
                            <a:noFill/>
                            <a:miter lim="800000"/>
                            <a:headEnd/>
                            <a:tailEnd/>
                          </a:ln>
                        </pic:spPr>
                      </pic:pic>
                    </a:graphicData>
                  </a:graphic>
                </wp:inline>
              </w:drawing>
            </w:r>
          </w:p>
        </w:tc>
        <w:tc>
          <w:tcPr>
            <w:tcW w:w="2225" w:type="dxa"/>
            <w:vAlign w:val="center"/>
          </w:tcPr>
          <w:p w14:paraId="1DEF6A25" w14:textId="77777777" w:rsidR="00301D37" w:rsidRPr="009243A4" w:rsidRDefault="00301D37" w:rsidP="00301D37">
            <w:pPr>
              <w:pStyle w:val="E3Tabletext"/>
            </w:pPr>
            <w:r>
              <w:t>Special CFL pin cap</w:t>
            </w:r>
          </w:p>
        </w:tc>
      </w:tr>
      <w:tr w:rsidR="00301D37" w:rsidRPr="009243A4" w14:paraId="60A4BD83" w14:textId="77777777" w:rsidTr="00301D37">
        <w:trPr>
          <w:cantSplit/>
        </w:trPr>
        <w:tc>
          <w:tcPr>
            <w:tcW w:w="3119" w:type="dxa"/>
            <w:shd w:val="clear" w:color="auto" w:fill="auto"/>
            <w:noWrap/>
            <w:vAlign w:val="center"/>
          </w:tcPr>
          <w:p w14:paraId="7F7FDAAF" w14:textId="77777777" w:rsidR="00301D37" w:rsidRPr="009243A4" w:rsidRDefault="00301D37" w:rsidP="00301D37">
            <w:pPr>
              <w:pStyle w:val="E3Tabletext"/>
            </w:pPr>
            <w:r w:rsidRPr="009243A4">
              <w:t>Linear fluorescent</w:t>
            </w:r>
          </w:p>
        </w:tc>
        <w:tc>
          <w:tcPr>
            <w:tcW w:w="4961" w:type="dxa"/>
            <w:vAlign w:val="center"/>
          </w:tcPr>
          <w:p w14:paraId="66F56E3F" w14:textId="77777777" w:rsidR="00301D37" w:rsidRPr="004B17FF" w:rsidRDefault="00301D37" w:rsidP="00301D37">
            <w:pPr>
              <w:pStyle w:val="E3Tabletext"/>
            </w:pPr>
            <w:r>
              <w:rPr>
                <w:noProof/>
              </w:rPr>
              <w:drawing>
                <wp:inline distT="0" distB="0" distL="0" distR="0" wp14:anchorId="3CDFC81B" wp14:editId="700C79DD">
                  <wp:extent cx="3014345" cy="744855"/>
                  <wp:effectExtent l="0" t="0" r="0" b="0"/>
                  <wp:docPr id="376" name="Picture 3" descr="Linear (long tube) fluorescent lamp with metal connector pins at both 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a:ext>
                            </a:extLst>
                          </a:blip>
                          <a:srcRect/>
                          <a:stretch>
                            <a:fillRect/>
                          </a:stretch>
                        </pic:blipFill>
                        <pic:spPr bwMode="auto">
                          <a:xfrm>
                            <a:off x="0" y="0"/>
                            <a:ext cx="3014345" cy="744855"/>
                          </a:xfrm>
                          <a:prstGeom prst="rect">
                            <a:avLst/>
                          </a:prstGeom>
                          <a:noFill/>
                          <a:ln w="9525">
                            <a:noFill/>
                            <a:miter lim="800000"/>
                            <a:headEnd/>
                            <a:tailEnd/>
                          </a:ln>
                        </pic:spPr>
                      </pic:pic>
                    </a:graphicData>
                  </a:graphic>
                </wp:inline>
              </w:drawing>
            </w:r>
          </w:p>
        </w:tc>
        <w:tc>
          <w:tcPr>
            <w:tcW w:w="2225" w:type="dxa"/>
            <w:vAlign w:val="center"/>
          </w:tcPr>
          <w:p w14:paraId="70935EB2" w14:textId="77777777" w:rsidR="00301D37" w:rsidRPr="009243A4" w:rsidRDefault="00301D37" w:rsidP="00301D37">
            <w:pPr>
              <w:pStyle w:val="E3Tabletext"/>
            </w:pPr>
            <w:r>
              <w:t>Special linear fluorescent pin cap</w:t>
            </w:r>
          </w:p>
        </w:tc>
      </w:tr>
      <w:tr w:rsidR="00301D37" w:rsidRPr="009243A4" w14:paraId="1804A42F" w14:textId="77777777" w:rsidTr="00301D37">
        <w:trPr>
          <w:cantSplit/>
        </w:trPr>
        <w:tc>
          <w:tcPr>
            <w:tcW w:w="3119" w:type="dxa"/>
            <w:shd w:val="clear" w:color="auto" w:fill="auto"/>
            <w:noWrap/>
            <w:vAlign w:val="center"/>
          </w:tcPr>
          <w:p w14:paraId="2B072554" w14:textId="77777777" w:rsidR="00301D37" w:rsidRPr="009243A4" w:rsidRDefault="00301D37" w:rsidP="00301D37">
            <w:pPr>
              <w:pStyle w:val="E3Tabletext"/>
            </w:pPr>
            <w:r w:rsidRPr="009243A4">
              <w:t>Circular fluorescent</w:t>
            </w:r>
          </w:p>
        </w:tc>
        <w:tc>
          <w:tcPr>
            <w:tcW w:w="4961" w:type="dxa"/>
            <w:vAlign w:val="center"/>
          </w:tcPr>
          <w:p w14:paraId="4C2FE015" w14:textId="77777777" w:rsidR="00301D37" w:rsidRPr="00EC5134" w:rsidRDefault="00301D37" w:rsidP="00301D37">
            <w:pPr>
              <w:pStyle w:val="E3Tabletext"/>
            </w:pPr>
            <w:r>
              <w:rPr>
                <w:noProof/>
              </w:rPr>
              <w:drawing>
                <wp:inline distT="0" distB="0" distL="0" distR="0" wp14:anchorId="29AC0D1F" wp14:editId="48801F39">
                  <wp:extent cx="1769745" cy="1397000"/>
                  <wp:effectExtent l="0" t="0" r="1905" b="0"/>
                  <wp:docPr id="261" name="Picture 10" descr="Circular fluorescent tube which has two pins protruding out of on side to connect to the separate bal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a:extLst>
                              <a:ext uri="{28A0092B-C50C-407E-A947-70E740481C1C}">
                                <a14:useLocalDpi xmlns:a14="http://schemas.microsoft.com/office/drawing/2010/main"/>
                              </a:ext>
                            </a:extLst>
                          </a:blip>
                          <a:srcRect/>
                          <a:stretch>
                            <a:fillRect/>
                          </a:stretch>
                        </pic:blipFill>
                        <pic:spPr bwMode="auto">
                          <a:xfrm>
                            <a:off x="0" y="0"/>
                            <a:ext cx="1769745" cy="1397000"/>
                          </a:xfrm>
                          <a:prstGeom prst="rect">
                            <a:avLst/>
                          </a:prstGeom>
                          <a:noFill/>
                          <a:ln w="9525">
                            <a:noFill/>
                            <a:miter lim="800000"/>
                            <a:headEnd/>
                            <a:tailEnd/>
                          </a:ln>
                        </pic:spPr>
                      </pic:pic>
                    </a:graphicData>
                  </a:graphic>
                </wp:inline>
              </w:drawing>
            </w:r>
          </w:p>
        </w:tc>
        <w:tc>
          <w:tcPr>
            <w:tcW w:w="2225" w:type="dxa"/>
            <w:vAlign w:val="center"/>
          </w:tcPr>
          <w:p w14:paraId="63B453ED" w14:textId="77777777" w:rsidR="00301D37" w:rsidRPr="009243A4" w:rsidRDefault="00301D37" w:rsidP="00301D37">
            <w:pPr>
              <w:pStyle w:val="E3Tabletext"/>
            </w:pPr>
          </w:p>
        </w:tc>
      </w:tr>
      <w:tr w:rsidR="00301D37" w:rsidRPr="009243A4" w14:paraId="24DE432E" w14:textId="77777777" w:rsidTr="00301D37">
        <w:trPr>
          <w:cantSplit/>
        </w:trPr>
        <w:tc>
          <w:tcPr>
            <w:tcW w:w="3119" w:type="dxa"/>
            <w:shd w:val="clear" w:color="auto" w:fill="auto"/>
            <w:noWrap/>
            <w:vAlign w:val="center"/>
          </w:tcPr>
          <w:p w14:paraId="051B66EF" w14:textId="77777777" w:rsidR="00301D37" w:rsidRPr="009243A4" w:rsidRDefault="00301D37" w:rsidP="00301D37">
            <w:pPr>
              <w:pStyle w:val="E3Tabletext"/>
            </w:pPr>
            <w:r>
              <w:t>LED Directional</w:t>
            </w:r>
          </w:p>
        </w:tc>
        <w:tc>
          <w:tcPr>
            <w:tcW w:w="4961" w:type="dxa"/>
            <w:vAlign w:val="center"/>
          </w:tcPr>
          <w:p w14:paraId="074899B9" w14:textId="77777777" w:rsidR="00301D37" w:rsidRPr="0050393F" w:rsidRDefault="00301D37" w:rsidP="00301D37">
            <w:pPr>
              <w:pStyle w:val="E3Tabletext"/>
            </w:pPr>
            <w:r>
              <w:rPr>
                <w:noProof/>
              </w:rPr>
              <w:drawing>
                <wp:inline distT="0" distB="0" distL="0" distR="0" wp14:anchorId="763ABA0D" wp14:editId="46007796">
                  <wp:extent cx="1240524" cy="1131570"/>
                  <wp:effectExtent l="0" t="0" r="0" b="0"/>
                  <wp:docPr id="263" name="Picture 7" descr="5 centimetre, cone-shaped fitting with a glass face and silver reflective l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1240524" cy="1131570"/>
                          </a:xfrm>
                          <a:prstGeom prst="rect">
                            <a:avLst/>
                          </a:prstGeom>
                          <a:noFill/>
                          <a:ln w="9525">
                            <a:noFill/>
                            <a:miter lim="800000"/>
                            <a:headEnd/>
                            <a:tailEnd/>
                          </a:ln>
                        </pic:spPr>
                      </pic:pic>
                    </a:graphicData>
                  </a:graphic>
                </wp:inline>
              </w:drawing>
            </w:r>
            <w:r w:rsidRPr="009011E4">
              <w:rPr>
                <w:noProof/>
              </w:rPr>
              <w:drawing>
                <wp:inline distT="0" distB="0" distL="0" distR="0" wp14:anchorId="1AF8A0DE" wp14:editId="4F40234A">
                  <wp:extent cx="1324355" cy="1214677"/>
                  <wp:effectExtent l="0" t="0" r="0" b="5080"/>
                  <wp:docPr id="378" name="Picture 101" descr="A small, white circular face with 5 yellow dots (diode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1322410" cy="1212893"/>
                          </a:xfrm>
                          <a:prstGeom prst="rect">
                            <a:avLst/>
                          </a:prstGeom>
                          <a:noFill/>
                          <a:ln w="9525">
                            <a:noFill/>
                            <a:miter lim="800000"/>
                            <a:headEnd/>
                            <a:tailEnd/>
                          </a:ln>
                        </pic:spPr>
                      </pic:pic>
                    </a:graphicData>
                  </a:graphic>
                </wp:inline>
              </w:drawing>
            </w:r>
            <w:r>
              <w:rPr>
                <w:noProof/>
              </w:rPr>
              <w:drawing>
                <wp:inline distT="0" distB="0" distL="0" distR="0" wp14:anchorId="6A96A206" wp14:editId="2FD2BFB5">
                  <wp:extent cx="1300348" cy="1104679"/>
                  <wp:effectExtent l="0" t="0" r="0" b="635"/>
                  <wp:docPr id="265" name="Picture 265" descr="A square pyramid shaped reflective light fitting with a glass square face and a square yellow diode at the ap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7LEDspot.JPG"/>
                          <pic:cNvPicPr/>
                        </pic:nvPicPr>
                        <pic:blipFill>
                          <a:blip r:embed="rId205" cstate="screen">
                            <a:extLst>
                              <a:ext uri="{28A0092B-C50C-407E-A947-70E740481C1C}">
                                <a14:useLocalDpi xmlns:a14="http://schemas.microsoft.com/office/drawing/2010/main"/>
                              </a:ext>
                            </a:extLst>
                          </a:blip>
                          <a:stretch>
                            <a:fillRect/>
                          </a:stretch>
                        </pic:blipFill>
                        <pic:spPr>
                          <a:xfrm>
                            <a:off x="0" y="0"/>
                            <a:ext cx="1301100" cy="1105318"/>
                          </a:xfrm>
                          <a:prstGeom prst="rect">
                            <a:avLst/>
                          </a:prstGeom>
                        </pic:spPr>
                      </pic:pic>
                    </a:graphicData>
                  </a:graphic>
                </wp:inline>
              </w:drawing>
            </w:r>
            <w:r>
              <w:rPr>
                <w:noProof/>
              </w:rPr>
              <w:drawing>
                <wp:inline distT="0" distB="0" distL="0" distR="0" wp14:anchorId="43116270" wp14:editId="0CFA3ACE">
                  <wp:extent cx="1194534" cy="1095095"/>
                  <wp:effectExtent l="0" t="0" r="5715" b="0"/>
                  <wp:docPr id="271" name="Picture 271" descr="A circular flush mounted face with 7 smaller circles, each of which contains a single square di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7LEDdown.JPG"/>
                          <pic:cNvPicPr/>
                        </pic:nvPicPr>
                        <pic:blipFill>
                          <a:blip r:embed="rId206" cstate="screen">
                            <a:extLst>
                              <a:ext uri="{28A0092B-C50C-407E-A947-70E740481C1C}">
                                <a14:useLocalDpi xmlns:a14="http://schemas.microsoft.com/office/drawing/2010/main"/>
                              </a:ext>
                            </a:extLst>
                          </a:blip>
                          <a:stretch>
                            <a:fillRect/>
                          </a:stretch>
                        </pic:blipFill>
                        <pic:spPr>
                          <a:xfrm>
                            <a:off x="0" y="0"/>
                            <a:ext cx="1196220" cy="1096641"/>
                          </a:xfrm>
                          <a:prstGeom prst="rect">
                            <a:avLst/>
                          </a:prstGeom>
                        </pic:spPr>
                      </pic:pic>
                    </a:graphicData>
                  </a:graphic>
                </wp:inline>
              </w:drawing>
            </w:r>
          </w:p>
        </w:tc>
        <w:tc>
          <w:tcPr>
            <w:tcW w:w="2225" w:type="dxa"/>
            <w:vAlign w:val="center"/>
          </w:tcPr>
          <w:p w14:paraId="073DF8D8" w14:textId="77777777" w:rsidR="00301D37" w:rsidRDefault="00301D37" w:rsidP="00301D37">
            <w:pPr>
              <w:pStyle w:val="E3Tabletext"/>
            </w:pPr>
            <w:r>
              <w:t>Typically have a cluster of diodes. Some may have integrated light (no replacement lamp). Distinctive yellow colour of diodes may be visible when off</w:t>
            </w:r>
          </w:p>
          <w:p w14:paraId="6F803781" w14:textId="77777777" w:rsidR="00301D37" w:rsidRPr="009243A4" w:rsidRDefault="00301D37" w:rsidP="00301D37">
            <w:pPr>
              <w:pStyle w:val="E3Tabletext"/>
            </w:pPr>
            <w:r>
              <w:rPr>
                <w:noProof/>
              </w:rPr>
              <w:drawing>
                <wp:inline distT="0" distB="0" distL="0" distR="0" wp14:anchorId="76AEBBB0" wp14:editId="28633A63">
                  <wp:extent cx="660694" cy="638989"/>
                  <wp:effectExtent l="0" t="0" r="6350" b="8890"/>
                  <wp:docPr id="273" name="Picture 273" descr="A diode: a small yellow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9LEDcore.JPG"/>
                          <pic:cNvPicPr/>
                        </pic:nvPicPr>
                        <pic:blipFill>
                          <a:blip r:embed="rId207" cstate="screen">
                            <a:extLst>
                              <a:ext uri="{28A0092B-C50C-407E-A947-70E740481C1C}">
                                <a14:useLocalDpi xmlns:a14="http://schemas.microsoft.com/office/drawing/2010/main"/>
                              </a:ext>
                            </a:extLst>
                          </a:blip>
                          <a:stretch>
                            <a:fillRect/>
                          </a:stretch>
                        </pic:blipFill>
                        <pic:spPr>
                          <a:xfrm>
                            <a:off x="0" y="0"/>
                            <a:ext cx="661913" cy="640168"/>
                          </a:xfrm>
                          <a:prstGeom prst="rect">
                            <a:avLst/>
                          </a:prstGeom>
                        </pic:spPr>
                      </pic:pic>
                    </a:graphicData>
                  </a:graphic>
                </wp:inline>
              </w:drawing>
            </w:r>
          </w:p>
        </w:tc>
      </w:tr>
      <w:tr w:rsidR="00301D37" w:rsidRPr="009243A4" w14:paraId="5DEBE00D" w14:textId="77777777" w:rsidTr="00301D37">
        <w:trPr>
          <w:cantSplit/>
        </w:trPr>
        <w:tc>
          <w:tcPr>
            <w:tcW w:w="3119" w:type="dxa"/>
            <w:shd w:val="clear" w:color="auto" w:fill="auto"/>
            <w:noWrap/>
            <w:vAlign w:val="center"/>
          </w:tcPr>
          <w:p w14:paraId="7DC4042A" w14:textId="77777777" w:rsidR="00301D37" w:rsidRDefault="00301D37" w:rsidP="00301D37">
            <w:pPr>
              <w:pStyle w:val="E3Tabletext"/>
            </w:pPr>
            <w:r>
              <w:t>LED Non-Directional</w:t>
            </w:r>
          </w:p>
        </w:tc>
        <w:tc>
          <w:tcPr>
            <w:tcW w:w="4961" w:type="dxa"/>
            <w:vAlign w:val="center"/>
          </w:tcPr>
          <w:p w14:paraId="63E0B1E5" w14:textId="77777777" w:rsidR="00301D37" w:rsidRPr="009011E4" w:rsidRDefault="00301D37" w:rsidP="00301D37">
            <w:pPr>
              <w:pStyle w:val="E3Tabletext"/>
              <w:rPr>
                <w:noProof/>
              </w:rPr>
            </w:pPr>
            <w:r>
              <w:rPr>
                <w:noProof/>
              </w:rPr>
              <w:drawing>
                <wp:inline distT="0" distB="0" distL="0" distR="0" wp14:anchorId="01C3ADBA" wp14:editId="4AEC702B">
                  <wp:extent cx="746249" cy="1445477"/>
                  <wp:effectExtent l="0" t="0" r="0" b="2540"/>
                  <wp:docPr id="274" name="Picture 274" descr="An A-shaped globe with an opaque base half, and a transparent, light emitting top half. B22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6LED-A.jpg"/>
                          <pic:cNvPicPr/>
                        </pic:nvPicPr>
                        <pic:blipFill>
                          <a:blip r:embed="rId208" cstate="screen">
                            <a:extLst>
                              <a:ext uri="{28A0092B-C50C-407E-A947-70E740481C1C}">
                                <a14:useLocalDpi xmlns:a14="http://schemas.microsoft.com/office/drawing/2010/main"/>
                              </a:ext>
                            </a:extLst>
                          </a:blip>
                          <a:stretch>
                            <a:fillRect/>
                          </a:stretch>
                        </pic:blipFill>
                        <pic:spPr>
                          <a:xfrm>
                            <a:off x="0" y="0"/>
                            <a:ext cx="747588" cy="1448071"/>
                          </a:xfrm>
                          <a:prstGeom prst="rect">
                            <a:avLst/>
                          </a:prstGeom>
                        </pic:spPr>
                      </pic:pic>
                    </a:graphicData>
                  </a:graphic>
                </wp:inline>
              </w:drawing>
            </w:r>
            <w:r w:rsidRPr="009011E4">
              <w:rPr>
                <w:noProof/>
              </w:rPr>
              <w:drawing>
                <wp:inline distT="0" distB="0" distL="0" distR="0" wp14:anchorId="6B97F2EB" wp14:editId="3F4F1549">
                  <wp:extent cx="1500082" cy="1524956"/>
                  <wp:effectExtent l="0" t="0" r="5080" b="0"/>
                  <wp:docPr id="377" name="P 1" descr="A clear cylindrical prism containing a silver hexagonal prism - each face containing 15 diodes. White base with E27 fitting "/>
                  <wp:cNvGraphicFramePr/>
                  <a:graphic xmlns:a="http://schemas.openxmlformats.org/drawingml/2006/main">
                    <a:graphicData uri="http://schemas.openxmlformats.org/drawingml/2006/picture">
                      <pic:pic xmlns:pic="http://schemas.openxmlformats.org/drawingml/2006/picture">
                        <pic:nvPicPr>
                          <pic:cNvPr id="0" name="Picture 5" descr="LED Lamp"/>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1497262" cy="1522089"/>
                          </a:xfrm>
                          <a:prstGeom prst="rect">
                            <a:avLst/>
                          </a:prstGeom>
                          <a:noFill/>
                        </pic:spPr>
                      </pic:pic>
                    </a:graphicData>
                  </a:graphic>
                </wp:inline>
              </w:drawing>
            </w:r>
            <w:r>
              <w:rPr>
                <w:noProof/>
              </w:rPr>
              <w:drawing>
                <wp:inline distT="0" distB="0" distL="0" distR="0" wp14:anchorId="57F06B5B" wp14:editId="3D537A18">
                  <wp:extent cx="3013075" cy="320040"/>
                  <wp:effectExtent l="0" t="0" r="0" b="3810"/>
                  <wp:docPr id="275" name="Picture 275" descr="Linear tube that is opaque on one side and transparent on the other side, which the diodes face to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4strip.jpg"/>
                          <pic:cNvPicPr/>
                        </pic:nvPicPr>
                        <pic:blipFill>
                          <a:blip r:embed="rId210" cstate="screen">
                            <a:extLst>
                              <a:ext uri="{28A0092B-C50C-407E-A947-70E740481C1C}">
                                <a14:useLocalDpi xmlns:a14="http://schemas.microsoft.com/office/drawing/2010/main"/>
                              </a:ext>
                            </a:extLst>
                          </a:blip>
                          <a:stretch>
                            <a:fillRect/>
                          </a:stretch>
                        </pic:blipFill>
                        <pic:spPr>
                          <a:xfrm>
                            <a:off x="0" y="0"/>
                            <a:ext cx="3013075" cy="320040"/>
                          </a:xfrm>
                          <a:prstGeom prst="rect">
                            <a:avLst/>
                          </a:prstGeom>
                        </pic:spPr>
                      </pic:pic>
                    </a:graphicData>
                  </a:graphic>
                </wp:inline>
              </w:drawing>
            </w:r>
          </w:p>
        </w:tc>
        <w:tc>
          <w:tcPr>
            <w:tcW w:w="2225" w:type="dxa"/>
            <w:vAlign w:val="center"/>
          </w:tcPr>
          <w:p w14:paraId="3E159B19" w14:textId="77777777" w:rsidR="00301D37" w:rsidRDefault="00301D37" w:rsidP="00301D37">
            <w:pPr>
              <w:pStyle w:val="E3Tabletext"/>
            </w:pPr>
            <w:r>
              <w:t>LEDs now come in an almost infinite number of shapes and configurations. Many non-directional LED lamps will have a diffuser or frosted glass</w:t>
            </w:r>
          </w:p>
        </w:tc>
      </w:tr>
      <w:tr w:rsidR="00301D37" w:rsidRPr="009243A4" w14:paraId="13C444A1" w14:textId="77777777" w:rsidTr="00301D37">
        <w:trPr>
          <w:cantSplit/>
        </w:trPr>
        <w:tc>
          <w:tcPr>
            <w:tcW w:w="3119" w:type="dxa"/>
            <w:shd w:val="clear" w:color="auto" w:fill="auto"/>
            <w:noWrap/>
            <w:vAlign w:val="center"/>
          </w:tcPr>
          <w:p w14:paraId="3CFF47FC" w14:textId="77777777" w:rsidR="00301D37" w:rsidRPr="009243A4" w:rsidRDefault="00301D37" w:rsidP="00301D37">
            <w:pPr>
              <w:pStyle w:val="E3Tabletext"/>
            </w:pPr>
            <w:r w:rsidRPr="009243A4">
              <w:t>Heat Lamp</w:t>
            </w:r>
          </w:p>
        </w:tc>
        <w:tc>
          <w:tcPr>
            <w:tcW w:w="4961" w:type="dxa"/>
            <w:vAlign w:val="center"/>
          </w:tcPr>
          <w:p w14:paraId="287972A7" w14:textId="77777777" w:rsidR="00301D37" w:rsidRPr="009243A4" w:rsidRDefault="00301D37" w:rsidP="00301D37">
            <w:pPr>
              <w:pStyle w:val="E3Tabletext"/>
            </w:pPr>
            <w:r>
              <w:rPr>
                <w:noProof/>
              </w:rPr>
              <w:drawing>
                <wp:inline distT="0" distB="0" distL="0" distR="0" wp14:anchorId="467FC41C" wp14:editId="2E933466">
                  <wp:extent cx="1753721" cy="1328920"/>
                  <wp:effectExtent l="0" t="0" r="0" b="5080"/>
                  <wp:docPr id="277" name="Picture 277" descr="Large, pear-shaped lamp with a transparent base and reflective inside. Top half of the globe is opaque. E27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R%20Heat%20Lamp%20copy"/>
                          <pic:cNvPicPr>
                            <a:picLocks noChangeAspect="1" noChangeArrowheads="1"/>
                          </pic:cNvPicPr>
                        </pic:nvPicPr>
                        <pic:blipFill>
                          <a:blip r:embed="rId211" cstate="screen">
                            <a:extLst>
                              <a:ext uri="{28A0092B-C50C-407E-A947-70E740481C1C}">
                                <a14:useLocalDpi xmlns:a14="http://schemas.microsoft.com/office/drawing/2010/main"/>
                              </a:ext>
                            </a:extLst>
                          </a:blip>
                          <a:srcRect/>
                          <a:stretch>
                            <a:fillRect/>
                          </a:stretch>
                        </pic:blipFill>
                        <pic:spPr bwMode="auto">
                          <a:xfrm>
                            <a:off x="0" y="0"/>
                            <a:ext cx="1750130" cy="1326199"/>
                          </a:xfrm>
                          <a:prstGeom prst="rect">
                            <a:avLst/>
                          </a:prstGeom>
                          <a:noFill/>
                          <a:ln w="9525">
                            <a:noFill/>
                            <a:miter lim="800000"/>
                            <a:headEnd/>
                            <a:tailEnd/>
                          </a:ln>
                        </pic:spPr>
                      </pic:pic>
                    </a:graphicData>
                  </a:graphic>
                </wp:inline>
              </w:drawing>
            </w:r>
          </w:p>
        </w:tc>
        <w:tc>
          <w:tcPr>
            <w:tcW w:w="2225" w:type="dxa"/>
            <w:vAlign w:val="center"/>
          </w:tcPr>
          <w:p w14:paraId="56303DEB" w14:textId="77777777" w:rsidR="00301D37" w:rsidRPr="009243A4" w:rsidRDefault="00301D37" w:rsidP="00301D37">
            <w:pPr>
              <w:pStyle w:val="E3Tabletext"/>
            </w:pPr>
            <w:r>
              <w:t>Typically very large, usually in bays of 2 or 4 lamps, usually tungsten filament (these are usually Reflector – R shape)</w:t>
            </w:r>
          </w:p>
        </w:tc>
      </w:tr>
    </w:tbl>
    <w:p w14:paraId="6B89894F" w14:textId="77777777" w:rsidR="00301D37" w:rsidRDefault="00301D37" w:rsidP="00301D37">
      <w:pPr>
        <w:pStyle w:val="E3BodyText"/>
        <w:rPr>
          <w:rFonts w:ascii="Helvetica" w:hAnsi="Helvetica"/>
          <w:b/>
          <w:sz w:val="26"/>
        </w:rPr>
      </w:pPr>
    </w:p>
    <w:p w14:paraId="16659E14" w14:textId="77777777" w:rsidR="00301D37" w:rsidRDefault="00301D37" w:rsidP="00301D37">
      <w:pPr>
        <w:spacing w:after="0" w:line="240" w:lineRule="auto"/>
        <w:rPr>
          <w:rFonts w:ascii="Helvetica" w:hAnsi="Helvetica"/>
          <w:b/>
          <w:sz w:val="26"/>
        </w:rPr>
      </w:pPr>
      <w:r>
        <w:rPr>
          <w:rFonts w:ascii="Helvetica" w:hAnsi="Helvetica"/>
          <w:b/>
          <w:sz w:val="26"/>
        </w:rPr>
        <w:br w:type="page"/>
      </w:r>
    </w:p>
    <w:p w14:paraId="536E1AD7" w14:textId="77777777" w:rsidR="00301D37" w:rsidRPr="00867CFF" w:rsidRDefault="00301D37" w:rsidP="00301D37">
      <w:pPr>
        <w:pStyle w:val="E3Heading1"/>
      </w:pPr>
      <w:bookmarkStart w:id="383" w:name="_Toc454364827"/>
      <w:r w:rsidRPr="00867CFF">
        <w:t>Lighting Field Guide – Lamp Shape</w:t>
      </w:r>
      <w:bookmarkEnd w:id="383"/>
    </w:p>
    <w:p w14:paraId="42087F13" w14:textId="77777777" w:rsidR="00301D37" w:rsidRDefault="00301D37" w:rsidP="00301D37">
      <w:pPr>
        <w:pStyle w:val="E3BodyText"/>
      </w:pPr>
      <w:r>
        <w:t>W</w:t>
      </w:r>
      <w:r w:rsidRPr="005007C8">
        <w:t xml:space="preserve">hat is the </w:t>
      </w:r>
      <w:r>
        <w:t xml:space="preserve">SHAPE of the </w:t>
      </w:r>
      <w:r w:rsidRPr="005007C8">
        <w:t>lamp’s outer envelope</w:t>
      </w:r>
      <w: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4536"/>
        <w:gridCol w:w="1842"/>
      </w:tblGrid>
      <w:tr w:rsidR="00301D37" w:rsidRPr="0013534B" w14:paraId="6EC7B648" w14:textId="77777777" w:rsidTr="00301D37">
        <w:trPr>
          <w:cantSplit/>
          <w:tblHeader/>
        </w:trPr>
        <w:tc>
          <w:tcPr>
            <w:tcW w:w="3828" w:type="dxa"/>
            <w:shd w:val="clear" w:color="auto" w:fill="0D0D0D" w:themeFill="text1" w:themeFillTint="F2"/>
            <w:noWrap/>
            <w:vAlign w:val="center"/>
          </w:tcPr>
          <w:p w14:paraId="5AFFD4FE" w14:textId="77777777" w:rsidR="00301D37" w:rsidRPr="0013534B" w:rsidRDefault="00301D37" w:rsidP="00301D37">
            <w:pPr>
              <w:pStyle w:val="E3TableHeading"/>
              <w:jc w:val="center"/>
            </w:pPr>
            <w:r w:rsidRPr="0013534B">
              <w:t>Shape</w:t>
            </w:r>
          </w:p>
        </w:tc>
        <w:tc>
          <w:tcPr>
            <w:tcW w:w="4536" w:type="dxa"/>
            <w:shd w:val="clear" w:color="auto" w:fill="0D0D0D" w:themeFill="text1" w:themeFillTint="F2"/>
            <w:vAlign w:val="center"/>
          </w:tcPr>
          <w:p w14:paraId="239AECFE" w14:textId="77777777" w:rsidR="00301D37" w:rsidRPr="0013534B" w:rsidRDefault="00301D37" w:rsidP="00301D37">
            <w:pPr>
              <w:pStyle w:val="E3TableHeading"/>
              <w:jc w:val="center"/>
            </w:pPr>
            <w:r w:rsidRPr="0013534B">
              <w:t>Pictures</w:t>
            </w:r>
          </w:p>
        </w:tc>
        <w:tc>
          <w:tcPr>
            <w:tcW w:w="1842" w:type="dxa"/>
            <w:shd w:val="clear" w:color="auto" w:fill="0D0D0D" w:themeFill="text1" w:themeFillTint="F2"/>
            <w:vAlign w:val="center"/>
          </w:tcPr>
          <w:p w14:paraId="09828227" w14:textId="77777777" w:rsidR="00301D37" w:rsidRPr="0013534B" w:rsidRDefault="00301D37" w:rsidP="00301D37">
            <w:pPr>
              <w:pStyle w:val="E3TableHeading"/>
              <w:jc w:val="center"/>
            </w:pPr>
            <w:r w:rsidRPr="0013534B">
              <w:t>Notes</w:t>
            </w:r>
          </w:p>
        </w:tc>
      </w:tr>
      <w:tr w:rsidR="00301D37" w:rsidRPr="00710D5F" w14:paraId="54484108" w14:textId="77777777" w:rsidTr="00301D37">
        <w:trPr>
          <w:cantSplit/>
        </w:trPr>
        <w:tc>
          <w:tcPr>
            <w:tcW w:w="3828" w:type="dxa"/>
            <w:shd w:val="clear" w:color="auto" w:fill="auto"/>
            <w:noWrap/>
            <w:vAlign w:val="center"/>
          </w:tcPr>
          <w:p w14:paraId="7EA8D71F" w14:textId="77777777" w:rsidR="00301D37" w:rsidRPr="00710D5F" w:rsidRDefault="00301D37" w:rsidP="00301D37">
            <w:pPr>
              <w:pStyle w:val="E3Tabletext"/>
            </w:pPr>
            <w:r w:rsidRPr="00710D5F">
              <w:t>A-shape</w:t>
            </w:r>
          </w:p>
        </w:tc>
        <w:tc>
          <w:tcPr>
            <w:tcW w:w="4536" w:type="dxa"/>
            <w:vAlign w:val="center"/>
          </w:tcPr>
          <w:p w14:paraId="2E51C0EA" w14:textId="0EB26684" w:rsidR="00301D37" w:rsidRDefault="00301D37" w:rsidP="00301D37">
            <w:pPr>
              <w:pStyle w:val="E3Tabletext"/>
            </w:pPr>
            <w:bookmarkStart w:id="384" w:name="OLE_LINK1"/>
            <w:r>
              <w:rPr>
                <w:noProof/>
              </w:rPr>
              <w:drawing>
                <wp:inline distT="0" distB="0" distL="0" distR="0" wp14:anchorId="604DF8CE" wp14:editId="2A4EE92E">
                  <wp:extent cx="693420" cy="487680"/>
                  <wp:effectExtent l="0" t="0" r="0" b="7620"/>
                  <wp:docPr id="300" name="Picture 300" descr="Frosted, pear-shaped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a:extLst>
                              <a:ext uri="{28A0092B-C50C-407E-A947-70E740481C1C}">
                                <a14:useLocalDpi xmlns:a14="http://schemas.microsoft.com/office/drawing/2010/main"/>
                              </a:ext>
                            </a:extLst>
                          </a:blip>
                          <a:srcRect/>
                          <a:stretch>
                            <a:fillRect/>
                          </a:stretch>
                        </pic:blipFill>
                        <pic:spPr bwMode="auto">
                          <a:xfrm>
                            <a:off x="0" y="0"/>
                            <a:ext cx="693420" cy="487680"/>
                          </a:xfrm>
                          <a:prstGeom prst="rect">
                            <a:avLst/>
                          </a:prstGeom>
                          <a:noFill/>
                        </pic:spPr>
                      </pic:pic>
                    </a:graphicData>
                  </a:graphic>
                </wp:inline>
              </w:drawing>
            </w:r>
            <w:bookmarkEnd w:id="384"/>
            <w:r>
              <w:rPr>
                <w:noProof/>
              </w:rPr>
              <w:drawing>
                <wp:inline distT="0" distB="0" distL="0" distR="0" wp14:anchorId="3054443B" wp14:editId="2BCA5FF4">
                  <wp:extent cx="678180" cy="449580"/>
                  <wp:effectExtent l="0" t="0" r="7620" b="7620"/>
                  <wp:docPr id="301" name="Picture 301" descr="Clear, pear-shaped globed (called A sh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a:ext>
                            </a:extLst>
                          </a:blip>
                          <a:srcRect/>
                          <a:stretch>
                            <a:fillRect/>
                          </a:stretch>
                        </pic:blipFill>
                        <pic:spPr bwMode="auto">
                          <a:xfrm>
                            <a:off x="0" y="0"/>
                            <a:ext cx="678180" cy="449580"/>
                          </a:xfrm>
                          <a:prstGeom prst="rect">
                            <a:avLst/>
                          </a:prstGeom>
                          <a:noFill/>
                        </pic:spPr>
                      </pic:pic>
                    </a:graphicData>
                  </a:graphic>
                </wp:inline>
              </w:drawing>
            </w:r>
          </w:p>
          <w:p w14:paraId="1162A634" w14:textId="77777777" w:rsidR="00301D37" w:rsidRPr="009E1FEB" w:rsidRDefault="00301D37" w:rsidP="00301D37">
            <w:pPr>
              <w:pStyle w:val="E3Tabletext"/>
            </w:pPr>
            <w:r>
              <w:rPr>
                <w:noProof/>
              </w:rPr>
              <w:drawing>
                <wp:inline distT="0" distB="0" distL="0" distR="0" wp14:anchorId="0DCFE949" wp14:editId="7C356098">
                  <wp:extent cx="421129" cy="543348"/>
                  <wp:effectExtent l="0" t="0" r="0" b="9525"/>
                  <wp:docPr id="279" name="Picture 85" descr="Opaque pear shaped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shaped bo cap"/>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421247" cy="543501"/>
                          </a:xfrm>
                          <a:prstGeom prst="rect">
                            <a:avLst/>
                          </a:prstGeom>
                          <a:noFill/>
                          <a:ln w="9525">
                            <a:noFill/>
                            <a:miter lim="800000"/>
                            <a:headEnd/>
                            <a:tailEnd/>
                          </a:ln>
                        </pic:spPr>
                      </pic:pic>
                    </a:graphicData>
                  </a:graphic>
                </wp:inline>
              </w:drawing>
            </w:r>
            <w:r>
              <w:t xml:space="preserve">  </w:t>
            </w:r>
            <w:r>
              <w:rPr>
                <w:noProof/>
              </w:rPr>
              <w:drawing>
                <wp:inline distT="0" distB="0" distL="0" distR="0" wp14:anchorId="26C7A793" wp14:editId="54746BB9">
                  <wp:extent cx="502920" cy="541020"/>
                  <wp:effectExtent l="0" t="0" r="0" b="0"/>
                  <wp:docPr id="302" name="Picture 302" descr="Opaque mushroom shaped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a:extLst>
                              <a:ext uri="{28A0092B-C50C-407E-A947-70E740481C1C}">
                                <a14:useLocalDpi xmlns:a14="http://schemas.microsoft.com/office/drawing/2010/main"/>
                              </a:ext>
                            </a:extLst>
                          </a:blip>
                          <a:srcRect/>
                          <a:stretch>
                            <a:fillRect/>
                          </a:stretch>
                        </pic:blipFill>
                        <pic:spPr bwMode="auto">
                          <a:xfrm>
                            <a:off x="0" y="0"/>
                            <a:ext cx="502920" cy="541020"/>
                          </a:xfrm>
                          <a:prstGeom prst="rect">
                            <a:avLst/>
                          </a:prstGeom>
                          <a:noFill/>
                        </pic:spPr>
                      </pic:pic>
                    </a:graphicData>
                  </a:graphic>
                </wp:inline>
              </w:drawing>
            </w:r>
            <w:r>
              <w:t xml:space="preserve">  </w:t>
            </w:r>
            <w:r w:rsidRPr="009E1FEB">
              <w:rPr>
                <w:noProof/>
              </w:rPr>
              <w:drawing>
                <wp:inline distT="0" distB="0" distL="0" distR="0" wp14:anchorId="11557053" wp14:editId="15C2EB02">
                  <wp:extent cx="494205" cy="775003"/>
                  <wp:effectExtent l="0" t="0" r="1270" b="6350"/>
                  <wp:docPr id="280" name="Picture 3" descr="Clear, pear-shaped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216" cstate="screen">
                            <a:extLst>
                              <a:ext uri="{28A0092B-C50C-407E-A947-70E740481C1C}">
                                <a14:useLocalDpi xmlns:a14="http://schemas.microsoft.com/office/drawing/2010/main"/>
                              </a:ext>
                            </a:extLst>
                          </a:blip>
                          <a:srcRect/>
                          <a:stretch>
                            <a:fillRect/>
                          </a:stretch>
                        </pic:blipFill>
                        <pic:spPr bwMode="auto">
                          <a:xfrm>
                            <a:off x="0" y="0"/>
                            <a:ext cx="494964" cy="776193"/>
                          </a:xfrm>
                          <a:prstGeom prst="rect">
                            <a:avLst/>
                          </a:prstGeom>
                          <a:noFill/>
                          <a:ln w="9525">
                            <a:noFill/>
                            <a:miter lim="800000"/>
                            <a:headEnd/>
                            <a:tailEnd/>
                          </a:ln>
                        </pic:spPr>
                      </pic:pic>
                    </a:graphicData>
                  </a:graphic>
                </wp:inline>
              </w:drawing>
            </w:r>
          </w:p>
        </w:tc>
        <w:tc>
          <w:tcPr>
            <w:tcW w:w="1842" w:type="dxa"/>
            <w:vAlign w:val="center"/>
          </w:tcPr>
          <w:p w14:paraId="108EE086" w14:textId="77777777" w:rsidR="00301D37" w:rsidRDefault="00301D37" w:rsidP="00301D37">
            <w:pPr>
              <w:pStyle w:val="E3Tabletext"/>
              <w:rPr>
                <w:noProof/>
              </w:rPr>
            </w:pPr>
            <w:r>
              <w:rPr>
                <w:noProof/>
              </w:rPr>
              <w:t>Pear, tubular and mushroom shaped, classic light bulb shapes, can be clear or frosted</w:t>
            </w:r>
          </w:p>
        </w:tc>
      </w:tr>
      <w:tr w:rsidR="00301D37" w:rsidRPr="00710D5F" w14:paraId="68FF5DBB" w14:textId="77777777" w:rsidTr="00301D37">
        <w:trPr>
          <w:cantSplit/>
        </w:trPr>
        <w:tc>
          <w:tcPr>
            <w:tcW w:w="3828" w:type="dxa"/>
            <w:shd w:val="clear" w:color="auto" w:fill="auto"/>
            <w:noWrap/>
            <w:vAlign w:val="center"/>
          </w:tcPr>
          <w:p w14:paraId="72F3AD44" w14:textId="77777777" w:rsidR="00301D37" w:rsidRPr="00710D5F" w:rsidRDefault="00301D37" w:rsidP="00301D37">
            <w:pPr>
              <w:pStyle w:val="E3Tabletext"/>
            </w:pPr>
            <w:r>
              <w:t>Fancy r</w:t>
            </w:r>
            <w:r w:rsidRPr="00710D5F">
              <w:t>ound</w:t>
            </w:r>
            <w:r>
              <w:t xml:space="preserve"> or globe</w:t>
            </w:r>
          </w:p>
        </w:tc>
        <w:tc>
          <w:tcPr>
            <w:tcW w:w="4536" w:type="dxa"/>
            <w:vAlign w:val="center"/>
          </w:tcPr>
          <w:p w14:paraId="094AEFFC" w14:textId="77777777" w:rsidR="00301D37" w:rsidRPr="00710D5F" w:rsidRDefault="00301D37" w:rsidP="00301D37">
            <w:pPr>
              <w:pStyle w:val="E3Tabletext"/>
            </w:pPr>
            <w:r>
              <w:rPr>
                <w:noProof/>
              </w:rPr>
              <w:drawing>
                <wp:inline distT="0" distB="0" distL="0" distR="0" wp14:anchorId="71BE70CF" wp14:editId="31FAA12C">
                  <wp:extent cx="655320" cy="411480"/>
                  <wp:effectExtent l="0" t="0" r="0" b="7620"/>
                  <wp:docPr id="303" name="Picture 303" descr="Clear round globe with an E27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655320" cy="411480"/>
                          </a:xfrm>
                          <a:prstGeom prst="rect">
                            <a:avLst/>
                          </a:prstGeom>
                          <a:noFill/>
                        </pic:spPr>
                      </pic:pic>
                    </a:graphicData>
                  </a:graphic>
                </wp:inline>
              </w:drawing>
            </w:r>
            <w:r>
              <w:rPr>
                <w:noProof/>
              </w:rPr>
              <w:drawing>
                <wp:inline distT="0" distB="0" distL="0" distR="0" wp14:anchorId="7705E514" wp14:editId="38323723">
                  <wp:extent cx="693420" cy="510540"/>
                  <wp:effectExtent l="0" t="0" r="0" b="3810"/>
                  <wp:docPr id="304" name="Picture 304" descr="Frosted round globe with a B22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693420" cy="510540"/>
                          </a:xfrm>
                          <a:prstGeom prst="rect">
                            <a:avLst/>
                          </a:prstGeom>
                          <a:noFill/>
                        </pic:spPr>
                      </pic:pic>
                    </a:graphicData>
                  </a:graphic>
                </wp:inline>
              </w:drawing>
            </w:r>
          </w:p>
        </w:tc>
        <w:tc>
          <w:tcPr>
            <w:tcW w:w="1842" w:type="dxa"/>
            <w:vAlign w:val="center"/>
          </w:tcPr>
          <w:p w14:paraId="1AE547C7" w14:textId="77777777" w:rsidR="00301D37" w:rsidRPr="00710D5F" w:rsidRDefault="00301D37" w:rsidP="00301D37">
            <w:pPr>
              <w:pStyle w:val="E3Tabletext"/>
            </w:pPr>
            <w:r>
              <w:t>Spherical shape, can be small or large, &lt;50mm classified as fancy round, ≥50mm classified as globe</w:t>
            </w:r>
            <w:r>
              <w:rPr>
                <w:noProof/>
              </w:rPr>
              <w:t>, can be clear or frosted</w:t>
            </w:r>
          </w:p>
        </w:tc>
      </w:tr>
      <w:tr w:rsidR="00301D37" w:rsidRPr="00710D5F" w14:paraId="00160D5F" w14:textId="77777777" w:rsidTr="00301D37">
        <w:trPr>
          <w:cantSplit/>
        </w:trPr>
        <w:tc>
          <w:tcPr>
            <w:tcW w:w="3828" w:type="dxa"/>
            <w:shd w:val="clear" w:color="auto" w:fill="auto"/>
            <w:noWrap/>
            <w:vAlign w:val="center"/>
          </w:tcPr>
          <w:p w14:paraId="27BBB0DE" w14:textId="77777777" w:rsidR="00301D37" w:rsidRPr="00710D5F" w:rsidRDefault="00301D37" w:rsidP="00301D37">
            <w:pPr>
              <w:pStyle w:val="E3Tabletext"/>
            </w:pPr>
            <w:r w:rsidRPr="00710D5F">
              <w:t>Candle</w:t>
            </w:r>
          </w:p>
        </w:tc>
        <w:tc>
          <w:tcPr>
            <w:tcW w:w="4536" w:type="dxa"/>
            <w:vAlign w:val="center"/>
          </w:tcPr>
          <w:p w14:paraId="667CF7A2" w14:textId="77777777" w:rsidR="00301D37" w:rsidRPr="00545BB3" w:rsidRDefault="00301D37" w:rsidP="00301D37">
            <w:pPr>
              <w:pStyle w:val="E3Tabletext"/>
            </w:pPr>
            <w:r>
              <w:rPr>
                <w:noProof/>
              </w:rPr>
              <w:drawing>
                <wp:inline distT="0" distB="0" distL="0" distR="0" wp14:anchorId="797A11C1" wp14:editId="5B08035C">
                  <wp:extent cx="731520" cy="1005840"/>
                  <wp:effectExtent l="0" t="0" r="0" b="3810"/>
                  <wp:docPr id="305" name="Picture 305" descr="Frosted egg or candle shaped globe with an E27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a:extLst>
                              <a:ext uri="{28A0092B-C50C-407E-A947-70E740481C1C}">
                                <a14:useLocalDpi xmlns:a14="http://schemas.microsoft.com/office/drawing/2010/main"/>
                              </a:ext>
                            </a:extLst>
                          </a:blip>
                          <a:srcRect/>
                          <a:stretch>
                            <a:fillRect/>
                          </a:stretch>
                        </pic:blipFill>
                        <pic:spPr bwMode="auto">
                          <a:xfrm>
                            <a:off x="0" y="0"/>
                            <a:ext cx="731520" cy="1005840"/>
                          </a:xfrm>
                          <a:prstGeom prst="rect">
                            <a:avLst/>
                          </a:prstGeom>
                          <a:noFill/>
                        </pic:spPr>
                      </pic:pic>
                    </a:graphicData>
                  </a:graphic>
                </wp:inline>
              </w:drawing>
            </w:r>
            <w:r>
              <w:rPr>
                <w:noProof/>
              </w:rPr>
              <w:drawing>
                <wp:inline distT="0" distB="0" distL="0" distR="0" wp14:anchorId="5D75D023" wp14:editId="0BBEC841">
                  <wp:extent cx="367301" cy="931747"/>
                  <wp:effectExtent l="0" t="0" r="0" b="1905"/>
                  <wp:docPr id="281" name="Picture 16" descr="Clear egg or candle shaped globe with an E14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0" cstate="screen">
                            <a:extLst>
                              <a:ext uri="{28A0092B-C50C-407E-A947-70E740481C1C}">
                                <a14:useLocalDpi xmlns:a14="http://schemas.microsoft.com/office/drawing/2010/main"/>
                              </a:ext>
                            </a:extLst>
                          </a:blip>
                          <a:srcRect/>
                          <a:stretch>
                            <a:fillRect/>
                          </a:stretch>
                        </pic:blipFill>
                        <pic:spPr bwMode="auto">
                          <a:xfrm>
                            <a:off x="0" y="0"/>
                            <a:ext cx="369871" cy="938266"/>
                          </a:xfrm>
                          <a:prstGeom prst="rect">
                            <a:avLst/>
                          </a:prstGeom>
                          <a:noFill/>
                          <a:ln w="9525">
                            <a:noFill/>
                            <a:miter lim="800000"/>
                            <a:headEnd/>
                            <a:tailEnd/>
                          </a:ln>
                        </pic:spPr>
                      </pic:pic>
                    </a:graphicData>
                  </a:graphic>
                </wp:inline>
              </w:drawing>
            </w:r>
          </w:p>
        </w:tc>
        <w:tc>
          <w:tcPr>
            <w:tcW w:w="1842" w:type="dxa"/>
            <w:vAlign w:val="center"/>
          </w:tcPr>
          <w:p w14:paraId="6334EA86" w14:textId="77777777" w:rsidR="00301D37" w:rsidRPr="00710D5F" w:rsidRDefault="00301D37" w:rsidP="00301D37">
            <w:pPr>
              <w:pStyle w:val="E3Tabletext"/>
            </w:pPr>
            <w:r>
              <w:rPr>
                <w:noProof/>
              </w:rPr>
              <w:t>Can be clear or frosted</w:t>
            </w:r>
          </w:p>
        </w:tc>
      </w:tr>
      <w:tr w:rsidR="00301D37" w:rsidRPr="00710D5F" w14:paraId="4B123BE1" w14:textId="77777777" w:rsidTr="00301D37">
        <w:trPr>
          <w:cantSplit/>
        </w:trPr>
        <w:tc>
          <w:tcPr>
            <w:tcW w:w="3828" w:type="dxa"/>
            <w:shd w:val="clear" w:color="auto" w:fill="auto"/>
            <w:noWrap/>
            <w:vAlign w:val="center"/>
          </w:tcPr>
          <w:p w14:paraId="690B9E32" w14:textId="77777777" w:rsidR="00301D37" w:rsidRPr="00710D5F" w:rsidRDefault="00301D37" w:rsidP="00301D37">
            <w:pPr>
              <w:pStyle w:val="E3Tabletext"/>
            </w:pPr>
            <w:r w:rsidRPr="00710D5F">
              <w:t>Reflector - PAR</w:t>
            </w:r>
          </w:p>
        </w:tc>
        <w:tc>
          <w:tcPr>
            <w:tcW w:w="4536" w:type="dxa"/>
            <w:vAlign w:val="center"/>
          </w:tcPr>
          <w:p w14:paraId="7DC0D634" w14:textId="77777777" w:rsidR="00301D37" w:rsidRPr="00710D5F" w:rsidRDefault="00301D37" w:rsidP="00301D37">
            <w:pPr>
              <w:pStyle w:val="E3Tabletext"/>
            </w:pPr>
            <w:r>
              <w:rPr>
                <w:noProof/>
              </w:rPr>
              <w:drawing>
                <wp:inline distT="0" distB="0" distL="0" distR="0" wp14:anchorId="31150A8E" wp14:editId="0F42B21F">
                  <wp:extent cx="1343419" cy="1218482"/>
                  <wp:effectExtent l="0" t="0" r="0" b="1270"/>
                  <wp:docPr id="283" name="Picture 79" descr="Silver, reflective cone with a glass face and E27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1347816" cy="1222470"/>
                          </a:xfrm>
                          <a:prstGeom prst="rect">
                            <a:avLst/>
                          </a:prstGeom>
                          <a:noFill/>
                          <a:ln w="9525">
                            <a:noFill/>
                            <a:miter lim="800000"/>
                            <a:headEnd/>
                            <a:tailEnd/>
                          </a:ln>
                        </pic:spPr>
                      </pic:pic>
                    </a:graphicData>
                  </a:graphic>
                </wp:inline>
              </w:drawing>
            </w:r>
            <w:r>
              <w:rPr>
                <w:noProof/>
              </w:rPr>
              <w:drawing>
                <wp:inline distT="0" distB="0" distL="0" distR="0" wp14:anchorId="0CB7FC26" wp14:editId="0950E9B7">
                  <wp:extent cx="577850" cy="774700"/>
                  <wp:effectExtent l="0" t="0" r="0" b="6350"/>
                  <wp:docPr id="314" name="Picture 9" descr="Drawing:Cone with a glass face and E27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http://www.whichledlight.com/content/images/shapes-sizes.jpg"/>
                          <pic:cNvPicPr>
                            <a:picLocks noChangeAspect="1" noChangeArrowheads="1"/>
                          </pic:cNvPicPr>
                        </pic:nvPicPr>
                        <pic:blipFill rotWithShape="1">
                          <a:blip r:embed="rId222">
                            <a:extLst>
                              <a:ext uri="{28A0092B-C50C-407E-A947-70E740481C1C}">
                                <a14:useLocalDpi xmlns:a14="http://schemas.microsoft.com/office/drawing/2010/main"/>
                              </a:ext>
                            </a:extLst>
                          </a:blip>
                          <a:srcRect/>
                          <a:stretch/>
                        </pic:blipFill>
                        <pic:spPr bwMode="auto">
                          <a:xfrm>
                            <a:off x="0" y="0"/>
                            <a:ext cx="578263" cy="775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vAlign w:val="center"/>
          </w:tcPr>
          <w:p w14:paraId="69E681E6" w14:textId="77777777" w:rsidR="00301D37" w:rsidRPr="00710D5F" w:rsidRDefault="00301D37" w:rsidP="00301D37">
            <w:pPr>
              <w:pStyle w:val="E3Tabletext"/>
            </w:pPr>
            <w:r>
              <w:t>Large diameter, even shaped cone</w:t>
            </w:r>
          </w:p>
        </w:tc>
      </w:tr>
      <w:tr w:rsidR="00301D37" w:rsidRPr="00710D5F" w14:paraId="5B0E4093" w14:textId="77777777" w:rsidTr="00301D37">
        <w:trPr>
          <w:cantSplit/>
        </w:trPr>
        <w:tc>
          <w:tcPr>
            <w:tcW w:w="3828" w:type="dxa"/>
            <w:shd w:val="clear" w:color="auto" w:fill="auto"/>
            <w:noWrap/>
            <w:vAlign w:val="center"/>
          </w:tcPr>
          <w:p w14:paraId="15901316" w14:textId="77777777" w:rsidR="00301D37" w:rsidRPr="00710D5F" w:rsidRDefault="00301D37" w:rsidP="00301D37">
            <w:pPr>
              <w:pStyle w:val="E3Tabletext"/>
            </w:pPr>
            <w:r>
              <w:t>Reflector – MR</w:t>
            </w:r>
          </w:p>
        </w:tc>
        <w:tc>
          <w:tcPr>
            <w:tcW w:w="4536" w:type="dxa"/>
            <w:vAlign w:val="center"/>
          </w:tcPr>
          <w:p w14:paraId="5338FF7E" w14:textId="77777777" w:rsidR="00301D37" w:rsidRDefault="00301D37" w:rsidP="00301D37">
            <w:pPr>
              <w:pStyle w:val="E3Tabletext"/>
              <w:rPr>
                <w:noProof/>
              </w:rPr>
            </w:pPr>
            <w:r w:rsidRPr="00924CA2">
              <w:rPr>
                <w:noProof/>
              </w:rPr>
              <w:drawing>
                <wp:inline distT="0" distB="0" distL="0" distR="0" wp14:anchorId="0022D5E5" wp14:editId="53745F72">
                  <wp:extent cx="944462" cy="893258"/>
                  <wp:effectExtent l="0" t="0" r="8255" b="2540"/>
                  <wp:docPr id="284" name="Picture 5" descr="5 centimetre diametre, reflective cone shaped light with a light capsule at its centre. GU10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a:extLst>
                              <a:ext uri="{28A0092B-C50C-407E-A947-70E740481C1C}">
                                <a14:useLocalDpi xmlns:a14="http://schemas.microsoft.com/office/drawing/2010/main"/>
                              </a:ext>
                            </a:extLst>
                          </a:blip>
                          <a:srcRect/>
                          <a:stretch>
                            <a:fillRect/>
                          </a:stretch>
                        </pic:blipFill>
                        <pic:spPr bwMode="auto">
                          <a:xfrm>
                            <a:off x="0" y="0"/>
                            <a:ext cx="946848" cy="895515"/>
                          </a:xfrm>
                          <a:prstGeom prst="rect">
                            <a:avLst/>
                          </a:prstGeom>
                          <a:noFill/>
                          <a:ln w="9525">
                            <a:noFill/>
                            <a:miter lim="800000"/>
                            <a:headEnd/>
                            <a:tailEnd/>
                          </a:ln>
                        </pic:spPr>
                      </pic:pic>
                    </a:graphicData>
                  </a:graphic>
                </wp:inline>
              </w:drawing>
            </w:r>
            <w:r w:rsidRPr="008234CE">
              <w:rPr>
                <w:noProof/>
              </w:rPr>
              <w:drawing>
                <wp:inline distT="0" distB="0" distL="0" distR="0" wp14:anchorId="327E8D88" wp14:editId="3C085899">
                  <wp:extent cx="798118" cy="966253"/>
                  <wp:effectExtent l="0" t="0" r="2540" b="5715"/>
                  <wp:docPr id="285" name="Picture 4" descr="Silver, reflective cone shaped lamp with a central light diffuser. GU10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cstate="screen">
                            <a:extLst>
                              <a:ext uri="{28A0092B-C50C-407E-A947-70E740481C1C}">
                                <a14:useLocalDpi xmlns:a14="http://schemas.microsoft.com/office/drawing/2010/main"/>
                              </a:ext>
                            </a:extLst>
                          </a:blip>
                          <a:srcRect/>
                          <a:stretch>
                            <a:fillRect/>
                          </a:stretch>
                        </pic:blipFill>
                        <pic:spPr bwMode="auto">
                          <a:xfrm>
                            <a:off x="0" y="0"/>
                            <a:ext cx="802537" cy="971603"/>
                          </a:xfrm>
                          <a:prstGeom prst="rect">
                            <a:avLst/>
                          </a:prstGeom>
                          <a:noFill/>
                          <a:ln w="9525">
                            <a:noFill/>
                            <a:miter lim="800000"/>
                            <a:headEnd/>
                            <a:tailEnd/>
                          </a:ln>
                        </pic:spPr>
                      </pic:pic>
                    </a:graphicData>
                  </a:graphic>
                </wp:inline>
              </w:drawing>
            </w:r>
            <w:r>
              <w:rPr>
                <w:noProof/>
              </w:rPr>
              <w:drawing>
                <wp:inline distT="0" distB="0" distL="0" distR="0" wp14:anchorId="273BB648" wp14:editId="38CCB3AF">
                  <wp:extent cx="870237" cy="892897"/>
                  <wp:effectExtent l="0" t="0" r="6350" b="2540"/>
                  <wp:docPr id="286" name="Picture 286" descr="5 centimetre diametre, reflective cone shaped light with a halogen capsule at its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4halogenMR16.jpg"/>
                          <pic:cNvPicPr/>
                        </pic:nvPicPr>
                        <pic:blipFill>
                          <a:blip r:embed="rId225" cstate="screen">
                            <a:extLst>
                              <a:ext uri="{28A0092B-C50C-407E-A947-70E740481C1C}">
                                <a14:useLocalDpi xmlns:a14="http://schemas.microsoft.com/office/drawing/2010/main"/>
                              </a:ext>
                            </a:extLst>
                          </a:blip>
                          <a:stretch>
                            <a:fillRect/>
                          </a:stretch>
                        </pic:blipFill>
                        <pic:spPr>
                          <a:xfrm>
                            <a:off x="0" y="0"/>
                            <a:ext cx="875406" cy="898201"/>
                          </a:xfrm>
                          <a:prstGeom prst="rect">
                            <a:avLst/>
                          </a:prstGeom>
                        </pic:spPr>
                      </pic:pic>
                    </a:graphicData>
                  </a:graphic>
                </wp:inline>
              </w:drawing>
            </w:r>
          </w:p>
        </w:tc>
        <w:tc>
          <w:tcPr>
            <w:tcW w:w="1842" w:type="dxa"/>
            <w:vAlign w:val="center"/>
          </w:tcPr>
          <w:p w14:paraId="4CAE7012" w14:textId="77777777" w:rsidR="00301D37" w:rsidRDefault="00301D37" w:rsidP="00301D37">
            <w:pPr>
              <w:pStyle w:val="E3Tabletext"/>
            </w:pPr>
            <w:r>
              <w:t xml:space="preserve">MR (multi-facetted) reflector lamps – highly reflective metal reflector in a cone shape, common in halogen downlights, diameter in eighths of an inch ((MR16 is 50mm </w:t>
            </w:r>
            <w:r w:rsidRPr="00654463">
              <w:t>diameter, MR1</w:t>
            </w:r>
            <w:r>
              <w:t>0</w:t>
            </w:r>
            <w:r w:rsidRPr="00654463">
              <w:t xml:space="preserve"> is 3</w:t>
            </w:r>
            <w:r>
              <w:t>0</w:t>
            </w:r>
            <w:r w:rsidRPr="00654463">
              <w:t>mm). LEDs may not have a reflective cone, but these are still classified as MR</w:t>
            </w:r>
            <w:r>
              <w:t>.</w:t>
            </w:r>
          </w:p>
        </w:tc>
      </w:tr>
      <w:tr w:rsidR="00301D37" w:rsidRPr="00710D5F" w14:paraId="1F2DB992" w14:textId="77777777" w:rsidTr="00301D37">
        <w:trPr>
          <w:cantSplit/>
        </w:trPr>
        <w:tc>
          <w:tcPr>
            <w:tcW w:w="3828" w:type="dxa"/>
            <w:shd w:val="clear" w:color="auto" w:fill="auto"/>
            <w:noWrap/>
            <w:vAlign w:val="center"/>
          </w:tcPr>
          <w:p w14:paraId="4CD01FAB" w14:textId="77777777" w:rsidR="00301D37" w:rsidRPr="00710D5F" w:rsidRDefault="00301D37" w:rsidP="00301D37">
            <w:pPr>
              <w:pStyle w:val="E3Tabletext"/>
            </w:pPr>
            <w:r w:rsidRPr="00710D5F">
              <w:t>Reflector - R</w:t>
            </w:r>
          </w:p>
        </w:tc>
        <w:tc>
          <w:tcPr>
            <w:tcW w:w="4536" w:type="dxa"/>
            <w:vAlign w:val="center"/>
          </w:tcPr>
          <w:p w14:paraId="675BBBE9" w14:textId="77777777" w:rsidR="00301D37" w:rsidRDefault="00301D37" w:rsidP="00301D37">
            <w:pPr>
              <w:pStyle w:val="E3Tabletext"/>
            </w:pPr>
            <w:r>
              <w:rPr>
                <w:noProof/>
              </w:rPr>
              <w:drawing>
                <wp:inline distT="0" distB="0" distL="0" distR="0" wp14:anchorId="20161E03" wp14:editId="0B8A1FFA">
                  <wp:extent cx="1196340" cy="883920"/>
                  <wp:effectExtent l="0" t="0" r="3810" b="0"/>
                  <wp:docPr id="306" name="Picture 306" descr="Pear shaped globe with transparent face and reflective l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6">
                            <a:extLst>
                              <a:ext uri="{28A0092B-C50C-407E-A947-70E740481C1C}">
                                <a14:useLocalDpi xmlns:a14="http://schemas.microsoft.com/office/drawing/2010/main"/>
                              </a:ext>
                            </a:extLst>
                          </a:blip>
                          <a:srcRect/>
                          <a:stretch>
                            <a:fillRect/>
                          </a:stretch>
                        </pic:blipFill>
                        <pic:spPr bwMode="auto">
                          <a:xfrm>
                            <a:off x="0" y="0"/>
                            <a:ext cx="1196340" cy="883920"/>
                          </a:xfrm>
                          <a:prstGeom prst="rect">
                            <a:avLst/>
                          </a:prstGeom>
                          <a:noFill/>
                        </pic:spPr>
                      </pic:pic>
                    </a:graphicData>
                  </a:graphic>
                </wp:inline>
              </w:drawing>
            </w:r>
            <w:r>
              <w:rPr>
                <w:noProof/>
              </w:rPr>
              <w:drawing>
                <wp:inline distT="0" distB="0" distL="0" distR="0" wp14:anchorId="4CF966DA" wp14:editId="16EB9968">
                  <wp:extent cx="590550" cy="768350"/>
                  <wp:effectExtent l="0" t="0" r="0" b="0"/>
                  <wp:docPr id="313" name="Picture 9" descr="Drawing: Pear shaped globe with transparent face and reflective l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http://www.whichledlight.com/content/images/shapes-sizes.jpg"/>
                          <pic:cNvPicPr>
                            <a:picLocks noChangeAspect="1" noChangeArrowheads="1"/>
                          </pic:cNvPicPr>
                        </pic:nvPicPr>
                        <pic:blipFill rotWithShape="1">
                          <a:blip r:embed="rId227">
                            <a:extLst>
                              <a:ext uri="{28A0092B-C50C-407E-A947-70E740481C1C}">
                                <a14:useLocalDpi xmlns:a14="http://schemas.microsoft.com/office/drawing/2010/main"/>
                              </a:ext>
                            </a:extLst>
                          </a:blip>
                          <a:srcRect/>
                          <a:stretch/>
                        </pic:blipFill>
                        <pic:spPr bwMode="auto">
                          <a:xfrm>
                            <a:off x="0" y="0"/>
                            <a:ext cx="590972" cy="768898"/>
                          </a:xfrm>
                          <a:prstGeom prst="rect">
                            <a:avLst/>
                          </a:prstGeom>
                          <a:noFill/>
                          <a:ln>
                            <a:noFill/>
                          </a:ln>
                          <a:extLst>
                            <a:ext uri="{53640926-AAD7-44D8-BBD7-CCE9431645EC}">
                              <a14:shadowObscured xmlns:a14="http://schemas.microsoft.com/office/drawing/2010/main"/>
                            </a:ext>
                          </a:extLst>
                        </pic:spPr>
                      </pic:pic>
                    </a:graphicData>
                  </a:graphic>
                </wp:inline>
              </w:drawing>
            </w:r>
          </w:p>
          <w:p w14:paraId="4544BCD9" w14:textId="77777777" w:rsidR="00301D37" w:rsidRPr="008234CE" w:rsidRDefault="00301D37" w:rsidP="00301D37">
            <w:pPr>
              <w:pStyle w:val="E3Tabletext"/>
            </w:pPr>
          </w:p>
        </w:tc>
        <w:tc>
          <w:tcPr>
            <w:tcW w:w="1842" w:type="dxa"/>
            <w:vAlign w:val="center"/>
          </w:tcPr>
          <w:p w14:paraId="790DBD8D" w14:textId="77777777" w:rsidR="00301D37" w:rsidRPr="00710D5F" w:rsidRDefault="00301D37" w:rsidP="00301D37">
            <w:pPr>
              <w:pStyle w:val="E3Tabletext"/>
            </w:pPr>
            <w:r>
              <w:t>Any type of directional lamp that is not PAR or MR type (heat lamps are normally this shape) – other types of reflector are also included in this type for the audit</w:t>
            </w:r>
          </w:p>
        </w:tc>
      </w:tr>
      <w:tr w:rsidR="00301D37" w:rsidRPr="00710D5F" w14:paraId="7083C311" w14:textId="77777777" w:rsidTr="00301D37">
        <w:trPr>
          <w:cantSplit/>
        </w:trPr>
        <w:tc>
          <w:tcPr>
            <w:tcW w:w="3828" w:type="dxa"/>
            <w:shd w:val="clear" w:color="auto" w:fill="auto"/>
            <w:noWrap/>
            <w:vAlign w:val="center"/>
          </w:tcPr>
          <w:p w14:paraId="3834C685" w14:textId="77777777" w:rsidR="00301D37" w:rsidRPr="00710D5F" w:rsidRDefault="00301D37" w:rsidP="00301D37">
            <w:pPr>
              <w:pStyle w:val="E3Tabletext"/>
            </w:pPr>
            <w:r w:rsidRPr="00710D5F">
              <w:t>Pilot</w:t>
            </w:r>
          </w:p>
        </w:tc>
        <w:tc>
          <w:tcPr>
            <w:tcW w:w="4536" w:type="dxa"/>
            <w:vAlign w:val="center"/>
          </w:tcPr>
          <w:p w14:paraId="5BB0A3CC" w14:textId="77777777" w:rsidR="00301D37" w:rsidRPr="00EE1C03" w:rsidRDefault="00301D37" w:rsidP="00301D37">
            <w:pPr>
              <w:pStyle w:val="E3Tabletext"/>
            </w:pPr>
            <w:r>
              <w:rPr>
                <w:noProof/>
              </w:rPr>
              <w:drawing>
                <wp:inline distT="0" distB="0" distL="0" distR="0" wp14:anchorId="6768E6F2" wp14:editId="3E70CCA6">
                  <wp:extent cx="886087" cy="869315"/>
                  <wp:effectExtent l="0" t="0" r="9525" b="6985"/>
                  <wp:docPr id="287" name="Picture 4" descr="Left: clear A shaped globe that is almost as small as its B22 fitting; Right: clear cylindrical globe that is almost as small as its E27 f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a:extLst>
                              <a:ext uri="{28A0092B-C50C-407E-A947-70E740481C1C}">
                                <a14:useLocalDpi xmlns:a14="http://schemas.microsoft.com/office/drawing/2010/main"/>
                              </a:ext>
                            </a:extLst>
                          </a:blip>
                          <a:srcRect/>
                          <a:stretch>
                            <a:fillRect/>
                          </a:stretch>
                        </pic:blipFill>
                        <pic:spPr bwMode="auto">
                          <a:xfrm>
                            <a:off x="0" y="0"/>
                            <a:ext cx="886195" cy="869421"/>
                          </a:xfrm>
                          <a:prstGeom prst="rect">
                            <a:avLst/>
                          </a:prstGeom>
                          <a:noFill/>
                          <a:ln w="9525">
                            <a:noFill/>
                            <a:miter lim="800000"/>
                            <a:headEnd/>
                            <a:tailEnd/>
                          </a:ln>
                        </pic:spPr>
                      </pic:pic>
                    </a:graphicData>
                  </a:graphic>
                </wp:inline>
              </w:drawing>
            </w:r>
          </w:p>
        </w:tc>
        <w:tc>
          <w:tcPr>
            <w:tcW w:w="1842" w:type="dxa"/>
            <w:vAlign w:val="center"/>
          </w:tcPr>
          <w:p w14:paraId="2288ADE4" w14:textId="77777777" w:rsidR="00301D37" w:rsidRPr="00710D5F" w:rsidRDefault="00301D37" w:rsidP="00301D37">
            <w:pPr>
              <w:pStyle w:val="E3Tabletext"/>
            </w:pPr>
            <w:r>
              <w:t>Small size, typically incandescent less than 25W but can be LED</w:t>
            </w:r>
          </w:p>
        </w:tc>
      </w:tr>
      <w:tr w:rsidR="00301D37" w:rsidRPr="00710D5F" w14:paraId="5A47D633" w14:textId="77777777" w:rsidTr="00301D37">
        <w:trPr>
          <w:cantSplit/>
        </w:trPr>
        <w:tc>
          <w:tcPr>
            <w:tcW w:w="3828" w:type="dxa"/>
            <w:shd w:val="clear" w:color="auto" w:fill="auto"/>
            <w:noWrap/>
            <w:vAlign w:val="center"/>
          </w:tcPr>
          <w:p w14:paraId="09DF48B5" w14:textId="77777777" w:rsidR="00301D37" w:rsidRPr="00710D5F" w:rsidRDefault="00301D37" w:rsidP="00301D37">
            <w:pPr>
              <w:pStyle w:val="E3Tabletext"/>
            </w:pPr>
            <w:r>
              <w:t>Double ended</w:t>
            </w:r>
          </w:p>
        </w:tc>
        <w:tc>
          <w:tcPr>
            <w:tcW w:w="4536" w:type="dxa"/>
            <w:vAlign w:val="center"/>
          </w:tcPr>
          <w:p w14:paraId="55F50006" w14:textId="77777777" w:rsidR="00301D37" w:rsidRPr="00151ABC" w:rsidRDefault="00301D37" w:rsidP="00301D37">
            <w:pPr>
              <w:pStyle w:val="E3Tabletext"/>
              <w:rPr>
                <w:noProof/>
              </w:rPr>
            </w:pPr>
            <w:r w:rsidRPr="00151ABC">
              <w:rPr>
                <w:noProof/>
              </w:rPr>
              <w:drawing>
                <wp:inline distT="0" distB="0" distL="0" distR="0" wp14:anchorId="0867C404" wp14:editId="0FD77A6A">
                  <wp:extent cx="1182288" cy="1415415"/>
                  <wp:effectExtent l="0" t="0" r="0" b="0"/>
                  <wp:docPr id="102" name="Picture 15" descr="10 centimetre long, 7 millimetre wide glass tube encasing a wire, with plastic fittings at both 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1182288" cy="1415415"/>
                          </a:xfrm>
                          <a:prstGeom prst="rect">
                            <a:avLst/>
                          </a:prstGeom>
                          <a:noFill/>
                          <a:ln w="9525">
                            <a:noFill/>
                            <a:miter lim="800000"/>
                            <a:headEnd/>
                            <a:tailEnd/>
                          </a:ln>
                        </pic:spPr>
                      </pic:pic>
                    </a:graphicData>
                  </a:graphic>
                </wp:inline>
              </w:drawing>
            </w:r>
            <w:r>
              <w:rPr>
                <w:noProof/>
              </w:rPr>
              <w:drawing>
                <wp:inline distT="0" distB="0" distL="0" distR="0" wp14:anchorId="587FE762" wp14:editId="3DDC8141">
                  <wp:extent cx="1158240" cy="1158240"/>
                  <wp:effectExtent l="0" t="0" r="3810" b="3810"/>
                  <wp:docPr id="308" name="Picture 308" descr="4 different sizes of double ended LED lights to replace linear halogen (R7 cap): all white cylinders with lines of diodes down all faces. Lengths 78mm, 118mm, 135mm and 18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9">
                            <a:extLst>
                              <a:ext uri="{28A0092B-C50C-407E-A947-70E740481C1C}">
                                <a14:useLocalDpi xmlns:a14="http://schemas.microsoft.com/office/drawing/2010/main"/>
                              </a:ext>
                            </a:extLst>
                          </a:blip>
                          <a:srcRect/>
                          <a:stretch>
                            <a:fillRect/>
                          </a:stretch>
                        </pic:blipFill>
                        <pic:spPr bwMode="auto">
                          <a:xfrm>
                            <a:off x="0" y="0"/>
                            <a:ext cx="1158240" cy="1158240"/>
                          </a:xfrm>
                          <a:prstGeom prst="rect">
                            <a:avLst/>
                          </a:prstGeom>
                          <a:noFill/>
                        </pic:spPr>
                      </pic:pic>
                    </a:graphicData>
                  </a:graphic>
                </wp:inline>
              </w:drawing>
            </w:r>
          </w:p>
        </w:tc>
        <w:tc>
          <w:tcPr>
            <w:tcW w:w="1842" w:type="dxa"/>
            <w:vAlign w:val="center"/>
          </w:tcPr>
          <w:p w14:paraId="330ECFD4" w14:textId="77777777" w:rsidR="00301D37" w:rsidRPr="00710D5F" w:rsidRDefault="00301D37" w:rsidP="00301D37">
            <w:pPr>
              <w:pStyle w:val="E3Tabletext"/>
            </w:pPr>
            <w:r>
              <w:t>Higher light output. Usually halogen but can get LED replacements, LED options are shown.</w:t>
            </w:r>
          </w:p>
        </w:tc>
      </w:tr>
      <w:tr w:rsidR="00301D37" w:rsidRPr="00710D5F" w14:paraId="6BB68AE4" w14:textId="77777777" w:rsidTr="00301D37">
        <w:trPr>
          <w:cantSplit/>
        </w:trPr>
        <w:tc>
          <w:tcPr>
            <w:tcW w:w="3828" w:type="dxa"/>
            <w:shd w:val="clear" w:color="auto" w:fill="auto"/>
            <w:noWrap/>
            <w:vAlign w:val="center"/>
          </w:tcPr>
          <w:p w14:paraId="10F148BC" w14:textId="77777777" w:rsidR="00301D37" w:rsidRPr="00710D5F" w:rsidRDefault="00301D37" w:rsidP="00301D37">
            <w:pPr>
              <w:pStyle w:val="E3Tabletext"/>
            </w:pPr>
            <w:r>
              <w:t>C</w:t>
            </w:r>
            <w:r w:rsidRPr="00710D5F">
              <w:t>apsule</w:t>
            </w:r>
          </w:p>
        </w:tc>
        <w:tc>
          <w:tcPr>
            <w:tcW w:w="4536" w:type="dxa"/>
            <w:vAlign w:val="center"/>
          </w:tcPr>
          <w:p w14:paraId="137FFE7C" w14:textId="77777777" w:rsidR="00301D37" w:rsidRPr="00710D5F" w:rsidRDefault="00301D37" w:rsidP="00301D37">
            <w:pPr>
              <w:pStyle w:val="E3Tabletext"/>
            </w:pPr>
            <w:r>
              <w:rPr>
                <w:noProof/>
              </w:rPr>
              <w:drawing>
                <wp:inline distT="0" distB="0" distL="0" distR="0" wp14:anchorId="4F576E9B" wp14:editId="683B21E6">
                  <wp:extent cx="883285" cy="649261"/>
                  <wp:effectExtent l="0" t="0" r="0" b="0"/>
                  <wp:docPr id="74" name="Picture 94" descr="Clear glass capsule containing a very thin wire, connected to two metal p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alogen%20capsule%20LV"/>
                          <pic:cNvPicPr>
                            <a:picLocks noChangeAspect="1" noChangeArrowheads="1"/>
                          </pic:cNvPicPr>
                        </pic:nvPicPr>
                        <pic:blipFill>
                          <a:blip r:embed="rId230" cstate="screen">
                            <a:extLst>
                              <a:ext uri="{28A0092B-C50C-407E-A947-70E740481C1C}">
                                <a14:useLocalDpi xmlns:a14="http://schemas.microsoft.com/office/drawing/2010/main"/>
                              </a:ext>
                            </a:extLst>
                          </a:blip>
                          <a:srcRect/>
                          <a:stretch>
                            <a:fillRect/>
                          </a:stretch>
                        </pic:blipFill>
                        <pic:spPr bwMode="auto">
                          <a:xfrm>
                            <a:off x="0" y="0"/>
                            <a:ext cx="888464" cy="653068"/>
                          </a:xfrm>
                          <a:prstGeom prst="rect">
                            <a:avLst/>
                          </a:prstGeom>
                          <a:noFill/>
                          <a:ln w="9525">
                            <a:noFill/>
                            <a:miter lim="800000"/>
                            <a:headEnd/>
                            <a:tailEnd/>
                          </a:ln>
                        </pic:spPr>
                      </pic:pic>
                    </a:graphicData>
                  </a:graphic>
                </wp:inline>
              </w:drawing>
            </w:r>
          </w:p>
        </w:tc>
        <w:tc>
          <w:tcPr>
            <w:tcW w:w="1842" w:type="dxa"/>
            <w:vAlign w:val="center"/>
          </w:tcPr>
          <w:p w14:paraId="305298A4" w14:textId="77777777" w:rsidR="00301D37" w:rsidRPr="00710D5F" w:rsidRDefault="00301D37" w:rsidP="00301D37">
            <w:pPr>
              <w:pStyle w:val="E3Tabletext"/>
            </w:pPr>
            <w:r>
              <w:t>Usually halogen but can get LED replacements, lower light output</w:t>
            </w:r>
          </w:p>
        </w:tc>
      </w:tr>
      <w:tr w:rsidR="00301D37" w:rsidRPr="00710D5F" w14:paraId="4D75976E" w14:textId="77777777" w:rsidTr="00301D37">
        <w:trPr>
          <w:cantSplit/>
        </w:trPr>
        <w:tc>
          <w:tcPr>
            <w:tcW w:w="3828" w:type="dxa"/>
            <w:shd w:val="clear" w:color="auto" w:fill="auto"/>
            <w:noWrap/>
            <w:vAlign w:val="center"/>
          </w:tcPr>
          <w:p w14:paraId="54FB3953" w14:textId="77777777" w:rsidR="00301D37" w:rsidRPr="00710D5F" w:rsidRDefault="00301D37" w:rsidP="00301D37">
            <w:pPr>
              <w:pStyle w:val="E3Tabletext"/>
            </w:pPr>
            <w:r>
              <w:t>Compact F</w:t>
            </w:r>
            <w:r w:rsidRPr="009243A4">
              <w:t xml:space="preserve">luorescent </w:t>
            </w:r>
            <w:r>
              <w:t>Bare S</w:t>
            </w:r>
            <w:r w:rsidRPr="00710D5F">
              <w:t>tick</w:t>
            </w:r>
          </w:p>
        </w:tc>
        <w:tc>
          <w:tcPr>
            <w:tcW w:w="4536" w:type="dxa"/>
            <w:vAlign w:val="center"/>
          </w:tcPr>
          <w:p w14:paraId="44D2FF97" w14:textId="77777777" w:rsidR="00301D37" w:rsidRPr="00B8703B" w:rsidRDefault="00301D37" w:rsidP="00301D37">
            <w:pPr>
              <w:pStyle w:val="E3Tabletext"/>
            </w:pPr>
            <w:r w:rsidRPr="002642EC">
              <w:rPr>
                <w:noProof/>
              </w:rPr>
              <w:drawing>
                <wp:inline distT="0" distB="0" distL="0" distR="0" wp14:anchorId="3F905C7B" wp14:editId="2038B20D">
                  <wp:extent cx="1125250" cy="504920"/>
                  <wp:effectExtent l="0" t="0" r="0" b="9525"/>
                  <wp:docPr id="89" name="Picture 57" descr="B22 fitting on an integral ballast, with 3 U shaped compact fluorescent tubes connecting to the bal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1128024" cy="506165"/>
                          </a:xfrm>
                          <a:prstGeom prst="rect">
                            <a:avLst/>
                          </a:prstGeom>
                          <a:noFill/>
                          <a:ln w="9525">
                            <a:noFill/>
                            <a:miter lim="800000"/>
                            <a:headEnd/>
                            <a:tailEnd/>
                          </a:ln>
                        </pic:spPr>
                      </pic:pic>
                    </a:graphicData>
                  </a:graphic>
                </wp:inline>
              </w:drawing>
            </w:r>
          </w:p>
        </w:tc>
        <w:tc>
          <w:tcPr>
            <w:tcW w:w="1842" w:type="dxa"/>
            <w:vAlign w:val="center"/>
          </w:tcPr>
          <w:p w14:paraId="6DA426E9" w14:textId="77777777" w:rsidR="00301D37" w:rsidRPr="00710D5F" w:rsidRDefault="00301D37" w:rsidP="00301D37">
            <w:pPr>
              <w:pStyle w:val="E3Tabletext"/>
            </w:pPr>
            <w:r>
              <w:t>Can get LED replacements for this shape</w:t>
            </w:r>
          </w:p>
        </w:tc>
      </w:tr>
      <w:tr w:rsidR="00301D37" w:rsidRPr="00710D5F" w14:paraId="1184A07E" w14:textId="77777777" w:rsidTr="00301D37">
        <w:trPr>
          <w:cantSplit/>
        </w:trPr>
        <w:tc>
          <w:tcPr>
            <w:tcW w:w="3828" w:type="dxa"/>
            <w:shd w:val="clear" w:color="auto" w:fill="auto"/>
            <w:noWrap/>
            <w:vAlign w:val="center"/>
          </w:tcPr>
          <w:p w14:paraId="333F2842" w14:textId="77777777" w:rsidR="00301D37" w:rsidRPr="00710D5F" w:rsidRDefault="00301D37" w:rsidP="00301D37">
            <w:pPr>
              <w:pStyle w:val="E3Tabletext"/>
            </w:pPr>
            <w:r>
              <w:t>Compact F</w:t>
            </w:r>
            <w:r w:rsidRPr="009243A4">
              <w:t xml:space="preserve">luorescent </w:t>
            </w:r>
            <w:r>
              <w:t>Bare S</w:t>
            </w:r>
            <w:r w:rsidRPr="00710D5F">
              <w:t>piral</w:t>
            </w:r>
          </w:p>
        </w:tc>
        <w:tc>
          <w:tcPr>
            <w:tcW w:w="4536" w:type="dxa"/>
            <w:vAlign w:val="center"/>
          </w:tcPr>
          <w:p w14:paraId="18F848E4" w14:textId="77777777" w:rsidR="00301D37" w:rsidRPr="00D84C3C" w:rsidRDefault="00301D37" w:rsidP="00301D37">
            <w:pPr>
              <w:pStyle w:val="E3Tabletext"/>
            </w:pPr>
            <w:r>
              <w:rPr>
                <w:noProof/>
              </w:rPr>
              <w:drawing>
                <wp:inline distT="0" distB="0" distL="0" distR="0" wp14:anchorId="3A136E9F" wp14:editId="168791B2">
                  <wp:extent cx="792832" cy="603000"/>
                  <wp:effectExtent l="0" t="0" r="7620" b="6985"/>
                  <wp:docPr id="293" name="Picture 293" descr="Compact fluorescent, spiralled tubes connecting to an integral bal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spiral.png"/>
                          <pic:cNvPicPr/>
                        </pic:nvPicPr>
                        <pic:blipFill>
                          <a:blip r:embed="rId231">
                            <a:extLst>
                              <a:ext uri="{28A0092B-C50C-407E-A947-70E740481C1C}">
                                <a14:useLocalDpi xmlns:a14="http://schemas.microsoft.com/office/drawing/2010/main"/>
                              </a:ext>
                            </a:extLst>
                          </a:blip>
                          <a:stretch>
                            <a:fillRect/>
                          </a:stretch>
                        </pic:blipFill>
                        <pic:spPr>
                          <a:xfrm>
                            <a:off x="0" y="0"/>
                            <a:ext cx="795708" cy="605188"/>
                          </a:xfrm>
                          <a:prstGeom prst="rect">
                            <a:avLst/>
                          </a:prstGeom>
                        </pic:spPr>
                      </pic:pic>
                    </a:graphicData>
                  </a:graphic>
                </wp:inline>
              </w:drawing>
            </w:r>
          </w:p>
        </w:tc>
        <w:tc>
          <w:tcPr>
            <w:tcW w:w="1842" w:type="dxa"/>
            <w:vAlign w:val="center"/>
          </w:tcPr>
          <w:p w14:paraId="08110F4D" w14:textId="77777777" w:rsidR="00301D37" w:rsidRPr="00710D5F" w:rsidRDefault="00301D37" w:rsidP="00301D37">
            <w:pPr>
              <w:pStyle w:val="E3Tabletext"/>
            </w:pPr>
            <w:r>
              <w:t>Can get LED replacements for this shape</w:t>
            </w:r>
          </w:p>
        </w:tc>
      </w:tr>
      <w:tr w:rsidR="00301D37" w:rsidRPr="00710D5F" w14:paraId="5CB36FFD" w14:textId="77777777" w:rsidTr="00301D37">
        <w:trPr>
          <w:cantSplit/>
        </w:trPr>
        <w:tc>
          <w:tcPr>
            <w:tcW w:w="3828" w:type="dxa"/>
            <w:shd w:val="clear" w:color="auto" w:fill="auto"/>
            <w:noWrap/>
            <w:vAlign w:val="center"/>
          </w:tcPr>
          <w:p w14:paraId="280DB8FF" w14:textId="77777777" w:rsidR="00301D37" w:rsidRDefault="00301D37" w:rsidP="00301D37">
            <w:pPr>
              <w:pStyle w:val="E3Tabletext"/>
            </w:pPr>
            <w:r w:rsidRPr="00654463">
              <w:t>Filament Lamps</w:t>
            </w:r>
          </w:p>
        </w:tc>
        <w:tc>
          <w:tcPr>
            <w:tcW w:w="4536" w:type="dxa"/>
            <w:vAlign w:val="center"/>
          </w:tcPr>
          <w:p w14:paraId="317EE375" w14:textId="77777777" w:rsidR="00301D37" w:rsidRDefault="00301D37" w:rsidP="00301D37">
            <w:pPr>
              <w:pStyle w:val="E3Tabletext"/>
              <w:rPr>
                <w:noProof/>
              </w:rPr>
            </w:pPr>
            <w:r>
              <w:rPr>
                <w:noProof/>
              </w:rPr>
              <w:drawing>
                <wp:inline distT="0" distB="0" distL="0" distR="0" wp14:anchorId="69ED1B86" wp14:editId="4845D6EB">
                  <wp:extent cx="1319996" cy="1506381"/>
                  <wp:effectExtent l="0" t="0" r="0" b="0"/>
                  <wp:docPr id="90" name="Picture 90" descr="A range of clear, spherical globes containing vertically or horizontally ziggzagging, thin wires that emit an orange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irrelcage.png"/>
                          <pic:cNvPicPr/>
                        </pic:nvPicPr>
                        <pic:blipFill>
                          <a:blip r:embed="rId232" cstate="screen">
                            <a:extLst>
                              <a:ext uri="{28A0092B-C50C-407E-A947-70E740481C1C}">
                                <a14:useLocalDpi xmlns:a14="http://schemas.microsoft.com/office/drawing/2010/main"/>
                              </a:ext>
                            </a:extLst>
                          </a:blip>
                          <a:stretch>
                            <a:fillRect/>
                          </a:stretch>
                        </pic:blipFill>
                        <pic:spPr>
                          <a:xfrm>
                            <a:off x="0" y="0"/>
                            <a:ext cx="1321117" cy="1507660"/>
                          </a:xfrm>
                          <a:prstGeom prst="rect">
                            <a:avLst/>
                          </a:prstGeom>
                        </pic:spPr>
                      </pic:pic>
                    </a:graphicData>
                  </a:graphic>
                </wp:inline>
              </w:drawing>
            </w:r>
            <w:r>
              <w:rPr>
                <w:noProof/>
              </w:rPr>
              <w:t xml:space="preserve"> </w:t>
            </w:r>
            <w:r>
              <w:rPr>
                <w:noProof/>
              </w:rPr>
              <w:drawing>
                <wp:inline distT="0" distB="0" distL="0" distR="0" wp14:anchorId="3A52DD26" wp14:editId="17FAC43D">
                  <wp:extent cx="616976" cy="1506382"/>
                  <wp:effectExtent l="0" t="0" r="0" b="0"/>
                  <wp:docPr id="91" name="Picture 91" descr="Clear glass globe containing 4 long, thin, yellow diodes (LED filament l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irrelcageLED.png"/>
                          <pic:cNvPicPr/>
                        </pic:nvPicPr>
                        <pic:blipFill>
                          <a:blip r:embed="rId233" cstate="screen">
                            <a:extLst>
                              <a:ext uri="{28A0092B-C50C-407E-A947-70E740481C1C}">
                                <a14:useLocalDpi xmlns:a14="http://schemas.microsoft.com/office/drawing/2010/main"/>
                              </a:ext>
                            </a:extLst>
                          </a:blip>
                          <a:stretch>
                            <a:fillRect/>
                          </a:stretch>
                        </pic:blipFill>
                        <pic:spPr>
                          <a:xfrm>
                            <a:off x="0" y="0"/>
                            <a:ext cx="616683" cy="1505666"/>
                          </a:xfrm>
                          <a:prstGeom prst="rect">
                            <a:avLst/>
                          </a:prstGeom>
                        </pic:spPr>
                      </pic:pic>
                    </a:graphicData>
                  </a:graphic>
                </wp:inline>
              </w:drawing>
            </w:r>
          </w:p>
        </w:tc>
        <w:tc>
          <w:tcPr>
            <w:tcW w:w="1842" w:type="dxa"/>
            <w:vAlign w:val="center"/>
          </w:tcPr>
          <w:p w14:paraId="6BE8CAA8" w14:textId="77777777" w:rsidR="00301D37" w:rsidRDefault="00301D37" w:rsidP="00301D37">
            <w:pPr>
              <w:pStyle w:val="E3Tabletext"/>
            </w:pPr>
            <w:r>
              <w:t xml:space="preserve">These decorative lamps are now common in bars and restaurants but some may be finding their way into the residential sector. Most are tungsten filament (incandescent). LED versions are easiest to pick when the lamp is off (yellow diodes) and when on the illuminated strips are </w:t>
            </w:r>
            <w:r w:rsidRPr="00654463">
              <w:rPr>
                <w:u w:val="single"/>
              </w:rPr>
              <w:t>not</w:t>
            </w:r>
            <w:r>
              <w:t xml:space="preserve"> continuous.</w:t>
            </w:r>
          </w:p>
        </w:tc>
      </w:tr>
    </w:tbl>
    <w:p w14:paraId="6ADC188C" w14:textId="77777777" w:rsidR="00301D37" w:rsidRDefault="00301D37" w:rsidP="00301D37">
      <w:pPr>
        <w:pStyle w:val="E3BodyText"/>
      </w:pPr>
    </w:p>
    <w:p w14:paraId="18A69252" w14:textId="73648102" w:rsidR="00301D37" w:rsidRDefault="00301D37" w:rsidP="00301D37">
      <w:pPr>
        <w:spacing w:after="0" w:line="240" w:lineRule="auto"/>
      </w:pPr>
      <w:r>
        <w:br w:type="page"/>
      </w:r>
    </w:p>
    <w:p w14:paraId="6DACF1F5" w14:textId="2B79957A" w:rsidR="00301D37" w:rsidRPr="00FA7346" w:rsidRDefault="00301D37" w:rsidP="00301D37">
      <w:pPr>
        <w:pStyle w:val="E3Heading2"/>
      </w:pPr>
      <w:bookmarkStart w:id="385" w:name="_Toc454364828"/>
      <w:r>
        <w:t>Lamp Cap</w:t>
      </w:r>
      <w:bookmarkEnd w:id="385"/>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961"/>
        <w:gridCol w:w="2225"/>
      </w:tblGrid>
      <w:tr w:rsidR="00301D37" w:rsidRPr="00551964" w14:paraId="318E7104" w14:textId="77777777" w:rsidTr="00301D37">
        <w:trPr>
          <w:cantSplit/>
          <w:tblHeader/>
        </w:trPr>
        <w:tc>
          <w:tcPr>
            <w:tcW w:w="3119" w:type="dxa"/>
            <w:tcBorders>
              <w:bottom w:val="single" w:sz="4" w:space="0" w:color="auto"/>
            </w:tcBorders>
            <w:shd w:val="clear" w:color="auto" w:fill="0D0D0D" w:themeFill="text1" w:themeFillTint="F2"/>
            <w:noWrap/>
            <w:vAlign w:val="center"/>
          </w:tcPr>
          <w:p w14:paraId="1ECB2616" w14:textId="77777777" w:rsidR="00301D37" w:rsidRPr="00551964" w:rsidRDefault="00301D37" w:rsidP="00301D37">
            <w:pPr>
              <w:pStyle w:val="E3TableHeading"/>
              <w:jc w:val="center"/>
            </w:pPr>
            <w:r w:rsidRPr="00551964">
              <w:t>Cap</w:t>
            </w:r>
          </w:p>
        </w:tc>
        <w:tc>
          <w:tcPr>
            <w:tcW w:w="4961" w:type="dxa"/>
            <w:tcBorders>
              <w:bottom w:val="single" w:sz="4" w:space="0" w:color="auto"/>
            </w:tcBorders>
            <w:shd w:val="clear" w:color="auto" w:fill="0D0D0D" w:themeFill="text1" w:themeFillTint="F2"/>
            <w:vAlign w:val="center"/>
          </w:tcPr>
          <w:p w14:paraId="7280EAFD" w14:textId="77777777" w:rsidR="00301D37" w:rsidRPr="00551964" w:rsidRDefault="00301D37" w:rsidP="00301D37">
            <w:pPr>
              <w:pStyle w:val="E3TableHeading"/>
              <w:jc w:val="center"/>
            </w:pPr>
            <w:r w:rsidRPr="00551964">
              <w:t>Pictures</w:t>
            </w:r>
          </w:p>
        </w:tc>
        <w:tc>
          <w:tcPr>
            <w:tcW w:w="2225" w:type="dxa"/>
            <w:tcBorders>
              <w:bottom w:val="single" w:sz="4" w:space="0" w:color="auto"/>
            </w:tcBorders>
            <w:shd w:val="clear" w:color="auto" w:fill="0D0D0D" w:themeFill="text1" w:themeFillTint="F2"/>
            <w:vAlign w:val="center"/>
          </w:tcPr>
          <w:p w14:paraId="56C3D34F" w14:textId="77777777" w:rsidR="00301D37" w:rsidRPr="00551964" w:rsidRDefault="00301D37" w:rsidP="00301D37">
            <w:pPr>
              <w:pStyle w:val="E3TableHeading"/>
              <w:jc w:val="center"/>
            </w:pPr>
            <w:r w:rsidRPr="00551964">
              <w:t>Notes</w:t>
            </w:r>
          </w:p>
        </w:tc>
      </w:tr>
      <w:tr w:rsidR="00301D37" w:rsidRPr="00423C98" w14:paraId="4EA055D2" w14:textId="77777777" w:rsidTr="00301D37">
        <w:trPr>
          <w:cantSplit/>
        </w:trPr>
        <w:tc>
          <w:tcPr>
            <w:tcW w:w="3119" w:type="dxa"/>
            <w:shd w:val="clear" w:color="auto" w:fill="auto"/>
            <w:noWrap/>
            <w:vAlign w:val="center"/>
          </w:tcPr>
          <w:p w14:paraId="40926ED6" w14:textId="77777777" w:rsidR="00301D37" w:rsidRPr="009243A4" w:rsidRDefault="00301D37" w:rsidP="00301D37">
            <w:pPr>
              <w:pStyle w:val="E3Tabletext"/>
            </w:pPr>
            <w:r>
              <w:t>E14</w:t>
            </w:r>
          </w:p>
        </w:tc>
        <w:tc>
          <w:tcPr>
            <w:tcW w:w="4961" w:type="dxa"/>
            <w:vAlign w:val="center"/>
          </w:tcPr>
          <w:p w14:paraId="4CB2CD0D" w14:textId="77777777" w:rsidR="00301D37" w:rsidRPr="008A6263" w:rsidRDefault="00301D37" w:rsidP="00301D37">
            <w:pPr>
              <w:pStyle w:val="E3Tabletext"/>
            </w:pPr>
            <w:r>
              <w:rPr>
                <w:noProof/>
              </w:rPr>
              <w:drawing>
                <wp:inline distT="0" distB="0" distL="0" distR="0" wp14:anchorId="0A470BF0" wp14:editId="62A1BD5E">
                  <wp:extent cx="744855" cy="897255"/>
                  <wp:effectExtent l="0" t="0" r="0" b="0"/>
                  <wp:docPr id="92" name="Picture 7" descr="Spiral-shaped, metal base of lightglobe that is 14 millimetres wide and screws in with several ro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extLst>
                              <a:ext uri="{28A0092B-C50C-407E-A947-70E740481C1C}">
                                <a14:useLocalDpi xmlns:a14="http://schemas.microsoft.com/office/drawing/2010/main"/>
                              </a:ext>
                            </a:extLst>
                          </a:blip>
                          <a:srcRect/>
                          <a:stretch>
                            <a:fillRect/>
                          </a:stretch>
                        </pic:blipFill>
                        <pic:spPr bwMode="auto">
                          <a:xfrm>
                            <a:off x="0" y="0"/>
                            <a:ext cx="744855" cy="897255"/>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14:anchorId="71EAAE6A" wp14:editId="53320E98">
                  <wp:extent cx="509156" cy="763429"/>
                  <wp:effectExtent l="0" t="0" r="5715" b="0"/>
                  <wp:docPr id="325" name="Picture 38" descr="Spiral-shaped, metal base of lightglobe that is 14 millimetres wide and screws in with several ro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5" cstate="screen">
                            <a:extLst>
                              <a:ext uri="{28A0092B-C50C-407E-A947-70E740481C1C}">
                                <a14:useLocalDpi xmlns:a14="http://schemas.microsoft.com/office/drawing/2010/main"/>
                              </a:ext>
                            </a:extLst>
                          </a:blip>
                          <a:srcRect/>
                          <a:stretch>
                            <a:fillRect/>
                          </a:stretch>
                        </pic:blipFill>
                        <pic:spPr bwMode="auto">
                          <a:xfrm>
                            <a:off x="0" y="0"/>
                            <a:ext cx="513108" cy="769355"/>
                          </a:xfrm>
                          <a:prstGeom prst="rect">
                            <a:avLst/>
                          </a:prstGeom>
                          <a:noFill/>
                          <a:ln w="9525">
                            <a:noFill/>
                            <a:miter lim="800000"/>
                            <a:headEnd/>
                            <a:tailEnd/>
                          </a:ln>
                        </pic:spPr>
                      </pic:pic>
                    </a:graphicData>
                  </a:graphic>
                </wp:inline>
              </w:drawing>
            </w:r>
          </w:p>
        </w:tc>
        <w:tc>
          <w:tcPr>
            <w:tcW w:w="2225" w:type="dxa"/>
            <w:vAlign w:val="center"/>
          </w:tcPr>
          <w:p w14:paraId="0271463D" w14:textId="77777777" w:rsidR="00301D37" w:rsidRPr="00423C98" w:rsidRDefault="00301D37" w:rsidP="00301D37">
            <w:pPr>
              <w:pStyle w:val="E3Tabletext"/>
            </w:pPr>
            <w:r>
              <w:t>Small screw, mains voltage</w:t>
            </w:r>
          </w:p>
        </w:tc>
      </w:tr>
      <w:tr w:rsidR="00301D37" w:rsidRPr="00423C98" w14:paraId="713871E8" w14:textId="77777777" w:rsidTr="00301D37">
        <w:trPr>
          <w:cantSplit/>
        </w:trPr>
        <w:tc>
          <w:tcPr>
            <w:tcW w:w="3119" w:type="dxa"/>
            <w:shd w:val="clear" w:color="auto" w:fill="auto"/>
            <w:noWrap/>
            <w:vAlign w:val="center"/>
          </w:tcPr>
          <w:p w14:paraId="780933F4" w14:textId="77777777" w:rsidR="00301D37" w:rsidRPr="009243A4" w:rsidRDefault="00301D37" w:rsidP="00301D37">
            <w:pPr>
              <w:pStyle w:val="E3Tabletext"/>
            </w:pPr>
            <w:r>
              <w:t>E27</w:t>
            </w:r>
          </w:p>
        </w:tc>
        <w:tc>
          <w:tcPr>
            <w:tcW w:w="4961" w:type="dxa"/>
            <w:vAlign w:val="center"/>
          </w:tcPr>
          <w:p w14:paraId="141B003E" w14:textId="77777777" w:rsidR="00301D37" w:rsidRPr="008A6263" w:rsidRDefault="00301D37" w:rsidP="00301D37">
            <w:pPr>
              <w:pStyle w:val="E3Tabletext"/>
            </w:pPr>
            <w:r>
              <w:rPr>
                <w:noProof/>
              </w:rPr>
              <w:drawing>
                <wp:inline distT="0" distB="0" distL="0" distR="0" wp14:anchorId="4266C140" wp14:editId="7B107A88">
                  <wp:extent cx="829945" cy="897255"/>
                  <wp:effectExtent l="0" t="0" r="0" b="0"/>
                  <wp:docPr id="94" name="Picture 8" descr="Spiral-shaped, metal base of lightglobe that is 27 millimetres wide and screws in with several ro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829945" cy="897255"/>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14:anchorId="42399BC8" wp14:editId="371A228C">
                  <wp:extent cx="634266" cy="888914"/>
                  <wp:effectExtent l="0" t="0" r="0" b="6985"/>
                  <wp:docPr id="326" name="Picture 326" descr="Spiral-shaped, metal base of lightglobe that is 27 millimetres wide and screws in with several ro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37" cstate="screen">
                            <a:extLst>
                              <a:ext uri="{28A0092B-C50C-407E-A947-70E740481C1C}">
                                <a14:useLocalDpi xmlns:a14="http://schemas.microsoft.com/office/drawing/2010/main"/>
                              </a:ext>
                            </a:extLst>
                          </a:blip>
                          <a:srcRect l="4958" r="10743"/>
                          <a:stretch/>
                        </pic:blipFill>
                        <pic:spPr bwMode="auto">
                          <a:xfrm>
                            <a:off x="0" y="0"/>
                            <a:ext cx="642319" cy="900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5" w:type="dxa"/>
            <w:vAlign w:val="center"/>
          </w:tcPr>
          <w:p w14:paraId="6AE513E0" w14:textId="77777777" w:rsidR="00301D37" w:rsidRPr="00423C98" w:rsidRDefault="00301D37" w:rsidP="00301D37">
            <w:pPr>
              <w:pStyle w:val="E3Tabletext"/>
            </w:pPr>
            <w:r>
              <w:t>Large screw, mains voltage</w:t>
            </w:r>
          </w:p>
        </w:tc>
      </w:tr>
      <w:tr w:rsidR="00301D37" w:rsidRPr="00423C98" w14:paraId="2B667622" w14:textId="77777777" w:rsidTr="00301D37">
        <w:trPr>
          <w:cantSplit/>
        </w:trPr>
        <w:tc>
          <w:tcPr>
            <w:tcW w:w="3119" w:type="dxa"/>
            <w:shd w:val="clear" w:color="auto" w:fill="auto"/>
            <w:noWrap/>
            <w:vAlign w:val="center"/>
          </w:tcPr>
          <w:p w14:paraId="1D76C31A" w14:textId="77777777" w:rsidR="00301D37" w:rsidRPr="009243A4" w:rsidRDefault="00301D37" w:rsidP="00301D37">
            <w:pPr>
              <w:pStyle w:val="E3Tabletext"/>
            </w:pPr>
            <w:r>
              <w:t>B15</w:t>
            </w:r>
          </w:p>
        </w:tc>
        <w:tc>
          <w:tcPr>
            <w:tcW w:w="4961" w:type="dxa"/>
            <w:vAlign w:val="center"/>
          </w:tcPr>
          <w:p w14:paraId="70276C9F" w14:textId="77777777" w:rsidR="00301D37" w:rsidRPr="008A6263" w:rsidRDefault="00301D37" w:rsidP="00301D37">
            <w:pPr>
              <w:pStyle w:val="E3Tabletext"/>
            </w:pPr>
            <w:r>
              <w:rPr>
                <w:noProof/>
              </w:rPr>
              <w:drawing>
                <wp:inline distT="0" distB="0" distL="0" distR="0" wp14:anchorId="00AC1501" wp14:editId="64AE670E">
                  <wp:extent cx="804545" cy="956945"/>
                  <wp:effectExtent l="0" t="0" r="0" b="0"/>
                  <wp:docPr id="95" name="Picture 9" descr="Metal base of lightglobe with two spring-released pins sticking perpendicularly to the base. The base is 15 millimetres wide and locks into its fitting with a 90 degree 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a:extLst>
                              <a:ext uri="{28A0092B-C50C-407E-A947-70E740481C1C}">
                                <a14:useLocalDpi xmlns:a14="http://schemas.microsoft.com/office/drawing/2010/main"/>
                              </a:ext>
                            </a:extLst>
                          </a:blip>
                          <a:srcRect/>
                          <a:stretch>
                            <a:fillRect/>
                          </a:stretch>
                        </pic:blipFill>
                        <pic:spPr bwMode="auto">
                          <a:xfrm>
                            <a:off x="0" y="0"/>
                            <a:ext cx="804545" cy="956945"/>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14:anchorId="11B47DEC" wp14:editId="544F9303">
                  <wp:extent cx="441500" cy="750548"/>
                  <wp:effectExtent l="0" t="0" r="0" b="0"/>
                  <wp:docPr id="288" name="Picture 288" descr="Metal base of lightglobe with two spring-released pins sticking perpendicularly to the base. The base is 15 millimetres wide and locks into its fitting with a 90 degree 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39" cstate="screen">
                            <a:extLst>
                              <a:ext uri="{28A0092B-C50C-407E-A947-70E740481C1C}">
                                <a14:useLocalDpi xmlns:a14="http://schemas.microsoft.com/office/drawing/2010/main"/>
                              </a:ext>
                            </a:extLst>
                          </a:blip>
                          <a:srcRect b="-24414"/>
                          <a:stretch/>
                        </pic:blipFill>
                        <pic:spPr bwMode="auto">
                          <a:xfrm>
                            <a:off x="0" y="0"/>
                            <a:ext cx="446306" cy="758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5" w:type="dxa"/>
            <w:vAlign w:val="center"/>
          </w:tcPr>
          <w:p w14:paraId="337F0819" w14:textId="77777777" w:rsidR="00301D37" w:rsidRPr="00423C98" w:rsidRDefault="00301D37" w:rsidP="00301D37">
            <w:pPr>
              <w:pStyle w:val="E3Tabletext"/>
            </w:pPr>
            <w:r>
              <w:t>Small bayonet, mains voltage</w:t>
            </w:r>
          </w:p>
        </w:tc>
      </w:tr>
      <w:tr w:rsidR="00301D37" w:rsidRPr="00423C98" w14:paraId="45E95E3C" w14:textId="77777777" w:rsidTr="00301D37">
        <w:trPr>
          <w:cantSplit/>
        </w:trPr>
        <w:tc>
          <w:tcPr>
            <w:tcW w:w="3119" w:type="dxa"/>
            <w:shd w:val="clear" w:color="auto" w:fill="auto"/>
            <w:noWrap/>
            <w:vAlign w:val="center"/>
          </w:tcPr>
          <w:p w14:paraId="14CEC208" w14:textId="77777777" w:rsidR="00301D37" w:rsidRPr="009243A4" w:rsidRDefault="00301D37" w:rsidP="00301D37">
            <w:pPr>
              <w:pStyle w:val="E3Tabletext"/>
            </w:pPr>
            <w:r>
              <w:t>B22</w:t>
            </w:r>
          </w:p>
        </w:tc>
        <w:tc>
          <w:tcPr>
            <w:tcW w:w="4961" w:type="dxa"/>
            <w:vAlign w:val="center"/>
          </w:tcPr>
          <w:p w14:paraId="5AF671EA" w14:textId="77777777" w:rsidR="00301D37" w:rsidRPr="008A6263" w:rsidRDefault="00301D37" w:rsidP="00301D37">
            <w:pPr>
              <w:pStyle w:val="E3Tabletext"/>
            </w:pPr>
            <w:r>
              <w:rPr>
                <w:noProof/>
              </w:rPr>
              <w:drawing>
                <wp:inline distT="0" distB="0" distL="0" distR="0" wp14:anchorId="0BC7B07C" wp14:editId="06CA4916">
                  <wp:extent cx="846455" cy="973455"/>
                  <wp:effectExtent l="0" t="0" r="0" b="0"/>
                  <wp:docPr id="290" name="Picture 10" descr="Metal base of lightglobe with two spring-released pins sticking perpendicularly to the base. The base is 22 millimetres wide and locks into its fitting with a 90 degree 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a:extLst>
                              <a:ext uri="{28A0092B-C50C-407E-A947-70E740481C1C}">
                                <a14:useLocalDpi xmlns:a14="http://schemas.microsoft.com/office/drawing/2010/main"/>
                              </a:ext>
                            </a:extLst>
                          </a:blip>
                          <a:srcRect/>
                          <a:stretch>
                            <a:fillRect/>
                          </a:stretch>
                        </pic:blipFill>
                        <pic:spPr bwMode="auto">
                          <a:xfrm>
                            <a:off x="0" y="0"/>
                            <a:ext cx="846455" cy="973455"/>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14:anchorId="196281C6" wp14:editId="731945EB">
                  <wp:extent cx="703272" cy="801812"/>
                  <wp:effectExtent l="0" t="0" r="1905" b="0"/>
                  <wp:docPr id="327" name="Picture 327" descr="Metal base of lightglobe with two spring-released pins sticking perpendicularly to the base. The base is 22 millimetres wide and locks into its fitting with a 90 degree 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41" cstate="screen">
                            <a:extLst>
                              <a:ext uri="{28A0092B-C50C-407E-A947-70E740481C1C}">
                                <a14:useLocalDpi xmlns:a14="http://schemas.microsoft.com/office/drawing/2010/main"/>
                              </a:ext>
                            </a:extLst>
                          </a:blip>
                          <a:srcRect t="-1" b="-1111"/>
                          <a:stretch/>
                        </pic:blipFill>
                        <pic:spPr bwMode="auto">
                          <a:xfrm>
                            <a:off x="0" y="0"/>
                            <a:ext cx="708464" cy="807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5" w:type="dxa"/>
            <w:vAlign w:val="center"/>
          </w:tcPr>
          <w:p w14:paraId="3B7D0303" w14:textId="77777777" w:rsidR="00301D37" w:rsidRPr="00423C98" w:rsidRDefault="00301D37" w:rsidP="00301D37">
            <w:pPr>
              <w:pStyle w:val="E3Tabletext"/>
            </w:pPr>
            <w:r>
              <w:t>Large bayonet, mains voltage</w:t>
            </w:r>
          </w:p>
        </w:tc>
      </w:tr>
      <w:tr w:rsidR="00301D37" w:rsidRPr="00423C98" w14:paraId="6813B5F5" w14:textId="77777777" w:rsidTr="00301D37">
        <w:trPr>
          <w:cantSplit/>
        </w:trPr>
        <w:tc>
          <w:tcPr>
            <w:tcW w:w="3119" w:type="dxa"/>
            <w:shd w:val="clear" w:color="auto" w:fill="auto"/>
            <w:noWrap/>
            <w:vAlign w:val="center"/>
          </w:tcPr>
          <w:p w14:paraId="24D0FCF7" w14:textId="77777777" w:rsidR="00301D37" w:rsidRPr="009243A4" w:rsidRDefault="00301D37" w:rsidP="00301D37">
            <w:pPr>
              <w:pStyle w:val="E3Tabletext"/>
            </w:pPr>
            <w:r>
              <w:t>GU10</w:t>
            </w:r>
          </w:p>
        </w:tc>
        <w:tc>
          <w:tcPr>
            <w:tcW w:w="4961" w:type="dxa"/>
            <w:vAlign w:val="center"/>
          </w:tcPr>
          <w:p w14:paraId="0085490E" w14:textId="77777777" w:rsidR="00301D37" w:rsidRPr="008111E8" w:rsidRDefault="00301D37" w:rsidP="00301D37">
            <w:pPr>
              <w:pStyle w:val="E3Tabletext"/>
            </w:pPr>
            <w:r>
              <w:rPr>
                <w:noProof/>
              </w:rPr>
              <w:drawing>
                <wp:inline distT="0" distB="0" distL="0" distR="0" wp14:anchorId="2B9C4308" wp14:editId="24C44AB9">
                  <wp:extent cx="643255" cy="880745"/>
                  <wp:effectExtent l="0" t="0" r="4445" b="0"/>
                  <wp:docPr id="291" name="Picture 11" descr="Fitting comprised of two pins that are parallel rods, with larger metal cylinders attached to the end of each r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2">
                            <a:extLst>
                              <a:ext uri="{28A0092B-C50C-407E-A947-70E740481C1C}">
                                <a14:useLocalDpi xmlns:a14="http://schemas.microsoft.com/office/drawing/2010/main"/>
                              </a:ext>
                            </a:extLst>
                          </a:blip>
                          <a:srcRect/>
                          <a:stretch>
                            <a:fillRect/>
                          </a:stretch>
                        </pic:blipFill>
                        <pic:spPr bwMode="auto">
                          <a:xfrm>
                            <a:off x="0" y="0"/>
                            <a:ext cx="643255" cy="880745"/>
                          </a:xfrm>
                          <a:prstGeom prst="rect">
                            <a:avLst/>
                          </a:prstGeom>
                          <a:noFill/>
                          <a:ln w="9525">
                            <a:noFill/>
                            <a:miter lim="800000"/>
                            <a:headEnd/>
                            <a:tailEnd/>
                          </a:ln>
                        </pic:spPr>
                      </pic:pic>
                    </a:graphicData>
                  </a:graphic>
                </wp:inline>
              </w:drawing>
            </w:r>
            <w:r>
              <w:rPr>
                <w:noProof/>
              </w:rPr>
              <w:drawing>
                <wp:inline distT="0" distB="0" distL="0" distR="0" wp14:anchorId="19735342" wp14:editId="784DB95B">
                  <wp:extent cx="815340" cy="762000"/>
                  <wp:effectExtent l="0" t="0" r="3810" b="0"/>
                  <wp:docPr id="309" name="Picture 309" descr="Fitting comprised of two pins that are parallel rods, with larger metal cylinders attached to the end of each rod. (GU10 24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3">
                            <a:extLst>
                              <a:ext uri="{28A0092B-C50C-407E-A947-70E740481C1C}">
                                <a14:useLocalDpi xmlns:a14="http://schemas.microsoft.com/office/drawing/2010/main"/>
                              </a:ext>
                            </a:extLst>
                          </a:blip>
                          <a:srcRect/>
                          <a:stretch>
                            <a:fillRect/>
                          </a:stretch>
                        </pic:blipFill>
                        <pic:spPr bwMode="auto">
                          <a:xfrm>
                            <a:off x="0" y="0"/>
                            <a:ext cx="815340" cy="762000"/>
                          </a:xfrm>
                          <a:prstGeom prst="rect">
                            <a:avLst/>
                          </a:prstGeom>
                          <a:noFill/>
                        </pic:spPr>
                      </pic:pic>
                    </a:graphicData>
                  </a:graphic>
                </wp:inline>
              </w:drawing>
            </w:r>
          </w:p>
        </w:tc>
        <w:tc>
          <w:tcPr>
            <w:tcW w:w="2225" w:type="dxa"/>
            <w:vAlign w:val="center"/>
          </w:tcPr>
          <w:p w14:paraId="14504FD7" w14:textId="77777777" w:rsidR="00301D37" w:rsidRPr="00423C98" w:rsidRDefault="00301D37" w:rsidP="00301D37">
            <w:pPr>
              <w:pStyle w:val="E3Tabletext"/>
            </w:pPr>
            <w:r>
              <w:t>Note pins have enlarged heads, mains voltage</w:t>
            </w:r>
          </w:p>
        </w:tc>
      </w:tr>
      <w:tr w:rsidR="00301D37" w:rsidRPr="00423C98" w14:paraId="296C16A6" w14:textId="77777777" w:rsidTr="00301D37">
        <w:trPr>
          <w:cantSplit/>
        </w:trPr>
        <w:tc>
          <w:tcPr>
            <w:tcW w:w="3119" w:type="dxa"/>
            <w:shd w:val="clear" w:color="auto" w:fill="auto"/>
            <w:noWrap/>
            <w:vAlign w:val="center"/>
          </w:tcPr>
          <w:p w14:paraId="57386EF4" w14:textId="77777777" w:rsidR="00301D37" w:rsidRDefault="00301D37" w:rsidP="00301D37">
            <w:pPr>
              <w:pStyle w:val="E3Tabletext"/>
            </w:pPr>
            <w:r>
              <w:t>Small pin downlights</w:t>
            </w:r>
          </w:p>
        </w:tc>
        <w:tc>
          <w:tcPr>
            <w:tcW w:w="4961" w:type="dxa"/>
            <w:vAlign w:val="center"/>
          </w:tcPr>
          <w:p w14:paraId="2B055ADD" w14:textId="77777777" w:rsidR="00301D37" w:rsidRDefault="00301D37" w:rsidP="00301D37">
            <w:pPr>
              <w:pStyle w:val="E3Tabletext"/>
              <w:rPr>
                <w:noProof/>
              </w:rPr>
            </w:pPr>
            <w:r>
              <w:rPr>
                <w:noProof/>
              </w:rPr>
              <w:drawing>
                <wp:inline distT="0" distB="0" distL="0" distR="0" wp14:anchorId="58CCC29B" wp14:editId="42529989">
                  <wp:extent cx="453751" cy="486065"/>
                  <wp:effectExtent l="0" t="0" r="3810" b="0"/>
                  <wp:docPr id="333" name="Picture 333" descr="Fitting comprised of two small, parallel metal p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QhcPCY3d-GwyesUDiRmTO7l4IKxWTU1hvzBLg3tQq6RNNPnBi4"/>
                          <pic:cNvPicPr>
                            <a:picLocks noChangeAspect="1" noChangeArrowheads="1"/>
                          </pic:cNvPicPr>
                        </pic:nvPicPr>
                        <pic:blipFill rotWithShape="1">
                          <a:blip r:embed="rId244" cstate="screen">
                            <a:extLst>
                              <a:ext uri="{28A0092B-C50C-407E-A947-70E740481C1C}">
                                <a14:useLocalDpi xmlns:a14="http://schemas.microsoft.com/office/drawing/2010/main"/>
                              </a:ext>
                            </a:extLst>
                          </a:blip>
                          <a:srcRect b="-19570"/>
                          <a:stretch/>
                        </pic:blipFill>
                        <pic:spPr bwMode="auto">
                          <a:xfrm>
                            <a:off x="0" y="0"/>
                            <a:ext cx="456173" cy="4886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D905D1" wp14:editId="21C11618">
                  <wp:extent cx="945590" cy="753627"/>
                  <wp:effectExtent l="0" t="0" r="6985" b="8890"/>
                  <wp:docPr id="292" name="Picture 6" descr="Diagram depicting the relative diameters between different pin s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www.litecraftcommercial.co.uk/@@storetemplate/Images/User/Caps(1).jpg"/>
                          <pic:cNvPicPr>
                            <a:picLocks noChangeAspect="1" noChangeArrowheads="1"/>
                          </pic:cNvPicPr>
                        </pic:nvPicPr>
                        <pic:blipFill rotWithShape="1">
                          <a:blip r:embed="rId245" cstate="screen">
                            <a:extLst>
                              <a:ext uri="{28A0092B-C50C-407E-A947-70E740481C1C}">
                                <a14:useLocalDpi xmlns:a14="http://schemas.microsoft.com/office/drawing/2010/main"/>
                              </a:ext>
                            </a:extLst>
                          </a:blip>
                          <a:srcRect/>
                          <a:stretch/>
                        </pic:blipFill>
                        <pic:spPr bwMode="auto">
                          <a:xfrm>
                            <a:off x="0" y="0"/>
                            <a:ext cx="945604" cy="7536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5" w:type="dxa"/>
            <w:vAlign w:val="center"/>
          </w:tcPr>
          <w:p w14:paraId="077B8A0F" w14:textId="77777777" w:rsidR="00301D37" w:rsidRDefault="00301D37" w:rsidP="00301D37">
            <w:pPr>
              <w:pStyle w:val="E3Tabletext"/>
            </w:pPr>
            <w:r>
              <w:t>GU5.3 pins are 5mm apart, also GX5.3 and GU4 (4mm), typical on ELV MR downlights or capsules</w:t>
            </w:r>
          </w:p>
        </w:tc>
      </w:tr>
      <w:tr w:rsidR="00301D37" w:rsidRPr="00423C98" w14:paraId="529018AC" w14:textId="77777777" w:rsidTr="00301D37">
        <w:trPr>
          <w:cantSplit/>
        </w:trPr>
        <w:tc>
          <w:tcPr>
            <w:tcW w:w="3119" w:type="dxa"/>
            <w:shd w:val="clear" w:color="auto" w:fill="auto"/>
            <w:noWrap/>
            <w:vAlign w:val="center"/>
          </w:tcPr>
          <w:p w14:paraId="32ADB6CC" w14:textId="77777777" w:rsidR="00301D37" w:rsidRDefault="00301D37" w:rsidP="00301D37">
            <w:pPr>
              <w:pStyle w:val="E3Tabletext"/>
            </w:pPr>
            <w:r>
              <w:t>R7</w:t>
            </w:r>
          </w:p>
        </w:tc>
        <w:tc>
          <w:tcPr>
            <w:tcW w:w="4961" w:type="dxa"/>
            <w:vAlign w:val="center"/>
          </w:tcPr>
          <w:p w14:paraId="4D4A7771" w14:textId="77777777" w:rsidR="00301D37" w:rsidRDefault="00301D37" w:rsidP="00301D37">
            <w:pPr>
              <w:pStyle w:val="E3Tabletext"/>
              <w:rPr>
                <w:noProof/>
              </w:rPr>
            </w:pPr>
            <w:r>
              <w:rPr>
                <w:noProof/>
              </w:rPr>
              <w:drawing>
                <wp:inline distT="0" distB="0" distL="0" distR="0" wp14:anchorId="0779513E" wp14:editId="542E65AE">
                  <wp:extent cx="1889760" cy="967740"/>
                  <wp:effectExtent l="0" t="0" r="0" b="3810"/>
                  <wp:docPr id="310" name="Picture 310" descr="10 centimetre long, 7 millimetre wide glass tube encasing a wire, with plastic fittings at both 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6">
                            <a:extLst>
                              <a:ext uri="{28A0092B-C50C-407E-A947-70E740481C1C}">
                                <a14:useLocalDpi xmlns:a14="http://schemas.microsoft.com/office/drawing/2010/main"/>
                              </a:ext>
                            </a:extLst>
                          </a:blip>
                          <a:srcRect/>
                          <a:stretch>
                            <a:fillRect/>
                          </a:stretch>
                        </pic:blipFill>
                        <pic:spPr bwMode="auto">
                          <a:xfrm>
                            <a:off x="0" y="0"/>
                            <a:ext cx="1889760" cy="967740"/>
                          </a:xfrm>
                          <a:prstGeom prst="rect">
                            <a:avLst/>
                          </a:prstGeom>
                          <a:noFill/>
                        </pic:spPr>
                      </pic:pic>
                    </a:graphicData>
                  </a:graphic>
                </wp:inline>
              </w:drawing>
            </w:r>
            <w:r>
              <w:rPr>
                <w:noProof/>
              </w:rPr>
              <w:drawing>
                <wp:inline distT="0" distB="0" distL="0" distR="0" wp14:anchorId="12FF99DB" wp14:editId="72BE31A2">
                  <wp:extent cx="929640" cy="929640"/>
                  <wp:effectExtent l="0" t="0" r="3810" b="3810"/>
                  <wp:docPr id="312" name="Picture 312" descr="4 different sizes of double ended LED lights to replace linear halogen (R7 cap): all white cylinders with lines of diodes down all faces. Lengths 78mm, 118mm, 135mm and 189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7">
                            <a:extLst>
                              <a:ext uri="{28A0092B-C50C-407E-A947-70E740481C1C}">
                                <a14:useLocalDpi xmlns:a14="http://schemas.microsoft.com/office/drawing/2010/main"/>
                              </a:ext>
                            </a:extLst>
                          </a:blip>
                          <a:srcRect/>
                          <a:stretch>
                            <a:fillRect/>
                          </a:stretch>
                        </pic:blipFill>
                        <pic:spPr bwMode="auto">
                          <a:xfrm>
                            <a:off x="0" y="0"/>
                            <a:ext cx="929640" cy="929640"/>
                          </a:xfrm>
                          <a:prstGeom prst="rect">
                            <a:avLst/>
                          </a:prstGeom>
                          <a:noFill/>
                        </pic:spPr>
                      </pic:pic>
                    </a:graphicData>
                  </a:graphic>
                </wp:inline>
              </w:drawing>
            </w:r>
          </w:p>
        </w:tc>
        <w:tc>
          <w:tcPr>
            <w:tcW w:w="2225" w:type="dxa"/>
            <w:vAlign w:val="center"/>
          </w:tcPr>
          <w:p w14:paraId="3CD500E5" w14:textId="77777777" w:rsidR="00301D37" w:rsidRDefault="00301D37" w:rsidP="00301D37">
            <w:pPr>
              <w:pStyle w:val="E3Tabletext"/>
            </w:pPr>
            <w:r>
              <w:t>Double ended fitting, various lengths, linear halogen lamps, also LED replacements</w:t>
            </w:r>
          </w:p>
        </w:tc>
      </w:tr>
      <w:tr w:rsidR="00301D37" w:rsidRPr="00423C98" w14:paraId="56698AD3" w14:textId="77777777" w:rsidTr="00301D37">
        <w:trPr>
          <w:cantSplit/>
        </w:trPr>
        <w:tc>
          <w:tcPr>
            <w:tcW w:w="3119" w:type="dxa"/>
            <w:shd w:val="clear" w:color="auto" w:fill="auto"/>
            <w:noWrap/>
            <w:vAlign w:val="center"/>
          </w:tcPr>
          <w:p w14:paraId="7D0F6342" w14:textId="77777777" w:rsidR="00301D37" w:rsidRDefault="00301D37" w:rsidP="00301D37">
            <w:pPr>
              <w:pStyle w:val="E3Tabletext"/>
            </w:pPr>
            <w:r>
              <w:t>Linear fluorescent</w:t>
            </w:r>
          </w:p>
        </w:tc>
        <w:tc>
          <w:tcPr>
            <w:tcW w:w="4961" w:type="dxa"/>
            <w:vAlign w:val="center"/>
          </w:tcPr>
          <w:p w14:paraId="525FE6F1" w14:textId="77777777" w:rsidR="00301D37" w:rsidRDefault="00301D37" w:rsidP="00301D37">
            <w:pPr>
              <w:pStyle w:val="E3Tabletext"/>
              <w:rPr>
                <w:noProof/>
              </w:rPr>
            </w:pPr>
            <w:r>
              <w:rPr>
                <w:noProof/>
              </w:rPr>
              <w:drawing>
                <wp:inline distT="0" distB="0" distL="0" distR="0" wp14:anchorId="05831435" wp14:editId="10AAEE94">
                  <wp:extent cx="1104900" cy="1112520"/>
                  <wp:effectExtent l="0" t="0" r="0" b="0"/>
                  <wp:docPr id="315" name="Picture 315" descr="Comparison of pin connectors for 4 different thicknesses of linear fluorescent tub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8">
                            <a:extLst>
                              <a:ext uri="{28A0092B-C50C-407E-A947-70E740481C1C}">
                                <a14:useLocalDpi xmlns:a14="http://schemas.microsoft.com/office/drawing/2010/main"/>
                              </a:ext>
                            </a:extLst>
                          </a:blip>
                          <a:srcRect/>
                          <a:stretch>
                            <a:fillRect/>
                          </a:stretch>
                        </pic:blipFill>
                        <pic:spPr bwMode="auto">
                          <a:xfrm>
                            <a:off x="0" y="0"/>
                            <a:ext cx="1104900" cy="1112520"/>
                          </a:xfrm>
                          <a:prstGeom prst="rect">
                            <a:avLst/>
                          </a:prstGeom>
                          <a:noFill/>
                        </pic:spPr>
                      </pic:pic>
                    </a:graphicData>
                  </a:graphic>
                </wp:inline>
              </w:drawing>
            </w:r>
          </w:p>
        </w:tc>
        <w:tc>
          <w:tcPr>
            <w:tcW w:w="2225" w:type="dxa"/>
            <w:vAlign w:val="center"/>
          </w:tcPr>
          <w:p w14:paraId="442B9114" w14:textId="77777777" w:rsidR="00301D37" w:rsidRDefault="00301D37" w:rsidP="00301D37">
            <w:pPr>
              <w:pStyle w:val="E3Tabletext"/>
            </w:pPr>
          </w:p>
        </w:tc>
      </w:tr>
    </w:tbl>
    <w:p w14:paraId="29FFA356" w14:textId="77777777" w:rsidR="00301D37" w:rsidRDefault="00301D37" w:rsidP="00301D37">
      <w:pPr>
        <w:spacing w:after="0" w:line="240" w:lineRule="auto"/>
      </w:pPr>
    </w:p>
    <w:p w14:paraId="4F29D62F" w14:textId="77777777" w:rsidR="00301D37" w:rsidRPr="00867CFF" w:rsidRDefault="00301D37" w:rsidP="00301D37">
      <w:pPr>
        <w:pStyle w:val="E3Heading2"/>
      </w:pPr>
      <w:bookmarkStart w:id="386" w:name="_Toc454364829"/>
      <w:r w:rsidRPr="00867CFF">
        <w:t>Transformer</w:t>
      </w:r>
      <w:bookmarkEnd w:id="386"/>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961"/>
        <w:gridCol w:w="2225"/>
      </w:tblGrid>
      <w:tr w:rsidR="00301D37" w:rsidRPr="00551964" w14:paraId="53395A9D" w14:textId="77777777" w:rsidTr="00301D37">
        <w:trPr>
          <w:cantSplit/>
          <w:tblHeader/>
        </w:trPr>
        <w:tc>
          <w:tcPr>
            <w:tcW w:w="3119" w:type="dxa"/>
            <w:tcBorders>
              <w:bottom w:val="single" w:sz="4" w:space="0" w:color="auto"/>
            </w:tcBorders>
            <w:shd w:val="clear" w:color="auto" w:fill="0D0D0D" w:themeFill="text1" w:themeFillTint="F2"/>
            <w:noWrap/>
            <w:vAlign w:val="center"/>
          </w:tcPr>
          <w:p w14:paraId="130AAEE8" w14:textId="77777777" w:rsidR="00301D37" w:rsidRPr="00551964" w:rsidRDefault="00301D37" w:rsidP="00301D37">
            <w:pPr>
              <w:pStyle w:val="E3TableHeading"/>
              <w:jc w:val="center"/>
            </w:pPr>
            <w:r w:rsidRPr="00551964">
              <w:t>Transformer</w:t>
            </w:r>
          </w:p>
        </w:tc>
        <w:tc>
          <w:tcPr>
            <w:tcW w:w="4961" w:type="dxa"/>
            <w:tcBorders>
              <w:bottom w:val="single" w:sz="4" w:space="0" w:color="auto"/>
            </w:tcBorders>
            <w:shd w:val="clear" w:color="auto" w:fill="0D0D0D" w:themeFill="text1" w:themeFillTint="F2"/>
            <w:vAlign w:val="center"/>
          </w:tcPr>
          <w:p w14:paraId="1BE4A7FD" w14:textId="77777777" w:rsidR="00301D37" w:rsidRPr="00551964" w:rsidRDefault="00301D37" w:rsidP="00301D37">
            <w:pPr>
              <w:pStyle w:val="E3TableHeading"/>
              <w:jc w:val="center"/>
            </w:pPr>
            <w:r w:rsidRPr="00551964">
              <w:t>Pictures</w:t>
            </w:r>
          </w:p>
        </w:tc>
        <w:tc>
          <w:tcPr>
            <w:tcW w:w="2225" w:type="dxa"/>
            <w:tcBorders>
              <w:bottom w:val="single" w:sz="4" w:space="0" w:color="auto"/>
            </w:tcBorders>
            <w:shd w:val="clear" w:color="auto" w:fill="0D0D0D" w:themeFill="text1" w:themeFillTint="F2"/>
            <w:vAlign w:val="center"/>
          </w:tcPr>
          <w:p w14:paraId="2E0D671C" w14:textId="77777777" w:rsidR="00301D37" w:rsidRPr="00551964" w:rsidRDefault="00301D37" w:rsidP="00301D37">
            <w:pPr>
              <w:pStyle w:val="E3TableHeading"/>
              <w:jc w:val="center"/>
            </w:pPr>
            <w:r w:rsidRPr="00551964">
              <w:t>Notes</w:t>
            </w:r>
          </w:p>
        </w:tc>
      </w:tr>
      <w:tr w:rsidR="00301D37" w:rsidRPr="00423C98" w14:paraId="0AE1D44D" w14:textId="77777777" w:rsidTr="00301D37">
        <w:trPr>
          <w:cantSplit/>
        </w:trPr>
        <w:tc>
          <w:tcPr>
            <w:tcW w:w="3119" w:type="dxa"/>
            <w:shd w:val="clear" w:color="auto" w:fill="auto"/>
            <w:noWrap/>
            <w:vAlign w:val="center"/>
          </w:tcPr>
          <w:p w14:paraId="5A5610C6" w14:textId="77777777" w:rsidR="00301D37" w:rsidRPr="009243A4" w:rsidRDefault="00301D37" w:rsidP="00301D37">
            <w:pPr>
              <w:pStyle w:val="E3Tabletext"/>
            </w:pPr>
            <w:r>
              <w:t>Halogen – extra low voltage – magnetic</w:t>
            </w:r>
          </w:p>
        </w:tc>
        <w:tc>
          <w:tcPr>
            <w:tcW w:w="4961" w:type="dxa"/>
            <w:vAlign w:val="center"/>
          </w:tcPr>
          <w:p w14:paraId="32CE70AB" w14:textId="77777777" w:rsidR="00301D37" w:rsidRPr="005C7F09" w:rsidRDefault="00301D37" w:rsidP="00301D37">
            <w:pPr>
              <w:pStyle w:val="E3Tabletext"/>
            </w:pPr>
            <w:r>
              <w:rPr>
                <w:noProof/>
              </w:rPr>
              <w:drawing>
                <wp:inline distT="0" distB="0" distL="0" distR="0" wp14:anchorId="088F5586" wp14:editId="7DD09A2B">
                  <wp:extent cx="3005455" cy="931545"/>
                  <wp:effectExtent l="0" t="0" r="4445" b="1905"/>
                  <wp:docPr id="294" name="Picture 17" descr="Small box that converts electricity from AC mains to DC or AC extra low voltage. Magnetic is larger in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9">
                            <a:extLst>
                              <a:ext uri="{28A0092B-C50C-407E-A947-70E740481C1C}">
                                <a14:useLocalDpi xmlns:a14="http://schemas.microsoft.com/office/drawing/2010/main"/>
                              </a:ext>
                            </a:extLst>
                          </a:blip>
                          <a:srcRect/>
                          <a:stretch>
                            <a:fillRect/>
                          </a:stretch>
                        </pic:blipFill>
                        <pic:spPr bwMode="auto">
                          <a:xfrm>
                            <a:off x="0" y="0"/>
                            <a:ext cx="3005455" cy="931545"/>
                          </a:xfrm>
                          <a:prstGeom prst="rect">
                            <a:avLst/>
                          </a:prstGeom>
                          <a:noFill/>
                          <a:ln w="9525">
                            <a:noFill/>
                            <a:miter lim="800000"/>
                            <a:headEnd/>
                            <a:tailEnd/>
                          </a:ln>
                        </pic:spPr>
                      </pic:pic>
                    </a:graphicData>
                  </a:graphic>
                </wp:inline>
              </w:drawing>
            </w:r>
          </w:p>
        </w:tc>
        <w:tc>
          <w:tcPr>
            <w:tcW w:w="2225" w:type="dxa"/>
            <w:vAlign w:val="center"/>
          </w:tcPr>
          <w:p w14:paraId="34C529D0" w14:textId="77777777" w:rsidR="00301D37" w:rsidRPr="00423C98" w:rsidRDefault="00301D37" w:rsidP="00301D37">
            <w:pPr>
              <w:pStyle w:val="E3Tabletext"/>
            </w:pPr>
            <w:r>
              <w:t>Approx 200+ mm long</w:t>
            </w:r>
          </w:p>
        </w:tc>
      </w:tr>
      <w:tr w:rsidR="00301D37" w:rsidRPr="00423C98" w14:paraId="6D1BF002" w14:textId="77777777" w:rsidTr="00301D37">
        <w:trPr>
          <w:cantSplit/>
        </w:trPr>
        <w:tc>
          <w:tcPr>
            <w:tcW w:w="3119" w:type="dxa"/>
            <w:shd w:val="clear" w:color="auto" w:fill="auto"/>
            <w:noWrap/>
            <w:vAlign w:val="center"/>
          </w:tcPr>
          <w:p w14:paraId="149A493E" w14:textId="77777777" w:rsidR="00301D37" w:rsidRPr="009243A4" w:rsidRDefault="00301D37" w:rsidP="00301D37">
            <w:pPr>
              <w:pStyle w:val="E3Tabletext"/>
            </w:pPr>
            <w:r>
              <w:t>Halogen – extra low voltage - electronic</w:t>
            </w:r>
          </w:p>
        </w:tc>
        <w:tc>
          <w:tcPr>
            <w:tcW w:w="4961" w:type="dxa"/>
            <w:vAlign w:val="center"/>
          </w:tcPr>
          <w:p w14:paraId="7DF89CFF" w14:textId="77777777" w:rsidR="00301D37" w:rsidRPr="005C7F09" w:rsidRDefault="00301D37" w:rsidP="00301D37">
            <w:pPr>
              <w:pStyle w:val="E3Tabletext"/>
            </w:pPr>
            <w:r>
              <w:rPr>
                <w:noProof/>
              </w:rPr>
              <w:drawing>
                <wp:inline distT="0" distB="0" distL="0" distR="0" wp14:anchorId="46B74F11" wp14:editId="01612B4D">
                  <wp:extent cx="1694184" cy="857150"/>
                  <wp:effectExtent l="0" t="0" r="1270" b="635"/>
                  <wp:docPr id="295" name="Picture 18" descr="Small box that converts electricity from AC mains to DC or AC extra low voltage. Electronic is smaller in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0">
                            <a:extLst>
                              <a:ext uri="{28A0092B-C50C-407E-A947-70E740481C1C}">
                                <a14:useLocalDpi xmlns:a14="http://schemas.microsoft.com/office/drawing/2010/main"/>
                              </a:ext>
                            </a:extLst>
                          </a:blip>
                          <a:srcRect/>
                          <a:stretch>
                            <a:fillRect/>
                          </a:stretch>
                        </pic:blipFill>
                        <pic:spPr bwMode="auto">
                          <a:xfrm>
                            <a:off x="0" y="0"/>
                            <a:ext cx="1694508" cy="857314"/>
                          </a:xfrm>
                          <a:prstGeom prst="rect">
                            <a:avLst/>
                          </a:prstGeom>
                          <a:noFill/>
                          <a:ln w="9525">
                            <a:noFill/>
                            <a:miter lim="800000"/>
                            <a:headEnd/>
                            <a:tailEnd/>
                          </a:ln>
                        </pic:spPr>
                      </pic:pic>
                    </a:graphicData>
                  </a:graphic>
                </wp:inline>
              </w:drawing>
            </w:r>
          </w:p>
        </w:tc>
        <w:tc>
          <w:tcPr>
            <w:tcW w:w="2225" w:type="dxa"/>
            <w:vAlign w:val="center"/>
          </w:tcPr>
          <w:p w14:paraId="45ABDBCC" w14:textId="77777777" w:rsidR="00301D37" w:rsidRPr="00423C98" w:rsidRDefault="00301D37" w:rsidP="00301D37">
            <w:pPr>
              <w:pStyle w:val="E3Tabletext"/>
            </w:pPr>
            <w:r>
              <w:t>Smaller and lighter than magnetic</w:t>
            </w:r>
          </w:p>
        </w:tc>
      </w:tr>
    </w:tbl>
    <w:p w14:paraId="7FA68725" w14:textId="07CFB3FA" w:rsidR="00C733B5" w:rsidRDefault="00C733B5" w:rsidP="00301D37">
      <w:pPr>
        <w:pStyle w:val="E3BodyText"/>
        <w:sectPr w:rsidR="00C733B5" w:rsidSect="00A414A0">
          <w:headerReference w:type="default" r:id="rId251"/>
          <w:headerReference w:type="first" r:id="rId252"/>
          <w:pgSz w:w="11907" w:h="16840" w:code="9"/>
          <w:pgMar w:top="1134" w:right="1134" w:bottom="1418" w:left="1134" w:header="709" w:footer="709" w:gutter="0"/>
          <w:cols w:space="720"/>
          <w:titlePg/>
          <w:docGrid w:linePitch="360"/>
        </w:sectPr>
      </w:pPr>
    </w:p>
    <w:p w14:paraId="4DED3648" w14:textId="5E95D42D" w:rsidR="001A465A" w:rsidRPr="001A465A" w:rsidRDefault="00A677EA" w:rsidP="001A465A">
      <w:pPr>
        <w:pStyle w:val="E3BodyText"/>
        <w:rPr>
          <w:u w:val="single"/>
        </w:rPr>
        <w:sectPr w:rsidR="001A465A" w:rsidRPr="001A465A" w:rsidSect="00A677EA">
          <w:headerReference w:type="default" r:id="rId253"/>
          <w:headerReference w:type="first" r:id="rId254"/>
          <w:footerReference w:type="first" r:id="rId255"/>
          <w:pgSz w:w="11907" w:h="16840" w:code="9"/>
          <w:pgMar w:top="5812" w:right="1134" w:bottom="1418" w:left="1134" w:header="709" w:footer="709" w:gutter="0"/>
          <w:cols w:space="720"/>
          <w:titlePg/>
          <w:docGrid w:linePitch="360"/>
        </w:sectPr>
      </w:pPr>
      <w:r>
        <w:rPr>
          <w:rFonts w:eastAsia="Cambria" w:cs="Times New Roman"/>
          <w:noProof/>
          <w:color w:val="auto"/>
          <w:sz w:val="19"/>
          <w:szCs w:val="24"/>
          <w:u w:val="single"/>
          <w:lang w:eastAsia="en-AU"/>
        </w:rPr>
        <w:drawing>
          <wp:anchor distT="0" distB="0" distL="114300" distR="114300" simplePos="0" relativeHeight="251717632" behindDoc="0" locked="0" layoutInCell="1" allowOverlap="1" wp14:anchorId="24C866E0" wp14:editId="1776CAD9">
            <wp:simplePos x="0" y="0"/>
            <wp:positionH relativeFrom="page">
              <wp:align>center</wp:align>
            </wp:positionH>
            <wp:positionV relativeFrom="margin">
              <wp:align>bottom</wp:align>
            </wp:positionV>
            <wp:extent cx="5936400" cy="47520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36400" cy="475200"/>
                    </a:xfrm>
                    <a:prstGeom prst="rect">
                      <a:avLst/>
                    </a:prstGeom>
                    <a:noFill/>
                  </pic:spPr>
                </pic:pic>
              </a:graphicData>
            </a:graphic>
            <wp14:sizeRelH relativeFrom="page">
              <wp14:pctWidth>0</wp14:pctWidth>
            </wp14:sizeRelH>
            <wp14:sizeRelV relativeFrom="page">
              <wp14:pctHeight>0</wp14:pctHeight>
            </wp14:sizeRelV>
          </wp:anchor>
        </w:drawing>
      </w:r>
      <w:r w:rsidR="001A465A" w:rsidRPr="00C733B5">
        <w:rPr>
          <w:rFonts w:eastAsia="Cambria" w:cs="Times New Roman"/>
          <w:noProof/>
          <w:color w:val="auto"/>
          <w:sz w:val="19"/>
          <w:szCs w:val="24"/>
          <w:u w:val="single"/>
          <w:lang w:eastAsia="en-AU"/>
        </w:rPr>
        <mc:AlternateContent>
          <mc:Choice Requires="wps">
            <w:drawing>
              <wp:anchor distT="0" distB="0" distL="114300" distR="114300" simplePos="0" relativeHeight="251714560" behindDoc="0" locked="0" layoutInCell="1" allowOverlap="1" wp14:anchorId="3A431AF8" wp14:editId="1D3B1269">
                <wp:simplePos x="0" y="0"/>
                <wp:positionH relativeFrom="column">
                  <wp:posOffset>133985</wp:posOffset>
                </wp:positionH>
                <wp:positionV relativeFrom="paragraph">
                  <wp:posOffset>-6753415</wp:posOffset>
                </wp:positionV>
                <wp:extent cx="6120765" cy="1762760"/>
                <wp:effectExtent l="0" t="0" r="0" b="889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76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F536" w14:textId="77777777" w:rsidR="001A465A" w:rsidRPr="001A465A" w:rsidRDefault="001A465A" w:rsidP="001A465A">
                            <w:pPr>
                              <w:pStyle w:val="E3BackCoverTitle"/>
                              <w:rPr>
                                <w:color w:val="FFFFFF" w:themeColor="background1"/>
                              </w:rPr>
                            </w:pPr>
                            <w:r w:rsidRPr="001A465A">
                              <w:rPr>
                                <w:color w:val="FFFFFF" w:themeColor="background1"/>
                              </w:rPr>
                              <w:t>2016 Residential Lighting Report</w:t>
                            </w:r>
                          </w:p>
                          <w:p w14:paraId="0509118E" w14:textId="77777777" w:rsidR="001A465A" w:rsidRPr="001A465A" w:rsidRDefault="001A465A" w:rsidP="001A465A">
                            <w:pPr>
                              <w:pStyle w:val="E3BackCoverTitle"/>
                              <w:rPr>
                                <w:color w:val="FFFFFF" w:themeColor="background1"/>
                              </w:rPr>
                            </w:pPr>
                            <w:r w:rsidRPr="001A465A">
                              <w:rPr>
                                <w:color w:val="FFFFFF" w:themeColor="background1"/>
                              </w:rPr>
                              <w:t>APPENDIX F – Lighting Field Guide</w:t>
                            </w:r>
                          </w:p>
                          <w:p w14:paraId="47F32EA8" w14:textId="6E74D928" w:rsidR="001A465A" w:rsidRPr="001A465A" w:rsidRDefault="001A465A" w:rsidP="001A465A">
                            <w:pPr>
                              <w:pStyle w:val="E3BackCoverTitle"/>
                              <w:rPr>
                                <w:color w:val="FFFFFF" w:themeColor="background1"/>
                              </w:rPr>
                            </w:pPr>
                            <w:r w:rsidRPr="001A465A">
                              <w:rPr>
                                <w:color w:val="FFFFFF" w:themeColor="background1"/>
                              </w:rPr>
                              <w:t>www.energyrating.gov.au</w:t>
                            </w:r>
                          </w:p>
                        </w:txbxContent>
                      </wps:txbx>
                      <wps:bodyPr rot="0" vert="horz" wrap="square" lIns="91440" tIns="45720" rIns="91440" bIns="45720" anchor="ctr" anchorCtr="0" upright="1">
                        <a:noAutofit/>
                      </wps:bodyPr>
                    </wps:wsp>
                  </a:graphicData>
                </a:graphic>
              </wp:anchor>
            </w:drawing>
          </mc:Choice>
          <mc:Fallback>
            <w:pict>
              <v:shape w14:anchorId="3A431AF8" id="_x0000_s1035" type="#_x0000_t202" style="position:absolute;margin-left:10.55pt;margin-top:-531.75pt;width:481.95pt;height:138.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Ztvg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" filled="f" stroked="f">
                <v:textbox>
                  <w:txbxContent>
                    <w:p w14:paraId="6C61F536" w14:textId="77777777" w:rsidR="001A465A" w:rsidRPr="001A465A" w:rsidRDefault="001A465A" w:rsidP="001A465A">
                      <w:pPr>
                        <w:pStyle w:val="E3BackCoverTitle"/>
                        <w:rPr>
                          <w:color w:val="FFFFFF" w:themeColor="background1"/>
                        </w:rPr>
                      </w:pPr>
                      <w:r w:rsidRPr="001A465A">
                        <w:rPr>
                          <w:color w:val="FFFFFF" w:themeColor="background1"/>
                        </w:rPr>
                        <w:t>2016 Residential Lighting Report</w:t>
                      </w:r>
                    </w:p>
                    <w:p w14:paraId="0509118E" w14:textId="77777777" w:rsidR="001A465A" w:rsidRPr="001A465A" w:rsidRDefault="001A465A" w:rsidP="001A465A">
                      <w:pPr>
                        <w:pStyle w:val="E3BackCoverTitle"/>
                        <w:rPr>
                          <w:color w:val="FFFFFF" w:themeColor="background1"/>
                        </w:rPr>
                      </w:pPr>
                      <w:r w:rsidRPr="001A465A">
                        <w:rPr>
                          <w:color w:val="FFFFFF" w:themeColor="background1"/>
                        </w:rPr>
                        <w:t>APPENDIX F – Lighting Field Guide</w:t>
                      </w:r>
                    </w:p>
                    <w:p w14:paraId="47F32EA8" w14:textId="6E74D928" w:rsidR="001A465A" w:rsidRPr="001A465A" w:rsidRDefault="001A465A" w:rsidP="001A465A">
                      <w:pPr>
                        <w:pStyle w:val="E3BackCoverTitle"/>
                        <w:rPr>
                          <w:color w:val="FFFFFF" w:themeColor="background1"/>
                        </w:rPr>
                      </w:pPr>
                      <w:r w:rsidRPr="001A465A">
                        <w:rPr>
                          <w:color w:val="FFFFFF" w:themeColor="background1"/>
                        </w:rPr>
                        <w:t>www.energyrating.gov.au</w:t>
                      </w:r>
                    </w:p>
                  </w:txbxContent>
                </v:textbox>
              </v:shape>
            </w:pict>
          </mc:Fallback>
        </mc:AlternateContent>
      </w:r>
    </w:p>
    <w:p w14:paraId="5A5C78AA" w14:textId="195109F1" w:rsidR="00D64A75" w:rsidRDefault="00A677EA" w:rsidP="001A465A">
      <w:pPr>
        <w:pStyle w:val="E3BodyText"/>
      </w:pPr>
      <w:r>
        <w:rPr>
          <w:rFonts w:eastAsia="Cambria" w:cs="Times New Roman"/>
          <w:noProof/>
          <w:color w:val="auto"/>
          <w:sz w:val="19"/>
          <w:szCs w:val="24"/>
          <w:u w:val="single"/>
          <w:lang w:eastAsia="en-AU"/>
        </w:rPr>
        <w:drawing>
          <wp:anchor distT="0" distB="0" distL="114300" distR="114300" simplePos="0" relativeHeight="251719680" behindDoc="0" locked="0" layoutInCell="1" allowOverlap="1" wp14:anchorId="54F7296F" wp14:editId="4422FE8F">
            <wp:simplePos x="0" y="0"/>
            <wp:positionH relativeFrom="page">
              <wp:align>center</wp:align>
            </wp:positionH>
            <wp:positionV relativeFrom="margin">
              <wp:align>bottom</wp:align>
            </wp:positionV>
            <wp:extent cx="5936400" cy="47520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36400" cy="475200"/>
                    </a:xfrm>
                    <a:prstGeom prst="rect">
                      <a:avLst/>
                    </a:prstGeom>
                    <a:noFill/>
                  </pic:spPr>
                </pic:pic>
              </a:graphicData>
            </a:graphic>
            <wp14:sizeRelH relativeFrom="page">
              <wp14:pctWidth>0</wp14:pctWidth>
            </wp14:sizeRelH>
            <wp14:sizeRelV relativeFrom="page">
              <wp14:pctHeight>0</wp14:pctHeight>
            </wp14:sizeRelV>
          </wp:anchor>
        </w:drawing>
      </w:r>
      <w:r w:rsidR="00D53E7C">
        <w:rPr>
          <w:noProof/>
          <w:lang w:eastAsia="en-AU"/>
        </w:rPr>
        <mc:AlternateContent>
          <mc:Choice Requires="wps">
            <w:drawing>
              <wp:anchor distT="0" distB="0" distL="114300" distR="114300" simplePos="0" relativeHeight="251716608" behindDoc="0" locked="0" layoutInCell="1" allowOverlap="1" wp14:anchorId="10A12E1A" wp14:editId="4B5A3785">
                <wp:simplePos x="0" y="0"/>
                <wp:positionH relativeFrom="page">
                  <wp:align>center</wp:align>
                </wp:positionH>
                <wp:positionV relativeFrom="page">
                  <wp:posOffset>4362936</wp:posOffset>
                </wp:positionV>
                <wp:extent cx="5569200" cy="817200"/>
                <wp:effectExtent l="0" t="0" r="0" b="254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200" cy="81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9C7A" w14:textId="77777777" w:rsidR="00D53E7C" w:rsidRDefault="00D53E7C" w:rsidP="00D53E7C">
                            <w:pPr>
                              <w:pStyle w:val="E3BackCoverTitle"/>
                            </w:pPr>
                            <w:r w:rsidRPr="00B91D45">
                              <w:t>2016 Residential Lighting Report</w:t>
                            </w:r>
                          </w:p>
                          <w:p w14:paraId="718600CF" w14:textId="77777777" w:rsidR="00D53E7C" w:rsidRPr="00855D6B" w:rsidRDefault="00D53E7C" w:rsidP="00D53E7C">
                            <w:pPr>
                              <w:pStyle w:val="E3BackCoverTitle"/>
                            </w:pPr>
                            <w:r w:rsidRPr="00855D6B">
                              <w:t>www.energyrating.gov.au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12E1A" id="_x0000_s1036" type="#_x0000_t202" style="position:absolute;margin-left:0;margin-top:343.55pt;width:438.5pt;height:64.35pt;z-index:2517166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ugIAAMQ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" filled="f" stroked="f">
                <v:textbox>
                  <w:txbxContent>
                    <w:p w14:paraId="7EBE9C7A" w14:textId="77777777" w:rsidR="00D53E7C" w:rsidRDefault="00D53E7C" w:rsidP="00D53E7C">
                      <w:pPr>
                        <w:pStyle w:val="E3BackCoverTitle"/>
                      </w:pPr>
                      <w:r w:rsidRPr="00B91D45">
                        <w:t>2016 Residential Lighting Report</w:t>
                      </w:r>
                    </w:p>
                    <w:p w14:paraId="718600CF" w14:textId="77777777" w:rsidR="00D53E7C" w:rsidRPr="00855D6B" w:rsidRDefault="00D53E7C" w:rsidP="00D53E7C">
                      <w:pPr>
                        <w:pStyle w:val="E3BackCoverTitle"/>
                      </w:pPr>
                      <w:r w:rsidRPr="00855D6B">
                        <w:t>www.energyrating.gov.au</w:t>
                      </w:r>
                    </w:p>
                  </w:txbxContent>
                </v:textbox>
                <w10:wrap anchorx="page" anchory="page"/>
              </v:shape>
            </w:pict>
          </mc:Fallback>
        </mc:AlternateContent>
      </w:r>
    </w:p>
    <w:sectPr w:rsidR="00D64A75" w:rsidSect="00C372F7">
      <w:headerReference w:type="first" r:id="rId257"/>
      <w:footerReference w:type="first" r:id="rId258"/>
      <w:pgSz w:w="11907" w:h="16840" w:code="9"/>
      <w:pgMar w:top="5812" w:right="1134" w:bottom="1418" w:left="113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01F67" w14:textId="77777777" w:rsidR="00C733B5" w:rsidRDefault="00C733B5" w:rsidP="006715E4">
      <w:pPr>
        <w:spacing w:after="0" w:line="240" w:lineRule="auto"/>
      </w:pPr>
      <w:r>
        <w:separator/>
      </w:r>
    </w:p>
    <w:p w14:paraId="445192DA" w14:textId="77777777" w:rsidR="00C733B5" w:rsidRDefault="00C733B5"/>
    <w:p w14:paraId="087B8645" w14:textId="77777777" w:rsidR="00C733B5" w:rsidRDefault="00C733B5"/>
  </w:endnote>
  <w:endnote w:type="continuationSeparator" w:id="0">
    <w:p w14:paraId="35FA1ABC" w14:textId="77777777" w:rsidR="00C733B5" w:rsidRDefault="00C733B5" w:rsidP="006715E4">
      <w:pPr>
        <w:spacing w:after="0" w:line="240" w:lineRule="auto"/>
      </w:pPr>
      <w:r>
        <w:continuationSeparator/>
      </w:r>
    </w:p>
    <w:p w14:paraId="56E0670D" w14:textId="77777777" w:rsidR="00C733B5" w:rsidRDefault="00C733B5"/>
    <w:p w14:paraId="79DE45DF" w14:textId="77777777" w:rsidR="00C733B5" w:rsidRDefault="00C733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
    <w:altName w:val="Corbe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PMincho">
    <w:panose1 w:val="02020600040205080304"/>
    <w:charset w:val="80"/>
    <w:family w:val="roman"/>
    <w:pitch w:val="variable"/>
    <w:sig w:usb0="E00002FF" w:usb1="6AC7FDFB" w:usb2="00000012" w:usb3="00000000" w:csb0="0002009F" w:csb1="00000000"/>
  </w:font>
  <w:font w:name="HelveticaNeue Condensed">
    <w:charset w:val="00"/>
    <w:family w:val="auto"/>
    <w:pitch w:val="variable"/>
    <w:sig w:usb0="00000003" w:usb1="00000000" w:usb2="00000000" w:usb3="00000000" w:csb0="00000001" w:csb1="00000000"/>
  </w:font>
  <w:font w:name="HelveticaNeue BoldCond">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64027" w14:textId="77777777" w:rsidR="00C14FA6" w:rsidRDefault="00C14FA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B3D43" w14:textId="0D4AA8D0" w:rsidR="00C733B5" w:rsidRPr="00D14FB0" w:rsidRDefault="00C733B5" w:rsidP="00301D37">
    <w:pPr>
      <w:pStyle w:val="Footer"/>
    </w:pPr>
    <w:r>
      <w:rPr>
        <w:noProof/>
        <w:lang w:eastAsia="en-AU"/>
      </w:rPr>
      <mc:AlternateContent>
        <mc:Choice Requires="wps">
          <w:drawing>
            <wp:anchor distT="0" distB="0" distL="114300" distR="114300" simplePos="0" relativeHeight="251731968" behindDoc="1" locked="0" layoutInCell="1" allowOverlap="1" wp14:anchorId="5F80D520" wp14:editId="6C7D093C">
              <wp:simplePos x="0" y="0"/>
              <wp:positionH relativeFrom="page">
                <wp:posOffset>723900</wp:posOffset>
              </wp:positionH>
              <wp:positionV relativeFrom="page">
                <wp:posOffset>1745615</wp:posOffset>
              </wp:positionV>
              <wp:extent cx="6153150" cy="8098971"/>
              <wp:effectExtent l="0" t="0" r="0" b="0"/>
              <wp:wrapNone/>
              <wp:docPr id="235" name="Rectangle 235" descr="decorative element" title=" "/>
              <wp:cNvGraphicFramePr/>
              <a:graphic xmlns:a="http://schemas.openxmlformats.org/drawingml/2006/main">
                <a:graphicData uri="http://schemas.microsoft.com/office/word/2010/wordprocessingShape">
                  <wps:wsp>
                    <wps:cNvSpPr/>
                    <wps:spPr>
                      <a:xfrm>
                        <a:off x="0" y="0"/>
                        <a:ext cx="6153150" cy="8098971"/>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28B56" id="Rectangle 235" o:spid="_x0000_s1026" alt="Title:   - Description: decorative element" style="position:absolute;margin-left:57pt;margin-top:137.45pt;width:484.5pt;height:637.7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" fillcolor="#fff0b4 [3208]" stroked="f">
              <w10:wrap anchorx="page" anchory="page"/>
            </v:rect>
          </w:pict>
        </mc:Fallback>
      </mc:AlternateContent>
    </w:r>
    <w:r w:rsidR="00C14FA6">
      <w:pict w14:anchorId="22E2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1.55pt;height:1.55pt" o:hrpct="0" o:hralign="center" o:hr="t">
          <v:imagedata r:id="rId1" o:title="Default Line"/>
        </v:shape>
      </w:pict>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34293" w14:textId="2A080472" w:rsidR="00C733B5" w:rsidRPr="00D14FB0" w:rsidRDefault="00C733B5" w:rsidP="00636F61">
    <w:pPr>
      <w:pStyle w:val="Footer"/>
      <w:tabs>
        <w:tab w:val="clear" w:pos="4320"/>
        <w:tab w:val="clear" w:pos="8640"/>
      </w:tabs>
    </w:pPr>
    <w:r>
      <w:tab/>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F4DA2" w14:textId="77777777" w:rsidR="00C733B5" w:rsidRPr="00881F6E" w:rsidRDefault="00C733B5" w:rsidP="00881F6E">
    <w:pPr>
      <w:pStyle w:val="E3FootnoteText"/>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52DB5" w14:textId="77777777" w:rsidR="001A465A" w:rsidRPr="001A465A" w:rsidRDefault="001A465A" w:rsidP="001A46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C7E21" w14:textId="77777777" w:rsidR="00C733B5" w:rsidRDefault="00C14FA6" w:rsidP="00D14B3E">
    <w:pPr>
      <w:pStyle w:val="Footer"/>
      <w:tabs>
        <w:tab w:val="clear" w:pos="4320"/>
        <w:tab w:val="clear" w:pos="8640"/>
      </w:tabs>
    </w:pPr>
    <w:r>
      <w:pict w14:anchorId="34B6E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C733B5" w:rsidRPr="003C469D">
      <w:t xml:space="preserve"> </w:t>
    </w:r>
    <w:r w:rsidR="00C733B5" w:rsidRPr="00B91D45">
      <w:t>2016 Residential Lighti</w:t>
    </w:r>
    <w:r w:rsidR="00C733B5">
      <w:t>ng Report, EES for DIIS and E3</w:t>
    </w:r>
    <w:r w:rsidR="00C733B5">
      <w:tab/>
    </w:r>
    <w:r w:rsidR="00C733B5">
      <w:tab/>
    </w:r>
    <w:r w:rsidR="00C733B5" w:rsidRPr="002D3654">
      <w:rPr>
        <w:rStyle w:val="PageNumber"/>
      </w:rPr>
      <w:fldChar w:fldCharType="begin"/>
    </w:r>
    <w:r w:rsidR="00C733B5" w:rsidRPr="002D3654">
      <w:rPr>
        <w:rStyle w:val="PageNumber"/>
      </w:rPr>
      <w:instrText xml:space="preserve"> PAGE </w:instrText>
    </w:r>
    <w:r w:rsidR="00C733B5" w:rsidRPr="002D3654">
      <w:rPr>
        <w:rStyle w:val="PageNumber"/>
      </w:rPr>
      <w:fldChar w:fldCharType="separate"/>
    </w:r>
    <w:r w:rsidR="00F47049">
      <w:rPr>
        <w:rStyle w:val="PageNumber"/>
        <w:noProof/>
      </w:rPr>
      <w:t>iv</w:t>
    </w:r>
    <w:r w:rsidR="00C733B5" w:rsidRPr="002D365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7AA2E" w14:textId="77777777" w:rsidR="00C733B5" w:rsidRPr="00E638CE" w:rsidRDefault="00C733B5" w:rsidP="00E638CE">
    <w:pPr>
      <w:pStyle w:val="E3CoverFooter"/>
    </w:pPr>
    <w:r>
      <w:t>A joint initiative of Australian, State and Territory</w:t>
    </w:r>
    <w:r>
      <w:br/>
      <w:t>and New Zealand Governments.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21306" w14:textId="277605B1" w:rsidR="00C733B5" w:rsidRPr="00D14FB0" w:rsidRDefault="00C14FA6" w:rsidP="00636F61">
    <w:pPr>
      <w:pStyle w:val="Footer"/>
      <w:tabs>
        <w:tab w:val="clear" w:pos="4320"/>
        <w:tab w:val="clear" w:pos="8640"/>
      </w:tabs>
    </w:pPr>
    <w:r>
      <w:pict w14:anchorId="7644B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C733B5" w:rsidRPr="00B91D45">
      <w:t>2016 Residential Lighting Report, EES for DIIS and E3</w:t>
    </w:r>
    <w:r w:rsidR="00C733B5">
      <w:tab/>
    </w:r>
    <w:r w:rsidR="00C733B5">
      <w:tab/>
    </w:r>
    <w:r w:rsidR="00C733B5" w:rsidRPr="002D3654">
      <w:rPr>
        <w:rStyle w:val="PageNumber"/>
      </w:rPr>
      <w:fldChar w:fldCharType="begin"/>
    </w:r>
    <w:r w:rsidR="00C733B5" w:rsidRPr="002D3654">
      <w:rPr>
        <w:rStyle w:val="PageNumber"/>
      </w:rPr>
      <w:instrText xml:space="preserve"> PAGE </w:instrText>
    </w:r>
    <w:r w:rsidR="00C733B5" w:rsidRPr="002D3654">
      <w:rPr>
        <w:rStyle w:val="PageNumber"/>
      </w:rPr>
      <w:fldChar w:fldCharType="separate"/>
    </w:r>
    <w:r w:rsidR="00F47049">
      <w:rPr>
        <w:rStyle w:val="PageNumber"/>
        <w:noProof/>
      </w:rPr>
      <w:t>ii</w:t>
    </w:r>
    <w:r w:rsidR="00C733B5" w:rsidRPr="002D365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B52B" w14:textId="77777777" w:rsidR="00C733B5" w:rsidRPr="00D14FB0" w:rsidRDefault="00C14FA6" w:rsidP="00636F61">
    <w:pPr>
      <w:pStyle w:val="Footer"/>
      <w:tabs>
        <w:tab w:val="clear" w:pos="4320"/>
        <w:tab w:val="clear" w:pos="8640"/>
      </w:tabs>
    </w:pPr>
    <w:r>
      <w:pict w14:anchorId="28B2C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00C733B5" w:rsidRPr="00B91D45">
      <w:t>2016 Residential Lighti</w:t>
    </w:r>
    <w:r w:rsidR="00C733B5">
      <w:t>ng Report, EES for DIIS and E3</w:t>
    </w:r>
    <w:r w:rsidR="00C733B5">
      <w:tab/>
    </w:r>
    <w:r w:rsidR="00C733B5">
      <w:tab/>
    </w:r>
    <w:r w:rsidR="00C733B5" w:rsidRPr="002D3654">
      <w:rPr>
        <w:rStyle w:val="PageNumber"/>
      </w:rPr>
      <w:fldChar w:fldCharType="begin"/>
    </w:r>
    <w:r w:rsidR="00C733B5" w:rsidRPr="002D3654">
      <w:rPr>
        <w:rStyle w:val="PageNumber"/>
      </w:rPr>
      <w:instrText xml:space="preserve"> PAGE </w:instrText>
    </w:r>
    <w:r w:rsidR="00C733B5" w:rsidRPr="002D3654">
      <w:rPr>
        <w:rStyle w:val="PageNumber"/>
      </w:rPr>
      <w:fldChar w:fldCharType="separate"/>
    </w:r>
    <w:r w:rsidR="00F47049">
      <w:rPr>
        <w:rStyle w:val="PageNumber"/>
        <w:noProof/>
      </w:rPr>
      <w:t>iii</w:t>
    </w:r>
    <w:r w:rsidR="00C733B5" w:rsidRPr="002D365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0D401" w14:textId="77777777" w:rsidR="00C733B5" w:rsidRPr="00A37E0E" w:rsidRDefault="00C14FA6" w:rsidP="00A37E0E">
    <w:pPr>
      <w:pStyle w:val="Footer"/>
      <w:tabs>
        <w:tab w:val="clear" w:pos="4320"/>
        <w:tab w:val="clear" w:pos="8640"/>
      </w:tabs>
    </w:pPr>
    <w:r>
      <w:pict w14:anchorId="6D9FD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7.4pt;height:1.7pt" o:hrpct="0" o:hralign="center" o:hr="t">
          <v:imagedata r:id="rId1" o:title="Default Line"/>
        </v:shape>
      </w:pict>
    </w:r>
    <w:r w:rsidR="00C733B5" w:rsidRPr="00B91D45">
      <w:t>2016 Residential Lighti</w:t>
    </w:r>
    <w:r w:rsidR="00C733B5">
      <w:t>ng Report, EES for DIIS and E3</w:t>
    </w:r>
    <w:r w:rsidR="00C733B5">
      <w:tab/>
    </w:r>
    <w:r w:rsidR="00C733B5">
      <w:tab/>
    </w:r>
    <w:r w:rsidR="00C733B5" w:rsidRPr="002D3654">
      <w:rPr>
        <w:rStyle w:val="PageNumber"/>
      </w:rPr>
      <w:fldChar w:fldCharType="begin"/>
    </w:r>
    <w:r w:rsidR="00C733B5" w:rsidRPr="002D3654">
      <w:rPr>
        <w:rStyle w:val="PageNumber"/>
      </w:rPr>
      <w:instrText xml:space="preserve"> PAGE </w:instrText>
    </w:r>
    <w:r w:rsidR="00C733B5" w:rsidRPr="002D3654">
      <w:rPr>
        <w:rStyle w:val="PageNumber"/>
      </w:rPr>
      <w:fldChar w:fldCharType="separate"/>
    </w:r>
    <w:r w:rsidR="00F47049">
      <w:rPr>
        <w:rStyle w:val="PageNumber"/>
        <w:noProof/>
      </w:rPr>
      <w:t>59</w:t>
    </w:r>
    <w:r w:rsidR="00C733B5" w:rsidRPr="002D3654">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24DC1" w14:textId="77777777" w:rsidR="00C733B5" w:rsidRDefault="00F47049">
    <w:pPr>
      <w:pStyle w:val="BodyText"/>
      <w:spacing w:line="14" w:lineRule="auto"/>
      <w:rPr>
        <w:sz w:val="16"/>
      </w:rPr>
    </w:pPr>
    <w:r>
      <w:pict w14:anchorId="2ADFA95D">
        <v:shapetype id="_x0000_t202" coordsize="21600,21600" o:spt="202" path="m,l,21600r21600,l21600,xe">
          <v:stroke joinstyle="miter"/>
          <v:path gradientshapeok="t" o:connecttype="rect"/>
        </v:shapetype>
        <v:shape id="_x0000_s55301" type="#_x0000_t202" style="position:absolute;margin-left:71.25pt;margin-top:781.9pt;width:127.8pt;height:11.85pt;z-index:-251592704;mso-position-horizontal-relative:page;mso-position-vertical-relative:page" filled="f" stroked="f">
          <v:textbox style="mso-next-textbox:#_x0000_s55301" inset="0,0,0,0">
            <w:txbxContent>
              <w:p w14:paraId="4DC6056B" w14:textId="77777777" w:rsidR="00C733B5" w:rsidRDefault="00C733B5">
                <w:pPr>
                  <w:spacing w:line="225" w:lineRule="exact"/>
                  <w:ind w:left="20"/>
                  <w:rPr>
                    <w:rFonts w:ascii="Calibri"/>
                  </w:rPr>
                </w:pPr>
                <w:r>
                  <w:rPr>
                    <w:rFonts w:ascii="Calibri"/>
                    <w:w w:val="105"/>
                  </w:rPr>
                  <w:t>Residential Lighting Audit 2016</w:t>
                </w:r>
              </w:p>
            </w:txbxContent>
          </v:textbox>
          <w10:wrap anchorx="page" anchory="page"/>
        </v:shape>
      </w:pict>
    </w:r>
    <w:r>
      <w:pict w14:anchorId="61712C86">
        <v:shape id="_x0000_s55302" type="#_x0000_t202" style="position:absolute;margin-left:516.45pt;margin-top:781.9pt;width:9pt;height:11.85pt;z-index:-251591680;mso-position-horizontal-relative:page;mso-position-vertical-relative:page" filled="f" stroked="f">
          <v:textbox style="mso-next-textbox:#_x0000_s55302" inset="0,0,0,0">
            <w:txbxContent>
              <w:p w14:paraId="3B575F0C" w14:textId="77777777" w:rsidR="00C733B5" w:rsidRDefault="00C733B5">
                <w:pPr>
                  <w:spacing w:line="225" w:lineRule="exact"/>
                  <w:ind w:left="40"/>
                  <w:rPr>
                    <w:rFonts w:ascii="Calibri"/>
                  </w:rPr>
                </w:pPr>
                <w:r>
                  <w:fldChar w:fldCharType="begin"/>
                </w:r>
                <w:r>
                  <w:rPr>
                    <w:rFonts w:ascii="Calibri"/>
                    <w:w w:val="103"/>
                  </w:rPr>
                  <w:instrText xml:space="preserve"> PAGE </w:instrText>
                </w:r>
                <w:r>
                  <w:fldChar w:fldCharType="separate"/>
                </w:r>
                <w:r w:rsidR="00F47049">
                  <w:rPr>
                    <w:rFonts w:ascii="Calibri"/>
                    <w:w w:val="103"/>
                  </w:rPr>
                  <w:t>148</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7E215" w14:textId="1CA02B71" w:rsidR="00C733B5" w:rsidRPr="00301D37" w:rsidRDefault="00C733B5" w:rsidP="00301D37">
    <w:pPr>
      <w:pStyle w:val="Header"/>
    </w:pPr>
  </w:p>
  <w:p w14:paraId="0CC77070" w14:textId="334484A1" w:rsidR="00C733B5" w:rsidRDefault="00C733B5" w:rsidP="003803DF">
    <w:pPr>
      <w:pStyle w:val="Footer"/>
      <w:tabs>
        <w:tab w:val="clear" w:pos="4320"/>
        <w:tab w:val="clear" w:pos="8640"/>
        <w:tab w:val="left" w:pos="7948"/>
        <w:tab w:val="right" w:pos="9639"/>
      </w:tabs>
      <w:jc w:val="left"/>
    </w:pPr>
    <w:r>
      <w:rPr>
        <w:rStyle w:val="PageNumber"/>
      </w:rPr>
      <w:tab/>
    </w:r>
    <w:r>
      <w:rPr>
        <w:rStyle w:val="PageNumber"/>
      </w:rP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F47049">
      <w:rPr>
        <w:rStyle w:val="PageNumber"/>
        <w:noProof/>
      </w:rPr>
      <w:t>166</w:t>
    </w:r>
    <w:r w:rsidRPr="002D3654">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CF75D" w14:textId="77777777" w:rsidR="00C733B5" w:rsidRDefault="00C733B5" w:rsidP="003803DF"/>
  <w:p w14:paraId="4DD7CF4C" w14:textId="1520E30F" w:rsidR="00C733B5" w:rsidRPr="00E638CE" w:rsidRDefault="00C733B5" w:rsidP="003803DF">
    <w:pPr>
      <w:pStyle w:val="E3CoverFooter"/>
    </w:pPr>
    <w:r>
      <w:t>A joint initiative of Australian, State and Territory</w:t>
    </w:r>
    <w:r>
      <w:br/>
      <w:t>and New Zealand Governments.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9440F" w14:textId="77777777" w:rsidR="00C733B5" w:rsidRDefault="00C733B5" w:rsidP="006715E4">
      <w:pPr>
        <w:spacing w:after="0" w:line="240" w:lineRule="auto"/>
      </w:pPr>
      <w:r>
        <w:separator/>
      </w:r>
    </w:p>
    <w:p w14:paraId="5314D814" w14:textId="77777777" w:rsidR="00C733B5" w:rsidRDefault="00C733B5"/>
    <w:p w14:paraId="61B24EEE" w14:textId="77777777" w:rsidR="00C733B5" w:rsidRDefault="00C733B5"/>
  </w:footnote>
  <w:footnote w:type="continuationSeparator" w:id="0">
    <w:p w14:paraId="3CE22B3F" w14:textId="77777777" w:rsidR="00C733B5" w:rsidRDefault="00C733B5" w:rsidP="006715E4">
      <w:pPr>
        <w:spacing w:after="0" w:line="240" w:lineRule="auto"/>
      </w:pPr>
      <w:r>
        <w:continuationSeparator/>
      </w:r>
    </w:p>
    <w:p w14:paraId="4BA1D33F" w14:textId="77777777" w:rsidR="00C733B5" w:rsidRDefault="00C733B5"/>
    <w:p w14:paraId="1A31FD0B" w14:textId="77777777" w:rsidR="00C733B5" w:rsidRDefault="00C733B5"/>
  </w:footnote>
  <w:footnote w:id="1">
    <w:p w14:paraId="2BB71AA3" w14:textId="77777777" w:rsidR="00C733B5" w:rsidRDefault="00C733B5">
      <w:pPr>
        <w:pStyle w:val="FootnoteText"/>
      </w:pPr>
      <w:r>
        <w:rPr>
          <w:rStyle w:val="FootnoteReference"/>
        </w:rPr>
        <w:footnoteRef/>
      </w:r>
      <w:r>
        <w:t xml:space="preserve"> Approximately 300 households were recruited to take account of withdrawals, difficulties in scheduling and to allow for exclusion of households that were not suitable.</w:t>
      </w:r>
    </w:p>
  </w:footnote>
  <w:footnote w:id="2">
    <w:p w14:paraId="2A85B59C" w14:textId="77777777" w:rsidR="00C733B5" w:rsidRDefault="00C733B5">
      <w:pPr>
        <w:pStyle w:val="FootnoteText"/>
      </w:pPr>
      <w:r>
        <w:rPr>
          <w:rStyle w:val="FootnoteReference"/>
        </w:rPr>
        <w:footnoteRef/>
      </w:r>
      <w:r>
        <w:t xml:space="preserve"> </w:t>
      </w:r>
      <w:r w:rsidRPr="00173845">
        <w:t>Lighting auditors were under instruction for safety and legal reasons not to attempt to open fixtures or remove lamps in order to identify the lamp type, wattage etc</w:t>
      </w:r>
      <w:r>
        <w:t>.</w:t>
      </w:r>
    </w:p>
  </w:footnote>
  <w:footnote w:id="3">
    <w:p w14:paraId="6694E5B4" w14:textId="77777777" w:rsidR="00C733B5" w:rsidRDefault="00C733B5">
      <w:pPr>
        <w:pStyle w:val="FootnoteText"/>
      </w:pPr>
      <w:r>
        <w:rPr>
          <w:rStyle w:val="FootnoteReference"/>
        </w:rPr>
        <w:footnoteRef/>
      </w:r>
      <w:r>
        <w:t xml:space="preserve"> </w:t>
      </w:r>
      <w:r w:rsidRPr="008652A6">
        <w:t>Approximately 3</w:t>
      </w:r>
      <w:r>
        <w:t>0</w:t>
      </w:r>
      <w:r w:rsidRPr="008652A6">
        <w:t>0 households were recruited to take account of withdrawals, difficulties in scheduling and to allow for exclusion of households that were not suitable.</w:t>
      </w:r>
    </w:p>
  </w:footnote>
  <w:footnote w:id="4">
    <w:p w14:paraId="793D27E4" w14:textId="1E9CECA4" w:rsidR="00C733B5" w:rsidRDefault="00C733B5">
      <w:pPr>
        <w:pStyle w:val="FootnoteText"/>
      </w:pPr>
      <w:r>
        <w:rPr>
          <w:rStyle w:val="FootnoteReference"/>
        </w:rPr>
        <w:footnoteRef/>
      </w:r>
      <w:r>
        <w:t xml:space="preserve"> Note that the average nominal lamp power was 39.1W for all ELV halogen lamps, but the power consumed by these lights is estimated to be 47.6W on average once estimated transformer losses are included. About 60% of ELV halogen lamps installed were estimated to be 35W and about 30% were 50W, with the remaining 10% a mixture of other power values. </w:t>
      </w:r>
    </w:p>
  </w:footnote>
  <w:footnote w:id="5">
    <w:p w14:paraId="3A305F8C" w14:textId="63ECE8F4" w:rsidR="00C733B5" w:rsidRDefault="00C733B5">
      <w:pPr>
        <w:pStyle w:val="FootnoteText"/>
      </w:pPr>
      <w:r>
        <w:rPr>
          <w:rStyle w:val="FootnoteReference"/>
        </w:rPr>
        <w:footnoteRef/>
      </w:r>
      <w:r>
        <w:t xml:space="preserve"> </w:t>
      </w:r>
      <w:r w:rsidRPr="002B7D8F">
        <w:t>Note that the average nominal lamp power was 3</w:t>
      </w:r>
      <w:r>
        <w:t>1.3</w:t>
      </w:r>
      <w:r w:rsidRPr="002B7D8F">
        <w:t xml:space="preserve">W for </w:t>
      </w:r>
      <w:r>
        <w:t>linear and circular fluorescents</w:t>
      </w:r>
      <w:r w:rsidRPr="002B7D8F">
        <w:t xml:space="preserve">, but the </w:t>
      </w:r>
      <w:r>
        <w:t xml:space="preserve">power consumed is estimated to be 37W per lamp once ballast </w:t>
      </w:r>
      <w:r w:rsidRPr="002B7D8F">
        <w:t xml:space="preserve">losses </w:t>
      </w:r>
      <w:r>
        <w:t>are included.</w:t>
      </w:r>
    </w:p>
  </w:footnote>
  <w:footnote w:id="6">
    <w:p w14:paraId="6CCE524D" w14:textId="77777777" w:rsidR="00C733B5" w:rsidRDefault="00C733B5">
      <w:pPr>
        <w:pStyle w:val="FootnoteText"/>
      </w:pPr>
      <w:r>
        <w:rPr>
          <w:rStyle w:val="FootnoteReference"/>
        </w:rPr>
        <w:footnoteRef/>
      </w:r>
      <w:r>
        <w:t xml:space="preserve"> For this simplified analysis, incandescent and halogen are considered low efficiency, while fluorescent and LED are considered to be high efficiency.</w:t>
      </w:r>
    </w:p>
  </w:footnote>
  <w:footnote w:id="7">
    <w:p w14:paraId="42384903" w14:textId="77777777" w:rsidR="00C733B5" w:rsidRDefault="00C733B5">
      <w:pPr>
        <w:pStyle w:val="FootnoteText"/>
      </w:pPr>
      <w:r>
        <w:rPr>
          <w:rStyle w:val="FootnoteReference"/>
        </w:rPr>
        <w:footnoteRef/>
      </w:r>
      <w:r>
        <w:t xml:space="preserve"> Lamps that use an extra low voltage transformer where the user switch is on the low voltage side will use some power when the light is off. There may also be some power consumed in cases where lights are turned off with a dimmer (rather than a mains switch). Some plug-in lamps have only a dimmer control and no off switch. </w:t>
      </w:r>
      <w:r w:rsidRPr="00775717">
        <w:t>Some LED ‘smart’ lamps can be switched off remotely via a mobile phone or dedicated controller.  If these lamps are left on at the wall switch in order to take advantage of this functionality, they will consume standby power.</w:t>
      </w:r>
    </w:p>
  </w:footnote>
  <w:footnote w:id="8">
    <w:p w14:paraId="45D4965A" w14:textId="77777777" w:rsidR="00C733B5" w:rsidRDefault="00C733B5" w:rsidP="006E0518">
      <w:pPr>
        <w:pStyle w:val="FootnoteText"/>
      </w:pPr>
      <w:r>
        <w:rPr>
          <w:rStyle w:val="FootnoteReference"/>
        </w:rPr>
        <w:footnoteRef/>
      </w:r>
      <w:r>
        <w:t xml:space="preserve"> How accurately colours appear when illuminated by the lamp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7B971" w14:textId="77777777" w:rsidR="00C14FA6" w:rsidRDefault="00C14FA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92FCA" w14:textId="62865D80" w:rsidR="00C733B5" w:rsidRPr="00F52E42" w:rsidRDefault="00C733B5" w:rsidP="006A21E2">
    <w:pPr>
      <w:pStyle w:val="Header"/>
      <w:tabs>
        <w:tab w:val="clear" w:pos="4320"/>
        <w:tab w:val="clear" w:pos="8640"/>
        <w:tab w:val="left" w:pos="5292"/>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1CD6" w14:textId="0877EE64" w:rsidR="00C733B5" w:rsidRPr="00F52E42" w:rsidRDefault="00C733B5" w:rsidP="006A21E2">
    <w:pPr>
      <w:pStyle w:val="Header"/>
      <w:tabs>
        <w:tab w:val="clear" w:pos="4320"/>
        <w:tab w:val="clear" w:pos="8640"/>
        <w:tab w:val="left" w:pos="5292"/>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AACF4" w14:textId="3F09C942" w:rsidR="00C733B5" w:rsidRPr="00F52E42" w:rsidRDefault="00C733B5" w:rsidP="006A21E2">
    <w:pPr>
      <w:pStyle w:val="Header"/>
      <w:tabs>
        <w:tab w:val="clear" w:pos="4320"/>
        <w:tab w:val="clear" w:pos="8640"/>
        <w:tab w:val="left" w:pos="5292"/>
      </w:tabs>
    </w:pPr>
    <w:r>
      <w:rPr>
        <w:lang w:eastAsia="en-AU"/>
      </w:rPr>
      <w:drawing>
        <wp:anchor distT="0" distB="0" distL="114300" distR="114300" simplePos="0" relativeHeight="251707392" behindDoc="1" locked="1" layoutInCell="1" allowOverlap="1" wp14:anchorId="757AC0CA" wp14:editId="028DA501">
          <wp:simplePos x="0" y="0"/>
          <wp:positionH relativeFrom="page">
            <wp:align>center</wp:align>
          </wp:positionH>
          <wp:positionV relativeFrom="page">
            <wp:align>top</wp:align>
          </wp:positionV>
          <wp:extent cx="6076800" cy="1796400"/>
          <wp:effectExtent l="0" t="0" r="635" b="0"/>
          <wp:wrapNone/>
          <wp:docPr id="336"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24292" w14:textId="28CD7D27" w:rsidR="00C733B5" w:rsidRPr="0024165A" w:rsidRDefault="00C733B5" w:rsidP="0024165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A1349" w14:textId="6797541A" w:rsidR="00C733B5" w:rsidRDefault="00C733B5">
    <w:r>
      <w:rPr>
        <w:lang w:eastAsia="en-AU"/>
      </w:rPr>
      <w:drawing>
        <wp:anchor distT="0" distB="0" distL="114300" distR="114300" simplePos="0" relativeHeight="251709440" behindDoc="1" locked="1" layoutInCell="1" allowOverlap="1" wp14:anchorId="33824888" wp14:editId="3A803A8A">
          <wp:simplePos x="0" y="0"/>
          <wp:positionH relativeFrom="page">
            <wp:align>center</wp:align>
          </wp:positionH>
          <wp:positionV relativeFrom="page">
            <wp:align>top</wp:align>
          </wp:positionV>
          <wp:extent cx="6076800" cy="1796400"/>
          <wp:effectExtent l="0" t="0" r="635" b="0"/>
          <wp:wrapNone/>
          <wp:docPr id="337"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20E51" w14:textId="76ABE59B" w:rsidR="00C733B5" w:rsidRDefault="00C733B5">
    <w:r>
      <w:rPr>
        <w:lang w:eastAsia="en-AU"/>
      </w:rPr>
      <w:drawing>
        <wp:anchor distT="0" distB="0" distL="114300" distR="114300" simplePos="0" relativeHeight="251711488" behindDoc="1" locked="1" layoutInCell="1" allowOverlap="1" wp14:anchorId="3B945A94" wp14:editId="1C531250">
          <wp:simplePos x="0" y="0"/>
          <wp:positionH relativeFrom="page">
            <wp:align>center</wp:align>
          </wp:positionH>
          <wp:positionV relativeFrom="page">
            <wp:align>top</wp:align>
          </wp:positionV>
          <wp:extent cx="6076800" cy="1796400"/>
          <wp:effectExtent l="0" t="0" r="635" b="0"/>
          <wp:wrapNone/>
          <wp:docPr id="365"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07471" w14:textId="377526FF" w:rsidR="00C733B5" w:rsidRDefault="00C733B5">
    <w:r>
      <w:rPr>
        <w:lang w:eastAsia="en-AU"/>
      </w:rPr>
      <w:drawing>
        <wp:anchor distT="0" distB="0" distL="114300" distR="114300" simplePos="0" relativeHeight="251713536" behindDoc="1" locked="1" layoutInCell="1" allowOverlap="1" wp14:anchorId="2465C65A" wp14:editId="49851BDE">
          <wp:simplePos x="0" y="0"/>
          <wp:positionH relativeFrom="page">
            <wp:align>center</wp:align>
          </wp:positionH>
          <wp:positionV relativeFrom="page">
            <wp:align>top</wp:align>
          </wp:positionV>
          <wp:extent cx="6076800" cy="1796400"/>
          <wp:effectExtent l="0" t="0" r="635" b="0"/>
          <wp:wrapNone/>
          <wp:docPr id="366"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6A0E9" w14:textId="51B90C79" w:rsidR="00C733B5" w:rsidRDefault="00C733B5">
    <w:r>
      <w:rPr>
        <w:lang w:eastAsia="en-AU"/>
      </w:rPr>
      <w:drawing>
        <wp:anchor distT="0" distB="0" distL="114300" distR="114300" simplePos="0" relativeHeight="251715584" behindDoc="1" locked="1" layoutInCell="1" allowOverlap="1" wp14:anchorId="43206FB3" wp14:editId="51FD0B2B">
          <wp:simplePos x="0" y="0"/>
          <wp:positionH relativeFrom="page">
            <wp:align>center</wp:align>
          </wp:positionH>
          <wp:positionV relativeFrom="page">
            <wp:align>top</wp:align>
          </wp:positionV>
          <wp:extent cx="6076800" cy="1796400"/>
          <wp:effectExtent l="0" t="0" r="635" b="0"/>
          <wp:wrapNone/>
          <wp:docPr id="367"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2D73A" w14:textId="32FB6EF5" w:rsidR="00C733B5" w:rsidRDefault="00C733B5">
    <w:r>
      <w:rPr>
        <w:lang w:eastAsia="en-AU"/>
      </w:rPr>
      <w:drawing>
        <wp:anchor distT="0" distB="0" distL="114300" distR="114300" simplePos="0" relativeHeight="251717632" behindDoc="1" locked="1" layoutInCell="1" allowOverlap="1" wp14:anchorId="72DC6C2A" wp14:editId="4DC4A38A">
          <wp:simplePos x="0" y="0"/>
          <wp:positionH relativeFrom="page">
            <wp:align>center</wp:align>
          </wp:positionH>
          <wp:positionV relativeFrom="page">
            <wp:align>top</wp:align>
          </wp:positionV>
          <wp:extent cx="6076800" cy="1796400"/>
          <wp:effectExtent l="0" t="0" r="635" b="0"/>
          <wp:wrapNone/>
          <wp:docPr id="368"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6077F" w14:textId="75F3F70A" w:rsidR="00C733B5" w:rsidRDefault="00C733B5">
    <w:r>
      <w:rPr>
        <w:lang w:eastAsia="en-AU"/>
      </w:rPr>
      <w:drawing>
        <wp:anchor distT="0" distB="0" distL="114300" distR="114300" simplePos="0" relativeHeight="251719680" behindDoc="1" locked="1" layoutInCell="1" allowOverlap="1" wp14:anchorId="2B5933F1" wp14:editId="31B28ED4">
          <wp:simplePos x="0" y="0"/>
          <wp:positionH relativeFrom="page">
            <wp:align>center</wp:align>
          </wp:positionH>
          <wp:positionV relativeFrom="page">
            <wp:align>top</wp:align>
          </wp:positionV>
          <wp:extent cx="6076800" cy="1796400"/>
          <wp:effectExtent l="0" t="0" r="635" b="0"/>
          <wp:wrapNone/>
          <wp:docPr id="369"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15A94" w14:textId="77777777" w:rsidR="00C14FA6" w:rsidRDefault="00C14FA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69A47" w14:textId="697D6DF4" w:rsidR="00C733B5" w:rsidRDefault="00C733B5">
    <w:r>
      <w:rPr>
        <w:lang w:eastAsia="en-AU"/>
      </w:rPr>
      <w:drawing>
        <wp:anchor distT="0" distB="0" distL="114300" distR="114300" simplePos="0" relativeHeight="251721728" behindDoc="1" locked="1" layoutInCell="1" allowOverlap="1" wp14:anchorId="0BF010E5" wp14:editId="02DA21E1">
          <wp:simplePos x="0" y="0"/>
          <wp:positionH relativeFrom="page">
            <wp:align>center</wp:align>
          </wp:positionH>
          <wp:positionV relativeFrom="page">
            <wp:align>top</wp:align>
          </wp:positionV>
          <wp:extent cx="6076800" cy="1796400"/>
          <wp:effectExtent l="0" t="0" r="635" b="0"/>
          <wp:wrapNone/>
          <wp:docPr id="370"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EE1DC" w14:textId="19E5E1EE" w:rsidR="00C733B5" w:rsidRDefault="00C733B5" w:rsidP="00990AA0">
    <w:pPr>
      <w:tabs>
        <w:tab w:val="left" w:pos="4152"/>
        <w:tab w:val="center" w:pos="4819"/>
      </w:tabs>
    </w:pPr>
    <w:r>
      <w:tab/>
    </w:r>
    <w:r>
      <w:rPr>
        <w:lang w:eastAsia="en-AU"/>
      </w:rPr>
      <w:drawing>
        <wp:anchor distT="0" distB="0" distL="114300" distR="114300" simplePos="0" relativeHeight="251726848" behindDoc="1" locked="1" layoutInCell="1" allowOverlap="1" wp14:anchorId="27EF2730" wp14:editId="25A4A35C">
          <wp:simplePos x="0" y="0"/>
          <wp:positionH relativeFrom="page">
            <wp:align>center</wp:align>
          </wp:positionH>
          <wp:positionV relativeFrom="page">
            <wp:align>top</wp:align>
          </wp:positionV>
          <wp:extent cx="6076800" cy="1796400"/>
          <wp:effectExtent l="0" t="0" r="635" b="0"/>
          <wp:wrapNone/>
          <wp:docPr id="371"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6BEC0" w14:textId="65214854" w:rsidR="00C733B5" w:rsidRPr="00301D37" w:rsidRDefault="00C733B5" w:rsidP="00301D37">
    <w:pPr>
      <w:pStyle w:val="Header"/>
    </w:pPr>
    <w:r>
      <w:rPr>
        <w:lang w:eastAsia="en-AU"/>
      </w:rPr>
      <w:drawing>
        <wp:anchor distT="0" distB="0" distL="114300" distR="114300" simplePos="0" relativeHeight="251735040" behindDoc="1" locked="0" layoutInCell="1" allowOverlap="1" wp14:anchorId="48E09E20" wp14:editId="391404EF">
          <wp:simplePos x="0" y="0"/>
          <wp:positionH relativeFrom="page">
            <wp:align>center</wp:align>
          </wp:positionH>
          <wp:positionV relativeFrom="page">
            <wp:align>center</wp:align>
          </wp:positionV>
          <wp:extent cx="7560000" cy="10692000"/>
          <wp:effectExtent l="0" t="0" r="3175" b="0"/>
          <wp:wrapNone/>
          <wp:docPr id="372" name="Picture 4" descr="Equipment Energy Efficiency (E3) Program log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2ED18" w14:textId="77777777" w:rsidR="00C733B5" w:rsidRDefault="00C733B5">
    <w:r>
      <w:rPr>
        <w:lang w:eastAsia="en-AU"/>
      </w:rPr>
      <w:drawing>
        <wp:anchor distT="0" distB="0" distL="114300" distR="114300" simplePos="0" relativeHeight="251728896" behindDoc="1" locked="1" layoutInCell="0" allowOverlap="1" wp14:anchorId="46333EED" wp14:editId="3701EA28">
          <wp:simplePos x="0" y="0"/>
          <wp:positionH relativeFrom="page">
            <wp:align>center</wp:align>
          </wp:positionH>
          <wp:positionV relativeFrom="page">
            <wp:align>top</wp:align>
          </wp:positionV>
          <wp:extent cx="6122670" cy="1796415"/>
          <wp:effectExtent l="0" t="0" r="0" b="0"/>
          <wp:wrapTopAndBottom/>
          <wp:docPr id="373"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biLevel thresh="25000"/>
                    <a:extLst>
                      <a:ext uri="{28A0092B-C50C-407E-A947-70E740481C1C}">
                        <a14:useLocalDpi xmlns:a14="http://schemas.microsoft.com/office/drawing/2010/main"/>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79DE2" w14:textId="77777777" w:rsidR="00C733B5" w:rsidRDefault="00C733B5">
    <w:r>
      <w:rPr>
        <w:lang w:eastAsia="en-AU"/>
      </w:rPr>
      <w:drawing>
        <wp:anchor distT="0" distB="0" distL="114300" distR="114300" simplePos="0" relativeHeight="251729920" behindDoc="1" locked="1" layoutInCell="1" allowOverlap="1" wp14:anchorId="13D8301F" wp14:editId="67BAC956">
          <wp:simplePos x="0" y="0"/>
          <wp:positionH relativeFrom="page">
            <wp:align>center</wp:align>
          </wp:positionH>
          <wp:positionV relativeFrom="page">
            <wp:align>top</wp:align>
          </wp:positionV>
          <wp:extent cx="6078220" cy="1796415"/>
          <wp:effectExtent l="0" t="0" r="0" b="0"/>
          <wp:wrapNone/>
          <wp:docPr id="468"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8778"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3FFED" w14:textId="7DF3E35D" w:rsidR="00C733B5" w:rsidRDefault="00C733B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F24DA" w14:textId="57696605" w:rsidR="00C733B5" w:rsidRPr="00C372F7" w:rsidRDefault="002E457E" w:rsidP="002E457E">
    <w:pPr>
      <w:pStyle w:val="Header"/>
      <w:tabs>
        <w:tab w:val="clear" w:pos="4320"/>
        <w:tab w:val="clear" w:pos="8640"/>
        <w:tab w:val="left" w:pos="3179"/>
      </w:tabs>
    </w:pPr>
    <w:r>
      <w:rPr>
        <w:lang w:eastAsia="en-AU"/>
      </w:rPr>
      <w:drawing>
        <wp:anchor distT="0" distB="0" distL="114300" distR="114300" simplePos="0" relativeHeight="251737088" behindDoc="1" locked="1" layoutInCell="1" allowOverlap="1" wp14:anchorId="58078686" wp14:editId="44A39988">
          <wp:simplePos x="0" y="0"/>
          <wp:positionH relativeFrom="page">
            <wp:align>center</wp:align>
          </wp:positionH>
          <wp:positionV relativeFrom="page">
            <wp:align>top</wp:align>
          </wp:positionV>
          <wp:extent cx="6076800" cy="1796400"/>
          <wp:effectExtent l="0" t="0" r="635" b="0"/>
          <wp:wrapNone/>
          <wp:docPr id="469"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38331" w14:textId="07BF98F2" w:rsidR="001A465A" w:rsidRDefault="001A465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16656" w14:textId="1B5A1235" w:rsidR="00C733B5" w:rsidRDefault="00D53E7C">
    <w:r>
      <w:rPr>
        <w:lang w:eastAsia="en-AU"/>
      </w:rPr>
      <w:drawing>
        <wp:anchor distT="0" distB="0" distL="114300" distR="114300" simplePos="0" relativeHeight="251655165" behindDoc="1" locked="0" layoutInCell="0" allowOverlap="0" wp14:anchorId="0C18DDB2" wp14:editId="30ECD3DB">
          <wp:simplePos x="0" y="0"/>
          <wp:positionH relativeFrom="page">
            <wp:align>center</wp:align>
          </wp:positionH>
          <wp:positionV relativeFrom="page">
            <wp:align>center</wp:align>
          </wp:positionV>
          <wp:extent cx="7599600" cy="10688400"/>
          <wp:effectExtent l="0" t="0" r="1905" b="0"/>
          <wp:wrapSquare wrapText="bothSides"/>
          <wp:docPr id="462" name="Picture 462" descr="final page 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3_back-page.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99600"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890B" w14:textId="69792CEE" w:rsidR="001A465A" w:rsidRPr="001A465A" w:rsidRDefault="00D53E7C" w:rsidP="001A465A">
    <w:pPr>
      <w:pStyle w:val="Header"/>
    </w:pPr>
    <w:r>
      <w:rPr>
        <w:lang w:eastAsia="en-AU"/>
      </w:rPr>
      <w:drawing>
        <wp:anchor distT="0" distB="0" distL="114300" distR="114300" simplePos="0" relativeHeight="251656190" behindDoc="1" locked="0" layoutInCell="0" allowOverlap="0" wp14:anchorId="450FECD0" wp14:editId="4AFC4578">
          <wp:simplePos x="0" y="0"/>
          <wp:positionH relativeFrom="page">
            <wp:align>left</wp:align>
          </wp:positionH>
          <wp:positionV relativeFrom="page">
            <wp:align>top</wp:align>
          </wp:positionV>
          <wp:extent cx="7599600" cy="10688400"/>
          <wp:effectExtent l="0" t="0" r="1905" b="0"/>
          <wp:wrapSquare wrapText="bothSides"/>
          <wp:docPr id="422" name="Picture 422" descr="final page 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3_back-page.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99600"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1B4A2" w14:textId="601BA074" w:rsidR="00C733B5" w:rsidRDefault="00643E17">
    <w:r>
      <w:rPr>
        <w:lang w:eastAsia="en-AU"/>
      </w:rPr>
      <mc:AlternateContent>
        <mc:Choice Requires="wps">
          <w:drawing>
            <wp:anchor distT="0" distB="0" distL="114300" distR="114300" simplePos="0" relativeHeight="251678720" behindDoc="1" locked="0" layoutInCell="1" allowOverlap="1" wp14:anchorId="23E679C9" wp14:editId="3F7A35EA">
              <wp:simplePos x="0" y="0"/>
              <wp:positionH relativeFrom="page">
                <wp:posOffset>8430895</wp:posOffset>
              </wp:positionH>
              <wp:positionV relativeFrom="page">
                <wp:posOffset>1697990</wp:posOffset>
              </wp:positionV>
              <wp:extent cx="6153150" cy="8098790"/>
              <wp:effectExtent l="0" t="0" r="0" b="0"/>
              <wp:wrapNone/>
              <wp:docPr id="3" name="Rectangle 3" descr="decorative element" title=" "/>
              <wp:cNvGraphicFramePr/>
              <a:graphic xmlns:a="http://schemas.openxmlformats.org/drawingml/2006/main">
                <a:graphicData uri="http://schemas.microsoft.com/office/word/2010/wordprocessingShape">
                  <wps:wsp>
                    <wps:cNvSpPr/>
                    <wps:spPr>
                      <a:xfrm>
                        <a:off x="0" y="0"/>
                        <a:ext cx="6153150" cy="8098790"/>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19FDD" id="Rectangle 3" o:spid="_x0000_s1026" alt="Title:   - Description: decorative element" style="position:absolute;margin-left:663.85pt;margin-top:133.7pt;width:484.5pt;height:637.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" fillcolor="#fff0b4 [3208]" stroked="f">
              <w10:wrap anchorx="page" anchory="page"/>
            </v:rect>
          </w:pict>
        </mc:Fallback>
      </mc:AlternateContent>
    </w:r>
    <w:bookmarkStart w:id="2" w:name="_GoBack"/>
    <w:r w:rsidR="00C733B5">
      <w:rPr>
        <w:lang w:eastAsia="en-AU"/>
      </w:rPr>
      <w:drawing>
        <wp:anchor distT="0" distB="0" distL="114300" distR="114300" simplePos="0" relativeHeight="251676672" behindDoc="1" locked="0" layoutInCell="1" allowOverlap="1" wp14:anchorId="6877E62D" wp14:editId="2C0E4CA8">
          <wp:simplePos x="0" y="0"/>
          <wp:positionH relativeFrom="page">
            <wp:posOffset>-3194</wp:posOffset>
          </wp:positionH>
          <wp:positionV relativeFrom="page">
            <wp:posOffset>34290</wp:posOffset>
          </wp:positionV>
          <wp:extent cx="7558768" cy="10692000"/>
          <wp:effectExtent l="0" t="0" r="4445" b="0"/>
          <wp:wrapNone/>
          <wp:docPr id="11" name="Picture 4" descr="Equipment Energy Efficiency (E3) Program log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58768"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16986" w14:textId="5D971597" w:rsidR="00C733B5" w:rsidRDefault="000C439F">
    <w:r>
      <w:rPr>
        <w:lang w:eastAsia="en-AU"/>
      </w:rPr>
      <mc:AlternateContent>
        <mc:Choice Requires="wps">
          <w:drawing>
            <wp:anchor distT="0" distB="0" distL="114300" distR="114300" simplePos="0" relativeHeight="251739136" behindDoc="1" locked="0" layoutInCell="1" allowOverlap="1" wp14:anchorId="08243373" wp14:editId="6FD68456">
              <wp:simplePos x="0" y="0"/>
              <wp:positionH relativeFrom="page">
                <wp:posOffset>720090</wp:posOffset>
              </wp:positionH>
              <wp:positionV relativeFrom="page">
                <wp:posOffset>1795780</wp:posOffset>
              </wp:positionV>
              <wp:extent cx="6153150" cy="8098971"/>
              <wp:effectExtent l="0" t="0" r="0" b="0"/>
              <wp:wrapNone/>
              <wp:docPr id="2" name="Rectangle 2" descr="decorative element" title=" "/>
              <wp:cNvGraphicFramePr/>
              <a:graphic xmlns:a="http://schemas.openxmlformats.org/drawingml/2006/main">
                <a:graphicData uri="http://schemas.microsoft.com/office/word/2010/wordprocessingShape">
                  <wps:wsp>
                    <wps:cNvSpPr/>
                    <wps:spPr>
                      <a:xfrm>
                        <a:off x="0" y="0"/>
                        <a:ext cx="6153150" cy="8098971"/>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B1226" id="Rectangle 2" o:spid="_x0000_s1026" alt="Title:   - Description: decorative element" style="position:absolute;margin-left:56.7pt;margin-top:141.4pt;width:484.5pt;height:637.7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" fillcolor="#fff0b4 [3208]" stroked="f">
              <w10:wrap anchorx="page" anchory="page"/>
            </v:rect>
          </w:pict>
        </mc:Fallback>
      </mc:AlternateContent>
    </w:r>
    <w:r w:rsidR="00C733B5">
      <w:rPr>
        <w:lang w:eastAsia="en-AU"/>
      </w:rPr>
      <w:drawing>
        <wp:anchor distT="0" distB="0" distL="114300" distR="114300" simplePos="0" relativeHeight="251658240" behindDoc="1" locked="1" layoutInCell="0" allowOverlap="1" wp14:anchorId="015192FB" wp14:editId="31805916">
          <wp:simplePos x="0" y="0"/>
          <wp:positionH relativeFrom="page">
            <wp:align>center</wp:align>
          </wp:positionH>
          <wp:positionV relativeFrom="page">
            <wp:align>top</wp:align>
          </wp:positionV>
          <wp:extent cx="6122670" cy="1796415"/>
          <wp:effectExtent l="0" t="0" r="0" b="0"/>
          <wp:wrapTopAndBottom/>
          <wp:docPr id="12"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biLevel thresh="25000"/>
                    <a:extLst>
                      <a:ext uri="{28A0092B-C50C-407E-A947-70E740481C1C}">
                        <a14:useLocalDpi xmlns:a14="http://schemas.microsoft.com/office/drawing/2010/main"/>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D9AB2" w14:textId="3CE52729" w:rsidR="00C733B5" w:rsidRDefault="00C733B5" w:rsidP="00FC23F2">
    <w:pPr>
      <w:tabs>
        <w:tab w:val="left" w:pos="3909"/>
      </w:tabs>
    </w:pPr>
    <w:r>
      <w:rPr>
        <w:lang w:eastAsia="en-AU"/>
      </w:rPr>
      <w:drawing>
        <wp:anchor distT="0" distB="0" distL="114300" distR="114300" simplePos="0" relativeHeight="251675648" behindDoc="1" locked="1" layoutInCell="1" allowOverlap="1" wp14:anchorId="443F252D" wp14:editId="4582097D">
          <wp:simplePos x="0" y="0"/>
          <wp:positionH relativeFrom="page">
            <wp:align>center</wp:align>
          </wp:positionH>
          <wp:positionV relativeFrom="page">
            <wp:align>top</wp:align>
          </wp:positionV>
          <wp:extent cx="6078220" cy="1796415"/>
          <wp:effectExtent l="0" t="0" r="0" b="0"/>
          <wp:wrapNone/>
          <wp:docPr id="334"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8778" cy="179641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36A82" w14:textId="77777777" w:rsidR="00C733B5" w:rsidRDefault="00C733B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CEC6D" w14:textId="3845B443" w:rsidR="00C733B5" w:rsidRDefault="00C733B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3E3E" w14:textId="52A13581" w:rsidR="00C733B5" w:rsidRDefault="00C733B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5BE21" w14:textId="58FBB4FB" w:rsidR="00C733B5" w:rsidRDefault="00C733B5">
    <w:r>
      <w:rPr>
        <w:lang w:eastAsia="en-AU"/>
      </w:rPr>
      <w:drawing>
        <wp:anchor distT="0" distB="0" distL="114300" distR="114300" simplePos="0" relativeHeight="251703296" behindDoc="1" locked="1" layoutInCell="1" allowOverlap="1" wp14:anchorId="4B5AD57A" wp14:editId="4BE8B9F1">
          <wp:simplePos x="0" y="0"/>
          <wp:positionH relativeFrom="page">
            <wp:align>center</wp:align>
          </wp:positionH>
          <wp:positionV relativeFrom="page">
            <wp:align>top</wp:align>
          </wp:positionV>
          <wp:extent cx="6076800" cy="1796400"/>
          <wp:effectExtent l="0" t="0" r="635" b="0"/>
          <wp:wrapNone/>
          <wp:docPr id="335"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60768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8965728"/>
    <w:lvl w:ilvl="0">
      <w:start w:val="1"/>
      <w:numFmt w:val="bullet"/>
      <w:pStyle w:val="E3SubBullets"/>
      <w:lvlText w:val="—"/>
      <w:lvlJc w:val="left"/>
      <w:pPr>
        <w:tabs>
          <w:tab w:val="num" w:pos="360"/>
        </w:tabs>
        <w:ind w:left="360" w:hanging="360"/>
      </w:pPr>
      <w:rPr>
        <w:rFonts w:ascii="Times New Roman" w:hAnsi="Times New Roman" w:hint="default"/>
        <w:color w:val="FF0000"/>
      </w:rPr>
    </w:lvl>
  </w:abstractNum>
  <w:abstractNum w:abstractNumId="1" w15:restartNumberingAfterBreak="0">
    <w:nsid w:val="06CF6C04"/>
    <w:multiLevelType w:val="hybridMultilevel"/>
    <w:tmpl w:val="353CAAE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15:restartNumberingAfterBreak="0">
    <w:nsid w:val="09AF274D"/>
    <w:multiLevelType w:val="hybridMultilevel"/>
    <w:tmpl w:val="C538A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D362D"/>
    <w:multiLevelType w:val="hybridMultilevel"/>
    <w:tmpl w:val="23EA12C4"/>
    <w:lvl w:ilvl="0" w:tplc="9EB281C0">
      <w:start w:val="1"/>
      <w:numFmt w:val="bullet"/>
      <w:pStyle w:val="E3Bullets"/>
      <w:lvlText w:val="•"/>
      <w:lvlJc w:val="left"/>
      <w:pPr>
        <w:ind w:left="720" w:hanging="360"/>
      </w:pPr>
      <w:rPr>
        <w:rFonts w:ascii="Georgia" w:hAnsi="Georgia" w:hint="default"/>
        <w:color w:val="E31F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20CCA"/>
    <w:multiLevelType w:val="hybridMultilevel"/>
    <w:tmpl w:val="B6AC8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C3F598A"/>
    <w:multiLevelType w:val="hybridMultilevel"/>
    <w:tmpl w:val="9E3624BC"/>
    <w:lvl w:ilvl="0" w:tplc="6C74030C">
      <w:start w:val="3"/>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4670D5"/>
    <w:multiLevelType w:val="hybridMultilevel"/>
    <w:tmpl w:val="5AE43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827A15"/>
    <w:multiLevelType w:val="hybridMultilevel"/>
    <w:tmpl w:val="9B8E1C00"/>
    <w:lvl w:ilvl="0" w:tplc="6C74030C">
      <w:start w:val="3"/>
      <w:numFmt w:val="bullet"/>
      <w:lvlText w:val="•"/>
      <w:lvlJc w:val="left"/>
      <w:pPr>
        <w:ind w:left="1854" w:hanging="720"/>
      </w:pPr>
      <w:rPr>
        <w:rFonts w:ascii="Calibri" w:eastAsiaTheme="minorHAnsi" w:hAnsi="Calibri" w:cstheme="minorBidi" w:hint="default"/>
      </w:rPr>
    </w:lvl>
    <w:lvl w:ilvl="1" w:tplc="04090003">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15:restartNumberingAfterBreak="0">
    <w:nsid w:val="731B1531"/>
    <w:multiLevelType w:val="hybridMultilevel"/>
    <w:tmpl w:val="5A667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5"/>
  </w:num>
  <w:num w:numId="2">
    <w:abstractNumId w:val="0"/>
  </w:num>
  <w:num w:numId="3">
    <w:abstractNumId w:val="0"/>
  </w:num>
  <w:num w:numId="4">
    <w:abstractNumId w:val="3"/>
  </w:num>
  <w:num w:numId="5">
    <w:abstractNumId w:val="10"/>
  </w:num>
  <w:num w:numId="6">
    <w:abstractNumId w:val="2"/>
  </w:num>
  <w:num w:numId="7">
    <w:abstractNumId w:val="4"/>
  </w:num>
  <w:num w:numId="8">
    <w:abstractNumId w:val="7"/>
  </w:num>
  <w:num w:numId="9">
    <w:abstractNumId w:val="9"/>
  </w:num>
  <w:num w:numId="10">
    <w:abstractNumId w:val="8"/>
  </w:num>
  <w:num w:numId="11">
    <w:abstractNumId w:val="6"/>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efaultTabStop w:val="720"/>
  <w:drawingGridHorizontalSpacing w:val="95"/>
  <w:displayHorizontalDrawingGridEvery w:val="2"/>
  <w:characterSpacingControl w:val="doNotCompress"/>
  <w:hdrShapeDefaults>
    <o:shapedefaults v:ext="edit" spidmax="55309" style="mso-position-horizontal-relative:page;mso-position-vertical-relative:page;v-text-anchor:bottom" o:allowincell="f" o:allowoverlap="f" fill="f" fillcolor="white" stroke="f">
      <v:fill color="white" on="f"/>
      <v:stroke on="f"/>
      <v:textbox inset="0,0,0,0"/>
    </o:shapedefaults>
    <o:shapelayout v:ext="edit">
      <o:idmap v:ext="edit" data="5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8F"/>
    <w:rsid w:val="000052E1"/>
    <w:rsid w:val="00010399"/>
    <w:rsid w:val="00011938"/>
    <w:rsid w:val="000128B0"/>
    <w:rsid w:val="00012B0F"/>
    <w:rsid w:val="00027735"/>
    <w:rsid w:val="00030017"/>
    <w:rsid w:val="00031405"/>
    <w:rsid w:val="00034CBC"/>
    <w:rsid w:val="00037BEA"/>
    <w:rsid w:val="00040BAB"/>
    <w:rsid w:val="0004303B"/>
    <w:rsid w:val="0006439D"/>
    <w:rsid w:val="000705CD"/>
    <w:rsid w:val="00071646"/>
    <w:rsid w:val="0007216F"/>
    <w:rsid w:val="00074383"/>
    <w:rsid w:val="00082B43"/>
    <w:rsid w:val="0008677B"/>
    <w:rsid w:val="000907EC"/>
    <w:rsid w:val="00097ED5"/>
    <w:rsid w:val="000A0740"/>
    <w:rsid w:val="000A2098"/>
    <w:rsid w:val="000A2C3D"/>
    <w:rsid w:val="000A66CC"/>
    <w:rsid w:val="000C0894"/>
    <w:rsid w:val="000C10BC"/>
    <w:rsid w:val="000C3BE3"/>
    <w:rsid w:val="000C439F"/>
    <w:rsid w:val="000D02B3"/>
    <w:rsid w:val="000D1E31"/>
    <w:rsid w:val="000D7F06"/>
    <w:rsid w:val="000E100D"/>
    <w:rsid w:val="000E2C77"/>
    <w:rsid w:val="000E6650"/>
    <w:rsid w:val="000F399E"/>
    <w:rsid w:val="000F4C63"/>
    <w:rsid w:val="000F4FA1"/>
    <w:rsid w:val="000F501D"/>
    <w:rsid w:val="00104228"/>
    <w:rsid w:val="00110E7E"/>
    <w:rsid w:val="00114EEC"/>
    <w:rsid w:val="0012215F"/>
    <w:rsid w:val="00122F7D"/>
    <w:rsid w:val="00124B6C"/>
    <w:rsid w:val="00127ACB"/>
    <w:rsid w:val="00131548"/>
    <w:rsid w:val="00132DE9"/>
    <w:rsid w:val="0013450C"/>
    <w:rsid w:val="00135085"/>
    <w:rsid w:val="00137A5D"/>
    <w:rsid w:val="00137FD7"/>
    <w:rsid w:val="0014538A"/>
    <w:rsid w:val="00147B5A"/>
    <w:rsid w:val="001514DD"/>
    <w:rsid w:val="001535B6"/>
    <w:rsid w:val="00153F24"/>
    <w:rsid w:val="0016451B"/>
    <w:rsid w:val="00173845"/>
    <w:rsid w:val="0017762A"/>
    <w:rsid w:val="00186922"/>
    <w:rsid w:val="001940B8"/>
    <w:rsid w:val="0019684D"/>
    <w:rsid w:val="00196F58"/>
    <w:rsid w:val="001A1201"/>
    <w:rsid w:val="001A288E"/>
    <w:rsid w:val="001A2F22"/>
    <w:rsid w:val="001A465A"/>
    <w:rsid w:val="001A4846"/>
    <w:rsid w:val="001A7BDA"/>
    <w:rsid w:val="001C1FDC"/>
    <w:rsid w:val="001C48E8"/>
    <w:rsid w:val="001C545A"/>
    <w:rsid w:val="001C54B6"/>
    <w:rsid w:val="001C5796"/>
    <w:rsid w:val="001C5D13"/>
    <w:rsid w:val="001D0B45"/>
    <w:rsid w:val="001D4C20"/>
    <w:rsid w:val="001D5BCD"/>
    <w:rsid w:val="001E0582"/>
    <w:rsid w:val="001E09A0"/>
    <w:rsid w:val="001E1DFA"/>
    <w:rsid w:val="001E286F"/>
    <w:rsid w:val="001E5FBA"/>
    <w:rsid w:val="001F3BA8"/>
    <w:rsid w:val="001F45AE"/>
    <w:rsid w:val="001F60FF"/>
    <w:rsid w:val="001F69FE"/>
    <w:rsid w:val="00202694"/>
    <w:rsid w:val="002107CF"/>
    <w:rsid w:val="00212E26"/>
    <w:rsid w:val="00212F85"/>
    <w:rsid w:val="0021689B"/>
    <w:rsid w:val="00221542"/>
    <w:rsid w:val="002244E5"/>
    <w:rsid w:val="00225E3C"/>
    <w:rsid w:val="0023021B"/>
    <w:rsid w:val="00233420"/>
    <w:rsid w:val="0024165A"/>
    <w:rsid w:val="00243BB5"/>
    <w:rsid w:val="00243C7D"/>
    <w:rsid w:val="002475C5"/>
    <w:rsid w:val="00247B13"/>
    <w:rsid w:val="002505CB"/>
    <w:rsid w:val="00252BD8"/>
    <w:rsid w:val="00252EBB"/>
    <w:rsid w:val="00253411"/>
    <w:rsid w:val="002602C6"/>
    <w:rsid w:val="00260DD0"/>
    <w:rsid w:val="00262976"/>
    <w:rsid w:val="00263096"/>
    <w:rsid w:val="0027026A"/>
    <w:rsid w:val="00273F90"/>
    <w:rsid w:val="00276D35"/>
    <w:rsid w:val="00280A28"/>
    <w:rsid w:val="00280B74"/>
    <w:rsid w:val="00281895"/>
    <w:rsid w:val="002828EC"/>
    <w:rsid w:val="00284ABD"/>
    <w:rsid w:val="00285307"/>
    <w:rsid w:val="002917CC"/>
    <w:rsid w:val="00294D4B"/>
    <w:rsid w:val="002A7F9E"/>
    <w:rsid w:val="002B35F2"/>
    <w:rsid w:val="002B7D8F"/>
    <w:rsid w:val="002C4C4F"/>
    <w:rsid w:val="002C5C7E"/>
    <w:rsid w:val="002C730F"/>
    <w:rsid w:val="002D2866"/>
    <w:rsid w:val="002D494D"/>
    <w:rsid w:val="002E1236"/>
    <w:rsid w:val="002E2B76"/>
    <w:rsid w:val="002E3C55"/>
    <w:rsid w:val="002E457E"/>
    <w:rsid w:val="002E4925"/>
    <w:rsid w:val="002F44B2"/>
    <w:rsid w:val="002F68E6"/>
    <w:rsid w:val="003005AC"/>
    <w:rsid w:val="00301D37"/>
    <w:rsid w:val="00306F77"/>
    <w:rsid w:val="00316DDE"/>
    <w:rsid w:val="00324B50"/>
    <w:rsid w:val="00324C37"/>
    <w:rsid w:val="00326DA1"/>
    <w:rsid w:val="00332241"/>
    <w:rsid w:val="00343F1D"/>
    <w:rsid w:val="00354241"/>
    <w:rsid w:val="0035679B"/>
    <w:rsid w:val="0036157A"/>
    <w:rsid w:val="00363CE0"/>
    <w:rsid w:val="00364194"/>
    <w:rsid w:val="003654D3"/>
    <w:rsid w:val="003674D3"/>
    <w:rsid w:val="00374483"/>
    <w:rsid w:val="003803DF"/>
    <w:rsid w:val="00383C2D"/>
    <w:rsid w:val="003848EA"/>
    <w:rsid w:val="00386EA2"/>
    <w:rsid w:val="003873EC"/>
    <w:rsid w:val="00387A39"/>
    <w:rsid w:val="00397F9E"/>
    <w:rsid w:val="003A28DD"/>
    <w:rsid w:val="003A6613"/>
    <w:rsid w:val="003A7705"/>
    <w:rsid w:val="003B0270"/>
    <w:rsid w:val="003B0E8B"/>
    <w:rsid w:val="003B4D56"/>
    <w:rsid w:val="003B7BD3"/>
    <w:rsid w:val="003C469D"/>
    <w:rsid w:val="003D4462"/>
    <w:rsid w:val="003D6742"/>
    <w:rsid w:val="003E5145"/>
    <w:rsid w:val="003E5EF5"/>
    <w:rsid w:val="003F3484"/>
    <w:rsid w:val="004000C7"/>
    <w:rsid w:val="004019EC"/>
    <w:rsid w:val="00407E85"/>
    <w:rsid w:val="00422FE2"/>
    <w:rsid w:val="00426816"/>
    <w:rsid w:val="00434903"/>
    <w:rsid w:val="004458ED"/>
    <w:rsid w:val="00446832"/>
    <w:rsid w:val="00450E13"/>
    <w:rsid w:val="00452523"/>
    <w:rsid w:val="00456305"/>
    <w:rsid w:val="00457101"/>
    <w:rsid w:val="00462D62"/>
    <w:rsid w:val="00466121"/>
    <w:rsid w:val="00466331"/>
    <w:rsid w:val="004670A1"/>
    <w:rsid w:val="00472115"/>
    <w:rsid w:val="004726BF"/>
    <w:rsid w:val="00472AF4"/>
    <w:rsid w:val="00475283"/>
    <w:rsid w:val="00480A5B"/>
    <w:rsid w:val="00480F88"/>
    <w:rsid w:val="00486529"/>
    <w:rsid w:val="00490914"/>
    <w:rsid w:val="004970FF"/>
    <w:rsid w:val="004A15C1"/>
    <w:rsid w:val="004A314E"/>
    <w:rsid w:val="004A6CEE"/>
    <w:rsid w:val="004A7BA9"/>
    <w:rsid w:val="004B4021"/>
    <w:rsid w:val="004B5065"/>
    <w:rsid w:val="004B77E3"/>
    <w:rsid w:val="004C4CDD"/>
    <w:rsid w:val="004D043B"/>
    <w:rsid w:val="004D0EF1"/>
    <w:rsid w:val="004D70B6"/>
    <w:rsid w:val="004E3FBD"/>
    <w:rsid w:val="004E7313"/>
    <w:rsid w:val="004F501F"/>
    <w:rsid w:val="005041DD"/>
    <w:rsid w:val="00505FDF"/>
    <w:rsid w:val="00506349"/>
    <w:rsid w:val="00507497"/>
    <w:rsid w:val="00510D0B"/>
    <w:rsid w:val="00512C1C"/>
    <w:rsid w:val="00512F2C"/>
    <w:rsid w:val="00513275"/>
    <w:rsid w:val="00513F1F"/>
    <w:rsid w:val="00515584"/>
    <w:rsid w:val="005234E7"/>
    <w:rsid w:val="00524644"/>
    <w:rsid w:val="00527E42"/>
    <w:rsid w:val="00531331"/>
    <w:rsid w:val="00532166"/>
    <w:rsid w:val="0053402D"/>
    <w:rsid w:val="00536E18"/>
    <w:rsid w:val="00545ED1"/>
    <w:rsid w:val="00554B29"/>
    <w:rsid w:val="00555541"/>
    <w:rsid w:val="00555A1D"/>
    <w:rsid w:val="00555D7A"/>
    <w:rsid w:val="0056630E"/>
    <w:rsid w:val="00566D3F"/>
    <w:rsid w:val="00570895"/>
    <w:rsid w:val="00575E02"/>
    <w:rsid w:val="00583740"/>
    <w:rsid w:val="0059420F"/>
    <w:rsid w:val="00595F10"/>
    <w:rsid w:val="005969AA"/>
    <w:rsid w:val="005A16D8"/>
    <w:rsid w:val="005A5190"/>
    <w:rsid w:val="005A752F"/>
    <w:rsid w:val="005B17D0"/>
    <w:rsid w:val="005B4CF4"/>
    <w:rsid w:val="005B7FE0"/>
    <w:rsid w:val="005C2EB5"/>
    <w:rsid w:val="005C4139"/>
    <w:rsid w:val="005C45A2"/>
    <w:rsid w:val="005C4D03"/>
    <w:rsid w:val="005C6580"/>
    <w:rsid w:val="005D11DE"/>
    <w:rsid w:val="005D1F34"/>
    <w:rsid w:val="005D365A"/>
    <w:rsid w:val="005D56CC"/>
    <w:rsid w:val="005D7963"/>
    <w:rsid w:val="005D7D95"/>
    <w:rsid w:val="005E2E97"/>
    <w:rsid w:val="005E5381"/>
    <w:rsid w:val="005E7011"/>
    <w:rsid w:val="005F4EF6"/>
    <w:rsid w:val="00606ACD"/>
    <w:rsid w:val="00611747"/>
    <w:rsid w:val="00613453"/>
    <w:rsid w:val="00620AB1"/>
    <w:rsid w:val="006227CC"/>
    <w:rsid w:val="0062501C"/>
    <w:rsid w:val="0063370F"/>
    <w:rsid w:val="00636F61"/>
    <w:rsid w:val="006423C8"/>
    <w:rsid w:val="00642ED4"/>
    <w:rsid w:val="00643E17"/>
    <w:rsid w:val="006473B0"/>
    <w:rsid w:val="00656333"/>
    <w:rsid w:val="00666C5E"/>
    <w:rsid w:val="00670E73"/>
    <w:rsid w:val="006715E4"/>
    <w:rsid w:val="006755F2"/>
    <w:rsid w:val="00675787"/>
    <w:rsid w:val="0067597F"/>
    <w:rsid w:val="00675C03"/>
    <w:rsid w:val="00675EFD"/>
    <w:rsid w:val="00675F96"/>
    <w:rsid w:val="00680F2E"/>
    <w:rsid w:val="0068605A"/>
    <w:rsid w:val="00687660"/>
    <w:rsid w:val="00687E42"/>
    <w:rsid w:val="0069133C"/>
    <w:rsid w:val="00691A9A"/>
    <w:rsid w:val="006964A1"/>
    <w:rsid w:val="006A0FF5"/>
    <w:rsid w:val="006A21E2"/>
    <w:rsid w:val="006A3792"/>
    <w:rsid w:val="006A6628"/>
    <w:rsid w:val="006B35DC"/>
    <w:rsid w:val="006B38EC"/>
    <w:rsid w:val="006B5AD4"/>
    <w:rsid w:val="006C0FCF"/>
    <w:rsid w:val="006C4234"/>
    <w:rsid w:val="006D0F3A"/>
    <w:rsid w:val="006D1444"/>
    <w:rsid w:val="006D1483"/>
    <w:rsid w:val="006D1FD5"/>
    <w:rsid w:val="006D2C3A"/>
    <w:rsid w:val="006D34F5"/>
    <w:rsid w:val="006E0518"/>
    <w:rsid w:val="006E5EE9"/>
    <w:rsid w:val="006E7471"/>
    <w:rsid w:val="006F2D0E"/>
    <w:rsid w:val="006F4413"/>
    <w:rsid w:val="006F66DD"/>
    <w:rsid w:val="00702F82"/>
    <w:rsid w:val="007117A1"/>
    <w:rsid w:val="0071188B"/>
    <w:rsid w:val="00712E6E"/>
    <w:rsid w:val="00716E2B"/>
    <w:rsid w:val="00720C13"/>
    <w:rsid w:val="00722A1B"/>
    <w:rsid w:val="0072372D"/>
    <w:rsid w:val="00730090"/>
    <w:rsid w:val="00732B0F"/>
    <w:rsid w:val="00734055"/>
    <w:rsid w:val="00741038"/>
    <w:rsid w:val="00744AEC"/>
    <w:rsid w:val="00744D71"/>
    <w:rsid w:val="00747A2B"/>
    <w:rsid w:val="00747C27"/>
    <w:rsid w:val="0075032B"/>
    <w:rsid w:val="0075302B"/>
    <w:rsid w:val="0075350E"/>
    <w:rsid w:val="00755130"/>
    <w:rsid w:val="007637EE"/>
    <w:rsid w:val="007662B2"/>
    <w:rsid w:val="00766CEA"/>
    <w:rsid w:val="00773F11"/>
    <w:rsid w:val="00775717"/>
    <w:rsid w:val="0077650A"/>
    <w:rsid w:val="00787844"/>
    <w:rsid w:val="00794F0D"/>
    <w:rsid w:val="007A18AF"/>
    <w:rsid w:val="007A19C3"/>
    <w:rsid w:val="007B0B6C"/>
    <w:rsid w:val="007B1F81"/>
    <w:rsid w:val="007B2E96"/>
    <w:rsid w:val="007B320A"/>
    <w:rsid w:val="007C0A75"/>
    <w:rsid w:val="007C19D1"/>
    <w:rsid w:val="007C1D6B"/>
    <w:rsid w:val="007C29ED"/>
    <w:rsid w:val="007D18FF"/>
    <w:rsid w:val="007D1EC6"/>
    <w:rsid w:val="007D2303"/>
    <w:rsid w:val="007D2F8B"/>
    <w:rsid w:val="007D6E0E"/>
    <w:rsid w:val="007E4F4E"/>
    <w:rsid w:val="007E62AB"/>
    <w:rsid w:val="007E6884"/>
    <w:rsid w:val="007F0500"/>
    <w:rsid w:val="007F61A3"/>
    <w:rsid w:val="007F6D51"/>
    <w:rsid w:val="00802AB6"/>
    <w:rsid w:val="00803BCF"/>
    <w:rsid w:val="00805AE3"/>
    <w:rsid w:val="008076B6"/>
    <w:rsid w:val="00810F24"/>
    <w:rsid w:val="0081212D"/>
    <w:rsid w:val="008144FB"/>
    <w:rsid w:val="0082269F"/>
    <w:rsid w:val="00823501"/>
    <w:rsid w:val="00823F42"/>
    <w:rsid w:val="008300B7"/>
    <w:rsid w:val="00830122"/>
    <w:rsid w:val="00833649"/>
    <w:rsid w:val="00836F42"/>
    <w:rsid w:val="008424FC"/>
    <w:rsid w:val="00856E7E"/>
    <w:rsid w:val="00863BE9"/>
    <w:rsid w:val="008651C2"/>
    <w:rsid w:val="008652A6"/>
    <w:rsid w:val="00872C16"/>
    <w:rsid w:val="0087521F"/>
    <w:rsid w:val="00877010"/>
    <w:rsid w:val="00881F6E"/>
    <w:rsid w:val="00882DCD"/>
    <w:rsid w:val="008844EF"/>
    <w:rsid w:val="00884606"/>
    <w:rsid w:val="008879AB"/>
    <w:rsid w:val="00890A4C"/>
    <w:rsid w:val="00893172"/>
    <w:rsid w:val="00895CB5"/>
    <w:rsid w:val="008A0684"/>
    <w:rsid w:val="008A2939"/>
    <w:rsid w:val="008A36B1"/>
    <w:rsid w:val="008A69E1"/>
    <w:rsid w:val="008B0A2A"/>
    <w:rsid w:val="008B400F"/>
    <w:rsid w:val="008B4637"/>
    <w:rsid w:val="008C4DCD"/>
    <w:rsid w:val="008C522A"/>
    <w:rsid w:val="008C6776"/>
    <w:rsid w:val="008D1179"/>
    <w:rsid w:val="008D36D4"/>
    <w:rsid w:val="008D426B"/>
    <w:rsid w:val="008D548E"/>
    <w:rsid w:val="008D7036"/>
    <w:rsid w:val="008E0335"/>
    <w:rsid w:val="008E081F"/>
    <w:rsid w:val="008E1F4D"/>
    <w:rsid w:val="008F0059"/>
    <w:rsid w:val="008F1CBA"/>
    <w:rsid w:val="008F51FF"/>
    <w:rsid w:val="008F576A"/>
    <w:rsid w:val="00905DA5"/>
    <w:rsid w:val="00907440"/>
    <w:rsid w:val="0091337B"/>
    <w:rsid w:val="0092116A"/>
    <w:rsid w:val="00923CD6"/>
    <w:rsid w:val="00937CC4"/>
    <w:rsid w:val="00940B94"/>
    <w:rsid w:val="009418A7"/>
    <w:rsid w:val="0094387C"/>
    <w:rsid w:val="00943F92"/>
    <w:rsid w:val="00945976"/>
    <w:rsid w:val="0094790C"/>
    <w:rsid w:val="0095144E"/>
    <w:rsid w:val="009521DF"/>
    <w:rsid w:val="00954098"/>
    <w:rsid w:val="00955576"/>
    <w:rsid w:val="009627CB"/>
    <w:rsid w:val="009630F2"/>
    <w:rsid w:val="009667DC"/>
    <w:rsid w:val="0096793D"/>
    <w:rsid w:val="00970093"/>
    <w:rsid w:val="009740FE"/>
    <w:rsid w:val="00977F04"/>
    <w:rsid w:val="00986162"/>
    <w:rsid w:val="009866AB"/>
    <w:rsid w:val="00990AA0"/>
    <w:rsid w:val="00995AFC"/>
    <w:rsid w:val="00996D25"/>
    <w:rsid w:val="009971BA"/>
    <w:rsid w:val="009B2FD5"/>
    <w:rsid w:val="009B52C2"/>
    <w:rsid w:val="009B5D4C"/>
    <w:rsid w:val="009C0614"/>
    <w:rsid w:val="009C1EB6"/>
    <w:rsid w:val="009C2ED5"/>
    <w:rsid w:val="009C6BBD"/>
    <w:rsid w:val="009D28A5"/>
    <w:rsid w:val="009D5126"/>
    <w:rsid w:val="009D70C3"/>
    <w:rsid w:val="009E25BD"/>
    <w:rsid w:val="009E6B3E"/>
    <w:rsid w:val="009F0112"/>
    <w:rsid w:val="009F17F9"/>
    <w:rsid w:val="009F2E2E"/>
    <w:rsid w:val="009F31C4"/>
    <w:rsid w:val="009F6B40"/>
    <w:rsid w:val="009F715F"/>
    <w:rsid w:val="00A015E3"/>
    <w:rsid w:val="00A04147"/>
    <w:rsid w:val="00A04D3E"/>
    <w:rsid w:val="00A04D82"/>
    <w:rsid w:val="00A05D5E"/>
    <w:rsid w:val="00A105AC"/>
    <w:rsid w:val="00A11123"/>
    <w:rsid w:val="00A1174B"/>
    <w:rsid w:val="00A12249"/>
    <w:rsid w:val="00A134D5"/>
    <w:rsid w:val="00A13B05"/>
    <w:rsid w:val="00A25AC9"/>
    <w:rsid w:val="00A27F67"/>
    <w:rsid w:val="00A31BB8"/>
    <w:rsid w:val="00A33A52"/>
    <w:rsid w:val="00A34457"/>
    <w:rsid w:val="00A357A2"/>
    <w:rsid w:val="00A3765F"/>
    <w:rsid w:val="00A37E0E"/>
    <w:rsid w:val="00A414A0"/>
    <w:rsid w:val="00A42187"/>
    <w:rsid w:val="00A4654A"/>
    <w:rsid w:val="00A5155E"/>
    <w:rsid w:val="00A56BD8"/>
    <w:rsid w:val="00A6635C"/>
    <w:rsid w:val="00A66F17"/>
    <w:rsid w:val="00A677EA"/>
    <w:rsid w:val="00A7025F"/>
    <w:rsid w:val="00A74035"/>
    <w:rsid w:val="00A74354"/>
    <w:rsid w:val="00A84C92"/>
    <w:rsid w:val="00A91414"/>
    <w:rsid w:val="00A971DE"/>
    <w:rsid w:val="00A97B28"/>
    <w:rsid w:val="00AA1002"/>
    <w:rsid w:val="00AA2481"/>
    <w:rsid w:val="00AA4474"/>
    <w:rsid w:val="00AA5572"/>
    <w:rsid w:val="00AA6A45"/>
    <w:rsid w:val="00AA7F2D"/>
    <w:rsid w:val="00AB0893"/>
    <w:rsid w:val="00AB77FF"/>
    <w:rsid w:val="00AC12F3"/>
    <w:rsid w:val="00AC1F63"/>
    <w:rsid w:val="00AC406A"/>
    <w:rsid w:val="00AC5BDF"/>
    <w:rsid w:val="00AC7024"/>
    <w:rsid w:val="00AD4351"/>
    <w:rsid w:val="00AD5EDE"/>
    <w:rsid w:val="00AE04A0"/>
    <w:rsid w:val="00AE1320"/>
    <w:rsid w:val="00AE7DF3"/>
    <w:rsid w:val="00AF2956"/>
    <w:rsid w:val="00AF335E"/>
    <w:rsid w:val="00AF4FDE"/>
    <w:rsid w:val="00AF7F4B"/>
    <w:rsid w:val="00B050B9"/>
    <w:rsid w:val="00B10933"/>
    <w:rsid w:val="00B113F7"/>
    <w:rsid w:val="00B121A8"/>
    <w:rsid w:val="00B131CA"/>
    <w:rsid w:val="00B13BCB"/>
    <w:rsid w:val="00B2519E"/>
    <w:rsid w:val="00B25D09"/>
    <w:rsid w:val="00B32342"/>
    <w:rsid w:val="00B32405"/>
    <w:rsid w:val="00B33A05"/>
    <w:rsid w:val="00B3666D"/>
    <w:rsid w:val="00B36F5F"/>
    <w:rsid w:val="00B4024D"/>
    <w:rsid w:val="00B4027D"/>
    <w:rsid w:val="00B446C2"/>
    <w:rsid w:val="00B471A1"/>
    <w:rsid w:val="00B51975"/>
    <w:rsid w:val="00B52831"/>
    <w:rsid w:val="00B64048"/>
    <w:rsid w:val="00B729A0"/>
    <w:rsid w:val="00B87B63"/>
    <w:rsid w:val="00B91D45"/>
    <w:rsid w:val="00BA2893"/>
    <w:rsid w:val="00BB01B6"/>
    <w:rsid w:val="00BB6322"/>
    <w:rsid w:val="00BC2893"/>
    <w:rsid w:val="00BC79DA"/>
    <w:rsid w:val="00BD0CDF"/>
    <w:rsid w:val="00BD57A4"/>
    <w:rsid w:val="00BE0DDA"/>
    <w:rsid w:val="00BE7830"/>
    <w:rsid w:val="00BE79FB"/>
    <w:rsid w:val="00BE7B02"/>
    <w:rsid w:val="00BF1D12"/>
    <w:rsid w:val="00BF1F4A"/>
    <w:rsid w:val="00BF36A8"/>
    <w:rsid w:val="00BF3B04"/>
    <w:rsid w:val="00BF512F"/>
    <w:rsid w:val="00BF5A3F"/>
    <w:rsid w:val="00BF7017"/>
    <w:rsid w:val="00BF7334"/>
    <w:rsid w:val="00C02218"/>
    <w:rsid w:val="00C06566"/>
    <w:rsid w:val="00C14FA6"/>
    <w:rsid w:val="00C23E60"/>
    <w:rsid w:val="00C2766B"/>
    <w:rsid w:val="00C30351"/>
    <w:rsid w:val="00C32CFD"/>
    <w:rsid w:val="00C372F7"/>
    <w:rsid w:val="00C37BFF"/>
    <w:rsid w:val="00C4145B"/>
    <w:rsid w:val="00C43458"/>
    <w:rsid w:val="00C43F31"/>
    <w:rsid w:val="00C504B6"/>
    <w:rsid w:val="00C50ECF"/>
    <w:rsid w:val="00C54B91"/>
    <w:rsid w:val="00C57A08"/>
    <w:rsid w:val="00C63349"/>
    <w:rsid w:val="00C6515F"/>
    <w:rsid w:val="00C67CE5"/>
    <w:rsid w:val="00C70C87"/>
    <w:rsid w:val="00C733B5"/>
    <w:rsid w:val="00C8473E"/>
    <w:rsid w:val="00C85217"/>
    <w:rsid w:val="00C8543C"/>
    <w:rsid w:val="00C862C7"/>
    <w:rsid w:val="00C868D7"/>
    <w:rsid w:val="00C9028A"/>
    <w:rsid w:val="00C92860"/>
    <w:rsid w:val="00C93425"/>
    <w:rsid w:val="00CA05F4"/>
    <w:rsid w:val="00CA3231"/>
    <w:rsid w:val="00CA3521"/>
    <w:rsid w:val="00CA71CD"/>
    <w:rsid w:val="00CB0C37"/>
    <w:rsid w:val="00CB2DBF"/>
    <w:rsid w:val="00CC17DC"/>
    <w:rsid w:val="00CC3ED9"/>
    <w:rsid w:val="00CC5E9B"/>
    <w:rsid w:val="00CD0837"/>
    <w:rsid w:val="00CD276D"/>
    <w:rsid w:val="00CD34BC"/>
    <w:rsid w:val="00CD4C8B"/>
    <w:rsid w:val="00CD540A"/>
    <w:rsid w:val="00CD6F94"/>
    <w:rsid w:val="00CD7098"/>
    <w:rsid w:val="00CD79C9"/>
    <w:rsid w:val="00CF125C"/>
    <w:rsid w:val="00CF2C97"/>
    <w:rsid w:val="00CF3204"/>
    <w:rsid w:val="00CF49B1"/>
    <w:rsid w:val="00D00FF0"/>
    <w:rsid w:val="00D03CB4"/>
    <w:rsid w:val="00D056D8"/>
    <w:rsid w:val="00D06229"/>
    <w:rsid w:val="00D075F6"/>
    <w:rsid w:val="00D12FEB"/>
    <w:rsid w:val="00D14B3E"/>
    <w:rsid w:val="00D14FB0"/>
    <w:rsid w:val="00D155D5"/>
    <w:rsid w:val="00D1589F"/>
    <w:rsid w:val="00D241B3"/>
    <w:rsid w:val="00D260DF"/>
    <w:rsid w:val="00D31DE6"/>
    <w:rsid w:val="00D330AF"/>
    <w:rsid w:val="00D353DB"/>
    <w:rsid w:val="00D40965"/>
    <w:rsid w:val="00D42DD5"/>
    <w:rsid w:val="00D42FAA"/>
    <w:rsid w:val="00D43B71"/>
    <w:rsid w:val="00D452D3"/>
    <w:rsid w:val="00D478CE"/>
    <w:rsid w:val="00D53DA5"/>
    <w:rsid w:val="00D53E7C"/>
    <w:rsid w:val="00D5586C"/>
    <w:rsid w:val="00D56F30"/>
    <w:rsid w:val="00D6279A"/>
    <w:rsid w:val="00D627F0"/>
    <w:rsid w:val="00D6353F"/>
    <w:rsid w:val="00D64A75"/>
    <w:rsid w:val="00D715C7"/>
    <w:rsid w:val="00D72A66"/>
    <w:rsid w:val="00D80116"/>
    <w:rsid w:val="00D85397"/>
    <w:rsid w:val="00D8644A"/>
    <w:rsid w:val="00D87BDE"/>
    <w:rsid w:val="00D97CD3"/>
    <w:rsid w:val="00DB3028"/>
    <w:rsid w:val="00DB32C7"/>
    <w:rsid w:val="00DB39F0"/>
    <w:rsid w:val="00DB3EBA"/>
    <w:rsid w:val="00DC039E"/>
    <w:rsid w:val="00DC1801"/>
    <w:rsid w:val="00DC1C47"/>
    <w:rsid w:val="00DC34E5"/>
    <w:rsid w:val="00DD10BF"/>
    <w:rsid w:val="00DD11CA"/>
    <w:rsid w:val="00DD38DD"/>
    <w:rsid w:val="00DD3EFB"/>
    <w:rsid w:val="00DD6A21"/>
    <w:rsid w:val="00DD6A72"/>
    <w:rsid w:val="00DD7ADB"/>
    <w:rsid w:val="00DE09E2"/>
    <w:rsid w:val="00DE6DF6"/>
    <w:rsid w:val="00DE7574"/>
    <w:rsid w:val="00DF5FC5"/>
    <w:rsid w:val="00DF6C27"/>
    <w:rsid w:val="00E212E4"/>
    <w:rsid w:val="00E2345A"/>
    <w:rsid w:val="00E27CAE"/>
    <w:rsid w:val="00E3017A"/>
    <w:rsid w:val="00E3312E"/>
    <w:rsid w:val="00E36BEA"/>
    <w:rsid w:val="00E4571C"/>
    <w:rsid w:val="00E45ACC"/>
    <w:rsid w:val="00E46AA0"/>
    <w:rsid w:val="00E536C1"/>
    <w:rsid w:val="00E539B6"/>
    <w:rsid w:val="00E53B94"/>
    <w:rsid w:val="00E54468"/>
    <w:rsid w:val="00E54DE9"/>
    <w:rsid w:val="00E55296"/>
    <w:rsid w:val="00E60363"/>
    <w:rsid w:val="00E622AE"/>
    <w:rsid w:val="00E626F9"/>
    <w:rsid w:val="00E629DF"/>
    <w:rsid w:val="00E638CE"/>
    <w:rsid w:val="00E63B3F"/>
    <w:rsid w:val="00E83BAD"/>
    <w:rsid w:val="00E843E3"/>
    <w:rsid w:val="00E853F4"/>
    <w:rsid w:val="00E933CB"/>
    <w:rsid w:val="00EA16B9"/>
    <w:rsid w:val="00EA195B"/>
    <w:rsid w:val="00EA6ACE"/>
    <w:rsid w:val="00EB0BFE"/>
    <w:rsid w:val="00EB2C49"/>
    <w:rsid w:val="00EC17AB"/>
    <w:rsid w:val="00EC181D"/>
    <w:rsid w:val="00EC21B3"/>
    <w:rsid w:val="00EC5F53"/>
    <w:rsid w:val="00EC67C5"/>
    <w:rsid w:val="00ED367F"/>
    <w:rsid w:val="00ED5DCA"/>
    <w:rsid w:val="00ED6688"/>
    <w:rsid w:val="00ED6C62"/>
    <w:rsid w:val="00EE1360"/>
    <w:rsid w:val="00EE369D"/>
    <w:rsid w:val="00EE3BA9"/>
    <w:rsid w:val="00EE4C37"/>
    <w:rsid w:val="00EE7C86"/>
    <w:rsid w:val="00EF1309"/>
    <w:rsid w:val="00F1167D"/>
    <w:rsid w:val="00F17147"/>
    <w:rsid w:val="00F21715"/>
    <w:rsid w:val="00F21C64"/>
    <w:rsid w:val="00F23336"/>
    <w:rsid w:val="00F24656"/>
    <w:rsid w:val="00F4237A"/>
    <w:rsid w:val="00F47049"/>
    <w:rsid w:val="00F4717F"/>
    <w:rsid w:val="00F4773B"/>
    <w:rsid w:val="00F529D5"/>
    <w:rsid w:val="00F52E42"/>
    <w:rsid w:val="00F54401"/>
    <w:rsid w:val="00F60042"/>
    <w:rsid w:val="00F644CB"/>
    <w:rsid w:val="00F64F49"/>
    <w:rsid w:val="00F65082"/>
    <w:rsid w:val="00F72EA8"/>
    <w:rsid w:val="00F7424D"/>
    <w:rsid w:val="00F756BE"/>
    <w:rsid w:val="00F85DB0"/>
    <w:rsid w:val="00F86618"/>
    <w:rsid w:val="00F90B0E"/>
    <w:rsid w:val="00F9468F"/>
    <w:rsid w:val="00F96906"/>
    <w:rsid w:val="00FA36C1"/>
    <w:rsid w:val="00FA43B4"/>
    <w:rsid w:val="00FA58C1"/>
    <w:rsid w:val="00FB4747"/>
    <w:rsid w:val="00FC03E9"/>
    <w:rsid w:val="00FC23F2"/>
    <w:rsid w:val="00FC44F4"/>
    <w:rsid w:val="00FC7896"/>
    <w:rsid w:val="00FD215B"/>
    <w:rsid w:val="00FD397D"/>
    <w:rsid w:val="00FD5098"/>
    <w:rsid w:val="00FE0133"/>
    <w:rsid w:val="00FE1080"/>
    <w:rsid w:val="00FE2A2F"/>
    <w:rsid w:val="00FF0CB6"/>
    <w:rsid w:val="00FF0D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309"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3B5F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5E4"/>
    <w:pPr>
      <w:spacing w:after="113" w:line="278" w:lineRule="auto"/>
    </w:pPr>
    <w:rPr>
      <w:rFonts w:ascii="Georgia" w:eastAsia="Cambria" w:hAnsi="Georgia"/>
      <w:noProof/>
      <w:sz w:val="19"/>
      <w:szCs w:val="24"/>
    </w:rPr>
  </w:style>
  <w:style w:type="paragraph" w:styleId="Heading1">
    <w:name w:val="heading 1"/>
    <w:basedOn w:val="Normal"/>
    <w:next w:val="Normal"/>
    <w:link w:val="Heading1Char"/>
    <w:uiPriority w:val="9"/>
    <w:qFormat/>
    <w:rsid w:val="002B35F2"/>
    <w:pPr>
      <w:keepNext/>
      <w:keepLines/>
      <w:numPr>
        <w:numId w:val="1"/>
      </w:numPr>
      <w:spacing w:after="0"/>
      <w:outlineLvl w:val="0"/>
    </w:pPr>
    <w:rPr>
      <w:rFonts w:ascii="Helvetica" w:eastAsia="Times New Roman" w:hAnsi="Helvetica"/>
      <w:b/>
      <w:bCs/>
      <w:color w:val="F2F2F2"/>
      <w:sz w:val="40"/>
      <w:szCs w:val="32"/>
    </w:rPr>
  </w:style>
  <w:style w:type="paragraph" w:styleId="Heading2">
    <w:name w:val="heading 2"/>
    <w:basedOn w:val="E3Heading2"/>
    <w:next w:val="E3BodyText"/>
    <w:link w:val="Heading2Char"/>
    <w:uiPriority w:val="9"/>
    <w:unhideWhenUsed/>
    <w:qFormat/>
    <w:rsid w:val="00EE1360"/>
    <w:pPr>
      <w:keepNext/>
      <w:tabs>
        <w:tab w:val="left" w:pos="425"/>
      </w:tabs>
      <w:spacing w:before="300"/>
      <w:outlineLvl w:val="1"/>
    </w:pPr>
    <w:rPr>
      <w:rFonts w:eastAsia="Times New Roman"/>
      <w:bCs/>
    </w:rPr>
  </w:style>
  <w:style w:type="paragraph" w:styleId="Heading3">
    <w:name w:val="heading 3"/>
    <w:basedOn w:val="E3Heading4"/>
    <w:next w:val="E3BodyText"/>
    <w:link w:val="Heading3Char"/>
    <w:uiPriority w:val="1"/>
    <w:unhideWhenUsed/>
    <w:qFormat/>
    <w:rsid w:val="00B729A0"/>
    <w:pPr>
      <w:keepNext/>
      <w:keepLines/>
      <w:spacing w:before="113"/>
      <w:outlineLvl w:val="2"/>
    </w:pPr>
    <w:rPr>
      <w:rFonts w:eastAsia="Times New Roman"/>
      <w:bCs w:val="0"/>
      <w:color w:val="DA001D" w:themeColor="accent2"/>
    </w:rPr>
  </w:style>
  <w:style w:type="paragraph" w:styleId="Heading4">
    <w:name w:val="heading 4"/>
    <w:basedOn w:val="E3Heading4"/>
    <w:next w:val="Normal"/>
    <w:link w:val="Heading4Char"/>
    <w:uiPriority w:val="1"/>
    <w:qFormat/>
    <w:rsid w:val="00B729A0"/>
    <w:pPr>
      <w:keepNext/>
      <w:keepLines/>
      <w:spacing w:before="113"/>
      <w:outlineLvl w:val="3"/>
    </w:pPr>
    <w:rPr>
      <w:rFonts w:eastAsia="Times New Roman"/>
      <w:bCs w:val="0"/>
      <w:iCs/>
    </w:rPr>
  </w:style>
  <w:style w:type="paragraph" w:styleId="Heading5">
    <w:name w:val="heading 5"/>
    <w:basedOn w:val="Normal"/>
    <w:link w:val="Heading5Char"/>
    <w:uiPriority w:val="1"/>
    <w:qFormat/>
    <w:rsid w:val="00907440"/>
    <w:pPr>
      <w:widowControl w:val="0"/>
      <w:spacing w:before="84" w:after="0" w:line="240" w:lineRule="auto"/>
      <w:ind w:left="151" w:right="6041"/>
      <w:outlineLvl w:val="4"/>
    </w:pPr>
    <w:rPr>
      <w:rFonts w:ascii="Arial" w:eastAsia="Arial" w:hAnsi="Arial" w:cs="Arial"/>
      <w:noProof w:val="0"/>
      <w:sz w:val="15"/>
      <w:szCs w:val="15"/>
      <w:lang w:val="en-US"/>
    </w:rPr>
  </w:style>
  <w:style w:type="paragraph" w:styleId="Heading6">
    <w:name w:val="heading 6"/>
    <w:basedOn w:val="Normal"/>
    <w:link w:val="Heading6Char"/>
    <w:uiPriority w:val="1"/>
    <w:qFormat/>
    <w:rsid w:val="00907440"/>
    <w:pPr>
      <w:widowControl w:val="0"/>
      <w:spacing w:after="0" w:line="240" w:lineRule="auto"/>
      <w:ind w:left="151" w:right="4496"/>
      <w:outlineLvl w:val="5"/>
    </w:pPr>
    <w:rPr>
      <w:rFonts w:ascii="Arial" w:eastAsia="Arial" w:hAnsi="Arial" w:cs="Arial"/>
      <w:b/>
      <w:bCs/>
      <w:noProof w:val="0"/>
      <w:sz w:val="13"/>
      <w:szCs w:val="1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35F2"/>
    <w:rPr>
      <w:rFonts w:ascii="Helvetica" w:eastAsia="Times New Roman" w:hAnsi="Helvetica"/>
      <w:b/>
      <w:bCs/>
      <w:noProof/>
      <w:color w:val="F2F2F2"/>
      <w:sz w:val="40"/>
      <w:szCs w:val="32"/>
    </w:rPr>
  </w:style>
  <w:style w:type="paragraph" w:customStyle="1" w:styleId="E3Heading2">
    <w:name w:val="E3 Heading 2"/>
    <w:basedOn w:val="E3Heading1"/>
    <w:next w:val="E3BodyText"/>
    <w:qFormat/>
    <w:rsid w:val="00097ED5"/>
    <w:pPr>
      <w:keepNext w:val="0"/>
      <w:keepLines/>
      <w:widowControl w:val="0"/>
      <w:autoSpaceDE w:val="0"/>
      <w:autoSpaceDN w:val="0"/>
      <w:adjustRightInd w:val="0"/>
      <w:spacing w:line="240" w:lineRule="auto"/>
      <w:contextualSpacing/>
    </w:pPr>
    <w:rPr>
      <w:rFonts w:eastAsia="Calibri" w:cs="Arial"/>
      <w:color w:val="000000" w:themeColor="text1"/>
      <w:sz w:val="32"/>
      <w:szCs w:val="26"/>
      <w:lang w:val="en-US"/>
    </w:rPr>
  </w:style>
  <w:style w:type="paragraph" w:customStyle="1" w:styleId="E3Heading1">
    <w:name w:val="E3 Heading 1"/>
    <w:basedOn w:val="Normal"/>
    <w:next w:val="E3BodyText"/>
    <w:qFormat/>
    <w:rsid w:val="00097ED5"/>
    <w:pPr>
      <w:keepNext/>
      <w:suppressLineNumbers/>
      <w:suppressAutoHyphens/>
      <w:spacing w:after="160"/>
    </w:pPr>
    <w:rPr>
      <w:rFonts w:ascii="Helvetica" w:hAnsi="Helvetica" w:cs="Helvetica"/>
      <w:b/>
      <w:sz w:val="40"/>
      <w:szCs w:val="40"/>
    </w:rPr>
  </w:style>
  <w:style w:type="paragraph" w:customStyle="1" w:styleId="E3BodyText">
    <w:name w:val="E3 Body Text"/>
    <w:autoRedefine/>
    <w:uiPriority w:val="99"/>
    <w:qFormat/>
    <w:rsid w:val="003D6742"/>
    <w:pPr>
      <w:autoSpaceDE w:val="0"/>
      <w:autoSpaceDN w:val="0"/>
      <w:adjustRightInd w:val="0"/>
      <w:spacing w:after="113" w:line="300" w:lineRule="auto"/>
    </w:pPr>
    <w:rPr>
      <w:rFonts w:ascii="Georgia" w:hAnsi="Georgia" w:cs="Georgia"/>
      <w:color w:val="000000"/>
      <w:sz w:val="24"/>
      <w:szCs w:val="19"/>
    </w:rPr>
  </w:style>
  <w:style w:type="character" w:customStyle="1" w:styleId="Heading2Char">
    <w:name w:val="Heading 2 Char"/>
    <w:link w:val="Heading2"/>
    <w:uiPriority w:val="9"/>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qFormat/>
    <w:rsid w:val="00EE1360"/>
    <w:pPr>
      <w:spacing w:after="113"/>
    </w:pPr>
    <w:rPr>
      <w:rFonts w:ascii="Georgia" w:hAnsi="Georgia" w:cs="Georgia"/>
      <w:b/>
      <w:bCs/>
      <w:szCs w:val="19"/>
    </w:rPr>
  </w:style>
  <w:style w:type="paragraph" w:customStyle="1" w:styleId="Default">
    <w:name w:val="Default"/>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link w:val="Heading3"/>
    <w:uiPriority w:val="9"/>
    <w:rsid w:val="00B729A0"/>
    <w:rPr>
      <w:rFonts w:ascii="Georgia" w:eastAsia="Times New Roman" w:hAnsi="Georgia" w:cs="Georgia"/>
      <w:b/>
      <w:color w:val="DA001D" w:themeColor="accent2"/>
      <w:sz w:val="24"/>
      <w:szCs w:val="19"/>
      <w:lang w:val="en-US"/>
    </w:rPr>
  </w:style>
  <w:style w:type="character" w:customStyle="1" w:styleId="Heading4Char">
    <w:name w:val="Heading 4 Char"/>
    <w:link w:val="Heading4"/>
    <w:rsid w:val="00B729A0"/>
    <w:rPr>
      <w:rFonts w:ascii="Georgia" w:eastAsia="Times New Roman" w:hAnsi="Georgia" w:cs="Georgia"/>
      <w:b/>
      <w:iCs/>
      <w:color w:val="000000"/>
      <w:sz w:val="24"/>
      <w:szCs w:val="19"/>
      <w:lang w:val="en-US"/>
    </w:rPr>
  </w:style>
  <w:style w:type="paragraph" w:customStyle="1" w:styleId="E3Bullets">
    <w:name w:val="E3 Bullets"/>
    <w:basedOn w:val="E3BodyText"/>
    <w:link w:val="E3BulletsChar"/>
    <w:qFormat/>
    <w:rsid w:val="00EE1360"/>
    <w:pPr>
      <w:numPr>
        <w:numId w:val="4"/>
      </w:numPr>
      <w:spacing w:after="120"/>
      <w:ind w:left="227" w:hanging="227"/>
      <w:contextualSpacing/>
    </w:pPr>
  </w:style>
  <w:style w:type="character" w:customStyle="1" w:styleId="E3BulletsChar">
    <w:name w:val="E3 Bullets Char"/>
    <w:link w:val="E3Bullets"/>
    <w:rsid w:val="00EE1360"/>
    <w:rPr>
      <w:rFonts w:ascii="Georgia" w:hAnsi="Georgia" w:cs="Georgia"/>
      <w:color w:val="000000"/>
      <w:sz w:val="24"/>
      <w:szCs w:val="19"/>
    </w:rPr>
  </w:style>
  <w:style w:type="paragraph" w:customStyle="1" w:styleId="E3BodyIntroductionText">
    <w:name w:val="E3 Body Introduction Text"/>
    <w:basedOn w:val="E3BodyText"/>
    <w:qFormat/>
    <w:rsid w:val="00EC181D"/>
    <w:pPr>
      <w:widowControl w:val="0"/>
      <w:spacing w:line="240" w:lineRule="auto"/>
    </w:pPr>
    <w:rPr>
      <w:i/>
      <w:iCs/>
    </w:rPr>
  </w:style>
  <w:style w:type="character" w:styleId="CommentReference">
    <w:name w:val="annotation reference"/>
    <w:uiPriority w:val="99"/>
    <w:unhideWhenUsed/>
    <w:rsid w:val="00B729A0"/>
    <w:rPr>
      <w:sz w:val="20"/>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link w:val="CommentText"/>
    <w:uiPriority w:val="99"/>
    <w:rsid w:val="006715E4"/>
    <w:rPr>
      <w:rFonts w:ascii="Cambria" w:eastAsia="Cambria" w:hAnsi="Cambria" w:cs="Times New Roman"/>
      <w:sz w:val="20"/>
      <w:szCs w:val="20"/>
      <w:lang w:val="en-AU"/>
    </w:rPr>
  </w:style>
  <w:style w:type="paragraph" w:customStyle="1" w:styleId="E3ChapterTitle">
    <w:name w:val="E3 Chapter Title"/>
    <w:basedOn w:val="Heading1"/>
    <w:next w:val="E3BodyText"/>
    <w:qFormat/>
    <w:rsid w:val="0075032B"/>
    <w:pPr>
      <w:numPr>
        <w:numId w:val="0"/>
      </w:numPr>
      <w:spacing w:before="120" w:after="1440"/>
      <w:ind w:left="567"/>
    </w:pPr>
    <w:rPr>
      <w:color w:val="FFFFFF" w:themeColor="background1"/>
    </w:r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basedOn w:val="E3BodyText"/>
    <w:link w:val="FootnoteTextChar"/>
    <w:uiPriority w:val="99"/>
    <w:rsid w:val="00B729A0"/>
    <w:pPr>
      <w:spacing w:after="0"/>
    </w:pPr>
    <w:rPr>
      <w:color w:val="000000" w:themeColor="text1"/>
      <w:sz w:val="19"/>
    </w:rPr>
  </w:style>
  <w:style w:type="character" w:customStyle="1" w:styleId="FootnoteTextChar">
    <w:name w:val="Footnote Text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Heading2"/>
    <w:next w:val="Normal"/>
    <w:qFormat/>
    <w:rsid w:val="00097ED5"/>
    <w:pPr>
      <w:keepNext w:val="0"/>
      <w:spacing w:before="0"/>
    </w:pPr>
    <w:rPr>
      <w:rFonts w:ascii="Georgia" w:hAnsi="Georgia" w:cs="Georgia"/>
      <w:bCs w:val="0"/>
      <w:color w:val="DA001D" w:themeColor="accent2"/>
      <w:sz w:val="28"/>
      <w:szCs w:val="22"/>
    </w:rPr>
  </w:style>
  <w:style w:type="paragraph" w:customStyle="1" w:styleId="E3SubBullets">
    <w:name w:val="E3 Sub Bullets"/>
    <w:basedOn w:val="E3Bullets"/>
    <w:qFormat/>
    <w:rsid w:val="008424FC"/>
    <w:pPr>
      <w:numPr>
        <w:numId w:val="3"/>
      </w:num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675EFD"/>
    <w:pPr>
      <w:spacing w:after="200" w:line="276" w:lineRule="auto"/>
    </w:pPr>
    <w:rPr>
      <w:rFonts w:ascii="Helvetica" w:eastAsia="Cambria" w:hAnsi="Helvetica"/>
      <w:b/>
      <w:sz w:val="24"/>
      <w:szCs w:val="24"/>
    </w:rPr>
  </w:style>
  <w:style w:type="paragraph" w:customStyle="1" w:styleId="E3Title">
    <w:name w:val="E3 Title"/>
    <w:basedOn w:val="Normal"/>
    <w:rsid w:val="00FA58C1"/>
    <w:pPr>
      <w:spacing w:after="0"/>
    </w:pPr>
    <w:rPr>
      <w:rFonts w:ascii="Helvetica" w:hAnsi="Helvetica"/>
      <w:b/>
      <w:color w:val="F2F2F2"/>
      <w:sz w:val="60"/>
    </w:rPr>
  </w:style>
  <w:style w:type="paragraph" w:styleId="Title">
    <w:name w:val="Title"/>
    <w:basedOn w:val="Heading1"/>
    <w:next w:val="Normal"/>
    <w:link w:val="TitleChar"/>
    <w:rsid w:val="006715E4"/>
    <w:pPr>
      <w:numPr>
        <w:numId w:val="0"/>
      </w:numPr>
    </w:pPr>
  </w:style>
  <w:style w:type="character" w:customStyle="1" w:styleId="TitleChar">
    <w:name w:val="Title Char"/>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style>
  <w:style w:type="paragraph" w:customStyle="1" w:styleId="E3Underline">
    <w:name w:val="E3 Underline"/>
    <w:basedOn w:val="E3BodyTex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basedOn w:val="TableNormal"/>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uiPriority w:val="99"/>
    <w:qFormat/>
    <w:locked/>
    <w:rsid w:val="00EC181D"/>
    <w:pPr>
      <w:spacing w:before="60" w:after="60" w:line="240" w:lineRule="auto"/>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autoRedefine/>
    <w:uiPriority w:val="99"/>
    <w:qFormat/>
    <w:locked/>
    <w:rsid w:val="00C4145B"/>
    <w:pPr>
      <w:tabs>
        <w:tab w:val="left" w:pos="3293"/>
      </w:tabs>
      <w:spacing w:before="60" w:after="60"/>
      <w:ind w:left="35"/>
    </w:pPr>
    <w:rPr>
      <w:rFonts w:eastAsia="Times New Roman"/>
      <w:color w:val="auto"/>
      <w:sz w:val="18"/>
      <w:szCs w:val="18"/>
      <w:lang w:eastAsia="en-AU"/>
    </w:rPr>
  </w:style>
  <w:style w:type="paragraph" w:styleId="TOC1">
    <w:name w:val="toc 1"/>
    <w:basedOn w:val="E3BodyText"/>
    <w:next w:val="TOC2"/>
    <w:autoRedefine/>
    <w:uiPriority w:val="39"/>
    <w:rsid w:val="00B729A0"/>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rsid w:val="00B729A0"/>
    <w:pPr>
      <w:widowControl w:val="0"/>
      <w:spacing w:after="0" w:line="276" w:lineRule="auto"/>
      <w:ind w:left="200"/>
    </w:pPr>
    <w:rPr>
      <w:szCs w:val="22"/>
    </w:rPr>
  </w:style>
  <w:style w:type="paragraph" w:styleId="TOC3">
    <w:name w:val="toc 3"/>
    <w:basedOn w:val="TOC2"/>
    <w:next w:val="E3BodyText"/>
    <w:autoRedefine/>
    <w:uiPriority w:val="39"/>
    <w:rsid w:val="00B729A0"/>
    <w:pPr>
      <w:ind w:left="380"/>
    </w:pPr>
  </w:style>
  <w:style w:type="paragraph" w:styleId="TOC4">
    <w:name w:val="toc 4"/>
    <w:basedOn w:val="TOC3"/>
    <w:next w:val="Normal"/>
    <w:autoRedefine/>
    <w:uiPriority w:val="39"/>
    <w:unhideWhenUsed/>
    <w:rsid w:val="002A7F9E"/>
    <w:pPr>
      <w:ind w:left="567"/>
    </w:pPr>
    <w:rPr>
      <w:rFonts w:eastAsia="MS Mincho"/>
      <w:lang w:eastAsia="en-AU"/>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0351"/>
    <w:rPr>
      <w:rFonts w:ascii="Tahoma" w:eastAsia="Cambria" w:hAnsi="Tahoma" w:cs="Tahoma"/>
      <w:sz w:val="16"/>
      <w:szCs w:val="16"/>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rsid w:val="00C2766B"/>
    <w:pPr>
      <w:spacing w:before="480" w:line="276" w:lineRule="auto"/>
      <w:outlineLvl w:val="9"/>
    </w:pPr>
    <w:rPr>
      <w:rFonts w:eastAsia="MS Gothic" w:cs="Helvetica"/>
      <w:color w:val="auto"/>
      <w:sz w:val="26"/>
      <w:szCs w:val="26"/>
    </w:rPr>
  </w:style>
  <w:style w:type="paragraph" w:customStyle="1" w:styleId="E3Figuretitles">
    <w:name w:val="E3 Figure titles"/>
    <w:qFormat/>
    <w:rsid w:val="00EC181D"/>
    <w:pPr>
      <w:spacing w:after="200" w:line="276" w:lineRule="auto"/>
    </w:pPr>
    <w:rPr>
      <w:rFonts w:ascii="Georgia" w:eastAsia="Cambria" w:hAnsi="Georgia"/>
      <w:b/>
      <w:bCs/>
      <w:lang w:val="en-US"/>
    </w:rPr>
  </w:style>
  <w:style w:type="paragraph" w:customStyle="1" w:styleId="E3SubSubBullets">
    <w:name w:val="E3 Sub Sub Bullets"/>
    <w:basedOn w:val="E3SubBullets"/>
    <w:qFormat/>
    <w:rsid w:val="0016451B"/>
    <w:pPr>
      <w:numPr>
        <w:numId w:val="5"/>
      </w:numPr>
    </w:pPr>
  </w:style>
  <w:style w:type="paragraph" w:customStyle="1" w:styleId="E3Caption">
    <w:name w:val="E3 Caption"/>
    <w:basedOn w:val="Normal"/>
    <w:uiPriority w:val="99"/>
    <w:qFormat/>
    <w:rsid w:val="00EE1360"/>
    <w:pPr>
      <w:spacing w:before="120" w:after="240" w:line="240" w:lineRule="auto"/>
    </w:pPr>
    <w:rPr>
      <w:bCs/>
      <w:i/>
      <w:sz w:val="20"/>
      <w:szCs w:val="16"/>
    </w:rPr>
  </w:style>
  <w:style w:type="character" w:styleId="FollowedHyperlink">
    <w:name w:val="FollowedHyperlink"/>
    <w:uiPriority w:val="99"/>
    <w:semiHidden/>
    <w:unhideWhenUsed/>
    <w:rsid w:val="00506349"/>
    <w:rPr>
      <w:color w:val="800080"/>
      <w:u w:val="single"/>
    </w:rPr>
  </w:style>
  <w:style w:type="paragraph" w:customStyle="1" w:styleId="E3BackCoverTitle">
    <w:name w:val="E3 Back Cover Title"/>
    <w:basedOn w:val="E3ChapterTitle"/>
    <w:rsid w:val="008D1179"/>
    <w:pPr>
      <w:spacing w:after="240"/>
      <w:jc w:val="center"/>
    </w:pPr>
    <w:rPr>
      <w:color w:val="F2F2F2" w:themeColor="background2"/>
      <w:sz w:val="32"/>
    </w:rPr>
  </w:style>
  <w:style w:type="paragraph" w:styleId="TOC5">
    <w:name w:val="toc 5"/>
    <w:basedOn w:val="TOC4"/>
    <w:next w:val="E3BodyText"/>
    <w:autoRedefine/>
    <w:uiPriority w:val="39"/>
    <w:unhideWhenUsed/>
    <w:rsid w:val="00B729A0"/>
    <w:pPr>
      <w:ind w:left="760"/>
    </w:pPr>
  </w:style>
  <w:style w:type="paragraph" w:styleId="TOC6">
    <w:name w:val="toc 6"/>
    <w:basedOn w:val="Normal"/>
    <w:next w:val="Normal"/>
    <w:autoRedefine/>
    <w:uiPriority w:val="39"/>
    <w:unhideWhenUsed/>
    <w:rsid w:val="005A16D8"/>
    <w:pPr>
      <w:ind w:left="950"/>
    </w:pPr>
  </w:style>
  <w:style w:type="paragraph" w:styleId="TOC7">
    <w:name w:val="toc 7"/>
    <w:basedOn w:val="Normal"/>
    <w:next w:val="Normal"/>
    <w:autoRedefine/>
    <w:uiPriority w:val="39"/>
    <w:unhideWhenUsed/>
    <w:rsid w:val="005A16D8"/>
    <w:pPr>
      <w:ind w:left="1140"/>
    </w:pPr>
  </w:style>
  <w:style w:type="paragraph" w:styleId="TOC8">
    <w:name w:val="toc 8"/>
    <w:basedOn w:val="Normal"/>
    <w:next w:val="Normal"/>
    <w:autoRedefine/>
    <w:uiPriority w:val="39"/>
    <w:unhideWhenUsed/>
    <w:rsid w:val="005A16D8"/>
    <w:pPr>
      <w:ind w:left="1330"/>
    </w:pPr>
  </w:style>
  <w:style w:type="paragraph" w:styleId="TOC9">
    <w:name w:val="toc 9"/>
    <w:basedOn w:val="Normal"/>
    <w:next w:val="Normal"/>
    <w:autoRedefine/>
    <w:uiPriority w:val="39"/>
    <w:unhideWhenUsed/>
    <w:rsid w:val="005A16D8"/>
    <w:pPr>
      <w:ind w:left="1520"/>
    </w:pPr>
  </w:style>
  <w:style w:type="paragraph" w:customStyle="1" w:styleId="E3MainIntro">
    <w:name w:val="E3 Main Intro"/>
    <w:basedOn w:val="Normal"/>
    <w:qFormat/>
    <w:rsid w:val="00324B50"/>
    <w:pPr>
      <w:widowControl w:val="0"/>
      <w:autoSpaceDE w:val="0"/>
      <w:autoSpaceDN w:val="0"/>
      <w:adjustRightInd w:val="0"/>
      <w:spacing w:line="240" w:lineRule="auto"/>
    </w:pPr>
    <w:rPr>
      <w:rFonts w:ascii="Helvetica" w:eastAsia="Calibri" w:hAnsi="Helvetica" w:cs="Arial"/>
      <w:b/>
      <w:color w:val="000000"/>
      <w:sz w:val="24"/>
      <w:szCs w:val="19"/>
      <w:lang w:val="en-US"/>
    </w:rPr>
  </w:style>
  <w:style w:type="paragraph" w:styleId="NormalWeb">
    <w:name w:val="Normal (Web)"/>
    <w:basedOn w:val="Normal"/>
    <w:uiPriority w:val="99"/>
    <w:semiHidden/>
    <w:unhideWhenUsed/>
    <w:rsid w:val="00EC181D"/>
    <w:pPr>
      <w:spacing w:before="100" w:beforeAutospacing="1" w:after="100" w:afterAutospacing="1" w:line="240" w:lineRule="auto"/>
    </w:pPr>
    <w:rPr>
      <w:rFonts w:ascii="Times" w:eastAsia="Calibri" w:hAnsi="Times"/>
      <w:sz w:val="20"/>
      <w:szCs w:val="20"/>
    </w:rPr>
  </w:style>
  <w:style w:type="paragraph" w:styleId="Header">
    <w:name w:val="header"/>
    <w:basedOn w:val="Normal"/>
    <w:link w:val="HeaderChar"/>
    <w:uiPriority w:val="99"/>
    <w:unhideWhenUsed/>
    <w:rsid w:val="003C46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rPr>
      <w:sz w:val="22"/>
    </w:r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rPr>
      <w:sz w:val="22"/>
    </w:rPr>
  </w:style>
  <w:style w:type="paragraph" w:styleId="Caption">
    <w:name w:val="caption"/>
    <w:basedOn w:val="Normal"/>
    <w:next w:val="Normal"/>
    <w:unhideWhenUsed/>
    <w:qFormat/>
    <w:rsid w:val="00082B43"/>
    <w:pPr>
      <w:spacing w:after="200" w:line="240" w:lineRule="auto"/>
    </w:pPr>
    <w:rPr>
      <w:b/>
      <w:bCs/>
      <w:color w:val="C1001A" w:themeColor="accent1"/>
      <w:sz w:val="18"/>
      <w:szCs w:val="18"/>
    </w:rPr>
  </w:style>
  <w:style w:type="paragraph" w:customStyle="1" w:styleId="TableText">
    <w:name w:val="Table Text"/>
    <w:basedOn w:val="Normal"/>
    <w:uiPriority w:val="99"/>
    <w:rsid w:val="00666C5E"/>
    <w:pPr>
      <w:widowControl w:val="0"/>
      <w:spacing w:before="60" w:after="60" w:line="240" w:lineRule="auto"/>
      <w:ind w:left="34" w:right="125"/>
    </w:pPr>
    <w:rPr>
      <w:rFonts w:ascii="Arial" w:eastAsia="Times New Roman" w:hAnsi="Arial"/>
      <w:noProof w:val="0"/>
      <w:sz w:val="18"/>
      <w:szCs w:val="20"/>
      <w:lang w:val="en-US"/>
    </w:rPr>
  </w:style>
  <w:style w:type="character" w:customStyle="1" w:styleId="Bold">
    <w:name w:val="Bold"/>
    <w:basedOn w:val="DefaultParagraphFont"/>
    <w:rsid w:val="00B91D45"/>
    <w:rPr>
      <w:rFonts w:ascii="Georgia" w:hAnsi="Georgia"/>
      <w:b/>
    </w:rPr>
  </w:style>
  <w:style w:type="paragraph" w:styleId="ListBullet">
    <w:name w:val="List Bullet"/>
    <w:basedOn w:val="Normal"/>
    <w:rsid w:val="00EA6ACE"/>
    <w:pPr>
      <w:tabs>
        <w:tab w:val="num" w:pos="360"/>
      </w:tabs>
      <w:ind w:left="360" w:hanging="360"/>
      <w:contextualSpacing/>
    </w:pPr>
    <w:rPr>
      <w:noProof w:val="0"/>
    </w:rPr>
  </w:style>
  <w:style w:type="paragraph" w:styleId="CommentSubject">
    <w:name w:val="annotation subject"/>
    <w:basedOn w:val="CommentText"/>
    <w:next w:val="CommentText"/>
    <w:link w:val="CommentSubjectChar"/>
    <w:uiPriority w:val="99"/>
    <w:semiHidden/>
    <w:unhideWhenUsed/>
    <w:rsid w:val="007C0A75"/>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7C0A75"/>
    <w:rPr>
      <w:rFonts w:ascii="Georgia" w:eastAsia="Cambria" w:hAnsi="Georgia" w:cs="Times New Roman"/>
      <w:b/>
      <w:bCs/>
      <w:noProof/>
      <w:sz w:val="20"/>
      <w:szCs w:val="20"/>
      <w:lang w:val="en-AU"/>
    </w:rPr>
  </w:style>
  <w:style w:type="table" w:customStyle="1" w:styleId="TableGrid0">
    <w:name w:val="TableGrid"/>
    <w:rsid w:val="004B4021"/>
    <w:rPr>
      <w:rFonts w:asciiTheme="minorHAnsi" w:eastAsiaTheme="minorEastAsia" w:hAnsiTheme="minorHAnsi" w:cstheme="minorBidi"/>
      <w:sz w:val="22"/>
      <w:szCs w:val="22"/>
      <w:lang w:eastAsia="en-AU"/>
    </w:rPr>
    <w:tblPr>
      <w:tblCellMar>
        <w:top w:w="0" w:type="dxa"/>
        <w:left w:w="0" w:type="dxa"/>
        <w:bottom w:w="0" w:type="dxa"/>
        <w:right w:w="0" w:type="dxa"/>
      </w:tblCellMar>
    </w:tblPr>
  </w:style>
  <w:style w:type="paragraph" w:styleId="BodyText">
    <w:name w:val="Body Text"/>
    <w:basedOn w:val="Normal"/>
    <w:link w:val="BodyTextChar"/>
    <w:uiPriority w:val="1"/>
    <w:qFormat/>
    <w:rsid w:val="009418A7"/>
    <w:pPr>
      <w:widowControl w:val="0"/>
      <w:spacing w:after="0" w:line="240" w:lineRule="auto"/>
    </w:pPr>
    <w:rPr>
      <w:rFonts w:ascii="Arial" w:eastAsia="Arial" w:hAnsi="Arial" w:cs="Arial"/>
      <w:noProof w:val="0"/>
      <w:sz w:val="21"/>
      <w:szCs w:val="21"/>
      <w:lang w:val="en-US"/>
    </w:rPr>
  </w:style>
  <w:style w:type="character" w:customStyle="1" w:styleId="BodyTextChar">
    <w:name w:val="Body Text Char"/>
    <w:basedOn w:val="DefaultParagraphFont"/>
    <w:link w:val="BodyText"/>
    <w:uiPriority w:val="1"/>
    <w:rsid w:val="009418A7"/>
    <w:rPr>
      <w:rFonts w:ascii="Arial" w:eastAsia="Arial" w:hAnsi="Arial" w:cs="Arial"/>
      <w:sz w:val="21"/>
      <w:szCs w:val="21"/>
      <w:lang w:val="en-US"/>
    </w:rPr>
  </w:style>
  <w:style w:type="paragraph" w:styleId="ListParagraph">
    <w:name w:val="List Paragraph"/>
    <w:basedOn w:val="Normal"/>
    <w:uiPriority w:val="99"/>
    <w:qFormat/>
    <w:rsid w:val="009418A7"/>
    <w:pPr>
      <w:widowControl w:val="0"/>
      <w:spacing w:after="0" w:line="240" w:lineRule="auto"/>
      <w:ind w:left="444" w:hanging="415"/>
    </w:pPr>
    <w:rPr>
      <w:rFonts w:ascii="Arial" w:eastAsia="Arial" w:hAnsi="Arial" w:cs="Arial"/>
      <w:noProof w:val="0"/>
      <w:sz w:val="22"/>
      <w:szCs w:val="22"/>
      <w:lang w:val="en-US"/>
    </w:rPr>
  </w:style>
  <w:style w:type="paragraph" w:customStyle="1" w:styleId="TableParagraph">
    <w:name w:val="Table Paragraph"/>
    <w:basedOn w:val="Normal"/>
    <w:uiPriority w:val="1"/>
    <w:qFormat/>
    <w:rsid w:val="009418A7"/>
    <w:pPr>
      <w:widowControl w:val="0"/>
      <w:spacing w:after="0" w:line="240" w:lineRule="auto"/>
    </w:pPr>
    <w:rPr>
      <w:rFonts w:ascii="Arial" w:eastAsia="Arial" w:hAnsi="Arial" w:cs="Arial"/>
      <w:noProof w:val="0"/>
      <w:sz w:val="22"/>
      <w:szCs w:val="22"/>
      <w:lang w:val="en-US"/>
    </w:rPr>
  </w:style>
  <w:style w:type="character" w:customStyle="1" w:styleId="Heading5Char">
    <w:name w:val="Heading 5 Char"/>
    <w:basedOn w:val="DefaultParagraphFont"/>
    <w:link w:val="Heading5"/>
    <w:uiPriority w:val="1"/>
    <w:rsid w:val="00907440"/>
    <w:rPr>
      <w:rFonts w:ascii="Arial" w:eastAsia="Arial" w:hAnsi="Arial" w:cs="Arial"/>
      <w:sz w:val="15"/>
      <w:szCs w:val="15"/>
      <w:lang w:val="en-US"/>
    </w:rPr>
  </w:style>
  <w:style w:type="character" w:customStyle="1" w:styleId="Heading6Char">
    <w:name w:val="Heading 6 Char"/>
    <w:basedOn w:val="DefaultParagraphFont"/>
    <w:link w:val="Heading6"/>
    <w:uiPriority w:val="1"/>
    <w:rsid w:val="00907440"/>
    <w:rPr>
      <w:rFonts w:ascii="Arial" w:eastAsia="Arial" w:hAnsi="Arial" w:cs="Arial"/>
      <w:b/>
      <w:bCs/>
      <w:sz w:val="13"/>
      <w:szCs w:val="13"/>
      <w:lang w:val="en-US"/>
    </w:rPr>
  </w:style>
  <w:style w:type="numbering" w:customStyle="1" w:styleId="NoList1">
    <w:name w:val="No List1"/>
    <w:next w:val="NoList"/>
    <w:uiPriority w:val="99"/>
    <w:semiHidden/>
    <w:unhideWhenUsed/>
    <w:rsid w:val="006E0518"/>
  </w:style>
  <w:style w:type="table" w:customStyle="1" w:styleId="TableGrid1">
    <w:name w:val="Table Grid1"/>
    <w:basedOn w:val="TableNormal"/>
    <w:next w:val="TableGrid"/>
    <w:uiPriority w:val="59"/>
    <w:rsid w:val="006E051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5326">
      <w:bodyDiv w:val="1"/>
      <w:marLeft w:val="0"/>
      <w:marRight w:val="0"/>
      <w:marTop w:val="0"/>
      <w:marBottom w:val="0"/>
      <w:divBdr>
        <w:top w:val="none" w:sz="0" w:space="0" w:color="auto"/>
        <w:left w:val="none" w:sz="0" w:space="0" w:color="auto"/>
        <w:bottom w:val="none" w:sz="0" w:space="0" w:color="auto"/>
        <w:right w:val="none" w:sz="0" w:space="0" w:color="auto"/>
      </w:divBdr>
    </w:div>
    <w:div w:id="11615745">
      <w:bodyDiv w:val="1"/>
      <w:marLeft w:val="0"/>
      <w:marRight w:val="0"/>
      <w:marTop w:val="0"/>
      <w:marBottom w:val="0"/>
      <w:divBdr>
        <w:top w:val="none" w:sz="0" w:space="0" w:color="auto"/>
        <w:left w:val="none" w:sz="0" w:space="0" w:color="auto"/>
        <w:bottom w:val="none" w:sz="0" w:space="0" w:color="auto"/>
        <w:right w:val="none" w:sz="0" w:space="0" w:color="auto"/>
      </w:divBdr>
    </w:div>
    <w:div w:id="34889699">
      <w:bodyDiv w:val="1"/>
      <w:marLeft w:val="0"/>
      <w:marRight w:val="0"/>
      <w:marTop w:val="0"/>
      <w:marBottom w:val="0"/>
      <w:divBdr>
        <w:top w:val="none" w:sz="0" w:space="0" w:color="auto"/>
        <w:left w:val="none" w:sz="0" w:space="0" w:color="auto"/>
        <w:bottom w:val="none" w:sz="0" w:space="0" w:color="auto"/>
        <w:right w:val="none" w:sz="0" w:space="0" w:color="auto"/>
      </w:divBdr>
    </w:div>
    <w:div w:id="48070468">
      <w:bodyDiv w:val="1"/>
      <w:marLeft w:val="0"/>
      <w:marRight w:val="0"/>
      <w:marTop w:val="0"/>
      <w:marBottom w:val="0"/>
      <w:divBdr>
        <w:top w:val="none" w:sz="0" w:space="0" w:color="auto"/>
        <w:left w:val="none" w:sz="0" w:space="0" w:color="auto"/>
        <w:bottom w:val="none" w:sz="0" w:space="0" w:color="auto"/>
        <w:right w:val="none" w:sz="0" w:space="0" w:color="auto"/>
      </w:divBdr>
    </w:div>
    <w:div w:id="51000212">
      <w:bodyDiv w:val="1"/>
      <w:marLeft w:val="0"/>
      <w:marRight w:val="0"/>
      <w:marTop w:val="0"/>
      <w:marBottom w:val="0"/>
      <w:divBdr>
        <w:top w:val="none" w:sz="0" w:space="0" w:color="auto"/>
        <w:left w:val="none" w:sz="0" w:space="0" w:color="auto"/>
        <w:bottom w:val="none" w:sz="0" w:space="0" w:color="auto"/>
        <w:right w:val="none" w:sz="0" w:space="0" w:color="auto"/>
      </w:divBdr>
    </w:div>
    <w:div w:id="140083064">
      <w:bodyDiv w:val="1"/>
      <w:marLeft w:val="0"/>
      <w:marRight w:val="0"/>
      <w:marTop w:val="0"/>
      <w:marBottom w:val="0"/>
      <w:divBdr>
        <w:top w:val="none" w:sz="0" w:space="0" w:color="auto"/>
        <w:left w:val="none" w:sz="0" w:space="0" w:color="auto"/>
        <w:bottom w:val="none" w:sz="0" w:space="0" w:color="auto"/>
        <w:right w:val="none" w:sz="0" w:space="0" w:color="auto"/>
      </w:divBdr>
    </w:div>
    <w:div w:id="195510677">
      <w:bodyDiv w:val="1"/>
      <w:marLeft w:val="0"/>
      <w:marRight w:val="0"/>
      <w:marTop w:val="0"/>
      <w:marBottom w:val="0"/>
      <w:divBdr>
        <w:top w:val="none" w:sz="0" w:space="0" w:color="auto"/>
        <w:left w:val="none" w:sz="0" w:space="0" w:color="auto"/>
        <w:bottom w:val="none" w:sz="0" w:space="0" w:color="auto"/>
        <w:right w:val="none" w:sz="0" w:space="0" w:color="auto"/>
      </w:divBdr>
    </w:div>
    <w:div w:id="244414091">
      <w:bodyDiv w:val="1"/>
      <w:marLeft w:val="0"/>
      <w:marRight w:val="0"/>
      <w:marTop w:val="0"/>
      <w:marBottom w:val="0"/>
      <w:divBdr>
        <w:top w:val="none" w:sz="0" w:space="0" w:color="auto"/>
        <w:left w:val="none" w:sz="0" w:space="0" w:color="auto"/>
        <w:bottom w:val="none" w:sz="0" w:space="0" w:color="auto"/>
        <w:right w:val="none" w:sz="0" w:space="0" w:color="auto"/>
      </w:divBdr>
    </w:div>
    <w:div w:id="256671278">
      <w:bodyDiv w:val="1"/>
      <w:marLeft w:val="0"/>
      <w:marRight w:val="0"/>
      <w:marTop w:val="0"/>
      <w:marBottom w:val="0"/>
      <w:divBdr>
        <w:top w:val="none" w:sz="0" w:space="0" w:color="auto"/>
        <w:left w:val="none" w:sz="0" w:space="0" w:color="auto"/>
        <w:bottom w:val="none" w:sz="0" w:space="0" w:color="auto"/>
        <w:right w:val="none" w:sz="0" w:space="0" w:color="auto"/>
      </w:divBdr>
    </w:div>
    <w:div w:id="303052140">
      <w:bodyDiv w:val="1"/>
      <w:marLeft w:val="0"/>
      <w:marRight w:val="0"/>
      <w:marTop w:val="0"/>
      <w:marBottom w:val="0"/>
      <w:divBdr>
        <w:top w:val="none" w:sz="0" w:space="0" w:color="auto"/>
        <w:left w:val="none" w:sz="0" w:space="0" w:color="auto"/>
        <w:bottom w:val="none" w:sz="0" w:space="0" w:color="auto"/>
        <w:right w:val="none" w:sz="0" w:space="0" w:color="auto"/>
      </w:divBdr>
    </w:div>
    <w:div w:id="329481296">
      <w:bodyDiv w:val="1"/>
      <w:marLeft w:val="0"/>
      <w:marRight w:val="0"/>
      <w:marTop w:val="0"/>
      <w:marBottom w:val="0"/>
      <w:divBdr>
        <w:top w:val="none" w:sz="0" w:space="0" w:color="auto"/>
        <w:left w:val="none" w:sz="0" w:space="0" w:color="auto"/>
        <w:bottom w:val="none" w:sz="0" w:space="0" w:color="auto"/>
        <w:right w:val="none" w:sz="0" w:space="0" w:color="auto"/>
      </w:divBdr>
    </w:div>
    <w:div w:id="353002443">
      <w:bodyDiv w:val="1"/>
      <w:marLeft w:val="0"/>
      <w:marRight w:val="0"/>
      <w:marTop w:val="0"/>
      <w:marBottom w:val="0"/>
      <w:divBdr>
        <w:top w:val="none" w:sz="0" w:space="0" w:color="auto"/>
        <w:left w:val="none" w:sz="0" w:space="0" w:color="auto"/>
        <w:bottom w:val="none" w:sz="0" w:space="0" w:color="auto"/>
        <w:right w:val="none" w:sz="0" w:space="0" w:color="auto"/>
      </w:divBdr>
    </w:div>
    <w:div w:id="369691569">
      <w:bodyDiv w:val="1"/>
      <w:marLeft w:val="0"/>
      <w:marRight w:val="0"/>
      <w:marTop w:val="0"/>
      <w:marBottom w:val="0"/>
      <w:divBdr>
        <w:top w:val="none" w:sz="0" w:space="0" w:color="auto"/>
        <w:left w:val="none" w:sz="0" w:space="0" w:color="auto"/>
        <w:bottom w:val="none" w:sz="0" w:space="0" w:color="auto"/>
        <w:right w:val="none" w:sz="0" w:space="0" w:color="auto"/>
      </w:divBdr>
    </w:div>
    <w:div w:id="417408161">
      <w:bodyDiv w:val="1"/>
      <w:marLeft w:val="0"/>
      <w:marRight w:val="0"/>
      <w:marTop w:val="0"/>
      <w:marBottom w:val="0"/>
      <w:divBdr>
        <w:top w:val="none" w:sz="0" w:space="0" w:color="auto"/>
        <w:left w:val="none" w:sz="0" w:space="0" w:color="auto"/>
        <w:bottom w:val="none" w:sz="0" w:space="0" w:color="auto"/>
        <w:right w:val="none" w:sz="0" w:space="0" w:color="auto"/>
      </w:divBdr>
    </w:div>
    <w:div w:id="457186021">
      <w:bodyDiv w:val="1"/>
      <w:marLeft w:val="0"/>
      <w:marRight w:val="0"/>
      <w:marTop w:val="0"/>
      <w:marBottom w:val="0"/>
      <w:divBdr>
        <w:top w:val="none" w:sz="0" w:space="0" w:color="auto"/>
        <w:left w:val="none" w:sz="0" w:space="0" w:color="auto"/>
        <w:bottom w:val="none" w:sz="0" w:space="0" w:color="auto"/>
        <w:right w:val="none" w:sz="0" w:space="0" w:color="auto"/>
      </w:divBdr>
    </w:div>
    <w:div w:id="488711372">
      <w:bodyDiv w:val="1"/>
      <w:marLeft w:val="0"/>
      <w:marRight w:val="0"/>
      <w:marTop w:val="0"/>
      <w:marBottom w:val="0"/>
      <w:divBdr>
        <w:top w:val="none" w:sz="0" w:space="0" w:color="auto"/>
        <w:left w:val="none" w:sz="0" w:space="0" w:color="auto"/>
        <w:bottom w:val="none" w:sz="0" w:space="0" w:color="auto"/>
        <w:right w:val="none" w:sz="0" w:space="0" w:color="auto"/>
      </w:divBdr>
    </w:div>
    <w:div w:id="527570732">
      <w:bodyDiv w:val="1"/>
      <w:marLeft w:val="0"/>
      <w:marRight w:val="0"/>
      <w:marTop w:val="0"/>
      <w:marBottom w:val="0"/>
      <w:divBdr>
        <w:top w:val="none" w:sz="0" w:space="0" w:color="auto"/>
        <w:left w:val="none" w:sz="0" w:space="0" w:color="auto"/>
        <w:bottom w:val="none" w:sz="0" w:space="0" w:color="auto"/>
        <w:right w:val="none" w:sz="0" w:space="0" w:color="auto"/>
      </w:divBdr>
    </w:div>
    <w:div w:id="553279787">
      <w:bodyDiv w:val="1"/>
      <w:marLeft w:val="0"/>
      <w:marRight w:val="0"/>
      <w:marTop w:val="0"/>
      <w:marBottom w:val="0"/>
      <w:divBdr>
        <w:top w:val="none" w:sz="0" w:space="0" w:color="auto"/>
        <w:left w:val="none" w:sz="0" w:space="0" w:color="auto"/>
        <w:bottom w:val="none" w:sz="0" w:space="0" w:color="auto"/>
        <w:right w:val="none" w:sz="0" w:space="0" w:color="auto"/>
      </w:divBdr>
    </w:div>
    <w:div w:id="753164983">
      <w:bodyDiv w:val="1"/>
      <w:marLeft w:val="0"/>
      <w:marRight w:val="0"/>
      <w:marTop w:val="0"/>
      <w:marBottom w:val="0"/>
      <w:divBdr>
        <w:top w:val="none" w:sz="0" w:space="0" w:color="auto"/>
        <w:left w:val="none" w:sz="0" w:space="0" w:color="auto"/>
        <w:bottom w:val="none" w:sz="0" w:space="0" w:color="auto"/>
        <w:right w:val="none" w:sz="0" w:space="0" w:color="auto"/>
      </w:divBdr>
    </w:div>
    <w:div w:id="816343637">
      <w:bodyDiv w:val="1"/>
      <w:marLeft w:val="0"/>
      <w:marRight w:val="0"/>
      <w:marTop w:val="0"/>
      <w:marBottom w:val="0"/>
      <w:divBdr>
        <w:top w:val="none" w:sz="0" w:space="0" w:color="auto"/>
        <w:left w:val="none" w:sz="0" w:space="0" w:color="auto"/>
        <w:bottom w:val="none" w:sz="0" w:space="0" w:color="auto"/>
        <w:right w:val="none" w:sz="0" w:space="0" w:color="auto"/>
      </w:divBdr>
    </w:div>
    <w:div w:id="867329458">
      <w:bodyDiv w:val="1"/>
      <w:marLeft w:val="0"/>
      <w:marRight w:val="0"/>
      <w:marTop w:val="0"/>
      <w:marBottom w:val="0"/>
      <w:divBdr>
        <w:top w:val="none" w:sz="0" w:space="0" w:color="auto"/>
        <w:left w:val="none" w:sz="0" w:space="0" w:color="auto"/>
        <w:bottom w:val="none" w:sz="0" w:space="0" w:color="auto"/>
        <w:right w:val="none" w:sz="0" w:space="0" w:color="auto"/>
      </w:divBdr>
    </w:div>
    <w:div w:id="868109317">
      <w:bodyDiv w:val="1"/>
      <w:marLeft w:val="0"/>
      <w:marRight w:val="0"/>
      <w:marTop w:val="0"/>
      <w:marBottom w:val="0"/>
      <w:divBdr>
        <w:top w:val="none" w:sz="0" w:space="0" w:color="auto"/>
        <w:left w:val="none" w:sz="0" w:space="0" w:color="auto"/>
        <w:bottom w:val="none" w:sz="0" w:space="0" w:color="auto"/>
        <w:right w:val="none" w:sz="0" w:space="0" w:color="auto"/>
      </w:divBdr>
    </w:div>
    <w:div w:id="967051170">
      <w:bodyDiv w:val="1"/>
      <w:marLeft w:val="0"/>
      <w:marRight w:val="0"/>
      <w:marTop w:val="0"/>
      <w:marBottom w:val="0"/>
      <w:divBdr>
        <w:top w:val="none" w:sz="0" w:space="0" w:color="auto"/>
        <w:left w:val="none" w:sz="0" w:space="0" w:color="auto"/>
        <w:bottom w:val="none" w:sz="0" w:space="0" w:color="auto"/>
        <w:right w:val="none" w:sz="0" w:space="0" w:color="auto"/>
      </w:divBdr>
    </w:div>
    <w:div w:id="1041435791">
      <w:bodyDiv w:val="1"/>
      <w:marLeft w:val="0"/>
      <w:marRight w:val="0"/>
      <w:marTop w:val="0"/>
      <w:marBottom w:val="0"/>
      <w:divBdr>
        <w:top w:val="none" w:sz="0" w:space="0" w:color="auto"/>
        <w:left w:val="none" w:sz="0" w:space="0" w:color="auto"/>
        <w:bottom w:val="none" w:sz="0" w:space="0" w:color="auto"/>
        <w:right w:val="none" w:sz="0" w:space="0" w:color="auto"/>
      </w:divBdr>
    </w:div>
    <w:div w:id="1059593971">
      <w:bodyDiv w:val="1"/>
      <w:marLeft w:val="0"/>
      <w:marRight w:val="0"/>
      <w:marTop w:val="0"/>
      <w:marBottom w:val="0"/>
      <w:divBdr>
        <w:top w:val="none" w:sz="0" w:space="0" w:color="auto"/>
        <w:left w:val="none" w:sz="0" w:space="0" w:color="auto"/>
        <w:bottom w:val="none" w:sz="0" w:space="0" w:color="auto"/>
        <w:right w:val="none" w:sz="0" w:space="0" w:color="auto"/>
      </w:divBdr>
    </w:div>
    <w:div w:id="1072580411">
      <w:bodyDiv w:val="1"/>
      <w:marLeft w:val="0"/>
      <w:marRight w:val="0"/>
      <w:marTop w:val="0"/>
      <w:marBottom w:val="0"/>
      <w:divBdr>
        <w:top w:val="none" w:sz="0" w:space="0" w:color="auto"/>
        <w:left w:val="none" w:sz="0" w:space="0" w:color="auto"/>
        <w:bottom w:val="none" w:sz="0" w:space="0" w:color="auto"/>
        <w:right w:val="none" w:sz="0" w:space="0" w:color="auto"/>
      </w:divBdr>
    </w:div>
    <w:div w:id="1117945755">
      <w:bodyDiv w:val="1"/>
      <w:marLeft w:val="0"/>
      <w:marRight w:val="0"/>
      <w:marTop w:val="0"/>
      <w:marBottom w:val="0"/>
      <w:divBdr>
        <w:top w:val="none" w:sz="0" w:space="0" w:color="auto"/>
        <w:left w:val="none" w:sz="0" w:space="0" w:color="auto"/>
        <w:bottom w:val="none" w:sz="0" w:space="0" w:color="auto"/>
        <w:right w:val="none" w:sz="0" w:space="0" w:color="auto"/>
      </w:divBdr>
    </w:div>
    <w:div w:id="1231846448">
      <w:bodyDiv w:val="1"/>
      <w:marLeft w:val="0"/>
      <w:marRight w:val="0"/>
      <w:marTop w:val="0"/>
      <w:marBottom w:val="0"/>
      <w:divBdr>
        <w:top w:val="none" w:sz="0" w:space="0" w:color="auto"/>
        <w:left w:val="none" w:sz="0" w:space="0" w:color="auto"/>
        <w:bottom w:val="none" w:sz="0" w:space="0" w:color="auto"/>
        <w:right w:val="none" w:sz="0" w:space="0" w:color="auto"/>
      </w:divBdr>
    </w:div>
    <w:div w:id="1312053987">
      <w:bodyDiv w:val="1"/>
      <w:marLeft w:val="0"/>
      <w:marRight w:val="0"/>
      <w:marTop w:val="0"/>
      <w:marBottom w:val="0"/>
      <w:divBdr>
        <w:top w:val="none" w:sz="0" w:space="0" w:color="auto"/>
        <w:left w:val="none" w:sz="0" w:space="0" w:color="auto"/>
        <w:bottom w:val="none" w:sz="0" w:space="0" w:color="auto"/>
        <w:right w:val="none" w:sz="0" w:space="0" w:color="auto"/>
      </w:divBdr>
    </w:div>
    <w:div w:id="1321813175">
      <w:bodyDiv w:val="1"/>
      <w:marLeft w:val="0"/>
      <w:marRight w:val="0"/>
      <w:marTop w:val="0"/>
      <w:marBottom w:val="0"/>
      <w:divBdr>
        <w:top w:val="none" w:sz="0" w:space="0" w:color="auto"/>
        <w:left w:val="none" w:sz="0" w:space="0" w:color="auto"/>
        <w:bottom w:val="none" w:sz="0" w:space="0" w:color="auto"/>
        <w:right w:val="none" w:sz="0" w:space="0" w:color="auto"/>
      </w:divBdr>
    </w:div>
    <w:div w:id="1340818265">
      <w:bodyDiv w:val="1"/>
      <w:marLeft w:val="0"/>
      <w:marRight w:val="0"/>
      <w:marTop w:val="0"/>
      <w:marBottom w:val="0"/>
      <w:divBdr>
        <w:top w:val="none" w:sz="0" w:space="0" w:color="auto"/>
        <w:left w:val="none" w:sz="0" w:space="0" w:color="auto"/>
        <w:bottom w:val="none" w:sz="0" w:space="0" w:color="auto"/>
        <w:right w:val="none" w:sz="0" w:space="0" w:color="auto"/>
      </w:divBdr>
    </w:div>
    <w:div w:id="1419211485">
      <w:bodyDiv w:val="1"/>
      <w:marLeft w:val="0"/>
      <w:marRight w:val="0"/>
      <w:marTop w:val="0"/>
      <w:marBottom w:val="0"/>
      <w:divBdr>
        <w:top w:val="none" w:sz="0" w:space="0" w:color="auto"/>
        <w:left w:val="none" w:sz="0" w:space="0" w:color="auto"/>
        <w:bottom w:val="none" w:sz="0" w:space="0" w:color="auto"/>
        <w:right w:val="none" w:sz="0" w:space="0" w:color="auto"/>
      </w:divBdr>
    </w:div>
    <w:div w:id="1500659529">
      <w:bodyDiv w:val="1"/>
      <w:marLeft w:val="0"/>
      <w:marRight w:val="0"/>
      <w:marTop w:val="0"/>
      <w:marBottom w:val="0"/>
      <w:divBdr>
        <w:top w:val="none" w:sz="0" w:space="0" w:color="auto"/>
        <w:left w:val="none" w:sz="0" w:space="0" w:color="auto"/>
        <w:bottom w:val="none" w:sz="0" w:space="0" w:color="auto"/>
        <w:right w:val="none" w:sz="0" w:space="0" w:color="auto"/>
      </w:divBdr>
    </w:div>
    <w:div w:id="1551500944">
      <w:bodyDiv w:val="1"/>
      <w:marLeft w:val="0"/>
      <w:marRight w:val="0"/>
      <w:marTop w:val="0"/>
      <w:marBottom w:val="0"/>
      <w:divBdr>
        <w:top w:val="none" w:sz="0" w:space="0" w:color="auto"/>
        <w:left w:val="none" w:sz="0" w:space="0" w:color="auto"/>
        <w:bottom w:val="none" w:sz="0" w:space="0" w:color="auto"/>
        <w:right w:val="none" w:sz="0" w:space="0" w:color="auto"/>
      </w:divBdr>
    </w:div>
    <w:div w:id="1661735300">
      <w:bodyDiv w:val="1"/>
      <w:marLeft w:val="0"/>
      <w:marRight w:val="0"/>
      <w:marTop w:val="0"/>
      <w:marBottom w:val="0"/>
      <w:divBdr>
        <w:top w:val="none" w:sz="0" w:space="0" w:color="auto"/>
        <w:left w:val="none" w:sz="0" w:space="0" w:color="auto"/>
        <w:bottom w:val="none" w:sz="0" w:space="0" w:color="auto"/>
        <w:right w:val="none" w:sz="0" w:space="0" w:color="auto"/>
      </w:divBdr>
    </w:div>
    <w:div w:id="1680691565">
      <w:bodyDiv w:val="1"/>
      <w:marLeft w:val="0"/>
      <w:marRight w:val="0"/>
      <w:marTop w:val="0"/>
      <w:marBottom w:val="0"/>
      <w:divBdr>
        <w:top w:val="none" w:sz="0" w:space="0" w:color="auto"/>
        <w:left w:val="none" w:sz="0" w:space="0" w:color="auto"/>
        <w:bottom w:val="none" w:sz="0" w:space="0" w:color="auto"/>
        <w:right w:val="none" w:sz="0" w:space="0" w:color="auto"/>
      </w:divBdr>
    </w:div>
    <w:div w:id="1725639145">
      <w:bodyDiv w:val="1"/>
      <w:marLeft w:val="0"/>
      <w:marRight w:val="0"/>
      <w:marTop w:val="0"/>
      <w:marBottom w:val="0"/>
      <w:divBdr>
        <w:top w:val="none" w:sz="0" w:space="0" w:color="auto"/>
        <w:left w:val="none" w:sz="0" w:space="0" w:color="auto"/>
        <w:bottom w:val="none" w:sz="0" w:space="0" w:color="auto"/>
        <w:right w:val="none" w:sz="0" w:space="0" w:color="auto"/>
      </w:divBdr>
    </w:div>
    <w:div w:id="1820688040">
      <w:bodyDiv w:val="1"/>
      <w:marLeft w:val="0"/>
      <w:marRight w:val="0"/>
      <w:marTop w:val="0"/>
      <w:marBottom w:val="0"/>
      <w:divBdr>
        <w:top w:val="none" w:sz="0" w:space="0" w:color="auto"/>
        <w:left w:val="none" w:sz="0" w:space="0" w:color="auto"/>
        <w:bottom w:val="none" w:sz="0" w:space="0" w:color="auto"/>
        <w:right w:val="none" w:sz="0" w:space="0" w:color="auto"/>
      </w:divBdr>
    </w:div>
    <w:div w:id="1827235041">
      <w:bodyDiv w:val="1"/>
      <w:marLeft w:val="0"/>
      <w:marRight w:val="0"/>
      <w:marTop w:val="0"/>
      <w:marBottom w:val="0"/>
      <w:divBdr>
        <w:top w:val="none" w:sz="0" w:space="0" w:color="auto"/>
        <w:left w:val="none" w:sz="0" w:space="0" w:color="auto"/>
        <w:bottom w:val="none" w:sz="0" w:space="0" w:color="auto"/>
        <w:right w:val="none" w:sz="0" w:space="0" w:color="auto"/>
      </w:divBdr>
    </w:div>
    <w:div w:id="1893076641">
      <w:bodyDiv w:val="1"/>
      <w:marLeft w:val="0"/>
      <w:marRight w:val="0"/>
      <w:marTop w:val="0"/>
      <w:marBottom w:val="0"/>
      <w:divBdr>
        <w:top w:val="none" w:sz="0" w:space="0" w:color="auto"/>
        <w:left w:val="none" w:sz="0" w:space="0" w:color="auto"/>
        <w:bottom w:val="none" w:sz="0" w:space="0" w:color="auto"/>
        <w:right w:val="none" w:sz="0" w:space="0" w:color="auto"/>
      </w:divBdr>
    </w:div>
    <w:div w:id="1921328589">
      <w:bodyDiv w:val="1"/>
      <w:marLeft w:val="0"/>
      <w:marRight w:val="0"/>
      <w:marTop w:val="0"/>
      <w:marBottom w:val="0"/>
      <w:divBdr>
        <w:top w:val="none" w:sz="0" w:space="0" w:color="auto"/>
        <w:left w:val="none" w:sz="0" w:space="0" w:color="auto"/>
        <w:bottom w:val="none" w:sz="0" w:space="0" w:color="auto"/>
        <w:right w:val="none" w:sz="0" w:space="0" w:color="auto"/>
      </w:divBdr>
    </w:div>
    <w:div w:id="1923634860">
      <w:bodyDiv w:val="1"/>
      <w:marLeft w:val="0"/>
      <w:marRight w:val="0"/>
      <w:marTop w:val="0"/>
      <w:marBottom w:val="0"/>
      <w:divBdr>
        <w:top w:val="none" w:sz="0" w:space="0" w:color="auto"/>
        <w:left w:val="none" w:sz="0" w:space="0" w:color="auto"/>
        <w:bottom w:val="none" w:sz="0" w:space="0" w:color="auto"/>
        <w:right w:val="none" w:sz="0" w:space="0" w:color="auto"/>
      </w:divBdr>
    </w:div>
    <w:div w:id="1946617034">
      <w:bodyDiv w:val="1"/>
      <w:marLeft w:val="0"/>
      <w:marRight w:val="0"/>
      <w:marTop w:val="0"/>
      <w:marBottom w:val="0"/>
      <w:divBdr>
        <w:top w:val="none" w:sz="0" w:space="0" w:color="auto"/>
        <w:left w:val="none" w:sz="0" w:space="0" w:color="auto"/>
        <w:bottom w:val="none" w:sz="0" w:space="0" w:color="auto"/>
        <w:right w:val="none" w:sz="0" w:space="0" w:color="auto"/>
      </w:divBdr>
    </w:div>
    <w:div w:id="1994482198">
      <w:bodyDiv w:val="1"/>
      <w:marLeft w:val="0"/>
      <w:marRight w:val="0"/>
      <w:marTop w:val="0"/>
      <w:marBottom w:val="0"/>
      <w:divBdr>
        <w:top w:val="none" w:sz="0" w:space="0" w:color="auto"/>
        <w:left w:val="none" w:sz="0" w:space="0" w:color="auto"/>
        <w:bottom w:val="none" w:sz="0" w:space="0" w:color="auto"/>
        <w:right w:val="none" w:sz="0" w:space="0" w:color="auto"/>
      </w:divBdr>
    </w:div>
    <w:div w:id="2005819651">
      <w:bodyDiv w:val="1"/>
      <w:marLeft w:val="0"/>
      <w:marRight w:val="0"/>
      <w:marTop w:val="0"/>
      <w:marBottom w:val="0"/>
      <w:divBdr>
        <w:top w:val="none" w:sz="0" w:space="0" w:color="auto"/>
        <w:left w:val="none" w:sz="0" w:space="0" w:color="auto"/>
        <w:bottom w:val="none" w:sz="0" w:space="0" w:color="auto"/>
        <w:right w:val="none" w:sz="0" w:space="0" w:color="auto"/>
      </w:divBdr>
    </w:div>
    <w:div w:id="2066709305">
      <w:bodyDiv w:val="1"/>
      <w:marLeft w:val="0"/>
      <w:marRight w:val="0"/>
      <w:marTop w:val="0"/>
      <w:marBottom w:val="0"/>
      <w:divBdr>
        <w:top w:val="none" w:sz="0" w:space="0" w:color="auto"/>
        <w:left w:val="none" w:sz="0" w:space="0" w:color="auto"/>
        <w:bottom w:val="none" w:sz="0" w:space="0" w:color="auto"/>
        <w:right w:val="none" w:sz="0" w:space="0" w:color="auto"/>
      </w:divBdr>
    </w:div>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 w:id="209138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footer" Target="footer6.xml"/><Relationship Id="rId42" Type="http://schemas.openxmlformats.org/officeDocument/2006/relationships/image" Target="media/image24.jpeg"/><Relationship Id="rId63" Type="http://schemas.openxmlformats.org/officeDocument/2006/relationships/image" Target="media/image39.jpeg"/><Relationship Id="rId84" Type="http://schemas.openxmlformats.org/officeDocument/2006/relationships/image" Target="media/image46.jpeg"/><Relationship Id="rId138" Type="http://schemas.openxmlformats.org/officeDocument/2006/relationships/header" Target="header23.xml"/><Relationship Id="rId159" Type="http://schemas.openxmlformats.org/officeDocument/2006/relationships/image" Target="media/image108.jpeg"/><Relationship Id="rId170" Type="http://schemas.openxmlformats.org/officeDocument/2006/relationships/image" Target="media/image119.jpeg"/><Relationship Id="rId191" Type="http://schemas.openxmlformats.org/officeDocument/2006/relationships/image" Target="media/image139.jpeg"/><Relationship Id="rId205" Type="http://schemas.openxmlformats.org/officeDocument/2006/relationships/image" Target="media/image153.jpeg"/><Relationship Id="rId226" Type="http://schemas.openxmlformats.org/officeDocument/2006/relationships/image" Target="media/image174.jpeg"/><Relationship Id="rId247" Type="http://schemas.openxmlformats.org/officeDocument/2006/relationships/image" Target="media/image195.jpeg"/><Relationship Id="rId107" Type="http://schemas.openxmlformats.org/officeDocument/2006/relationships/image" Target="media/image69.jpeg"/><Relationship Id="rId11" Type="http://schemas.openxmlformats.org/officeDocument/2006/relationships/header" Target="header3.xml"/><Relationship Id="rId32" Type="http://schemas.openxmlformats.org/officeDocument/2006/relationships/image" Target="media/image15.jpeg"/><Relationship Id="rId53" Type="http://schemas.openxmlformats.org/officeDocument/2006/relationships/image" Target="media/image33.jpeg"/><Relationship Id="rId74" Type="http://schemas.openxmlformats.org/officeDocument/2006/relationships/hyperlink" Target="http://www.energyrating.gov.au/document/report-2010-residential-lighting" TargetMode="External"/><Relationship Id="rId128" Type="http://schemas.openxmlformats.org/officeDocument/2006/relationships/image" Target="media/image87.png"/><Relationship Id="rId149" Type="http://schemas.openxmlformats.org/officeDocument/2006/relationships/image" Target="media/image98.jpeg"/><Relationship Id="rId5" Type="http://schemas.openxmlformats.org/officeDocument/2006/relationships/footnotes" Target="footnotes.xml"/><Relationship Id="rId95" Type="http://schemas.openxmlformats.org/officeDocument/2006/relationships/image" Target="media/image57.jpeg"/><Relationship Id="rId160" Type="http://schemas.openxmlformats.org/officeDocument/2006/relationships/image" Target="media/image109.jpeg"/><Relationship Id="rId181" Type="http://schemas.openxmlformats.org/officeDocument/2006/relationships/image" Target="media/image130.jpeg"/><Relationship Id="rId216" Type="http://schemas.openxmlformats.org/officeDocument/2006/relationships/image" Target="media/image164.jpeg"/><Relationship Id="rId237" Type="http://schemas.openxmlformats.org/officeDocument/2006/relationships/image" Target="media/image185.png"/><Relationship Id="rId258" Type="http://schemas.openxmlformats.org/officeDocument/2006/relationships/footer" Target="footer13.xml"/><Relationship Id="rId22" Type="http://schemas.openxmlformats.org/officeDocument/2006/relationships/image" Target="media/image6.jpeg"/><Relationship Id="rId43" Type="http://schemas.openxmlformats.org/officeDocument/2006/relationships/image" Target="media/image25.jpeg"/><Relationship Id="rId64" Type="http://schemas.openxmlformats.org/officeDocument/2006/relationships/image" Target="media/image40.jpeg"/><Relationship Id="rId118" Type="http://schemas.openxmlformats.org/officeDocument/2006/relationships/image" Target="media/image77.png"/><Relationship Id="rId139" Type="http://schemas.openxmlformats.org/officeDocument/2006/relationships/footer" Target="footer10.xml"/><Relationship Id="rId85" Type="http://schemas.openxmlformats.org/officeDocument/2006/relationships/image" Target="media/image47.jpeg"/><Relationship Id="rId150" Type="http://schemas.openxmlformats.org/officeDocument/2006/relationships/image" Target="media/image99.jpeg"/><Relationship Id="rId171" Type="http://schemas.openxmlformats.org/officeDocument/2006/relationships/image" Target="media/image120.jpeg"/><Relationship Id="rId192" Type="http://schemas.openxmlformats.org/officeDocument/2006/relationships/image" Target="media/image140.png"/><Relationship Id="rId206" Type="http://schemas.openxmlformats.org/officeDocument/2006/relationships/image" Target="media/image154.jpeg"/><Relationship Id="rId227" Type="http://schemas.openxmlformats.org/officeDocument/2006/relationships/image" Target="media/image175.jpeg"/><Relationship Id="rId248" Type="http://schemas.openxmlformats.org/officeDocument/2006/relationships/image" Target="media/image196.jpeg"/><Relationship Id="rId12" Type="http://schemas.openxmlformats.org/officeDocument/2006/relationships/footer" Target="footer3.xml"/><Relationship Id="rId33" Type="http://schemas.openxmlformats.org/officeDocument/2006/relationships/image" Target="media/image16.jpeg"/><Relationship Id="rId108" Type="http://schemas.openxmlformats.org/officeDocument/2006/relationships/header" Target="header19.xml"/><Relationship Id="rId129" Type="http://schemas.openxmlformats.org/officeDocument/2006/relationships/image" Target="media/image88.png"/><Relationship Id="rId54" Type="http://schemas.openxmlformats.org/officeDocument/2006/relationships/image" Target="media/image34.jpeg"/><Relationship Id="rId75" Type="http://schemas.openxmlformats.org/officeDocument/2006/relationships/header" Target="header16.xml"/><Relationship Id="rId96" Type="http://schemas.openxmlformats.org/officeDocument/2006/relationships/image" Target="media/image58.jpeg"/><Relationship Id="rId140" Type="http://schemas.openxmlformats.org/officeDocument/2006/relationships/header" Target="header24.xml"/><Relationship Id="rId161" Type="http://schemas.openxmlformats.org/officeDocument/2006/relationships/image" Target="media/image110.jpeg"/><Relationship Id="rId182" Type="http://schemas.openxmlformats.org/officeDocument/2006/relationships/image" Target="media/image131.jpeg"/><Relationship Id="rId217" Type="http://schemas.openxmlformats.org/officeDocument/2006/relationships/image" Target="media/image165.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60.jpeg"/><Relationship Id="rId233" Type="http://schemas.openxmlformats.org/officeDocument/2006/relationships/image" Target="media/image181.png"/><Relationship Id="rId238" Type="http://schemas.openxmlformats.org/officeDocument/2006/relationships/image" Target="media/image186.png"/><Relationship Id="rId254" Type="http://schemas.openxmlformats.org/officeDocument/2006/relationships/header" Target="header28.xml"/><Relationship Id="rId259" Type="http://schemas.openxmlformats.org/officeDocument/2006/relationships/fontTable" Target="fontTable.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image" Target="media/image29.jpe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26.jpeg"/><Relationship Id="rId60" Type="http://schemas.openxmlformats.org/officeDocument/2006/relationships/header" Target="header13.xml"/><Relationship Id="rId65" Type="http://schemas.openxmlformats.org/officeDocument/2006/relationships/image" Target="media/image41.jpeg"/><Relationship Id="rId81" Type="http://schemas.openxmlformats.org/officeDocument/2006/relationships/header" Target="header17.xml"/><Relationship Id="rId86" Type="http://schemas.openxmlformats.org/officeDocument/2006/relationships/image" Target="media/image48.jpeg"/><Relationship Id="rId130" Type="http://schemas.openxmlformats.org/officeDocument/2006/relationships/image" Target="media/image89.png"/><Relationship Id="rId135" Type="http://schemas.openxmlformats.org/officeDocument/2006/relationships/hyperlink" Target="http://creativecommons.org/licences/by/3.0/au" TargetMode="External"/><Relationship Id="rId151" Type="http://schemas.openxmlformats.org/officeDocument/2006/relationships/image" Target="media/image100.jpeg"/><Relationship Id="rId156" Type="http://schemas.openxmlformats.org/officeDocument/2006/relationships/image" Target="media/image105.jpeg"/><Relationship Id="rId177" Type="http://schemas.openxmlformats.org/officeDocument/2006/relationships/image" Target="media/image126.jpeg"/><Relationship Id="rId198" Type="http://schemas.openxmlformats.org/officeDocument/2006/relationships/image" Target="media/image146.png"/><Relationship Id="rId172" Type="http://schemas.openxmlformats.org/officeDocument/2006/relationships/image" Target="media/image121.jpeg"/><Relationship Id="rId193" Type="http://schemas.openxmlformats.org/officeDocument/2006/relationships/image" Target="media/image141.png"/><Relationship Id="rId202" Type="http://schemas.openxmlformats.org/officeDocument/2006/relationships/image" Target="media/image150.png"/><Relationship Id="rId207" Type="http://schemas.openxmlformats.org/officeDocument/2006/relationships/image" Target="media/image155.jpeg"/><Relationship Id="rId223" Type="http://schemas.openxmlformats.org/officeDocument/2006/relationships/image" Target="media/image171.png"/><Relationship Id="rId228" Type="http://schemas.openxmlformats.org/officeDocument/2006/relationships/image" Target="media/image176.png"/><Relationship Id="rId244" Type="http://schemas.openxmlformats.org/officeDocument/2006/relationships/image" Target="media/image192.jpeg"/><Relationship Id="rId249" Type="http://schemas.openxmlformats.org/officeDocument/2006/relationships/image" Target="media/image197.png"/><Relationship Id="rId13" Type="http://schemas.openxmlformats.org/officeDocument/2006/relationships/hyperlink" Target="http://creativecommons.org/licences/by/3.0/au" TargetMode="External"/><Relationship Id="rId18" Type="http://schemas.openxmlformats.org/officeDocument/2006/relationships/header" Target="header5.xml"/><Relationship Id="rId39" Type="http://schemas.openxmlformats.org/officeDocument/2006/relationships/image" Target="media/image21.jpeg"/><Relationship Id="rId109" Type="http://schemas.openxmlformats.org/officeDocument/2006/relationships/image" Target="media/image70.jpeg"/><Relationship Id="rId260" Type="http://schemas.openxmlformats.org/officeDocument/2006/relationships/theme" Target="theme/theme1.xml"/><Relationship Id="rId34" Type="http://schemas.openxmlformats.org/officeDocument/2006/relationships/header" Target="header8.xml"/><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43.wmf"/><Relationship Id="rId97" Type="http://schemas.openxmlformats.org/officeDocument/2006/relationships/image" Target="media/image59.jpeg"/><Relationship Id="rId104" Type="http://schemas.openxmlformats.org/officeDocument/2006/relationships/image" Target="media/image66.jpe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footer" Target="footer11.xml"/><Relationship Id="rId146" Type="http://schemas.openxmlformats.org/officeDocument/2006/relationships/image" Target="media/image95.jpeg"/><Relationship Id="rId167" Type="http://schemas.openxmlformats.org/officeDocument/2006/relationships/image" Target="media/image116.jpeg"/><Relationship Id="rId188" Type="http://schemas.openxmlformats.org/officeDocument/2006/relationships/image" Target="media/image136.jpg"/><Relationship Id="rId7" Type="http://schemas.openxmlformats.org/officeDocument/2006/relationships/header" Target="header1.xml"/><Relationship Id="rId71" Type="http://schemas.openxmlformats.org/officeDocument/2006/relationships/hyperlink" Target="https://infostore.saiglobal.com" TargetMode="External"/><Relationship Id="rId92" Type="http://schemas.openxmlformats.org/officeDocument/2006/relationships/image" Target="media/image54.jpeg"/><Relationship Id="rId162" Type="http://schemas.openxmlformats.org/officeDocument/2006/relationships/image" Target="media/image111.jpeg"/><Relationship Id="rId183" Type="http://schemas.openxmlformats.org/officeDocument/2006/relationships/image" Target="media/image132.jpeg"/><Relationship Id="rId213" Type="http://schemas.openxmlformats.org/officeDocument/2006/relationships/image" Target="media/image161.jpeg"/><Relationship Id="rId218" Type="http://schemas.openxmlformats.org/officeDocument/2006/relationships/image" Target="media/image166.jpeg"/><Relationship Id="rId234" Type="http://schemas.openxmlformats.org/officeDocument/2006/relationships/image" Target="media/image182.png"/><Relationship Id="rId239" Type="http://schemas.openxmlformats.org/officeDocument/2006/relationships/image" Target="media/image187.png"/><Relationship Id="rId2" Type="http://schemas.openxmlformats.org/officeDocument/2006/relationships/styles" Target="styles.xml"/><Relationship Id="rId29" Type="http://schemas.openxmlformats.org/officeDocument/2006/relationships/image" Target="media/image13.jpeg"/><Relationship Id="rId250" Type="http://schemas.openxmlformats.org/officeDocument/2006/relationships/image" Target="media/image198.png"/><Relationship Id="rId255" Type="http://schemas.openxmlformats.org/officeDocument/2006/relationships/footer" Target="footer12.xml"/><Relationship Id="rId24" Type="http://schemas.openxmlformats.org/officeDocument/2006/relationships/image" Target="media/image8.jpeg"/><Relationship Id="rId40" Type="http://schemas.openxmlformats.org/officeDocument/2006/relationships/image" Target="media/image22.jpeg"/><Relationship Id="rId45" Type="http://schemas.openxmlformats.org/officeDocument/2006/relationships/header" Target="header9.xml"/><Relationship Id="rId66" Type="http://schemas.openxmlformats.org/officeDocument/2006/relationships/image" Target="media/image42.jpeg"/><Relationship Id="rId87" Type="http://schemas.openxmlformats.org/officeDocument/2006/relationships/image" Target="media/image49.jpeg"/><Relationship Id="rId110" Type="http://schemas.openxmlformats.org/officeDocument/2006/relationships/image" Target="media/image71.png"/><Relationship Id="rId115" Type="http://schemas.openxmlformats.org/officeDocument/2006/relationships/image" Target="media/image74.png"/><Relationship Id="rId131" Type="http://schemas.openxmlformats.org/officeDocument/2006/relationships/header" Target="header21.xml"/><Relationship Id="rId136" Type="http://schemas.openxmlformats.org/officeDocument/2006/relationships/image" Target="media/image90.png"/><Relationship Id="rId157" Type="http://schemas.openxmlformats.org/officeDocument/2006/relationships/image" Target="media/image106.jpeg"/><Relationship Id="rId178" Type="http://schemas.openxmlformats.org/officeDocument/2006/relationships/image" Target="media/image127.jpeg"/><Relationship Id="rId61" Type="http://schemas.openxmlformats.org/officeDocument/2006/relationships/image" Target="media/image38.jpeg"/><Relationship Id="rId82" Type="http://schemas.openxmlformats.org/officeDocument/2006/relationships/hyperlink" Target="http://r-survey.r-forge.r-project.org/survey/" TargetMode="External"/><Relationship Id="rId152" Type="http://schemas.openxmlformats.org/officeDocument/2006/relationships/image" Target="media/image101.jpeg"/><Relationship Id="rId173" Type="http://schemas.openxmlformats.org/officeDocument/2006/relationships/image" Target="media/image122.jpeg"/><Relationship Id="rId194" Type="http://schemas.openxmlformats.org/officeDocument/2006/relationships/image" Target="media/image142.png"/><Relationship Id="rId199" Type="http://schemas.openxmlformats.org/officeDocument/2006/relationships/image" Target="media/image147.png"/><Relationship Id="rId203" Type="http://schemas.openxmlformats.org/officeDocument/2006/relationships/image" Target="media/image151.png"/><Relationship Id="rId208" Type="http://schemas.openxmlformats.org/officeDocument/2006/relationships/image" Target="media/image156.jpeg"/><Relationship Id="rId229" Type="http://schemas.openxmlformats.org/officeDocument/2006/relationships/image" Target="media/image177.jpeg"/><Relationship Id="rId19" Type="http://schemas.openxmlformats.org/officeDocument/2006/relationships/footer" Target="footer5.xml"/><Relationship Id="rId224" Type="http://schemas.openxmlformats.org/officeDocument/2006/relationships/image" Target="media/image172.png"/><Relationship Id="rId240" Type="http://schemas.openxmlformats.org/officeDocument/2006/relationships/image" Target="media/image188.png"/><Relationship Id="rId245" Type="http://schemas.openxmlformats.org/officeDocument/2006/relationships/image" Target="media/image193.jpeg"/><Relationship Id="rId14" Type="http://schemas.openxmlformats.org/officeDocument/2006/relationships/image" Target="media/image3.png"/><Relationship Id="rId30" Type="http://schemas.openxmlformats.org/officeDocument/2006/relationships/header" Target="header7.xml"/><Relationship Id="rId35" Type="http://schemas.openxmlformats.org/officeDocument/2006/relationships/image" Target="media/image17.jpeg"/><Relationship Id="rId56" Type="http://schemas.openxmlformats.org/officeDocument/2006/relationships/header" Target="header11.xml"/><Relationship Id="rId77" Type="http://schemas.openxmlformats.org/officeDocument/2006/relationships/oleObject" Target="embeddings/oleObject1.bin"/><Relationship Id="rId100" Type="http://schemas.openxmlformats.org/officeDocument/2006/relationships/image" Target="media/image62.jpeg"/><Relationship Id="rId105" Type="http://schemas.openxmlformats.org/officeDocument/2006/relationships/image" Target="media/image67.jpeg"/><Relationship Id="rId126" Type="http://schemas.openxmlformats.org/officeDocument/2006/relationships/image" Target="media/image85.png"/><Relationship Id="rId147" Type="http://schemas.openxmlformats.org/officeDocument/2006/relationships/image" Target="media/image96.jpeg"/><Relationship Id="rId168" Type="http://schemas.openxmlformats.org/officeDocument/2006/relationships/image" Target="media/image117.jpeg"/><Relationship Id="rId8" Type="http://schemas.openxmlformats.org/officeDocument/2006/relationships/header" Target="header2.xml"/><Relationship Id="rId51" Type="http://schemas.openxmlformats.org/officeDocument/2006/relationships/image" Target="media/image31.jpeg"/><Relationship Id="rId72" Type="http://schemas.openxmlformats.org/officeDocument/2006/relationships/hyperlink" Target="http://www.energyrating.gov.au/document/consultation-regulatory-impact-statement-proposal-phase-out-inefficient-incandescent-light" TargetMode="External"/><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80.png"/><Relationship Id="rId142" Type="http://schemas.openxmlformats.org/officeDocument/2006/relationships/image" Target="media/image91.jpeg"/><Relationship Id="rId163" Type="http://schemas.openxmlformats.org/officeDocument/2006/relationships/image" Target="media/image112.jpeg"/><Relationship Id="rId184" Type="http://schemas.openxmlformats.org/officeDocument/2006/relationships/image" Target="media/image133.png"/><Relationship Id="rId189" Type="http://schemas.openxmlformats.org/officeDocument/2006/relationships/image" Target="media/image137.png"/><Relationship Id="rId219" Type="http://schemas.openxmlformats.org/officeDocument/2006/relationships/image" Target="media/image167.jpeg"/><Relationship Id="rId3" Type="http://schemas.openxmlformats.org/officeDocument/2006/relationships/settings" Target="settings.xml"/><Relationship Id="rId214" Type="http://schemas.openxmlformats.org/officeDocument/2006/relationships/image" Target="media/image162.jpeg"/><Relationship Id="rId230" Type="http://schemas.openxmlformats.org/officeDocument/2006/relationships/image" Target="media/image178.png"/><Relationship Id="rId235" Type="http://schemas.openxmlformats.org/officeDocument/2006/relationships/image" Target="media/image183.png"/><Relationship Id="rId251" Type="http://schemas.openxmlformats.org/officeDocument/2006/relationships/header" Target="header25.xml"/><Relationship Id="rId256" Type="http://schemas.openxmlformats.org/officeDocument/2006/relationships/image" Target="media/image200.png"/><Relationship Id="rId25" Type="http://schemas.openxmlformats.org/officeDocument/2006/relationships/image" Target="media/image9.jpeg"/><Relationship Id="rId46" Type="http://schemas.openxmlformats.org/officeDocument/2006/relationships/header" Target="header10.xml"/><Relationship Id="rId67" Type="http://schemas.openxmlformats.org/officeDocument/2006/relationships/header" Target="header15.xml"/><Relationship Id="rId116" Type="http://schemas.openxmlformats.org/officeDocument/2006/relationships/image" Target="media/image75.png"/><Relationship Id="rId137" Type="http://schemas.openxmlformats.org/officeDocument/2006/relationships/hyperlink" Target="http://www.energyrating.gov.au" TargetMode="External"/><Relationship Id="rId158" Type="http://schemas.openxmlformats.org/officeDocument/2006/relationships/image" Target="media/image107.jpeg"/><Relationship Id="rId20" Type="http://schemas.openxmlformats.org/officeDocument/2006/relationships/header" Target="header6.xml"/><Relationship Id="rId41" Type="http://schemas.openxmlformats.org/officeDocument/2006/relationships/image" Target="media/image23.jpeg"/><Relationship Id="rId62"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image" Target="media/image50.jpeg"/><Relationship Id="rId111" Type="http://schemas.openxmlformats.org/officeDocument/2006/relationships/footer" Target="footer7.xml"/><Relationship Id="rId132" Type="http://schemas.openxmlformats.org/officeDocument/2006/relationships/footer" Target="footer8.xml"/><Relationship Id="rId153" Type="http://schemas.openxmlformats.org/officeDocument/2006/relationships/image" Target="media/image102.jpeg"/><Relationship Id="rId174" Type="http://schemas.openxmlformats.org/officeDocument/2006/relationships/image" Target="media/image123.jpeg"/><Relationship Id="rId179" Type="http://schemas.openxmlformats.org/officeDocument/2006/relationships/image" Target="media/image128.jpeg"/><Relationship Id="rId195" Type="http://schemas.openxmlformats.org/officeDocument/2006/relationships/image" Target="media/image143.png"/><Relationship Id="rId209" Type="http://schemas.openxmlformats.org/officeDocument/2006/relationships/image" Target="media/image157.jpeg"/><Relationship Id="rId190" Type="http://schemas.openxmlformats.org/officeDocument/2006/relationships/image" Target="media/image138.jpeg"/><Relationship Id="rId204" Type="http://schemas.openxmlformats.org/officeDocument/2006/relationships/image" Target="media/image152.png"/><Relationship Id="rId220" Type="http://schemas.openxmlformats.org/officeDocument/2006/relationships/image" Target="media/image168.png"/><Relationship Id="rId225" Type="http://schemas.openxmlformats.org/officeDocument/2006/relationships/image" Target="media/image173.jpeg"/><Relationship Id="rId241" Type="http://schemas.openxmlformats.org/officeDocument/2006/relationships/image" Target="media/image189.png"/><Relationship Id="rId246" Type="http://schemas.openxmlformats.org/officeDocument/2006/relationships/image" Target="media/image194.jpeg"/><Relationship Id="rId15" Type="http://schemas.openxmlformats.org/officeDocument/2006/relationships/hyperlink" Target="http://www.energyrating.gov.au" TargetMode="External"/><Relationship Id="rId36" Type="http://schemas.openxmlformats.org/officeDocument/2006/relationships/image" Target="media/image18.jpeg"/><Relationship Id="rId57" Type="http://schemas.openxmlformats.org/officeDocument/2006/relationships/image" Target="media/image36.jpeg"/><Relationship Id="rId106" Type="http://schemas.openxmlformats.org/officeDocument/2006/relationships/image" Target="media/image68.jpeg"/><Relationship Id="rId127" Type="http://schemas.openxmlformats.org/officeDocument/2006/relationships/image" Target="media/image86.png"/><Relationship Id="rId10" Type="http://schemas.openxmlformats.org/officeDocument/2006/relationships/footer" Target="footer2.xml"/><Relationship Id="rId31" Type="http://schemas.openxmlformats.org/officeDocument/2006/relationships/image" Target="media/image14.jpeg"/><Relationship Id="rId52" Type="http://schemas.openxmlformats.org/officeDocument/2006/relationships/image" Target="media/image32.jpeg"/><Relationship Id="rId73" Type="http://schemas.openxmlformats.org/officeDocument/2006/relationships/hyperlink" Target="http://www.energyrating.gov.au/document/report-energy-use-australian-residential-sector-1986-2020" TargetMode="External"/><Relationship Id="rId78" Type="http://schemas.openxmlformats.org/officeDocument/2006/relationships/image" Target="media/image44.wmf"/><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1.png"/><Relationship Id="rId143" Type="http://schemas.openxmlformats.org/officeDocument/2006/relationships/image" Target="media/image92.jpeg"/><Relationship Id="rId148" Type="http://schemas.openxmlformats.org/officeDocument/2006/relationships/image" Target="media/image97.jpeg"/><Relationship Id="rId164" Type="http://schemas.openxmlformats.org/officeDocument/2006/relationships/image" Target="media/image113.jpeg"/><Relationship Id="rId169" Type="http://schemas.openxmlformats.org/officeDocument/2006/relationships/image" Target="media/image118.jpeg"/><Relationship Id="rId185" Type="http://schemas.openxmlformats.org/officeDocument/2006/relationships/image" Target="media/image134.e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29.jpeg"/><Relationship Id="rId210" Type="http://schemas.openxmlformats.org/officeDocument/2006/relationships/image" Target="media/image158.jpeg"/><Relationship Id="rId215" Type="http://schemas.openxmlformats.org/officeDocument/2006/relationships/image" Target="media/image163.jpeg"/><Relationship Id="rId236" Type="http://schemas.openxmlformats.org/officeDocument/2006/relationships/image" Target="media/image184.png"/><Relationship Id="rId257" Type="http://schemas.openxmlformats.org/officeDocument/2006/relationships/header" Target="header29.xml"/><Relationship Id="rId26" Type="http://schemas.openxmlformats.org/officeDocument/2006/relationships/image" Target="media/image10.jpeg"/><Relationship Id="rId231" Type="http://schemas.openxmlformats.org/officeDocument/2006/relationships/image" Target="media/image179.png"/><Relationship Id="rId252" Type="http://schemas.openxmlformats.org/officeDocument/2006/relationships/header" Target="header26.xml"/><Relationship Id="rId47" Type="http://schemas.openxmlformats.org/officeDocument/2006/relationships/image" Target="media/image27.jpeg"/><Relationship Id="rId68" Type="http://schemas.openxmlformats.org/officeDocument/2006/relationships/hyperlink" Target="http://www.abs.gov.au" TargetMode="External"/><Relationship Id="rId89" Type="http://schemas.openxmlformats.org/officeDocument/2006/relationships/image" Target="media/image51.jpeg"/><Relationship Id="rId112" Type="http://schemas.openxmlformats.org/officeDocument/2006/relationships/header" Target="header20.xml"/><Relationship Id="rId133" Type="http://schemas.openxmlformats.org/officeDocument/2006/relationships/header" Target="header22.xml"/><Relationship Id="rId154" Type="http://schemas.openxmlformats.org/officeDocument/2006/relationships/image" Target="media/image103.jpeg"/><Relationship Id="rId175" Type="http://schemas.openxmlformats.org/officeDocument/2006/relationships/image" Target="media/image124.jpeg"/><Relationship Id="rId196" Type="http://schemas.openxmlformats.org/officeDocument/2006/relationships/image" Target="media/image144.png"/><Relationship Id="rId200" Type="http://schemas.openxmlformats.org/officeDocument/2006/relationships/image" Target="media/image148.png"/><Relationship Id="rId16" Type="http://schemas.openxmlformats.org/officeDocument/2006/relationships/header" Target="header4.xml"/><Relationship Id="rId221" Type="http://schemas.openxmlformats.org/officeDocument/2006/relationships/image" Target="media/image169.png"/><Relationship Id="rId242" Type="http://schemas.openxmlformats.org/officeDocument/2006/relationships/image" Target="media/image190.png"/><Relationship Id="rId37" Type="http://schemas.openxmlformats.org/officeDocument/2006/relationships/image" Target="media/image19.jpeg"/><Relationship Id="rId58" Type="http://schemas.openxmlformats.org/officeDocument/2006/relationships/image" Target="media/image37.jpeg"/><Relationship Id="rId79" Type="http://schemas.openxmlformats.org/officeDocument/2006/relationships/oleObject" Target="embeddings/oleObject2.bin"/><Relationship Id="rId102" Type="http://schemas.openxmlformats.org/officeDocument/2006/relationships/image" Target="media/image64.jpeg"/><Relationship Id="rId123" Type="http://schemas.openxmlformats.org/officeDocument/2006/relationships/image" Target="media/image82.png"/><Relationship Id="rId144" Type="http://schemas.openxmlformats.org/officeDocument/2006/relationships/image" Target="media/image93.jpeg"/><Relationship Id="rId90" Type="http://schemas.openxmlformats.org/officeDocument/2006/relationships/image" Target="media/image52.jpeg"/><Relationship Id="rId165" Type="http://schemas.openxmlformats.org/officeDocument/2006/relationships/image" Target="media/image114.jpeg"/><Relationship Id="rId186" Type="http://schemas.openxmlformats.org/officeDocument/2006/relationships/image" Target="media/image135.emf"/><Relationship Id="rId211" Type="http://schemas.openxmlformats.org/officeDocument/2006/relationships/image" Target="media/image159.png"/><Relationship Id="rId232" Type="http://schemas.openxmlformats.org/officeDocument/2006/relationships/image" Target="media/image180.png"/><Relationship Id="rId253" Type="http://schemas.openxmlformats.org/officeDocument/2006/relationships/header" Target="header27.xml"/><Relationship Id="rId27" Type="http://schemas.openxmlformats.org/officeDocument/2006/relationships/image" Target="media/image11.jpeg"/><Relationship Id="rId48" Type="http://schemas.openxmlformats.org/officeDocument/2006/relationships/image" Target="media/image28.jpeg"/><Relationship Id="rId69" Type="http://schemas.openxmlformats.org/officeDocument/2006/relationships/hyperlink" Target="http://www.abs.gov.au" TargetMode="External"/><Relationship Id="rId113" Type="http://schemas.openxmlformats.org/officeDocument/2006/relationships/image" Target="media/image72.png"/><Relationship Id="rId134" Type="http://schemas.openxmlformats.org/officeDocument/2006/relationships/footer" Target="footer9.xml"/><Relationship Id="rId80" Type="http://schemas.openxmlformats.org/officeDocument/2006/relationships/image" Target="media/image45.jpeg"/><Relationship Id="rId155" Type="http://schemas.openxmlformats.org/officeDocument/2006/relationships/image" Target="media/image104.jpeg"/><Relationship Id="rId176" Type="http://schemas.openxmlformats.org/officeDocument/2006/relationships/image" Target="media/image125.jpeg"/><Relationship Id="rId197" Type="http://schemas.openxmlformats.org/officeDocument/2006/relationships/image" Target="media/image145.jpeg"/><Relationship Id="rId201" Type="http://schemas.openxmlformats.org/officeDocument/2006/relationships/image" Target="media/image149.png"/><Relationship Id="rId222" Type="http://schemas.openxmlformats.org/officeDocument/2006/relationships/image" Target="media/image170.jpeg"/><Relationship Id="rId243" Type="http://schemas.openxmlformats.org/officeDocument/2006/relationships/image" Target="media/image191.jpeg"/><Relationship Id="rId17" Type="http://schemas.openxmlformats.org/officeDocument/2006/relationships/footer" Target="footer4.xml"/><Relationship Id="rId38" Type="http://schemas.openxmlformats.org/officeDocument/2006/relationships/image" Target="media/image20.jpeg"/><Relationship Id="rId59" Type="http://schemas.openxmlformats.org/officeDocument/2006/relationships/header" Target="header12.xml"/><Relationship Id="rId103" Type="http://schemas.openxmlformats.org/officeDocument/2006/relationships/image" Target="media/image65.jpeg"/><Relationship Id="rId124" Type="http://schemas.openxmlformats.org/officeDocument/2006/relationships/image" Target="media/image83.png"/><Relationship Id="rId70" Type="http://schemas.openxmlformats.org/officeDocument/2006/relationships/hyperlink" Target="http://www.abs.gov.au" TargetMode="External"/><Relationship Id="rId91" Type="http://schemas.openxmlformats.org/officeDocument/2006/relationships/image" Target="media/image53.jpeg"/><Relationship Id="rId145" Type="http://schemas.openxmlformats.org/officeDocument/2006/relationships/image" Target="media/image94.jpeg"/><Relationship Id="rId166" Type="http://schemas.openxmlformats.org/officeDocument/2006/relationships/image" Target="media/image115.jpeg"/><Relationship Id="rId187" Type="http://schemas.openxmlformats.org/officeDocument/2006/relationships/image" Target="media/image135.jpe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199.jpeg"/></Relationships>
</file>

<file path=word/_rels/header29.xml.rels><?xml version="1.0" encoding="UTF-8" standalone="yes"?>
<Relationships xmlns="http://schemas.openxmlformats.org/package/2006/relationships"><Relationship Id="rId1" Type="http://schemas.openxmlformats.org/officeDocument/2006/relationships/image" Target="media/image199.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E3 Theme Colours">
  <a:themeElements>
    <a:clrScheme name="E3 Theme Colours">
      <a:dk1>
        <a:sysClr val="windowText" lastClr="000000"/>
      </a:dk1>
      <a:lt1>
        <a:sysClr val="window" lastClr="FFFFFF"/>
      </a:lt1>
      <a:dk2>
        <a:srgbClr val="000000"/>
      </a:dk2>
      <a:lt2>
        <a:srgbClr val="F2F2F2"/>
      </a:lt2>
      <a:accent1>
        <a:srgbClr val="C1001A"/>
      </a:accent1>
      <a:accent2>
        <a:srgbClr val="DA001D"/>
      </a:accent2>
      <a:accent3>
        <a:srgbClr val="EA6C1B"/>
      </a:accent3>
      <a:accent4>
        <a:srgbClr val="FEB610"/>
      </a:accent4>
      <a:accent5>
        <a:srgbClr val="FFF0B4"/>
      </a:accent5>
      <a:accent6>
        <a:srgbClr val="464749"/>
      </a:accent6>
      <a:hlink>
        <a:srgbClr val="5DBDE1"/>
      </a:hlink>
      <a:folHlink>
        <a:srgbClr val="0092D3"/>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194</Pages>
  <Words>42571</Words>
  <Characters>242655</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284657</CharactersWithSpaces>
  <SharedDoc>false</SharedDoc>
  <HyperlinkBase/>
  <HLinks>
    <vt:vector size="18" baseType="variant">
      <vt:variant>
        <vt:i4>1441804</vt:i4>
      </vt:variant>
      <vt:variant>
        <vt:i4>62</vt:i4>
      </vt:variant>
      <vt:variant>
        <vt:i4>0</vt:i4>
      </vt:variant>
      <vt:variant>
        <vt:i4>5</vt:i4>
      </vt:variant>
      <vt:variant>
        <vt:lpwstr/>
      </vt:variant>
      <vt:variant>
        <vt:lpwstr>_Toc297748974</vt:lpwstr>
      </vt:variant>
      <vt:variant>
        <vt:i4>4063274</vt:i4>
      </vt:variant>
      <vt:variant>
        <vt:i4>6</vt:i4>
      </vt:variant>
      <vt:variant>
        <vt:i4>0</vt:i4>
      </vt:variant>
      <vt:variant>
        <vt:i4>5</vt:i4>
      </vt:variant>
      <vt:variant>
        <vt:lpwstr>http://www.energyrating.gov.au</vt:lpwstr>
      </vt:variant>
      <vt:variant>
        <vt:lpwstr/>
      </vt:variant>
      <vt:variant>
        <vt:i4>327724</vt:i4>
      </vt:variant>
      <vt:variant>
        <vt:i4>0</vt:i4>
      </vt:variant>
      <vt:variant>
        <vt:i4>0</vt:i4>
      </vt:variant>
      <vt:variant>
        <vt:i4>5</vt:i4>
      </vt:variant>
      <vt:variant>
        <vt:lpwstr>http://creativecommons.org/licences/by/3.0/au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2016-08-10T06:38:00Z</dcterms:created>
  <dcterms:modified xsi:type="dcterms:W3CDTF">2016-08-23T01:36:00Z</dcterms:modified>
</cp:coreProperties>
</file>